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BFEA" w14:textId="77777777" w:rsidR="00856AFF" w:rsidRDefault="00856AFF" w:rsidP="00856AFF">
      <w:pPr>
        <w:spacing w:line="360" w:lineRule="auto"/>
        <w:jc w:val="center"/>
        <w:rPr>
          <w:rFonts w:cs="Times New Roman"/>
          <w:b/>
          <w:sz w:val="32"/>
        </w:rPr>
      </w:pPr>
      <w:bookmarkStart w:id="0" w:name="_Ref58942549"/>
      <w:r w:rsidRPr="004072AE">
        <w:rPr>
          <w:rFonts w:cs="Times New Roman"/>
          <w:b/>
          <w:sz w:val="32"/>
        </w:rPr>
        <w:t>Predicting the</w:t>
      </w:r>
      <w:r>
        <w:rPr>
          <w:rFonts w:cs="Times New Roman" w:hint="eastAsia"/>
          <w:b/>
          <w:sz w:val="32"/>
        </w:rPr>
        <w:t xml:space="preserve"> </w:t>
      </w:r>
      <w:r w:rsidRPr="00AA4002">
        <w:rPr>
          <w:rFonts w:cs="Times New Roman"/>
          <w:b/>
          <w:sz w:val="32"/>
        </w:rPr>
        <w:t xml:space="preserve">Impact of Climate Change on Species Distribution and </w:t>
      </w:r>
      <w:bookmarkStart w:id="1" w:name="_Hlk170664541"/>
      <w:r w:rsidRPr="00AA4002">
        <w:rPr>
          <w:rFonts w:cs="Times New Roman"/>
          <w:b/>
          <w:sz w:val="32"/>
        </w:rPr>
        <w:t>Conservation Strategies</w:t>
      </w:r>
      <w:bookmarkEnd w:id="1"/>
      <w:r w:rsidRPr="00AA4002">
        <w:rPr>
          <w:rFonts w:cs="Times New Roman"/>
          <w:b/>
          <w:sz w:val="32"/>
        </w:rPr>
        <w:t xml:space="preserve"> of </w:t>
      </w:r>
      <w:r w:rsidRPr="005769B6">
        <w:rPr>
          <w:rFonts w:cs="Times New Roman"/>
          <w:b/>
          <w:i/>
          <w:iCs/>
          <w:sz w:val="32"/>
        </w:rPr>
        <w:t xml:space="preserve">Picea </w:t>
      </w:r>
      <w:proofErr w:type="spellStart"/>
      <w:r w:rsidRPr="005769B6">
        <w:rPr>
          <w:rFonts w:cs="Times New Roman"/>
          <w:b/>
          <w:i/>
          <w:iCs/>
          <w:sz w:val="32"/>
        </w:rPr>
        <w:t>neoveitchii</w:t>
      </w:r>
      <w:proofErr w:type="spellEnd"/>
      <w:r w:rsidRPr="00AA4002">
        <w:rPr>
          <w:rFonts w:cs="Times New Roman"/>
          <w:b/>
          <w:sz w:val="32"/>
        </w:rPr>
        <w:t xml:space="preserve"> </w:t>
      </w:r>
      <w:r w:rsidRPr="004072AE">
        <w:rPr>
          <w:rFonts w:cs="Times New Roman"/>
          <w:b/>
          <w:sz w:val="32"/>
        </w:rPr>
        <w:t>using</w:t>
      </w:r>
      <w:r w:rsidRPr="00AA4002">
        <w:rPr>
          <w:rFonts w:cs="Times New Roman"/>
          <w:b/>
          <w:sz w:val="32"/>
        </w:rPr>
        <w:t xml:space="preserve"> </w:t>
      </w:r>
      <w:proofErr w:type="spellStart"/>
      <w:r w:rsidRPr="00AA4002">
        <w:rPr>
          <w:rFonts w:cs="Times New Roman"/>
          <w:b/>
          <w:sz w:val="32"/>
        </w:rPr>
        <w:t>MaxEnt</w:t>
      </w:r>
      <w:proofErr w:type="spellEnd"/>
      <w:r w:rsidRPr="00AA4002">
        <w:rPr>
          <w:rFonts w:cs="Times New Roman"/>
          <w:b/>
          <w:sz w:val="32"/>
        </w:rPr>
        <w:t xml:space="preserve"> Modeling</w:t>
      </w:r>
    </w:p>
    <w:p w14:paraId="7F5D1EA5" w14:textId="77777777" w:rsidR="007171D3" w:rsidRPr="007171D3" w:rsidRDefault="007171D3" w:rsidP="007171D3">
      <w:pPr>
        <w:spacing w:line="360" w:lineRule="auto"/>
        <w:jc w:val="center"/>
        <w:rPr>
          <w:rFonts w:eastAsia="宋体" w:cs="Times New Roman"/>
          <w:sz w:val="21"/>
          <w:szCs w:val="21"/>
          <w:lang w:eastAsia="zh-CN"/>
        </w:rPr>
      </w:pPr>
      <w:proofErr w:type="spellStart"/>
      <w:r w:rsidRPr="007171D3">
        <w:rPr>
          <w:rFonts w:eastAsia="宋体" w:cs="Times New Roman" w:hint="eastAsia"/>
          <w:sz w:val="21"/>
          <w:szCs w:val="21"/>
          <w:lang w:eastAsia="zh-CN"/>
        </w:rPr>
        <w:t>Ninghan</w:t>
      </w:r>
      <w:proofErr w:type="spellEnd"/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</w:t>
      </w:r>
      <w:proofErr w:type="spellStart"/>
      <w:r w:rsidRPr="007171D3">
        <w:rPr>
          <w:rFonts w:eastAsia="宋体" w:cs="Times New Roman" w:hint="eastAsia"/>
          <w:sz w:val="21"/>
          <w:szCs w:val="21"/>
          <w:lang w:eastAsia="zh-CN"/>
        </w:rPr>
        <w:t>Xue</w:t>
      </w:r>
      <w:r w:rsidRPr="007171D3">
        <w:rPr>
          <w:rFonts w:eastAsia="宋体" w:cs="Times New Roman"/>
          <w:sz w:val="21"/>
          <w:szCs w:val="21"/>
          <w:vertAlign w:val="superscript"/>
        </w:rPr>
        <w:t>a</w:t>
      </w:r>
      <w:proofErr w:type="spellEnd"/>
      <w:r w:rsidRPr="007171D3">
        <w:rPr>
          <w:rFonts w:eastAsia="宋体" w:cs="Times New Roman"/>
          <w:sz w:val="21"/>
          <w:szCs w:val="21"/>
        </w:rPr>
        <w:t xml:space="preserve">, 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>Kaiyuan Li</w:t>
      </w:r>
      <w:r w:rsidRPr="007171D3">
        <w:rPr>
          <w:rFonts w:eastAsia="宋体" w:cs="Times New Roman"/>
          <w:sz w:val="21"/>
          <w:szCs w:val="21"/>
          <w:vertAlign w:val="superscript"/>
        </w:rPr>
        <w:t>a</w:t>
      </w:r>
      <w:r w:rsidRPr="007171D3">
        <w:rPr>
          <w:rFonts w:eastAsia="宋体" w:cs="Times New Roman"/>
          <w:sz w:val="21"/>
          <w:szCs w:val="21"/>
        </w:rPr>
        <w:t xml:space="preserve">, 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>Kexin Chen</w:t>
      </w:r>
      <w:r w:rsidRPr="007171D3">
        <w:rPr>
          <w:rFonts w:eastAsia="宋体" w:cs="Times New Roman" w:hint="eastAsia"/>
          <w:sz w:val="21"/>
          <w:szCs w:val="21"/>
          <w:vertAlign w:val="superscript"/>
          <w:lang w:eastAsia="zh-CN"/>
        </w:rPr>
        <w:t>a</w:t>
      </w:r>
      <w:r w:rsidRPr="007171D3">
        <w:rPr>
          <w:rFonts w:eastAsia="宋体" w:cs="Times New Roman"/>
          <w:sz w:val="21"/>
          <w:szCs w:val="21"/>
        </w:rPr>
        <w:t xml:space="preserve">, 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>Panpan Li</w:t>
      </w:r>
      <w:r w:rsidRPr="007171D3">
        <w:rPr>
          <w:rFonts w:eastAsia="宋体" w:cs="Times New Roman"/>
          <w:sz w:val="21"/>
          <w:szCs w:val="21"/>
          <w:vertAlign w:val="superscript"/>
        </w:rPr>
        <w:t>a</w:t>
      </w:r>
      <w:r w:rsidRPr="007171D3">
        <w:rPr>
          <w:rFonts w:eastAsia="宋体" w:cs="Times New Roman"/>
          <w:sz w:val="21"/>
          <w:szCs w:val="21"/>
        </w:rPr>
        <w:t>,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</w:t>
      </w:r>
      <w:proofErr w:type="spellStart"/>
      <w:r w:rsidRPr="007171D3">
        <w:rPr>
          <w:rFonts w:eastAsia="宋体" w:cs="Times New Roman"/>
          <w:sz w:val="21"/>
          <w:szCs w:val="21"/>
          <w:lang w:eastAsia="zh-CN"/>
        </w:rPr>
        <w:t>Xinmiao</w:t>
      </w:r>
      <w:proofErr w:type="spellEnd"/>
      <w:r w:rsidRPr="007171D3">
        <w:rPr>
          <w:rFonts w:eastAsia="宋体" w:cs="Times New Roman"/>
          <w:sz w:val="21"/>
          <w:szCs w:val="21"/>
          <w:lang w:eastAsia="zh-CN"/>
        </w:rPr>
        <w:t xml:space="preserve"> Ji</w:t>
      </w:r>
      <w:r w:rsidRPr="007171D3">
        <w:rPr>
          <w:rFonts w:eastAsia="宋体" w:cs="Times New Roman" w:hint="eastAsia"/>
          <w:sz w:val="21"/>
          <w:szCs w:val="21"/>
          <w:vertAlign w:val="superscript"/>
          <w:lang w:eastAsia="zh-CN"/>
        </w:rPr>
        <w:t>b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, Zhilin </w:t>
      </w:r>
      <w:proofErr w:type="gramStart"/>
      <w:r w:rsidRPr="007171D3">
        <w:rPr>
          <w:rFonts w:eastAsia="宋体" w:cs="Times New Roman" w:hint="eastAsia"/>
          <w:sz w:val="21"/>
          <w:szCs w:val="21"/>
          <w:lang w:eastAsia="zh-CN"/>
        </w:rPr>
        <w:t>Ma</w:t>
      </w:r>
      <w:r w:rsidRPr="007171D3">
        <w:rPr>
          <w:rFonts w:eastAsia="宋体" w:cs="Times New Roman" w:hint="eastAsia"/>
          <w:sz w:val="21"/>
          <w:szCs w:val="21"/>
          <w:vertAlign w:val="superscript"/>
          <w:lang w:eastAsia="zh-CN"/>
        </w:rPr>
        <w:t>c,*</w:t>
      </w:r>
      <w:proofErr w:type="gramEnd"/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, </w:t>
      </w:r>
      <w:proofErr w:type="spellStart"/>
      <w:r w:rsidRPr="007171D3">
        <w:rPr>
          <w:rFonts w:eastAsia="宋体" w:cs="Times New Roman" w:hint="eastAsia"/>
          <w:sz w:val="21"/>
          <w:szCs w:val="21"/>
          <w:lang w:eastAsia="zh-CN"/>
        </w:rPr>
        <w:t>Wenli</w:t>
      </w:r>
      <w:proofErr w:type="spellEnd"/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Ji</w:t>
      </w:r>
      <w:r w:rsidRPr="007171D3">
        <w:rPr>
          <w:rFonts w:eastAsia="宋体" w:cs="Times New Roman" w:hint="eastAsia"/>
          <w:sz w:val="21"/>
          <w:szCs w:val="21"/>
          <w:vertAlign w:val="superscript"/>
          <w:lang w:eastAsia="zh-CN"/>
        </w:rPr>
        <w:t>a,*</w:t>
      </w:r>
      <w:r w:rsidRPr="007171D3" w:rsidDel="00767C54">
        <w:rPr>
          <w:rFonts w:eastAsia="宋体" w:cs="Times New Roman"/>
          <w:sz w:val="21"/>
          <w:szCs w:val="21"/>
        </w:rPr>
        <w:t xml:space="preserve"> </w:t>
      </w:r>
    </w:p>
    <w:p w14:paraId="326DA970" w14:textId="77777777" w:rsidR="007171D3" w:rsidRPr="007171D3" w:rsidRDefault="007171D3" w:rsidP="007171D3">
      <w:pPr>
        <w:spacing w:after="40" w:line="240" w:lineRule="auto"/>
        <w:jc w:val="center"/>
        <w:rPr>
          <w:rFonts w:eastAsia="宋体" w:cs="Times New Roman"/>
          <w:sz w:val="21"/>
          <w:szCs w:val="21"/>
        </w:rPr>
      </w:pPr>
      <w:r w:rsidRPr="007171D3">
        <w:rPr>
          <w:rFonts w:eastAsia="宋体" w:cs="Times New Roman"/>
          <w:sz w:val="21"/>
          <w:szCs w:val="21"/>
          <w:vertAlign w:val="superscript"/>
        </w:rPr>
        <w:t>a</w:t>
      </w:r>
      <w:r w:rsidRPr="007171D3">
        <w:rPr>
          <w:rFonts w:ascii="等线" w:eastAsia="等线" w:hAnsi="等线" w:cs="Times New Roman"/>
          <w:kern w:val="2"/>
          <w:sz w:val="21"/>
          <w:szCs w:val="21"/>
          <w:lang w:eastAsia="zh-CN"/>
        </w:rPr>
        <w:t xml:space="preserve"> </w:t>
      </w:r>
      <w:r w:rsidRPr="007171D3">
        <w:rPr>
          <w:rFonts w:eastAsia="宋体" w:cs="Times New Roman"/>
          <w:sz w:val="21"/>
          <w:szCs w:val="21"/>
        </w:rPr>
        <w:t xml:space="preserve">College of Landscape Architecture and Art, Northwest A&amp;F University, Yangling 712100, China </w:t>
      </w:r>
    </w:p>
    <w:p w14:paraId="3409ED27" w14:textId="3373B3FA" w:rsidR="007171D3" w:rsidRPr="007171D3" w:rsidRDefault="007171D3" w:rsidP="007171D3">
      <w:pPr>
        <w:spacing w:after="40" w:line="240" w:lineRule="auto"/>
        <w:jc w:val="center"/>
        <w:rPr>
          <w:rFonts w:eastAsia="宋体" w:cs="Times New Roman"/>
          <w:sz w:val="21"/>
          <w:szCs w:val="21"/>
          <w:lang w:eastAsia="zh-CN"/>
        </w:rPr>
      </w:pPr>
      <w:r w:rsidRPr="007171D3">
        <w:rPr>
          <w:rFonts w:eastAsia="宋体" w:cs="Times New Roman" w:hint="eastAsia"/>
          <w:sz w:val="21"/>
          <w:szCs w:val="21"/>
          <w:vertAlign w:val="superscript"/>
          <w:lang w:eastAsia="zh-CN"/>
        </w:rPr>
        <w:t>b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</w:t>
      </w:r>
      <w:r w:rsidRPr="007171D3">
        <w:rPr>
          <w:rFonts w:eastAsia="宋体" w:cs="Times New Roman"/>
          <w:sz w:val="21"/>
          <w:szCs w:val="21"/>
          <w:lang w:eastAsia="zh-CN"/>
        </w:rPr>
        <w:t xml:space="preserve">College of Architecture and Engineering, Sichuan </w:t>
      </w:r>
      <w:r w:rsidR="00BF75F4">
        <w:rPr>
          <w:rFonts w:eastAsia="宋体" w:cs="Times New Roman" w:hint="eastAsia"/>
          <w:sz w:val="21"/>
          <w:szCs w:val="21"/>
          <w:lang w:eastAsia="zh-CN"/>
        </w:rPr>
        <w:t>P</w:t>
      </w:r>
      <w:r w:rsidRPr="007171D3">
        <w:rPr>
          <w:rFonts w:eastAsia="宋体" w:cs="Times New Roman"/>
          <w:sz w:val="21"/>
          <w:szCs w:val="21"/>
          <w:lang w:eastAsia="zh-CN"/>
        </w:rPr>
        <w:t xml:space="preserve">olytechnic </w:t>
      </w:r>
      <w:r w:rsidR="00BF75F4">
        <w:rPr>
          <w:rFonts w:eastAsia="宋体" w:cs="Times New Roman" w:hint="eastAsia"/>
          <w:sz w:val="21"/>
          <w:szCs w:val="21"/>
          <w:lang w:eastAsia="zh-CN"/>
        </w:rPr>
        <w:t>U</w:t>
      </w:r>
      <w:r w:rsidRPr="007171D3">
        <w:rPr>
          <w:rFonts w:eastAsia="宋体" w:cs="Times New Roman"/>
          <w:sz w:val="21"/>
          <w:szCs w:val="21"/>
          <w:lang w:eastAsia="zh-CN"/>
        </w:rPr>
        <w:t xml:space="preserve">niversity, </w:t>
      </w:r>
      <w:proofErr w:type="spellStart"/>
      <w:r w:rsidRPr="007171D3">
        <w:rPr>
          <w:rFonts w:eastAsia="宋体" w:cs="Times New Roman"/>
          <w:sz w:val="21"/>
          <w:szCs w:val="21"/>
          <w:lang w:eastAsia="zh-CN"/>
        </w:rPr>
        <w:t>Deyang</w:t>
      </w:r>
      <w:proofErr w:type="spellEnd"/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</w:t>
      </w:r>
      <w:r w:rsidRPr="007171D3">
        <w:rPr>
          <w:rFonts w:eastAsia="宋体" w:cs="Times New Roman"/>
          <w:sz w:val="21"/>
          <w:szCs w:val="21"/>
          <w:lang w:eastAsia="zh-CN"/>
        </w:rPr>
        <w:t>618000, China</w:t>
      </w:r>
    </w:p>
    <w:p w14:paraId="7BDBC53C" w14:textId="77777777" w:rsidR="007171D3" w:rsidRPr="007171D3" w:rsidRDefault="007171D3" w:rsidP="007171D3">
      <w:pPr>
        <w:spacing w:after="40" w:line="240" w:lineRule="auto"/>
        <w:jc w:val="center"/>
        <w:rPr>
          <w:rFonts w:eastAsia="宋体" w:cs="Times New Roman"/>
          <w:sz w:val="21"/>
          <w:szCs w:val="21"/>
        </w:rPr>
      </w:pPr>
      <w:r w:rsidRPr="007171D3">
        <w:rPr>
          <w:rFonts w:ascii="等线" w:eastAsia="等线" w:hAnsi="等线" w:cs="Times New Roman" w:hint="eastAsia"/>
          <w:kern w:val="2"/>
          <w:sz w:val="21"/>
          <w:szCs w:val="21"/>
          <w:vertAlign w:val="superscript"/>
          <w:lang w:eastAsia="zh-CN"/>
        </w:rPr>
        <w:t>c</w:t>
      </w:r>
      <w:r w:rsidRPr="007171D3">
        <w:rPr>
          <w:rFonts w:ascii="等线" w:eastAsia="等线" w:hAnsi="等线" w:cs="Times New Roman"/>
          <w:kern w:val="2"/>
          <w:sz w:val="21"/>
          <w:szCs w:val="21"/>
          <w:vertAlign w:val="superscript"/>
          <w:lang w:eastAsia="zh-CN"/>
        </w:rPr>
        <w:t xml:space="preserve"> </w:t>
      </w:r>
      <w:r w:rsidRPr="007171D3">
        <w:rPr>
          <w:rFonts w:eastAsia="宋体" w:cs="Times New Roman"/>
          <w:sz w:val="21"/>
          <w:szCs w:val="21"/>
        </w:rPr>
        <w:t>Shaanxi Academy of Forestry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>,</w:t>
      </w:r>
      <w:r w:rsidRPr="007171D3">
        <w:rPr>
          <w:rFonts w:ascii="等线" w:eastAsia="等线" w:hAnsi="等线" w:cs="Times New Roman"/>
          <w:kern w:val="2"/>
          <w:sz w:val="21"/>
          <w:szCs w:val="21"/>
          <w:lang w:eastAsia="zh-CN"/>
        </w:rPr>
        <w:t xml:space="preserve"> </w:t>
      </w:r>
      <w:r w:rsidRPr="007171D3">
        <w:rPr>
          <w:rFonts w:eastAsia="宋体" w:cs="Times New Roman"/>
          <w:sz w:val="21"/>
          <w:szCs w:val="21"/>
          <w:lang w:eastAsia="zh-CN"/>
        </w:rPr>
        <w:t>Xi'an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710000,</w:t>
      </w:r>
      <w:r w:rsidRPr="007171D3">
        <w:rPr>
          <w:rFonts w:eastAsia="宋体" w:cs="Times New Roman"/>
          <w:sz w:val="21"/>
          <w:szCs w:val="21"/>
        </w:rPr>
        <w:t xml:space="preserve"> China</w:t>
      </w:r>
    </w:p>
    <w:p w14:paraId="392A875B" w14:textId="77777777" w:rsidR="007171D3" w:rsidRPr="007171D3" w:rsidRDefault="007171D3" w:rsidP="007171D3">
      <w:pPr>
        <w:spacing w:after="40" w:line="276" w:lineRule="auto"/>
        <w:jc w:val="center"/>
        <w:rPr>
          <w:rFonts w:eastAsia="宋体" w:cs="Times New Roman"/>
          <w:color w:val="000000"/>
          <w:sz w:val="21"/>
          <w:szCs w:val="21"/>
          <w:lang w:eastAsia="zh-CN"/>
        </w:rPr>
      </w:pPr>
      <w:bookmarkStart w:id="2" w:name="_Hlk171435309"/>
      <w:r w:rsidRPr="007171D3">
        <w:rPr>
          <w:rFonts w:eastAsia="宋体" w:cs="Times New Roman"/>
          <w:sz w:val="21"/>
          <w:szCs w:val="21"/>
        </w:rPr>
        <w:t>*Corresponding author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>s</w:t>
      </w:r>
      <w:r w:rsidRPr="007171D3">
        <w:rPr>
          <w:rFonts w:eastAsia="宋体" w:cs="Times New Roman"/>
          <w:sz w:val="21"/>
          <w:szCs w:val="21"/>
        </w:rPr>
        <w:t xml:space="preserve">: </w:t>
      </w:r>
      <w:r w:rsidRPr="007171D3">
        <w:rPr>
          <w:rFonts w:eastAsia="宋体" w:cs="Times New Roman"/>
          <w:sz w:val="21"/>
          <w:szCs w:val="21"/>
          <w:lang w:eastAsia="zh-CN"/>
        </w:rPr>
        <w:t>Zhilin Ma</w:t>
      </w:r>
      <w:r w:rsidRPr="007171D3">
        <w:rPr>
          <w:rFonts w:eastAsia="宋体" w:cs="Times New Roman" w:hint="eastAsia"/>
          <w:sz w:val="21"/>
          <w:szCs w:val="21"/>
          <w:lang w:eastAsia="zh-CN"/>
        </w:rPr>
        <w:t xml:space="preserve"> (</w:t>
      </w:r>
      <w:hyperlink r:id="rId11" w:history="1">
        <w:r w:rsidRPr="007171D3">
          <w:rPr>
            <w:rFonts w:eastAsia="宋体" w:cs="Times New Roman" w:hint="eastAsia"/>
            <w:color w:val="0563C1"/>
            <w:sz w:val="21"/>
            <w:szCs w:val="21"/>
            <w:u w:val="single"/>
            <w:lang w:eastAsia="zh-CN"/>
          </w:rPr>
          <w:t>540738881@qq.com</w:t>
        </w:r>
      </w:hyperlink>
      <w:r w:rsidRPr="007171D3">
        <w:rPr>
          <w:rFonts w:eastAsia="宋体" w:cs="Times New Roman" w:hint="eastAsia"/>
          <w:color w:val="000000"/>
          <w:sz w:val="21"/>
          <w:szCs w:val="21"/>
          <w:lang w:eastAsia="zh-CN"/>
        </w:rPr>
        <w:t>) and</w:t>
      </w:r>
      <w:r w:rsidRPr="007171D3">
        <w:rPr>
          <w:rFonts w:eastAsia="宋体" w:cs="Times New Roman"/>
          <w:sz w:val="21"/>
          <w:szCs w:val="21"/>
        </w:rPr>
        <w:t xml:space="preserve"> </w:t>
      </w:r>
      <w:proofErr w:type="spellStart"/>
      <w:r w:rsidRPr="007171D3">
        <w:rPr>
          <w:rFonts w:eastAsia="宋体" w:cs="Times New Roman"/>
          <w:sz w:val="21"/>
          <w:szCs w:val="21"/>
        </w:rPr>
        <w:t>Wenli</w:t>
      </w:r>
      <w:proofErr w:type="spellEnd"/>
      <w:r w:rsidRPr="007171D3">
        <w:rPr>
          <w:rFonts w:eastAsia="宋体" w:cs="Times New Roman"/>
          <w:sz w:val="21"/>
          <w:szCs w:val="21"/>
        </w:rPr>
        <w:t xml:space="preserve"> Ji</w:t>
      </w:r>
      <w:r w:rsidRPr="007171D3">
        <w:rPr>
          <w:rFonts w:eastAsia="宋体" w:cs="Times New Roman"/>
          <w:color w:val="000000"/>
          <w:sz w:val="21"/>
          <w:szCs w:val="21"/>
          <w:lang w:eastAsia="zh-CN"/>
        </w:rPr>
        <w:t xml:space="preserve"> </w:t>
      </w:r>
      <w:r w:rsidRPr="007171D3">
        <w:rPr>
          <w:rFonts w:eastAsia="宋体" w:cs="Times New Roman" w:hint="eastAsia"/>
          <w:color w:val="000000"/>
          <w:sz w:val="21"/>
          <w:szCs w:val="21"/>
          <w:lang w:eastAsia="zh-CN"/>
        </w:rPr>
        <w:t>(</w:t>
      </w:r>
      <w:hyperlink r:id="rId12" w:history="1">
        <w:r w:rsidRPr="007171D3">
          <w:rPr>
            <w:rFonts w:eastAsia="宋体" w:cs="Times New Roman" w:hint="eastAsia"/>
            <w:color w:val="0563C1"/>
            <w:sz w:val="21"/>
            <w:szCs w:val="21"/>
            <w:u w:val="single"/>
            <w:lang w:eastAsia="zh-CN"/>
          </w:rPr>
          <w:t>jiwenli@nwafu.edu.cn</w:t>
        </w:r>
      </w:hyperlink>
      <w:r w:rsidRPr="007171D3">
        <w:rPr>
          <w:rFonts w:eastAsia="宋体" w:cs="Times New Roman" w:hint="eastAsia"/>
          <w:sz w:val="21"/>
          <w:szCs w:val="21"/>
          <w:lang w:eastAsia="zh-CN"/>
        </w:rPr>
        <w:t>)</w:t>
      </w:r>
      <w:r w:rsidRPr="007171D3">
        <w:rPr>
          <w:rFonts w:eastAsia="宋体" w:cs="Times New Roman" w:hint="eastAsia"/>
          <w:color w:val="000000"/>
          <w:sz w:val="21"/>
          <w:szCs w:val="21"/>
          <w:lang w:eastAsia="zh-CN"/>
        </w:rPr>
        <w:t xml:space="preserve"> </w:t>
      </w:r>
    </w:p>
    <w:bookmarkEnd w:id="2"/>
    <w:p w14:paraId="0A37501D" w14:textId="77777777" w:rsidR="00A32854" w:rsidRDefault="00A32854" w:rsidP="008E2B7D">
      <w:pPr>
        <w:rPr>
          <w:b/>
        </w:rPr>
      </w:pPr>
    </w:p>
    <w:p w14:paraId="0CA61DB9" w14:textId="77777777" w:rsidR="008E2B7D" w:rsidRDefault="008E2B7D" w:rsidP="00802122">
      <w:pPr>
        <w:spacing w:line="480" w:lineRule="auto"/>
        <w:rPr>
          <w:b/>
          <w:bCs/>
        </w:rPr>
      </w:pPr>
      <w:r w:rsidRPr="5C5E7277">
        <w:rPr>
          <w:b/>
          <w:bCs/>
        </w:rPr>
        <w:t>Supplementary material</w:t>
      </w:r>
    </w:p>
    <w:p w14:paraId="63BD4510" w14:textId="77777777" w:rsidR="00802122" w:rsidRDefault="00802122" w:rsidP="00802122">
      <w:pPr>
        <w:keepNext/>
        <w:spacing w:line="480" w:lineRule="auto"/>
      </w:pPr>
      <w:r>
        <w:rPr>
          <w:b/>
          <w:bCs/>
          <w:noProof/>
          <w:lang w:eastAsia="zh-CN"/>
        </w:rPr>
        <w:drawing>
          <wp:inline distT="0" distB="0" distL="0" distR="0" wp14:anchorId="71F222D5" wp14:editId="413E7535">
            <wp:extent cx="6188710" cy="2760345"/>
            <wp:effectExtent l="0" t="0" r="2540" b="1905"/>
            <wp:docPr id="778011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11472" name="图片 77801147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342C" w14:textId="5B06B904" w:rsidR="00802122" w:rsidRDefault="00802122" w:rsidP="00D40609">
      <w:pPr>
        <w:pStyle w:val="a4"/>
        <w:jc w:val="center"/>
        <w:rPr>
          <w:b/>
          <w:bCs/>
          <w:lang w:eastAsia="zh-CN"/>
        </w:rPr>
      </w:pP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t xml:space="preserve">Fig. </w:t>
      </w:r>
      <w:r w:rsidRPr="00575A7C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>S</w:t>
      </w:r>
      <w:r w:rsidR="003C10EE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 xml:space="preserve">1 </w:t>
      </w:r>
      <w:r w:rsidRPr="00575A7C">
        <w:rPr>
          <w:rFonts w:hint="eastAsia"/>
          <w:i w:val="0"/>
          <w:iCs w:val="0"/>
          <w:color w:val="000000" w:themeColor="text1"/>
          <w:sz w:val="21"/>
          <w:szCs w:val="21"/>
          <w:lang w:eastAsia="zh-CN"/>
        </w:rPr>
        <w:t>T</w:t>
      </w:r>
      <w:r w:rsidRPr="00575A7C">
        <w:rPr>
          <w:i w:val="0"/>
          <w:iCs w:val="0"/>
          <w:color w:val="000000" w:themeColor="text1"/>
          <w:sz w:val="21"/>
          <w:szCs w:val="21"/>
          <w:lang w:eastAsia="zh-CN"/>
        </w:rPr>
        <w:t>aken by author</w:t>
      </w:r>
      <w:r w:rsidR="00112D73" w:rsidRPr="00575A7C">
        <w:rPr>
          <w:rFonts w:hint="eastAsia"/>
          <w:i w:val="0"/>
          <w:iCs w:val="0"/>
          <w:color w:val="000000" w:themeColor="text1"/>
          <w:sz w:val="21"/>
          <w:szCs w:val="21"/>
          <w:lang w:eastAsia="zh-CN"/>
        </w:rPr>
        <w:t>s</w:t>
      </w:r>
      <w:r w:rsidRPr="00575A7C">
        <w:rPr>
          <w:i w:val="0"/>
          <w:iCs w:val="0"/>
          <w:color w:val="000000" w:themeColor="text1"/>
          <w:sz w:val="21"/>
          <w:szCs w:val="21"/>
          <w:lang w:eastAsia="zh-CN"/>
        </w:rPr>
        <w:t xml:space="preserve"> during field investigation</w:t>
      </w:r>
    </w:p>
    <w:p w14:paraId="21845395" w14:textId="0E911B2D" w:rsidR="007C3FC7" w:rsidRPr="00575A7C" w:rsidRDefault="007C3FC7" w:rsidP="007C3FC7">
      <w:pPr>
        <w:pStyle w:val="a4"/>
        <w:keepNext/>
        <w:rPr>
          <w:i w:val="0"/>
          <w:iCs w:val="0"/>
          <w:color w:val="auto"/>
          <w:sz w:val="21"/>
          <w:szCs w:val="21"/>
        </w:rPr>
      </w:pPr>
      <w:r w:rsidRPr="00575A7C">
        <w:rPr>
          <w:b/>
          <w:bCs/>
          <w:i w:val="0"/>
          <w:iCs w:val="0"/>
          <w:color w:val="auto"/>
          <w:sz w:val="21"/>
          <w:szCs w:val="21"/>
        </w:rPr>
        <w:t>Table</w:t>
      </w:r>
      <w:r w:rsidRPr="00575A7C">
        <w:rPr>
          <w:rFonts w:hint="eastAsia"/>
          <w:b/>
          <w:bCs/>
          <w:i w:val="0"/>
          <w:iCs w:val="0"/>
          <w:color w:val="auto"/>
          <w:sz w:val="21"/>
          <w:szCs w:val="21"/>
          <w:lang w:eastAsia="zh-CN"/>
        </w:rPr>
        <w:t xml:space="preserve"> S</w:t>
      </w:r>
      <w:r w:rsidR="003C10EE">
        <w:rPr>
          <w:rFonts w:hint="eastAsia"/>
          <w:b/>
          <w:bCs/>
          <w:i w:val="0"/>
          <w:iCs w:val="0"/>
          <w:color w:val="auto"/>
          <w:sz w:val="21"/>
          <w:szCs w:val="21"/>
          <w:lang w:eastAsia="zh-CN"/>
        </w:rPr>
        <w:t>1</w:t>
      </w:r>
      <w:r w:rsidRPr="00575A7C">
        <w:rPr>
          <w:i w:val="0"/>
          <w:iCs w:val="0"/>
          <w:color w:val="auto"/>
          <w:sz w:val="21"/>
          <w:szCs w:val="21"/>
          <w:lang w:eastAsia="zh-CN"/>
        </w:rPr>
        <w:t xml:space="preserve">Percentage contributions and permutation importance of the bioclimatic variables included in the Maxent models for </w:t>
      </w:r>
      <w:r w:rsidRPr="00575A7C">
        <w:rPr>
          <w:color w:val="auto"/>
          <w:sz w:val="21"/>
          <w:szCs w:val="21"/>
          <w:lang w:eastAsia="zh-CN"/>
        </w:rPr>
        <w:t xml:space="preserve">P. </w:t>
      </w:r>
      <w:proofErr w:type="spellStart"/>
      <w:r w:rsidRPr="00575A7C">
        <w:rPr>
          <w:color w:val="auto"/>
          <w:sz w:val="21"/>
          <w:szCs w:val="21"/>
          <w:lang w:eastAsia="zh-CN"/>
        </w:rPr>
        <w:t>neoveitchii</w:t>
      </w:r>
      <w:proofErr w:type="spellEnd"/>
      <w:r w:rsidRPr="00575A7C">
        <w:rPr>
          <w:color w:val="auto"/>
          <w:sz w:val="21"/>
          <w:szCs w:val="21"/>
          <w:lang w:eastAsia="zh-CN"/>
        </w:rPr>
        <w:t xml:space="preserve"> </w:t>
      </w:r>
      <w:r w:rsidRPr="00575A7C">
        <w:rPr>
          <w:i w:val="0"/>
          <w:iCs w:val="0"/>
          <w:color w:val="auto"/>
          <w:sz w:val="21"/>
          <w:szCs w:val="21"/>
          <w:lang w:eastAsia="zh-CN"/>
        </w:rPr>
        <w:t>variables without any values</w:t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2700"/>
        <w:gridCol w:w="1740"/>
        <w:gridCol w:w="1940"/>
        <w:gridCol w:w="2060"/>
      </w:tblGrid>
      <w:tr w:rsidR="007C3FC7" w:rsidRPr="007F1335" w14:paraId="66302254" w14:textId="77777777" w:rsidTr="007F1335">
        <w:trPr>
          <w:trHeight w:val="588"/>
        </w:trPr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489A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Symbol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203F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Bioclimatic variables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FFAD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Permutation importance</w:t>
            </w:r>
            <w:r w:rsidRPr="00F34167">
              <w:rPr>
                <w:rFonts w:eastAsia="微软雅黑" w:cs="Times New Roman"/>
                <w:color w:val="000000"/>
                <w:sz w:val="21"/>
                <w:szCs w:val="21"/>
              </w:rPr>
              <w:t>（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  <w:r w:rsidRPr="00F34167">
              <w:rPr>
                <w:rFonts w:eastAsia="微软雅黑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6121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Percent contribution</w:t>
            </w:r>
            <w:r w:rsidRPr="00F34167">
              <w:rPr>
                <w:rFonts w:eastAsia="宋体" w:cs="Times New Roman"/>
                <w:color w:val="000000"/>
                <w:sz w:val="21"/>
                <w:szCs w:val="21"/>
              </w:rPr>
              <w:t>（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  <w:r w:rsidRPr="00F34167">
              <w:rPr>
                <w:rFonts w:eastAsia="宋体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7C3FC7" w:rsidRPr="007F1335" w14:paraId="3E450411" w14:textId="77777777" w:rsidTr="007F1335">
        <w:trPr>
          <w:trHeight w:val="828"/>
        </w:trPr>
        <w:tc>
          <w:tcPr>
            <w:tcW w:w="27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D45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BIO6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B258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Min Temperature of Coldest Month</w:t>
            </w:r>
          </w:p>
        </w:tc>
        <w:tc>
          <w:tcPr>
            <w:tcW w:w="19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A0C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29.1</w:t>
            </w:r>
          </w:p>
        </w:tc>
        <w:tc>
          <w:tcPr>
            <w:tcW w:w="2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3F25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16.9</w:t>
            </w:r>
          </w:p>
        </w:tc>
      </w:tr>
      <w:tr w:rsidR="007C3FC7" w:rsidRPr="007F1335" w14:paraId="272B3A1F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E1C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8FA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Annual Precipitation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B2C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25.1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F28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14.9</w:t>
            </w:r>
          </w:p>
        </w:tc>
      </w:tr>
      <w:tr w:rsidR="007C3FC7" w:rsidRPr="007F1335" w14:paraId="66EC53A8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896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0516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Temperature Seasonality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118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1C5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11</w:t>
            </w:r>
          </w:p>
        </w:tc>
      </w:tr>
      <w:tr w:rsidR="007C3FC7" w:rsidRPr="007F1335" w14:paraId="6E41D9B6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4A7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Altitude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A44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Altitude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363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7.7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066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7.1</w:t>
            </w:r>
          </w:p>
        </w:tc>
      </w:tr>
      <w:tr w:rsidR="007C3FC7" w:rsidRPr="007F1335" w14:paraId="5F91AA35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06B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S_ESP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06E0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Subsoil 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Sodicity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 (ESP)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CA6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7.5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8C5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7C3FC7" w:rsidRPr="007F1335" w14:paraId="3695317A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A89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T_CACO3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93E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Calcium Carbonate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DAA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976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1.1</w:t>
            </w:r>
          </w:p>
        </w:tc>
      </w:tr>
      <w:tr w:rsidR="007C3FC7" w:rsidRPr="007F1335" w14:paraId="393F08F3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D8FC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S_OC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EFD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Organic Carbon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D296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336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1.4</w:t>
            </w:r>
          </w:p>
        </w:tc>
      </w:tr>
      <w:tr w:rsidR="007C3FC7" w:rsidRPr="007F1335" w14:paraId="42AD06F9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1DA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AWC_CLASS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858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AWC Range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4818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110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0.9</w:t>
            </w:r>
          </w:p>
        </w:tc>
      </w:tr>
      <w:tr w:rsidR="007C3FC7" w:rsidRPr="007F1335" w14:paraId="7197C660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63D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slope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FD95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slope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AFB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AB4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13.3</w:t>
            </w:r>
          </w:p>
        </w:tc>
      </w:tr>
      <w:tr w:rsidR="007C3FC7" w:rsidRPr="007F1335" w14:paraId="0F3B8280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4AA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T_GRAVEL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092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Gravel Content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946D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E97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1.1</w:t>
            </w:r>
          </w:p>
        </w:tc>
      </w:tr>
      <w:tr w:rsidR="007C3FC7" w:rsidRPr="007F1335" w14:paraId="76E6005A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1E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SU_SYM90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E8D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FAO-90 soil classification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A8D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1C5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10.9</w:t>
            </w:r>
          </w:p>
        </w:tc>
      </w:tr>
      <w:tr w:rsidR="007C3FC7" w:rsidRPr="007F1335" w14:paraId="4B21CFEE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DFC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Vegetation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4EF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Vegetation category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1B4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E39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2.3</w:t>
            </w:r>
          </w:p>
        </w:tc>
      </w:tr>
      <w:tr w:rsidR="007C3FC7" w:rsidRPr="007F1335" w14:paraId="54680530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CBC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Slope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935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Slope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3D8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5F5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1.5</w:t>
            </w:r>
          </w:p>
        </w:tc>
      </w:tr>
      <w:tr w:rsidR="007C3FC7" w:rsidRPr="007F1335" w14:paraId="2A3B47FC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DCF4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PHASE1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404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Soil stage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7A4A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D2D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4.2</w:t>
            </w:r>
          </w:p>
        </w:tc>
      </w:tr>
      <w:tr w:rsidR="007C3FC7" w:rsidRPr="007F1335" w14:paraId="240A3BA0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60E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T_CEC_CLAY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C9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CEC (clay)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3C8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494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1.2</w:t>
            </w:r>
          </w:p>
        </w:tc>
      </w:tr>
      <w:tr w:rsidR="007C3FC7" w:rsidRPr="007F1335" w14:paraId="18A2357A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2A04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T_CLAY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9A7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Clay Fraction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BE3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2EE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7C3FC7" w:rsidRPr="007F1335" w14:paraId="421BB4F8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4FD4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T_SILT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4EE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Silt Fraction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1F54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5F1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1.2</w:t>
            </w:r>
          </w:p>
        </w:tc>
      </w:tr>
      <w:tr w:rsidR="007C3FC7" w:rsidRPr="007F1335" w14:paraId="0E10DC69" w14:textId="77777777" w:rsidTr="007F1335">
        <w:trPr>
          <w:trHeight w:val="8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702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ADD_PROP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3F4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Other properties (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gelic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vertic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petric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E1A7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B719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1.9</w:t>
            </w:r>
          </w:p>
        </w:tc>
      </w:tr>
      <w:tr w:rsidR="007C3FC7" w:rsidRPr="007F1335" w14:paraId="35B0B031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710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CF7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Precipitation Seasonality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2C7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D7B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1.7</w:t>
            </w:r>
          </w:p>
        </w:tc>
      </w:tr>
      <w:tr w:rsidR="007C3FC7" w:rsidRPr="007F1335" w14:paraId="44164676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0A4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T_SAND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A8A9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Sand Fraction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3FCC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448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0.3</w:t>
            </w:r>
          </w:p>
        </w:tc>
      </w:tr>
      <w:tr w:rsidR="007C3FC7" w:rsidRPr="007F1335" w14:paraId="4E26ED80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FF0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BIO3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611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Isothermality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CBD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3BA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3.6</w:t>
            </w:r>
          </w:p>
        </w:tc>
      </w:tr>
      <w:tr w:rsidR="007C3FC7" w:rsidRPr="007F1335" w14:paraId="38022EBC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290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T_ESP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EAF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Topsoil 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Sodicity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 (ESP)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B8FE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1F2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0.5</w:t>
            </w:r>
          </w:p>
        </w:tc>
      </w:tr>
      <w:tr w:rsidR="007C3FC7" w:rsidRPr="007F1335" w14:paraId="141368FF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A1E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S_SILT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B49A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Silt Fraction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55A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2996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7C3FC7" w:rsidRPr="007F1335" w14:paraId="51EFDA43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C63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T_CEC_SOIL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318C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 CEC (soil)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A95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D548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7C3FC7" w:rsidRPr="007F1335" w14:paraId="2B0BDE02" w14:textId="77777777" w:rsidTr="007F1335">
        <w:trPr>
          <w:trHeight w:val="8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30C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S_USDA_TEX_CLASS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267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Subsoil USDA </w:t>
            </w: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Texhire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br/>
              <w:t>Classification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C44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AB26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0.1</w:t>
            </w:r>
          </w:p>
        </w:tc>
      </w:tr>
      <w:tr w:rsidR="007C3FC7" w:rsidRPr="007F1335" w14:paraId="6739AF22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C77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S_BS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3125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Base Saturation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71729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402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0.6</w:t>
            </w:r>
          </w:p>
        </w:tc>
      </w:tr>
      <w:tr w:rsidR="007C3FC7" w:rsidRPr="007F1335" w14:paraId="50EC0EE8" w14:textId="77777777" w:rsidTr="007F1335">
        <w:trPr>
          <w:trHeight w:val="8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8BD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T_REF_BULK_DENSITY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0DEF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Topsoil Reference Bulk Density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78B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A28E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</w:tr>
      <w:tr w:rsidR="007C3FC7" w:rsidRPr="007F1335" w14:paraId="2D69B8AA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B4A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S_GRAVEL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FA07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Gravel Content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C17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29A0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0.7</w:t>
            </w:r>
          </w:p>
        </w:tc>
      </w:tr>
      <w:tr w:rsidR="007C3FC7" w:rsidRPr="007F1335" w14:paraId="595A8A0C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2DE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DRAINAGE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7A3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Drainage class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28F9D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53D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0.1</w:t>
            </w:r>
          </w:p>
        </w:tc>
      </w:tr>
      <w:tr w:rsidR="007C3FC7" w:rsidRPr="007F1335" w14:paraId="20267545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C7C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S_CEC_SOIL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DEF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CEC (soil)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3E894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26E2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0.1</w:t>
            </w:r>
          </w:p>
        </w:tc>
      </w:tr>
      <w:tr w:rsidR="007C3FC7" w:rsidRPr="007F1335" w14:paraId="2AE6A003" w14:textId="77777777" w:rsidTr="007F1335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AD08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S_TEB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40B5C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Subsoil TEB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A136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77D3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0.4</w:t>
            </w:r>
          </w:p>
        </w:tc>
      </w:tr>
      <w:tr w:rsidR="007C3FC7" w:rsidRPr="007F1335" w14:paraId="64CF1EDE" w14:textId="77777777" w:rsidTr="007F1335">
        <w:trPr>
          <w:trHeight w:val="552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5C11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T_PH_H2O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F9F53B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proofErr w:type="spellStart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Topsoi</w:t>
            </w:r>
            <w:proofErr w:type="spellEnd"/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 pH (H20)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41B86A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4CAE7F" w14:textId="77777777" w:rsidR="007C3FC7" w:rsidRPr="00F34167" w:rsidRDefault="007C3FC7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0.1</w:t>
            </w:r>
          </w:p>
        </w:tc>
      </w:tr>
    </w:tbl>
    <w:p w14:paraId="29C2B808" w14:textId="1380251D" w:rsidR="007C3FC7" w:rsidRDefault="007C3FC7" w:rsidP="00A959C2">
      <w:pPr>
        <w:jc w:val="center"/>
        <w:rPr>
          <w:b/>
          <w:noProof/>
        </w:rPr>
      </w:pPr>
    </w:p>
    <w:p w14:paraId="14D6FE3D" w14:textId="77777777" w:rsidR="00E21E5E" w:rsidRDefault="00A959C2" w:rsidP="00E21E5E">
      <w:pPr>
        <w:keepNext/>
        <w:jc w:val="center"/>
      </w:pPr>
      <w:r>
        <w:rPr>
          <w:b/>
          <w:noProof/>
        </w:rPr>
        <w:drawing>
          <wp:inline distT="0" distB="0" distL="0" distR="0" wp14:anchorId="204D6DCD" wp14:editId="4691C505">
            <wp:extent cx="3314700" cy="3314700"/>
            <wp:effectExtent l="0" t="0" r="0" b="0"/>
            <wp:docPr id="13218752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75292" name="图片 132187529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494C" w14:textId="60E1C6D8" w:rsidR="00A959C2" w:rsidRDefault="00E21E5E" w:rsidP="00E21E5E">
      <w:pPr>
        <w:pStyle w:val="a4"/>
        <w:jc w:val="center"/>
        <w:rPr>
          <w:i w:val="0"/>
          <w:iCs w:val="0"/>
          <w:color w:val="auto"/>
          <w:sz w:val="21"/>
          <w:szCs w:val="21"/>
          <w:lang w:eastAsia="zh-CN"/>
        </w:rPr>
      </w:pPr>
      <w:r w:rsidRPr="00E21E5E">
        <w:rPr>
          <w:b/>
          <w:bCs/>
          <w:i w:val="0"/>
          <w:iCs w:val="0"/>
          <w:color w:val="auto"/>
          <w:sz w:val="21"/>
          <w:szCs w:val="21"/>
        </w:rPr>
        <w:t xml:space="preserve">Fig. </w:t>
      </w:r>
      <w:r>
        <w:rPr>
          <w:rFonts w:hint="eastAsia"/>
          <w:b/>
          <w:bCs/>
          <w:i w:val="0"/>
          <w:iCs w:val="0"/>
          <w:color w:val="auto"/>
          <w:sz w:val="21"/>
          <w:szCs w:val="21"/>
          <w:lang w:eastAsia="zh-CN"/>
        </w:rPr>
        <w:t>S</w:t>
      </w:r>
      <w:r w:rsidR="003C10EE">
        <w:rPr>
          <w:rFonts w:hint="eastAsia"/>
          <w:b/>
          <w:bCs/>
          <w:i w:val="0"/>
          <w:iCs w:val="0"/>
          <w:color w:val="auto"/>
          <w:sz w:val="21"/>
          <w:szCs w:val="21"/>
          <w:lang w:eastAsia="zh-CN"/>
        </w:rPr>
        <w:t>2</w:t>
      </w:r>
      <w:r w:rsidR="00B339F4">
        <w:rPr>
          <w:rFonts w:hint="eastAsia"/>
          <w:b/>
          <w:bCs/>
          <w:i w:val="0"/>
          <w:iCs w:val="0"/>
          <w:color w:val="auto"/>
          <w:sz w:val="21"/>
          <w:szCs w:val="21"/>
          <w:lang w:eastAsia="zh-CN"/>
        </w:rPr>
        <w:t xml:space="preserve"> </w:t>
      </w:r>
      <w:r w:rsidRPr="00E21E5E">
        <w:rPr>
          <w:i w:val="0"/>
          <w:iCs w:val="0"/>
          <w:color w:val="auto"/>
          <w:sz w:val="21"/>
          <w:szCs w:val="21"/>
          <w:lang w:eastAsia="zh-CN"/>
        </w:rPr>
        <w:t>Cartesian Heatmap for Correlation Analysis Among Environmental Factors (Partial Example)</w:t>
      </w:r>
      <w:r w:rsidR="00B339F4">
        <w:rPr>
          <w:rFonts w:hint="eastAsia"/>
          <w:i w:val="0"/>
          <w:iCs w:val="0"/>
          <w:color w:val="auto"/>
          <w:sz w:val="21"/>
          <w:szCs w:val="21"/>
          <w:lang w:eastAsia="zh-CN"/>
        </w:rPr>
        <w:t>.</w:t>
      </w:r>
    </w:p>
    <w:p w14:paraId="3295E110" w14:textId="77777777" w:rsidR="00B339F4" w:rsidRDefault="00B339F4" w:rsidP="00B339F4">
      <w:pPr>
        <w:keepNext/>
        <w:jc w:val="center"/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5B339927" wp14:editId="37149150">
            <wp:extent cx="4045134" cy="2600325"/>
            <wp:effectExtent l="0" t="0" r="0" b="0"/>
            <wp:docPr id="7985021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02108" name="图片 79850210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404" cy="26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DE6A5" w14:textId="65ACDA00" w:rsidR="00B339F4" w:rsidRPr="00B339F4" w:rsidRDefault="00B339F4" w:rsidP="00B339F4">
      <w:pPr>
        <w:pStyle w:val="a4"/>
        <w:jc w:val="center"/>
        <w:rPr>
          <w:i w:val="0"/>
          <w:iCs w:val="0"/>
          <w:color w:val="000000" w:themeColor="text1"/>
          <w:sz w:val="21"/>
          <w:szCs w:val="21"/>
          <w:lang w:eastAsia="zh-CN"/>
        </w:rPr>
      </w:pPr>
      <w:r w:rsidRPr="00B339F4">
        <w:rPr>
          <w:b/>
          <w:bCs/>
          <w:i w:val="0"/>
          <w:iCs w:val="0"/>
          <w:color w:val="000000" w:themeColor="text1"/>
          <w:sz w:val="21"/>
          <w:szCs w:val="21"/>
        </w:rPr>
        <w:t>Fig.</w:t>
      </w:r>
      <w:r w:rsidR="003C10EE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>S3</w:t>
      </w:r>
      <w:r w:rsidRPr="00B339F4">
        <w:rPr>
          <w:b/>
          <w:bCs/>
          <w:i w:val="0"/>
          <w:iCs w:val="0"/>
          <w:color w:val="000000" w:themeColor="text1"/>
          <w:sz w:val="21"/>
          <w:szCs w:val="21"/>
        </w:rPr>
        <w:t xml:space="preserve"> </w:t>
      </w:r>
      <w:r>
        <w:rPr>
          <w:rFonts w:hint="eastAsia"/>
          <w:i w:val="0"/>
          <w:iCs w:val="0"/>
          <w:color w:val="000000" w:themeColor="text1"/>
          <w:sz w:val="21"/>
          <w:szCs w:val="21"/>
          <w:lang w:eastAsia="zh-CN"/>
        </w:rPr>
        <w:t>T</w:t>
      </w:r>
      <w:r w:rsidRPr="00B339F4">
        <w:rPr>
          <w:i w:val="0"/>
          <w:iCs w:val="0"/>
          <w:color w:val="000000" w:themeColor="text1"/>
          <w:sz w:val="21"/>
          <w:szCs w:val="21"/>
          <w:lang w:eastAsia="zh-CN"/>
        </w:rPr>
        <w:t>he receiver operating characteristic (ROC) curve for the data</w:t>
      </w:r>
    </w:p>
    <w:p w14:paraId="2E4D76B1" w14:textId="68B14F9D" w:rsidR="00112D73" w:rsidRPr="00575A7C" w:rsidRDefault="00112D73" w:rsidP="00112D73">
      <w:pPr>
        <w:pStyle w:val="a4"/>
        <w:keepNext/>
        <w:rPr>
          <w:i w:val="0"/>
          <w:iCs w:val="0"/>
          <w:color w:val="000000" w:themeColor="text1"/>
          <w:sz w:val="21"/>
          <w:szCs w:val="21"/>
        </w:rPr>
      </w:pP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t xml:space="preserve">Table </w:t>
      </w:r>
      <w:r w:rsidRPr="00575A7C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>S</w:t>
      </w:r>
      <w:r w:rsidR="003C10EE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>2</w:t>
      </w:r>
      <w:r w:rsidRPr="00575A7C">
        <w:rPr>
          <w:i w:val="0"/>
          <w:iCs w:val="0"/>
          <w:color w:val="000000" w:themeColor="text1"/>
          <w:sz w:val="21"/>
          <w:szCs w:val="21"/>
          <w:lang w:eastAsia="zh-CN"/>
        </w:rPr>
        <w:t>The suitable area under various scenarios/periods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2140"/>
        <w:gridCol w:w="955"/>
        <w:gridCol w:w="1489"/>
        <w:gridCol w:w="1923"/>
        <w:gridCol w:w="1536"/>
        <w:gridCol w:w="1397"/>
      </w:tblGrid>
      <w:tr w:rsidR="00112D73" w:rsidRPr="00F34167" w14:paraId="26B969B2" w14:textId="77777777" w:rsidTr="00B511ED">
        <w:trPr>
          <w:trHeight w:val="336"/>
        </w:trPr>
        <w:tc>
          <w:tcPr>
            <w:tcW w:w="214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3C8446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climate scenario</w:t>
            </w:r>
          </w:p>
        </w:tc>
        <w:tc>
          <w:tcPr>
            <w:tcW w:w="73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B250F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area(×10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5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km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112D73" w:rsidRPr="00F34167" w14:paraId="3F7ED621" w14:textId="77777777" w:rsidTr="00B511ED">
        <w:trPr>
          <w:trHeight w:val="276"/>
        </w:trPr>
        <w:tc>
          <w:tcPr>
            <w:tcW w:w="214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218A2D0" w14:textId="77777777" w:rsidR="00112D73" w:rsidRPr="00F34167" w:rsidRDefault="00112D73" w:rsidP="00D40609">
            <w:pPr>
              <w:spacing w:line="240" w:lineRule="auto"/>
              <w:rPr>
                <w:rFonts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AD48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Suitable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876D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Low suitable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405A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Medium suitable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A831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High suitable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902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Not suitable </w:t>
            </w:r>
          </w:p>
        </w:tc>
      </w:tr>
      <w:tr w:rsidR="00112D73" w:rsidRPr="00F34167" w14:paraId="573E3EE0" w14:textId="77777777" w:rsidTr="00B511ED">
        <w:trPr>
          <w:trHeight w:val="276"/>
        </w:trPr>
        <w:tc>
          <w:tcPr>
            <w:tcW w:w="21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8A46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SSP1-2.6_2080-2100s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9AE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42.71 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C3A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25.76 </w:t>
            </w:r>
          </w:p>
        </w:tc>
        <w:tc>
          <w:tcPr>
            <w:tcW w:w="192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6DF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9.96 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2CF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6.99 </w:t>
            </w: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CFB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899.27 </w:t>
            </w:r>
          </w:p>
        </w:tc>
      </w:tr>
      <w:tr w:rsidR="00112D73" w:rsidRPr="00F34167" w14:paraId="5BD24F44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F56A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956A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42.26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B5F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24.86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750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9.47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7A4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7.93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4BB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901.28 </w:t>
            </w:r>
          </w:p>
        </w:tc>
      </w:tr>
      <w:tr w:rsidR="00112D73" w:rsidRPr="00F34167" w14:paraId="280D4755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C39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SSP2-4.5_2020-2040s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24B2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41.95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7F2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25.36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E7B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8.70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1F11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7.90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AE1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900.03 </w:t>
            </w:r>
          </w:p>
        </w:tc>
      </w:tr>
      <w:tr w:rsidR="00112D73" w:rsidRPr="00F34167" w14:paraId="79D13448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559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SSP2-4.5_2060-2080s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F67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41.88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C0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27.23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236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9.37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B41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5.28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7F4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900.10 </w:t>
            </w:r>
          </w:p>
        </w:tc>
      </w:tr>
      <w:tr w:rsidR="00112D73" w:rsidRPr="00F34167" w14:paraId="512999F6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B38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SSP5-8.5_2040-2060s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282B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40.33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E99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25.70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216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9.56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B84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5.07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F8B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901.65 </w:t>
            </w:r>
          </w:p>
        </w:tc>
      </w:tr>
      <w:tr w:rsidR="00112D73" w:rsidRPr="00F34167" w14:paraId="762DE6FF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5A85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SSP1-2.6_2020-2040s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663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39.24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849B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25.00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F75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8.61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8871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5.63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593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902.74 </w:t>
            </w:r>
          </w:p>
        </w:tc>
      </w:tr>
      <w:tr w:rsidR="00112D73" w:rsidRPr="00F34167" w14:paraId="2D3DE9DD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ACF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SSP1-2.6_2060-2080s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708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38.81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E18F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24.07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1B1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8.56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2498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6.18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94C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903.18 </w:t>
            </w:r>
          </w:p>
        </w:tc>
      </w:tr>
      <w:tr w:rsidR="00112D73" w:rsidRPr="00F34167" w14:paraId="5835D1E2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81C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SSP5-8.5_2020-2040s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758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37.89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90E8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22.95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F338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8.51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43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6.44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66A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904.09 </w:t>
            </w:r>
          </w:p>
        </w:tc>
      </w:tr>
      <w:tr w:rsidR="00112D73" w:rsidRPr="00F34167" w14:paraId="3AD93D56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B44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SSP2-4.5_2040-2060s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C8B6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35.80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C6A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22.82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F5E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8.13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652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4.85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17C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906.18 </w:t>
            </w:r>
          </w:p>
        </w:tc>
      </w:tr>
      <w:tr w:rsidR="00112D73" w:rsidRPr="00F34167" w14:paraId="37745EDE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DDB1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SSP1-2.6_2040-2060s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93C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35.28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609B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21.08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0B4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7.76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5F84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6.44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1CFF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906.70 </w:t>
            </w:r>
          </w:p>
        </w:tc>
      </w:tr>
      <w:tr w:rsidR="00112D73" w:rsidRPr="00F34167" w14:paraId="1767556F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4AC9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SSP5-8.5_2080-2100s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B637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33.01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5AD6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24.13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8B13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6.13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2EC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2.76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1CD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908.97 </w:t>
            </w:r>
          </w:p>
        </w:tc>
      </w:tr>
      <w:tr w:rsidR="00112D73" w:rsidRPr="00F34167" w14:paraId="5EFA9996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3333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SSP2-4.5_2080-2100s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2E5A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32.87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123A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22.51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2B9D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7.18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F921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3.18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51B0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909.11 </w:t>
            </w:r>
          </w:p>
        </w:tc>
      </w:tr>
      <w:tr w:rsidR="00112D73" w:rsidRPr="00F34167" w14:paraId="25B06257" w14:textId="77777777" w:rsidTr="00B511ED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308BA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>SSP5-8.5_2060-2080s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9D5C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32.30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BD1CE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22.08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C7738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6.88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67FB3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3.35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DE67F" w14:textId="77777777" w:rsidR="00112D73" w:rsidRPr="00F34167" w:rsidRDefault="00112D73" w:rsidP="00D40609">
            <w:pPr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F34167">
              <w:rPr>
                <w:rFonts w:eastAsia="等线" w:cs="Times New Roman"/>
                <w:color w:val="000000"/>
                <w:sz w:val="21"/>
                <w:szCs w:val="21"/>
              </w:rPr>
              <w:t xml:space="preserve">909.68 </w:t>
            </w:r>
          </w:p>
        </w:tc>
      </w:tr>
    </w:tbl>
    <w:p w14:paraId="5DAB6C7B" w14:textId="129C88E5" w:rsidR="008E2B7D" w:rsidRDefault="008E2B7D" w:rsidP="2F96C66D">
      <w:pPr>
        <w:keepNext/>
        <w:rPr>
          <w:rFonts w:eastAsia="Calibri"/>
        </w:rPr>
      </w:pPr>
    </w:p>
    <w:bookmarkEnd w:id="0"/>
    <w:p w14:paraId="68431848" w14:textId="77777777" w:rsidR="00C229C9" w:rsidRDefault="61038BB1" w:rsidP="00C229C9">
      <w:pPr>
        <w:pStyle w:val="a4"/>
        <w:keepNext/>
      </w:pPr>
      <w:r w:rsidRPr="5D229866">
        <w:rPr>
          <w:i w:val="0"/>
          <w:iCs w:val="0"/>
          <w:color w:val="auto"/>
          <w:sz w:val="20"/>
          <w:szCs w:val="20"/>
        </w:rPr>
        <w:t xml:space="preserve"> </w:t>
      </w:r>
      <w:r w:rsidR="00C229C9">
        <w:rPr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452B0858" wp14:editId="6D300911">
            <wp:extent cx="6188710" cy="2799080"/>
            <wp:effectExtent l="0" t="0" r="2540" b="1270"/>
            <wp:docPr id="12340168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16869" name="图片 123401686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AA91D" w14:textId="4C67AE2A" w:rsidR="00C232DF" w:rsidRPr="00575A7C" w:rsidRDefault="00C229C9" w:rsidP="00C229C9">
      <w:pPr>
        <w:pStyle w:val="a4"/>
        <w:jc w:val="center"/>
        <w:rPr>
          <w:i w:val="0"/>
          <w:iCs w:val="0"/>
          <w:color w:val="000000" w:themeColor="text1"/>
          <w:sz w:val="21"/>
          <w:szCs w:val="21"/>
        </w:rPr>
      </w:pP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t>Fig</w:t>
      </w:r>
      <w:r w:rsidR="001D12F9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>ure</w:t>
      </w: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t xml:space="preserve">. </w:t>
      </w:r>
      <w:r w:rsidRPr="00575A7C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 xml:space="preserve">S </w:t>
      </w: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fldChar w:fldCharType="begin"/>
      </w: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instrText xml:space="preserve"> SEQ Fig. \* ARABIC </w:instrText>
      </w: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fldChar w:fldCharType="separate"/>
      </w:r>
      <w:r w:rsidR="00B339F4">
        <w:rPr>
          <w:b/>
          <w:bCs/>
          <w:i w:val="0"/>
          <w:iCs w:val="0"/>
          <w:noProof/>
          <w:color w:val="000000" w:themeColor="text1"/>
          <w:sz w:val="21"/>
          <w:szCs w:val="21"/>
        </w:rPr>
        <w:t>4</w:t>
      </w:r>
      <w:r w:rsidRPr="00575A7C">
        <w:rPr>
          <w:b/>
          <w:bCs/>
          <w:i w:val="0"/>
          <w:iCs w:val="0"/>
          <w:color w:val="000000" w:themeColor="text1"/>
          <w:sz w:val="21"/>
          <w:szCs w:val="21"/>
        </w:rPr>
        <w:fldChar w:fldCharType="end"/>
      </w:r>
      <w:r w:rsidRPr="00575A7C">
        <w:rPr>
          <w:rFonts w:hint="eastAsia"/>
          <w:b/>
          <w:bCs/>
          <w:i w:val="0"/>
          <w:iCs w:val="0"/>
          <w:color w:val="000000" w:themeColor="text1"/>
          <w:sz w:val="21"/>
          <w:szCs w:val="21"/>
          <w:lang w:eastAsia="zh-CN"/>
        </w:rPr>
        <w:t xml:space="preserve"> </w:t>
      </w:r>
      <w:r w:rsidRPr="00575A7C">
        <w:rPr>
          <w:i w:val="0"/>
          <w:iCs w:val="0"/>
          <w:color w:val="000000" w:themeColor="text1"/>
          <w:sz w:val="21"/>
          <w:szCs w:val="21"/>
          <w:lang w:eastAsia="zh-CN"/>
        </w:rPr>
        <w:t xml:space="preserve">The distribution area and proportion of protected areas within the suitable </w:t>
      </w:r>
      <w:r w:rsidRPr="00575A7C">
        <w:rPr>
          <w:rFonts w:hint="eastAsia"/>
          <w:i w:val="0"/>
          <w:iCs w:val="0"/>
          <w:color w:val="000000" w:themeColor="text1"/>
          <w:sz w:val="21"/>
          <w:szCs w:val="21"/>
          <w:lang w:eastAsia="zh-CN"/>
        </w:rPr>
        <w:t xml:space="preserve">area </w:t>
      </w:r>
      <w:r w:rsidRPr="00575A7C">
        <w:rPr>
          <w:i w:val="0"/>
          <w:iCs w:val="0"/>
          <w:color w:val="000000" w:themeColor="text1"/>
          <w:sz w:val="21"/>
          <w:szCs w:val="21"/>
          <w:lang w:eastAsia="zh-CN"/>
        </w:rPr>
        <w:t>under various scenarios/periods</w:t>
      </w:r>
    </w:p>
    <w:sectPr w:rsidR="00C232DF" w:rsidRPr="00575A7C" w:rsidSect="00454A06">
      <w:footerReference w:type="default" r:id="rId17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187A0" w14:textId="77777777" w:rsidR="001F194E" w:rsidRDefault="001F194E" w:rsidP="00425518">
      <w:pPr>
        <w:spacing w:after="0" w:line="240" w:lineRule="auto"/>
      </w:pPr>
      <w:r>
        <w:separator/>
      </w:r>
    </w:p>
  </w:endnote>
  <w:endnote w:type="continuationSeparator" w:id="0">
    <w:p w14:paraId="60575F87" w14:textId="77777777" w:rsidR="001F194E" w:rsidRDefault="001F194E" w:rsidP="0042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2496154"/>
      <w:docPartObj>
        <w:docPartGallery w:val="Page Numbers (Bottom of Page)"/>
        <w:docPartUnique/>
      </w:docPartObj>
    </w:sdtPr>
    <w:sdtContent>
      <w:p w14:paraId="389B8545" w14:textId="7C990008" w:rsidR="003C10EE" w:rsidRDefault="003C10E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0D0B940D" w14:textId="77777777" w:rsidR="006C6C4F" w:rsidRDefault="006C6C4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29096" w14:textId="77777777" w:rsidR="001F194E" w:rsidRDefault="001F194E" w:rsidP="00425518">
      <w:pPr>
        <w:spacing w:after="0" w:line="240" w:lineRule="auto"/>
      </w:pPr>
      <w:r>
        <w:separator/>
      </w:r>
    </w:p>
  </w:footnote>
  <w:footnote w:type="continuationSeparator" w:id="0">
    <w:p w14:paraId="6EA66F47" w14:textId="77777777" w:rsidR="001F194E" w:rsidRDefault="001F194E" w:rsidP="00425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FE235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665086"/>
    <w:multiLevelType w:val="hybridMultilevel"/>
    <w:tmpl w:val="D6E23C06"/>
    <w:lvl w:ilvl="0" w:tplc="D24667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2646"/>
    <w:multiLevelType w:val="hybridMultilevel"/>
    <w:tmpl w:val="438CA70C"/>
    <w:lvl w:ilvl="0" w:tplc="986623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75102C"/>
    <w:multiLevelType w:val="hybridMultilevel"/>
    <w:tmpl w:val="2E70E234"/>
    <w:lvl w:ilvl="0" w:tplc="4134F2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4C58"/>
    <w:multiLevelType w:val="multilevel"/>
    <w:tmpl w:val="6A08194E"/>
    <w:lvl w:ilvl="0">
      <w:start w:val="1"/>
      <w:numFmt w:val="decimal"/>
      <w:pStyle w:val="1"/>
      <w:lvlText w:val="%1.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87B2075"/>
    <w:multiLevelType w:val="hybridMultilevel"/>
    <w:tmpl w:val="07828236"/>
    <w:lvl w:ilvl="0" w:tplc="43CA2536">
      <w:start w:val="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63AC8"/>
    <w:multiLevelType w:val="hybridMultilevel"/>
    <w:tmpl w:val="C99045CA"/>
    <w:lvl w:ilvl="0" w:tplc="4476C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314"/>
    <w:multiLevelType w:val="hybridMultilevel"/>
    <w:tmpl w:val="7F0A100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F5065E"/>
    <w:multiLevelType w:val="hybridMultilevel"/>
    <w:tmpl w:val="C8C857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613606">
    <w:abstractNumId w:val="7"/>
  </w:num>
  <w:num w:numId="2" w16cid:durableId="1145050689">
    <w:abstractNumId w:val="1"/>
  </w:num>
  <w:num w:numId="3" w16cid:durableId="1569219753">
    <w:abstractNumId w:val="4"/>
  </w:num>
  <w:num w:numId="4" w16cid:durableId="1590696994">
    <w:abstractNumId w:val="0"/>
  </w:num>
  <w:num w:numId="5" w16cid:durableId="1405567948">
    <w:abstractNumId w:val="2"/>
  </w:num>
  <w:num w:numId="6" w16cid:durableId="1606156788">
    <w:abstractNumId w:val="6"/>
  </w:num>
  <w:num w:numId="7" w16cid:durableId="1812088290">
    <w:abstractNumId w:val="5"/>
  </w:num>
  <w:num w:numId="8" w16cid:durableId="1888253722">
    <w:abstractNumId w:val="3"/>
  </w:num>
  <w:num w:numId="9" w16cid:durableId="1985235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DF"/>
    <w:rsid w:val="00007253"/>
    <w:rsid w:val="000454BE"/>
    <w:rsid w:val="00051363"/>
    <w:rsid w:val="000740EC"/>
    <w:rsid w:val="00096991"/>
    <w:rsid w:val="000E231E"/>
    <w:rsid w:val="00112D73"/>
    <w:rsid w:val="00145B75"/>
    <w:rsid w:val="00150FB3"/>
    <w:rsid w:val="00154720"/>
    <w:rsid w:val="001A61F9"/>
    <w:rsid w:val="001D12F9"/>
    <w:rsid w:val="001F194E"/>
    <w:rsid w:val="001F2F00"/>
    <w:rsid w:val="0020505B"/>
    <w:rsid w:val="0022062D"/>
    <w:rsid w:val="002647D0"/>
    <w:rsid w:val="002A5053"/>
    <w:rsid w:val="003439B7"/>
    <w:rsid w:val="003A3953"/>
    <w:rsid w:val="003C0580"/>
    <w:rsid w:val="003C10EE"/>
    <w:rsid w:val="003D0CF0"/>
    <w:rsid w:val="00425518"/>
    <w:rsid w:val="00454A06"/>
    <w:rsid w:val="004D2572"/>
    <w:rsid w:val="004E1361"/>
    <w:rsid w:val="0052458B"/>
    <w:rsid w:val="00575A7C"/>
    <w:rsid w:val="006275B4"/>
    <w:rsid w:val="00657D33"/>
    <w:rsid w:val="006A1398"/>
    <w:rsid w:val="006C6C4F"/>
    <w:rsid w:val="006D67E2"/>
    <w:rsid w:val="007171D3"/>
    <w:rsid w:val="007C3FC7"/>
    <w:rsid w:val="00802122"/>
    <w:rsid w:val="00817A67"/>
    <w:rsid w:val="00856AFF"/>
    <w:rsid w:val="00867437"/>
    <w:rsid w:val="00876204"/>
    <w:rsid w:val="008A1695"/>
    <w:rsid w:val="008D4095"/>
    <w:rsid w:val="008E2B7D"/>
    <w:rsid w:val="008F3935"/>
    <w:rsid w:val="009711A3"/>
    <w:rsid w:val="0097500B"/>
    <w:rsid w:val="009831AA"/>
    <w:rsid w:val="009B0D95"/>
    <w:rsid w:val="00A24452"/>
    <w:rsid w:val="00A32854"/>
    <w:rsid w:val="00A363D1"/>
    <w:rsid w:val="00A959C2"/>
    <w:rsid w:val="00AC012D"/>
    <w:rsid w:val="00AC38DC"/>
    <w:rsid w:val="00AF26A5"/>
    <w:rsid w:val="00B339F4"/>
    <w:rsid w:val="00B837D7"/>
    <w:rsid w:val="00BD59DB"/>
    <w:rsid w:val="00BF75F4"/>
    <w:rsid w:val="00C229C9"/>
    <w:rsid w:val="00C232DF"/>
    <w:rsid w:val="00C35891"/>
    <w:rsid w:val="00C37D0A"/>
    <w:rsid w:val="00C53535"/>
    <w:rsid w:val="00C70348"/>
    <w:rsid w:val="00D40609"/>
    <w:rsid w:val="00D43C96"/>
    <w:rsid w:val="00D51438"/>
    <w:rsid w:val="00D5292F"/>
    <w:rsid w:val="00D74CCA"/>
    <w:rsid w:val="00D77AEA"/>
    <w:rsid w:val="00DA6B86"/>
    <w:rsid w:val="00DE780E"/>
    <w:rsid w:val="00E15EFE"/>
    <w:rsid w:val="00E21E5E"/>
    <w:rsid w:val="00E73984"/>
    <w:rsid w:val="00EC290B"/>
    <w:rsid w:val="00EC4C4B"/>
    <w:rsid w:val="00F25857"/>
    <w:rsid w:val="00F33612"/>
    <w:rsid w:val="00F34167"/>
    <w:rsid w:val="00F56AAC"/>
    <w:rsid w:val="00FB5978"/>
    <w:rsid w:val="03F7AEC1"/>
    <w:rsid w:val="07E14932"/>
    <w:rsid w:val="09741ABE"/>
    <w:rsid w:val="1289556C"/>
    <w:rsid w:val="158147B4"/>
    <w:rsid w:val="1A150BFA"/>
    <w:rsid w:val="1BC370F3"/>
    <w:rsid w:val="1F2433DE"/>
    <w:rsid w:val="22D16BC2"/>
    <w:rsid w:val="28A1B31A"/>
    <w:rsid w:val="2C5F25AB"/>
    <w:rsid w:val="2C886BE4"/>
    <w:rsid w:val="2F96C66D"/>
    <w:rsid w:val="2FAED328"/>
    <w:rsid w:val="346E2C2B"/>
    <w:rsid w:val="3A1C2101"/>
    <w:rsid w:val="3AE1669A"/>
    <w:rsid w:val="3BA6DD5A"/>
    <w:rsid w:val="3DB0DE32"/>
    <w:rsid w:val="3F5C55D3"/>
    <w:rsid w:val="4223552E"/>
    <w:rsid w:val="42D35022"/>
    <w:rsid w:val="46FABAEC"/>
    <w:rsid w:val="47D1366E"/>
    <w:rsid w:val="4BCE2C0F"/>
    <w:rsid w:val="4C6526A4"/>
    <w:rsid w:val="4F05CCD1"/>
    <w:rsid w:val="4FF98FC4"/>
    <w:rsid w:val="50E56531"/>
    <w:rsid w:val="51916B8A"/>
    <w:rsid w:val="5C5E7277"/>
    <w:rsid w:val="5D229866"/>
    <w:rsid w:val="5DDE28FF"/>
    <w:rsid w:val="5E52585F"/>
    <w:rsid w:val="5E5ABAD0"/>
    <w:rsid w:val="61038BB1"/>
    <w:rsid w:val="648EF9FA"/>
    <w:rsid w:val="666CCA5B"/>
    <w:rsid w:val="68456515"/>
    <w:rsid w:val="6B3D36C3"/>
    <w:rsid w:val="6E74D785"/>
    <w:rsid w:val="71B06CE2"/>
    <w:rsid w:val="72CD14A2"/>
    <w:rsid w:val="73B72AC1"/>
    <w:rsid w:val="7C7FF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F3AF9"/>
  <w15:chartTrackingRefBased/>
  <w15:docId w15:val="{0F5D62C5-D87A-4AC1-960D-185B11E9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32DF"/>
    <w:rPr>
      <w:rFonts w:ascii="Times New Roman" w:hAnsi="Times New Roman"/>
      <w:sz w:val="24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A24452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24452"/>
    <w:pPr>
      <w:keepNext/>
      <w:keepLines/>
      <w:numPr>
        <w:ilvl w:val="1"/>
        <w:numId w:val="3"/>
      </w:numPr>
      <w:spacing w:after="120"/>
      <w:outlineLvl w:val="1"/>
    </w:pPr>
    <w:rPr>
      <w:rFonts w:eastAsiaTheme="majorEastAsia" w:cstheme="majorBidi"/>
      <w:b/>
      <w:i/>
      <w:color w:val="000000" w:themeColor="tex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24452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4452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24452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2445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2445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2445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2445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35"/>
    <w:unhideWhenUsed/>
    <w:qFormat/>
    <w:rsid w:val="00C232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0"/>
    <w:link w:val="a6"/>
    <w:uiPriority w:val="99"/>
    <w:semiHidden/>
    <w:unhideWhenUsed/>
    <w:rsid w:val="00C23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批注框文本 字符"/>
    <w:basedOn w:val="a1"/>
    <w:link w:val="a5"/>
    <w:uiPriority w:val="99"/>
    <w:semiHidden/>
    <w:rsid w:val="00C232DF"/>
    <w:rPr>
      <w:rFonts w:ascii="Segoe UI" w:hAnsi="Segoe UI" w:cs="Segoe UI"/>
      <w:sz w:val="18"/>
      <w:szCs w:val="18"/>
      <w:lang w:val="en-US"/>
    </w:rPr>
  </w:style>
  <w:style w:type="character" w:customStyle="1" w:styleId="a7">
    <w:name w:val="批注文字 字符"/>
    <w:basedOn w:val="a1"/>
    <w:link w:val="a8"/>
    <w:uiPriority w:val="99"/>
    <w:rsid w:val="00051363"/>
    <w:rPr>
      <w:rFonts w:ascii="Times New Roman" w:hAnsi="Times New Roman"/>
      <w:sz w:val="20"/>
      <w:szCs w:val="20"/>
      <w:lang w:val="en-US"/>
    </w:rPr>
  </w:style>
  <w:style w:type="paragraph" w:styleId="a8">
    <w:name w:val="annotation text"/>
    <w:basedOn w:val="a0"/>
    <w:link w:val="a7"/>
    <w:uiPriority w:val="99"/>
    <w:unhideWhenUsed/>
    <w:rsid w:val="00051363"/>
    <w:pPr>
      <w:spacing w:line="240" w:lineRule="auto"/>
    </w:pPr>
    <w:rPr>
      <w:sz w:val="20"/>
      <w:szCs w:val="20"/>
    </w:rPr>
  </w:style>
  <w:style w:type="character" w:customStyle="1" w:styleId="10">
    <w:name w:val="标题 1 字符"/>
    <w:basedOn w:val="a1"/>
    <w:link w:val="1"/>
    <w:uiPriority w:val="9"/>
    <w:rsid w:val="00A24452"/>
    <w:rPr>
      <w:rFonts w:ascii="Times New Roman" w:eastAsiaTheme="majorEastAsia" w:hAnsi="Times New Roman" w:cstheme="majorBidi"/>
      <w:b/>
      <w:sz w:val="28"/>
      <w:szCs w:val="32"/>
      <w:lang w:val="en-US"/>
    </w:rPr>
  </w:style>
  <w:style w:type="character" w:customStyle="1" w:styleId="20">
    <w:name w:val="标题 2 字符"/>
    <w:basedOn w:val="a1"/>
    <w:link w:val="2"/>
    <w:uiPriority w:val="9"/>
    <w:rsid w:val="00A24452"/>
    <w:rPr>
      <w:rFonts w:ascii="Times New Roman" w:eastAsiaTheme="majorEastAsia" w:hAnsi="Times New Roman" w:cstheme="majorBidi"/>
      <w:b/>
      <w:i/>
      <w:color w:val="000000" w:themeColor="text1"/>
      <w:sz w:val="26"/>
      <w:szCs w:val="26"/>
      <w:lang w:val="en-US"/>
    </w:rPr>
  </w:style>
  <w:style w:type="character" w:customStyle="1" w:styleId="30">
    <w:name w:val="标题 3 字符"/>
    <w:basedOn w:val="a1"/>
    <w:link w:val="3"/>
    <w:uiPriority w:val="9"/>
    <w:semiHidden/>
    <w:rsid w:val="00A244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40">
    <w:name w:val="标题 4 字符"/>
    <w:basedOn w:val="a1"/>
    <w:link w:val="4"/>
    <w:uiPriority w:val="9"/>
    <w:semiHidden/>
    <w:rsid w:val="00A2445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character" w:customStyle="1" w:styleId="50">
    <w:name w:val="标题 5 字符"/>
    <w:basedOn w:val="a1"/>
    <w:link w:val="5"/>
    <w:uiPriority w:val="9"/>
    <w:semiHidden/>
    <w:rsid w:val="00A24452"/>
    <w:rPr>
      <w:rFonts w:asciiTheme="majorHAnsi" w:eastAsiaTheme="majorEastAsia" w:hAnsiTheme="majorHAnsi" w:cstheme="majorBidi"/>
      <w:color w:val="2E74B5" w:themeColor="accent1" w:themeShade="BF"/>
      <w:sz w:val="24"/>
      <w:lang w:val="en-US"/>
    </w:rPr>
  </w:style>
  <w:style w:type="character" w:customStyle="1" w:styleId="60">
    <w:name w:val="标题 6 字符"/>
    <w:basedOn w:val="a1"/>
    <w:link w:val="6"/>
    <w:uiPriority w:val="9"/>
    <w:semiHidden/>
    <w:rsid w:val="00A24452"/>
    <w:rPr>
      <w:rFonts w:asciiTheme="majorHAnsi" w:eastAsiaTheme="majorEastAsia" w:hAnsiTheme="majorHAnsi" w:cstheme="majorBidi"/>
      <w:color w:val="1F4D78" w:themeColor="accent1" w:themeShade="7F"/>
      <w:sz w:val="24"/>
      <w:lang w:val="en-US"/>
    </w:rPr>
  </w:style>
  <w:style w:type="character" w:customStyle="1" w:styleId="70">
    <w:name w:val="标题 7 字符"/>
    <w:basedOn w:val="a1"/>
    <w:link w:val="7"/>
    <w:uiPriority w:val="9"/>
    <w:semiHidden/>
    <w:rsid w:val="00A24452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US"/>
    </w:rPr>
  </w:style>
  <w:style w:type="character" w:customStyle="1" w:styleId="80">
    <w:name w:val="标题 8 字符"/>
    <w:basedOn w:val="a1"/>
    <w:link w:val="8"/>
    <w:uiPriority w:val="9"/>
    <w:semiHidden/>
    <w:rsid w:val="00A244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90">
    <w:name w:val="标题 9 字符"/>
    <w:basedOn w:val="a1"/>
    <w:link w:val="9"/>
    <w:uiPriority w:val="9"/>
    <w:semiHidden/>
    <w:rsid w:val="00A244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a9">
    <w:name w:val="List Paragraph"/>
    <w:basedOn w:val="a0"/>
    <w:uiPriority w:val="34"/>
    <w:qFormat/>
    <w:rsid w:val="00A24452"/>
    <w:pPr>
      <w:spacing w:after="0" w:line="276" w:lineRule="auto"/>
      <w:ind w:left="720"/>
      <w:contextualSpacing/>
    </w:pPr>
    <w:rPr>
      <w:rFonts w:ascii="Arial" w:eastAsia="Times New Roman" w:hAnsi="Arial" w:cs="Times New Roman"/>
    </w:rPr>
  </w:style>
  <w:style w:type="paragraph" w:styleId="aa">
    <w:name w:val="footnote text"/>
    <w:basedOn w:val="a0"/>
    <w:link w:val="ab"/>
    <w:uiPriority w:val="99"/>
    <w:semiHidden/>
    <w:unhideWhenUsed/>
    <w:rsid w:val="00A24452"/>
    <w:pPr>
      <w:spacing w:after="0" w:line="240" w:lineRule="auto"/>
    </w:pPr>
    <w:rPr>
      <w:sz w:val="20"/>
      <w:szCs w:val="20"/>
    </w:rPr>
  </w:style>
  <w:style w:type="character" w:customStyle="1" w:styleId="ab">
    <w:name w:val="脚注文本 字符"/>
    <w:basedOn w:val="a1"/>
    <w:link w:val="aa"/>
    <w:uiPriority w:val="99"/>
    <w:semiHidden/>
    <w:rsid w:val="00A24452"/>
    <w:rPr>
      <w:rFonts w:ascii="Times New Roman" w:hAnsi="Times New Roman"/>
      <w:sz w:val="20"/>
      <w:szCs w:val="20"/>
      <w:lang w:val="en-US"/>
    </w:rPr>
  </w:style>
  <w:style w:type="character" w:styleId="ac">
    <w:name w:val="footnote reference"/>
    <w:basedOn w:val="a1"/>
    <w:uiPriority w:val="99"/>
    <w:semiHidden/>
    <w:unhideWhenUsed/>
    <w:rsid w:val="00A24452"/>
    <w:rPr>
      <w:vertAlign w:val="superscript"/>
    </w:rPr>
  </w:style>
  <w:style w:type="character" w:styleId="ad">
    <w:name w:val="annotation reference"/>
    <w:basedOn w:val="a1"/>
    <w:uiPriority w:val="99"/>
    <w:semiHidden/>
    <w:unhideWhenUsed/>
    <w:rsid w:val="00A24452"/>
    <w:rPr>
      <w:sz w:val="16"/>
      <w:szCs w:val="16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A24452"/>
    <w:rPr>
      <w:b/>
      <w:bCs/>
    </w:rPr>
  </w:style>
  <w:style w:type="character" w:customStyle="1" w:styleId="af">
    <w:name w:val="批注主题 字符"/>
    <w:basedOn w:val="a7"/>
    <w:link w:val="ae"/>
    <w:uiPriority w:val="99"/>
    <w:semiHidden/>
    <w:rsid w:val="00A24452"/>
    <w:rPr>
      <w:rFonts w:ascii="Times New Roman" w:hAnsi="Times New Roman"/>
      <w:b/>
      <w:bCs/>
      <w:sz w:val="20"/>
      <w:szCs w:val="20"/>
      <w:lang w:val="en-US"/>
    </w:rPr>
  </w:style>
  <w:style w:type="character" w:styleId="af0">
    <w:name w:val="Hyperlink"/>
    <w:basedOn w:val="a1"/>
    <w:uiPriority w:val="99"/>
    <w:unhideWhenUsed/>
    <w:qFormat/>
    <w:rsid w:val="00A24452"/>
    <w:rPr>
      <w:color w:val="0563C1" w:themeColor="hyperlink"/>
      <w:u w:val="single"/>
    </w:rPr>
  </w:style>
  <w:style w:type="paragraph" w:styleId="af1">
    <w:name w:val="header"/>
    <w:basedOn w:val="a0"/>
    <w:link w:val="af2"/>
    <w:uiPriority w:val="99"/>
    <w:unhideWhenUsed/>
    <w:rsid w:val="00A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页眉 字符"/>
    <w:basedOn w:val="a1"/>
    <w:link w:val="af1"/>
    <w:uiPriority w:val="99"/>
    <w:rsid w:val="00A24452"/>
    <w:rPr>
      <w:rFonts w:ascii="Times New Roman" w:hAnsi="Times New Roman"/>
      <w:sz w:val="24"/>
      <w:lang w:val="en-US"/>
    </w:rPr>
  </w:style>
  <w:style w:type="paragraph" w:styleId="af3">
    <w:name w:val="footer"/>
    <w:basedOn w:val="a0"/>
    <w:link w:val="af4"/>
    <w:uiPriority w:val="99"/>
    <w:unhideWhenUsed/>
    <w:rsid w:val="00A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4">
    <w:name w:val="页脚 字符"/>
    <w:basedOn w:val="a1"/>
    <w:link w:val="af3"/>
    <w:uiPriority w:val="99"/>
    <w:rsid w:val="00A24452"/>
    <w:rPr>
      <w:rFonts w:ascii="Times New Roman" w:hAnsi="Times New Roman"/>
      <w:sz w:val="24"/>
      <w:lang w:val="en-US"/>
    </w:rPr>
  </w:style>
  <w:style w:type="paragraph" w:styleId="af5">
    <w:name w:val="Revision"/>
    <w:hidden/>
    <w:uiPriority w:val="99"/>
    <w:semiHidden/>
    <w:rsid w:val="00A24452"/>
    <w:pPr>
      <w:spacing w:after="0" w:line="240" w:lineRule="auto"/>
    </w:pPr>
  </w:style>
  <w:style w:type="character" w:styleId="af6">
    <w:name w:val="Placeholder Text"/>
    <w:basedOn w:val="a1"/>
    <w:uiPriority w:val="99"/>
    <w:semiHidden/>
    <w:rsid w:val="00A24452"/>
    <w:rPr>
      <w:color w:val="808080"/>
    </w:rPr>
  </w:style>
  <w:style w:type="paragraph" w:customStyle="1" w:styleId="CitaviBibliographyEntry">
    <w:name w:val="Citavi Bibliography Entry"/>
    <w:basedOn w:val="a0"/>
    <w:link w:val="CitaviBibliographyEntryChar"/>
    <w:uiPriority w:val="99"/>
    <w:rsid w:val="00A24452"/>
    <w:pPr>
      <w:tabs>
        <w:tab w:val="left" w:pos="340"/>
        <w:tab w:val="left" w:pos="454"/>
      </w:tabs>
      <w:spacing w:after="0"/>
      <w:ind w:left="454" w:hanging="454"/>
    </w:pPr>
  </w:style>
  <w:style w:type="character" w:customStyle="1" w:styleId="CitaviBibliographyEntryChar">
    <w:name w:val="Citavi Bibliography Entry Char"/>
    <w:basedOn w:val="a1"/>
    <w:link w:val="CitaviBibliographyEntry"/>
    <w:uiPriority w:val="99"/>
    <w:rsid w:val="00A24452"/>
    <w:rPr>
      <w:rFonts w:ascii="Times New Roman" w:hAnsi="Times New Roman"/>
      <w:sz w:val="24"/>
      <w:lang w:val="en-US"/>
    </w:rPr>
  </w:style>
  <w:style w:type="paragraph" w:customStyle="1" w:styleId="CitaviBibliographyHeading">
    <w:name w:val="Citavi Bibliography Heading"/>
    <w:basedOn w:val="1"/>
    <w:link w:val="CitaviBibliographyHeadingChar"/>
    <w:uiPriority w:val="99"/>
    <w:rsid w:val="00A24452"/>
  </w:style>
  <w:style w:type="character" w:customStyle="1" w:styleId="CitaviBibliographyHeadingChar">
    <w:name w:val="Citavi Bibliography Heading Char"/>
    <w:basedOn w:val="a1"/>
    <w:link w:val="CitaviBibliographyHeading"/>
    <w:uiPriority w:val="99"/>
    <w:rsid w:val="00A24452"/>
    <w:rPr>
      <w:rFonts w:ascii="Times New Roman" w:eastAsiaTheme="majorEastAsia" w:hAnsi="Times New Roman" w:cstheme="majorBidi"/>
      <w:b/>
      <w:sz w:val="28"/>
      <w:szCs w:val="32"/>
      <w:lang w:val="en-US"/>
    </w:rPr>
  </w:style>
  <w:style w:type="paragraph" w:customStyle="1" w:styleId="CitaviChapterBibliographyHeading">
    <w:name w:val="Citavi Chapter Bibliography Heading"/>
    <w:basedOn w:val="2"/>
    <w:link w:val="CitaviChapterBibliographyHeadingChar"/>
    <w:uiPriority w:val="99"/>
    <w:rsid w:val="00A24452"/>
  </w:style>
  <w:style w:type="character" w:customStyle="1" w:styleId="CitaviChapterBibliographyHeadingChar">
    <w:name w:val="Citavi Chapter Bibliography Heading Char"/>
    <w:basedOn w:val="a1"/>
    <w:link w:val="CitaviChapterBibliographyHeading"/>
    <w:uiPriority w:val="99"/>
    <w:rsid w:val="00A24452"/>
    <w:rPr>
      <w:rFonts w:ascii="Times New Roman" w:eastAsiaTheme="majorEastAsia" w:hAnsi="Times New Roman" w:cstheme="majorBidi"/>
      <w:b/>
      <w:i/>
      <w:color w:val="000000" w:themeColor="text1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2"/>
    <w:link w:val="CitaviBibliographySubheading1Char"/>
    <w:uiPriority w:val="99"/>
    <w:rsid w:val="00A24452"/>
    <w:pPr>
      <w:spacing w:line="480" w:lineRule="auto"/>
      <w:outlineLvl w:val="9"/>
    </w:pPr>
  </w:style>
  <w:style w:type="character" w:customStyle="1" w:styleId="CitaviBibliographySubheading1Char">
    <w:name w:val="Citavi Bibliography Subheading 1 Char"/>
    <w:basedOn w:val="a1"/>
    <w:link w:val="CitaviBibliographySubheading1"/>
    <w:uiPriority w:val="99"/>
    <w:rsid w:val="00A24452"/>
    <w:rPr>
      <w:rFonts w:ascii="Times New Roman" w:eastAsiaTheme="majorEastAsia" w:hAnsi="Times New Roman" w:cstheme="majorBidi"/>
      <w:b/>
      <w:i/>
      <w:color w:val="000000" w:themeColor="text1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3"/>
    <w:link w:val="CitaviBibliographySubheading2Char"/>
    <w:uiPriority w:val="99"/>
    <w:rsid w:val="00A24452"/>
    <w:pPr>
      <w:spacing w:line="480" w:lineRule="auto"/>
      <w:outlineLvl w:val="9"/>
    </w:pPr>
  </w:style>
  <w:style w:type="character" w:customStyle="1" w:styleId="CitaviBibliographySubheading2Char">
    <w:name w:val="Citavi Bibliography Subheading 2 Char"/>
    <w:basedOn w:val="a1"/>
    <w:link w:val="CitaviBibliographySubheading2"/>
    <w:uiPriority w:val="99"/>
    <w:rsid w:val="00A244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4"/>
    <w:link w:val="CitaviBibliographySubheading3Char"/>
    <w:uiPriority w:val="99"/>
    <w:rsid w:val="00A24452"/>
    <w:pPr>
      <w:spacing w:line="480" w:lineRule="auto"/>
      <w:outlineLvl w:val="9"/>
    </w:pPr>
  </w:style>
  <w:style w:type="character" w:customStyle="1" w:styleId="CitaviBibliographySubheading3Char">
    <w:name w:val="Citavi Bibliography Subheading 3 Char"/>
    <w:basedOn w:val="a1"/>
    <w:link w:val="CitaviBibliographySubheading3"/>
    <w:uiPriority w:val="99"/>
    <w:rsid w:val="00A2445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paragraph" w:customStyle="1" w:styleId="CitaviBibliographySubheading4">
    <w:name w:val="Citavi Bibliography Subheading 4"/>
    <w:basedOn w:val="5"/>
    <w:link w:val="CitaviBibliographySubheading4Char"/>
    <w:uiPriority w:val="99"/>
    <w:rsid w:val="00A24452"/>
    <w:pPr>
      <w:spacing w:line="480" w:lineRule="auto"/>
      <w:outlineLvl w:val="9"/>
    </w:pPr>
  </w:style>
  <w:style w:type="character" w:customStyle="1" w:styleId="CitaviBibliographySubheading4Char">
    <w:name w:val="Citavi Bibliography Subheading 4 Char"/>
    <w:basedOn w:val="a1"/>
    <w:link w:val="CitaviBibliographySubheading4"/>
    <w:uiPriority w:val="99"/>
    <w:rsid w:val="00A24452"/>
    <w:rPr>
      <w:rFonts w:asciiTheme="majorHAnsi" w:eastAsiaTheme="majorEastAsia" w:hAnsiTheme="majorHAnsi" w:cstheme="majorBidi"/>
      <w:color w:val="2E74B5" w:themeColor="accent1" w:themeShade="BF"/>
      <w:sz w:val="24"/>
      <w:lang w:val="en-US"/>
    </w:rPr>
  </w:style>
  <w:style w:type="paragraph" w:customStyle="1" w:styleId="CitaviBibliographySubheading5">
    <w:name w:val="Citavi Bibliography Subheading 5"/>
    <w:basedOn w:val="6"/>
    <w:link w:val="CitaviBibliographySubheading5Char"/>
    <w:uiPriority w:val="99"/>
    <w:rsid w:val="00A24452"/>
    <w:pPr>
      <w:spacing w:line="480" w:lineRule="auto"/>
      <w:jc w:val="both"/>
      <w:outlineLvl w:val="9"/>
    </w:pPr>
  </w:style>
  <w:style w:type="character" w:customStyle="1" w:styleId="CitaviBibliographySubheading5Char">
    <w:name w:val="Citavi Bibliography Subheading 5 Char"/>
    <w:basedOn w:val="a1"/>
    <w:link w:val="CitaviBibliographySubheading5"/>
    <w:uiPriority w:val="99"/>
    <w:rsid w:val="00A24452"/>
    <w:rPr>
      <w:rFonts w:asciiTheme="majorHAnsi" w:eastAsiaTheme="majorEastAsia" w:hAnsiTheme="majorHAnsi" w:cstheme="majorBidi"/>
      <w:color w:val="1F4D78" w:themeColor="accent1" w:themeShade="7F"/>
      <w:sz w:val="24"/>
      <w:lang w:val="en-US"/>
    </w:rPr>
  </w:style>
  <w:style w:type="paragraph" w:customStyle="1" w:styleId="CitaviBibliographySubheading6">
    <w:name w:val="Citavi Bibliography Subheading 6"/>
    <w:basedOn w:val="7"/>
    <w:link w:val="CitaviBibliographySubheading6Char"/>
    <w:uiPriority w:val="99"/>
    <w:rsid w:val="00A24452"/>
    <w:pPr>
      <w:spacing w:line="480" w:lineRule="auto"/>
      <w:jc w:val="both"/>
      <w:outlineLvl w:val="9"/>
    </w:pPr>
  </w:style>
  <w:style w:type="character" w:customStyle="1" w:styleId="CitaviBibliographySubheading6Char">
    <w:name w:val="Citavi Bibliography Subheading 6 Char"/>
    <w:basedOn w:val="a1"/>
    <w:link w:val="CitaviBibliographySubheading6"/>
    <w:uiPriority w:val="99"/>
    <w:rsid w:val="00A24452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US"/>
    </w:rPr>
  </w:style>
  <w:style w:type="paragraph" w:customStyle="1" w:styleId="CitaviBibliographySubheading7">
    <w:name w:val="Citavi Bibliography Subheading 7"/>
    <w:basedOn w:val="8"/>
    <w:link w:val="CitaviBibliographySubheading7Char"/>
    <w:uiPriority w:val="99"/>
    <w:rsid w:val="00A24452"/>
    <w:pPr>
      <w:spacing w:line="480" w:lineRule="auto"/>
      <w:jc w:val="both"/>
      <w:outlineLvl w:val="9"/>
    </w:pPr>
  </w:style>
  <w:style w:type="character" w:customStyle="1" w:styleId="CitaviBibliographySubheading7Char">
    <w:name w:val="Citavi Bibliography Subheading 7 Char"/>
    <w:basedOn w:val="a1"/>
    <w:link w:val="CitaviBibliographySubheading7"/>
    <w:uiPriority w:val="99"/>
    <w:rsid w:val="00A244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9"/>
    <w:link w:val="CitaviBibliographySubheading8Char"/>
    <w:uiPriority w:val="99"/>
    <w:rsid w:val="00A24452"/>
    <w:pPr>
      <w:spacing w:line="480" w:lineRule="auto"/>
      <w:jc w:val="both"/>
      <w:outlineLvl w:val="9"/>
    </w:pPr>
  </w:style>
  <w:style w:type="character" w:customStyle="1" w:styleId="CitaviBibliographySubheading8Char">
    <w:name w:val="Citavi Bibliography Subheading 8 Char"/>
    <w:basedOn w:val="a1"/>
    <w:link w:val="CitaviBibliographySubheading8"/>
    <w:uiPriority w:val="99"/>
    <w:rsid w:val="00A244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A24452"/>
    <w:rPr>
      <w:color w:val="605E5C"/>
      <w:shd w:val="clear" w:color="auto" w:fill="E1DFDD"/>
    </w:rPr>
  </w:style>
  <w:style w:type="character" w:customStyle="1" w:styleId="CitaviBibliographyEntryZchn">
    <w:name w:val="Citavi Bibliography Entry Zchn"/>
    <w:basedOn w:val="a1"/>
    <w:uiPriority w:val="99"/>
    <w:locked/>
    <w:rsid w:val="00A24452"/>
    <w:rPr>
      <w:rFonts w:ascii="Times New Roman" w:hAnsi="Times New Roman" w:cs="Times New Roman"/>
      <w:sz w:val="24"/>
    </w:rPr>
  </w:style>
  <w:style w:type="paragraph" w:styleId="a">
    <w:name w:val="List Bullet"/>
    <w:basedOn w:val="a0"/>
    <w:uiPriority w:val="99"/>
    <w:semiHidden/>
    <w:unhideWhenUsed/>
    <w:rsid w:val="00A24452"/>
    <w:pPr>
      <w:numPr>
        <w:numId w:val="4"/>
      </w:numPr>
      <w:spacing w:after="200" w:line="360" w:lineRule="auto"/>
      <w:contextualSpacing/>
      <w:jc w:val="both"/>
    </w:pPr>
    <w:rPr>
      <w:rFonts w:eastAsia="Times New Roman" w:cs="Times New Roman"/>
    </w:rPr>
  </w:style>
  <w:style w:type="character" w:styleId="af7">
    <w:name w:val="line number"/>
    <w:basedOn w:val="a1"/>
    <w:uiPriority w:val="99"/>
    <w:semiHidden/>
    <w:unhideWhenUsed/>
    <w:rsid w:val="00A24452"/>
  </w:style>
  <w:style w:type="character" w:customStyle="1" w:styleId="NichtaufgelsteErwhnung2">
    <w:name w:val="Nicht aufgelöste Erwähnung2"/>
    <w:basedOn w:val="a1"/>
    <w:uiPriority w:val="99"/>
    <w:semiHidden/>
    <w:unhideWhenUsed/>
    <w:rsid w:val="00A24452"/>
    <w:rPr>
      <w:color w:val="605E5C"/>
      <w:shd w:val="clear" w:color="auto" w:fill="E1DFDD"/>
    </w:rPr>
  </w:style>
  <w:style w:type="table" w:styleId="af8">
    <w:name w:val="Table Grid"/>
    <w:basedOn w:val="a2"/>
    <w:uiPriority w:val="39"/>
    <w:rsid w:val="00A2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3">
    <w:name w:val="Nicht aufgelöste Erwähnung3"/>
    <w:basedOn w:val="a1"/>
    <w:uiPriority w:val="99"/>
    <w:semiHidden/>
    <w:unhideWhenUsed/>
    <w:rsid w:val="00A24452"/>
    <w:rPr>
      <w:color w:val="605E5C"/>
      <w:shd w:val="clear" w:color="auto" w:fill="E1DFDD"/>
    </w:rPr>
  </w:style>
  <w:style w:type="character" w:styleId="af9">
    <w:name w:val="FollowedHyperlink"/>
    <w:basedOn w:val="a1"/>
    <w:uiPriority w:val="99"/>
    <w:semiHidden/>
    <w:unhideWhenUsed/>
    <w:rsid w:val="00A24452"/>
    <w:rPr>
      <w:color w:val="954F72" w:themeColor="followedHyperlink"/>
      <w:u w:val="single"/>
    </w:rPr>
  </w:style>
  <w:style w:type="character" w:customStyle="1" w:styleId="NichtaufgelsteErwhnung4">
    <w:name w:val="Nicht aufgelöste Erwähnung4"/>
    <w:basedOn w:val="a1"/>
    <w:uiPriority w:val="99"/>
    <w:semiHidden/>
    <w:unhideWhenUsed/>
    <w:rsid w:val="00A24452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A2445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paragraph" w:customStyle="1" w:styleId="xl66">
    <w:name w:val="xl66"/>
    <w:basedOn w:val="a0"/>
    <w:rsid w:val="00A2445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xl67">
    <w:name w:val="xl67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de-DE"/>
    </w:rPr>
  </w:style>
  <w:style w:type="paragraph" w:customStyle="1" w:styleId="xl68">
    <w:name w:val="xl68"/>
    <w:basedOn w:val="a0"/>
    <w:rsid w:val="00A24452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de-DE"/>
    </w:rPr>
  </w:style>
  <w:style w:type="paragraph" w:customStyle="1" w:styleId="xl69">
    <w:name w:val="xl69"/>
    <w:basedOn w:val="a0"/>
    <w:rsid w:val="00A24452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de-DE"/>
    </w:rPr>
  </w:style>
  <w:style w:type="paragraph" w:customStyle="1" w:styleId="xl70">
    <w:name w:val="xl70"/>
    <w:basedOn w:val="a0"/>
    <w:rsid w:val="00A2445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de-DE"/>
    </w:rPr>
  </w:style>
  <w:style w:type="paragraph" w:customStyle="1" w:styleId="xl71">
    <w:name w:val="xl71"/>
    <w:basedOn w:val="a0"/>
    <w:rsid w:val="00A24452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de-DE"/>
    </w:rPr>
  </w:style>
  <w:style w:type="paragraph" w:customStyle="1" w:styleId="xl72">
    <w:name w:val="xl72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de-DE"/>
    </w:rPr>
  </w:style>
  <w:style w:type="paragraph" w:customStyle="1" w:styleId="xl73">
    <w:name w:val="xl73"/>
    <w:basedOn w:val="a0"/>
    <w:rsid w:val="00A24452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0"/>
      <w:szCs w:val="20"/>
      <w:lang w:eastAsia="de-DE"/>
    </w:rPr>
  </w:style>
  <w:style w:type="paragraph" w:customStyle="1" w:styleId="xl74">
    <w:name w:val="xl74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xl75">
    <w:name w:val="xl75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0"/>
      <w:szCs w:val="20"/>
      <w:lang w:eastAsia="de-DE"/>
    </w:rPr>
  </w:style>
  <w:style w:type="paragraph" w:customStyle="1" w:styleId="xl76">
    <w:name w:val="xl76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eastAsia="Times New Roman" w:cs="Times New Roman"/>
      <w:sz w:val="20"/>
      <w:szCs w:val="20"/>
      <w:lang w:eastAsia="de-DE"/>
    </w:rPr>
  </w:style>
  <w:style w:type="paragraph" w:customStyle="1" w:styleId="xl77">
    <w:name w:val="xl77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de-DE"/>
    </w:rPr>
  </w:style>
  <w:style w:type="paragraph" w:customStyle="1" w:styleId="xl78">
    <w:name w:val="xl78"/>
    <w:basedOn w:val="a0"/>
    <w:rsid w:val="00A2445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wenli@nwafu.edu.c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540738881@qq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4ABB8DB1E8F4B8997AAEEDCF275C7" ma:contentTypeVersion="4" ma:contentTypeDescription="Create a new document." ma:contentTypeScope="" ma:versionID="95fabbe645cc091c6a6fba635859de65">
  <xsd:schema xmlns:xsd="http://www.w3.org/2001/XMLSchema" xmlns:xs="http://www.w3.org/2001/XMLSchema" xmlns:p="http://schemas.microsoft.com/office/2006/metadata/properties" xmlns:ns2="7973eba7-4454-4700-b6bc-efad85b41d57" targetNamespace="http://schemas.microsoft.com/office/2006/metadata/properties" ma:root="true" ma:fieldsID="1299eadf6a2827142b568a25bbc13462" ns2:_="">
    <xsd:import namespace="7973eba7-4454-4700-b6bc-efad85b41d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eba7-4454-4700-b6bc-efad85b41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7F9F5-7987-4D45-8243-5297E7B76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86196-2FA0-4D67-90AB-AC594323C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F06975-EA31-4B8B-8855-9E910A93B9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2953F6-5533-40CF-932D-66E841DF3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3eba7-4454-4700-b6bc-efad85b41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503</Words>
  <Characters>2868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超 徐</cp:lastModifiedBy>
  <cp:revision>2</cp:revision>
  <cp:lastPrinted>2021-11-20T17:34:00Z</cp:lastPrinted>
  <dcterms:created xsi:type="dcterms:W3CDTF">2024-07-23T01:31:00Z</dcterms:created>
  <dcterms:modified xsi:type="dcterms:W3CDTF">2024-07-23T01:31:00Z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0x010100FAC4ABB8DB1E8F4B8997AAEEDCF275C7</vt:lpwstr>
  </property>
</Properties>
</file>