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2D4" w:rsidRPr="0019607A" w:rsidRDefault="00221C10" w:rsidP="002072D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Supplementary t</w:t>
      </w:r>
      <w:bookmarkStart w:id="0" w:name="_GoBack"/>
      <w:bookmarkEnd w:id="0"/>
      <w:r w:rsidR="0019607A" w:rsidRPr="0019607A">
        <w:rPr>
          <w:rFonts w:ascii="Arial" w:hAnsi="Arial" w:cs="Arial"/>
          <w:sz w:val="24"/>
          <w:szCs w:val="24"/>
          <w:lang w:val="en-US"/>
        </w:rPr>
        <w:t>able 1</w:t>
      </w:r>
      <w:r w:rsidR="002072D4" w:rsidRPr="0019607A">
        <w:rPr>
          <w:rFonts w:ascii="Arial" w:hAnsi="Arial" w:cs="Arial"/>
          <w:sz w:val="24"/>
          <w:szCs w:val="24"/>
          <w:lang w:val="en-US"/>
        </w:rPr>
        <w:t xml:space="preserve"> Follow up</w:t>
      </w:r>
      <w:r w:rsidR="0019607A" w:rsidRPr="0019607A">
        <w:rPr>
          <w:rFonts w:ascii="Arial" w:hAnsi="Arial" w:cs="Arial"/>
          <w:sz w:val="24"/>
          <w:szCs w:val="24"/>
          <w:lang w:val="en-US"/>
        </w:rPr>
        <w:t xml:space="preserve"> </w:t>
      </w:r>
      <w:r w:rsidR="00122B06">
        <w:rPr>
          <w:rFonts w:ascii="Arial" w:hAnsi="Arial" w:cs="Arial"/>
          <w:sz w:val="24"/>
          <w:szCs w:val="24"/>
          <w:lang w:val="en-US"/>
        </w:rPr>
        <w:t>Interview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134"/>
        <w:gridCol w:w="1701"/>
      </w:tblGrid>
      <w:tr w:rsidR="002072D4" w:rsidRPr="00221C10" w:rsidTr="002B3691">
        <w:trPr>
          <w:trHeight w:val="350"/>
        </w:trPr>
        <w:tc>
          <w:tcPr>
            <w:tcW w:w="2977" w:type="dxa"/>
            <w:tcBorders>
              <w:bottom w:val="single" w:sz="4" w:space="0" w:color="auto"/>
            </w:tcBorders>
          </w:tcPr>
          <w:p w:rsidR="002072D4" w:rsidRPr="0019607A" w:rsidRDefault="002072D4" w:rsidP="002B369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72D4" w:rsidRPr="00605954" w:rsidRDefault="002072D4" w:rsidP="002B3691">
            <w:pPr>
              <w:jc w:val="center"/>
              <w:rPr>
                <w:rFonts w:cs="Arial"/>
                <w:sz w:val="18"/>
                <w:szCs w:val="18"/>
                <w:lang w:val="de-CH"/>
              </w:rPr>
            </w:pPr>
            <w:r w:rsidRPr="00605954">
              <w:rPr>
                <w:rFonts w:cs="Arial"/>
                <w:sz w:val="18"/>
                <w:szCs w:val="18"/>
                <w:lang w:val="de-CH"/>
              </w:rPr>
              <w:t>All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72D4" w:rsidRPr="00605954" w:rsidRDefault="002072D4" w:rsidP="002B3691">
            <w:pPr>
              <w:jc w:val="center"/>
              <w:rPr>
                <w:rFonts w:cs="Arial"/>
                <w:sz w:val="18"/>
                <w:szCs w:val="18"/>
                <w:lang w:val="de-CH"/>
              </w:rPr>
            </w:pPr>
            <w:r w:rsidRPr="00605954">
              <w:rPr>
                <w:rFonts w:cs="Arial"/>
                <w:sz w:val="18"/>
                <w:szCs w:val="18"/>
                <w:lang w:val="de-CH"/>
              </w:rPr>
              <w:t>Encephalitis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72D4" w:rsidRPr="00605954" w:rsidRDefault="002072D4" w:rsidP="002B3691">
            <w:pPr>
              <w:jc w:val="center"/>
              <w:rPr>
                <w:rFonts w:cs="Arial"/>
                <w:sz w:val="18"/>
                <w:szCs w:val="18"/>
                <w:lang w:val="de-CH"/>
              </w:rPr>
            </w:pPr>
            <w:r w:rsidRPr="00605954">
              <w:rPr>
                <w:rFonts w:cs="Arial"/>
                <w:sz w:val="18"/>
                <w:szCs w:val="18"/>
                <w:lang w:val="de-CH"/>
              </w:rPr>
              <w:t>Non-</w:t>
            </w:r>
            <w:proofErr w:type="spellStart"/>
            <w:r w:rsidRPr="00605954">
              <w:rPr>
                <w:rFonts w:cs="Arial"/>
                <w:sz w:val="18"/>
                <w:szCs w:val="18"/>
                <w:lang w:val="de-CH"/>
              </w:rPr>
              <w:t>bacterial</w:t>
            </w:r>
            <w:proofErr w:type="spellEnd"/>
            <w:r w:rsidRPr="00605954">
              <w:rPr>
                <w:rFonts w:cs="Arial"/>
                <w:sz w:val="18"/>
                <w:szCs w:val="18"/>
                <w:lang w:val="de-CH"/>
              </w:rPr>
              <w:t xml:space="preserve"> </w:t>
            </w:r>
            <w:proofErr w:type="spellStart"/>
            <w:r w:rsidRPr="00605954">
              <w:rPr>
                <w:rFonts w:cs="Arial"/>
                <w:sz w:val="18"/>
                <w:szCs w:val="18"/>
                <w:lang w:val="de-CH"/>
              </w:rPr>
              <w:t>Meningo</w:t>
            </w:r>
            <w:proofErr w:type="spellEnd"/>
            <w:r w:rsidRPr="00605954">
              <w:rPr>
                <w:rFonts w:cs="Arial"/>
                <w:sz w:val="18"/>
                <w:szCs w:val="18"/>
                <w:lang w:val="de-CH"/>
              </w:rPr>
              <w:t>-encephalitis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72D4" w:rsidRPr="00605954" w:rsidRDefault="002072D4" w:rsidP="002B3691">
            <w:pPr>
              <w:jc w:val="center"/>
              <w:rPr>
                <w:rFonts w:cs="Arial"/>
                <w:sz w:val="18"/>
                <w:szCs w:val="18"/>
                <w:lang w:val="de-CH"/>
              </w:rPr>
            </w:pPr>
            <w:r w:rsidRPr="00605954">
              <w:rPr>
                <w:rFonts w:cs="Arial"/>
                <w:sz w:val="18"/>
                <w:szCs w:val="18"/>
                <w:lang w:val="de-CH"/>
              </w:rPr>
              <w:t>Non-</w:t>
            </w:r>
            <w:proofErr w:type="spellStart"/>
            <w:r w:rsidRPr="00605954">
              <w:rPr>
                <w:rFonts w:cs="Arial"/>
                <w:sz w:val="18"/>
                <w:szCs w:val="18"/>
                <w:lang w:val="de-CH"/>
              </w:rPr>
              <w:t>bacterial</w:t>
            </w:r>
            <w:proofErr w:type="spellEnd"/>
            <w:r w:rsidRPr="00605954">
              <w:rPr>
                <w:rFonts w:cs="Arial"/>
                <w:sz w:val="18"/>
                <w:szCs w:val="18"/>
                <w:lang w:val="de-CH"/>
              </w:rPr>
              <w:t xml:space="preserve"> Meningitis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72D4" w:rsidRPr="002D57B6" w:rsidRDefault="002072D4" w:rsidP="002B3691">
            <w:pPr>
              <w:jc w:val="center"/>
              <w:rPr>
                <w:rFonts w:cs="Arial"/>
                <w:sz w:val="18"/>
                <w:szCs w:val="18"/>
              </w:rPr>
            </w:pPr>
            <w:r w:rsidRPr="005E4917">
              <w:rPr>
                <w:rFonts w:cs="Arial"/>
                <w:sz w:val="18"/>
                <w:szCs w:val="18"/>
              </w:rPr>
              <w:t xml:space="preserve">Bacterial </w:t>
            </w:r>
            <w:proofErr w:type="spellStart"/>
            <w:r w:rsidRPr="005E4917">
              <w:rPr>
                <w:rFonts w:cs="Arial"/>
                <w:sz w:val="18"/>
                <w:szCs w:val="18"/>
              </w:rPr>
              <w:t>Meningo</w:t>
            </w:r>
            <w:proofErr w:type="spellEnd"/>
            <w:r w:rsidRPr="005E4917">
              <w:rPr>
                <w:rFonts w:cs="Arial"/>
                <w:sz w:val="18"/>
                <w:szCs w:val="18"/>
              </w:rPr>
              <w:t>-encephaliti</w:t>
            </w:r>
            <w:r>
              <w:rPr>
                <w:rFonts w:cs="Arial"/>
                <w:sz w:val="18"/>
                <w:szCs w:val="18"/>
              </w:rPr>
              <w:t>s or Meningitis</w:t>
            </w:r>
          </w:p>
        </w:tc>
      </w:tr>
      <w:tr w:rsidR="002072D4" w:rsidRPr="002D57B6" w:rsidTr="002B3691">
        <w:trPr>
          <w:trHeight w:val="350"/>
        </w:trPr>
        <w:tc>
          <w:tcPr>
            <w:tcW w:w="2977" w:type="dxa"/>
            <w:tcBorders>
              <w:top w:val="single" w:sz="4" w:space="0" w:color="auto"/>
            </w:tcBorders>
          </w:tcPr>
          <w:p w:rsidR="002072D4" w:rsidRPr="002D57B6" w:rsidRDefault="002072D4" w:rsidP="002B3691">
            <w:pPr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072D4" w:rsidRPr="002D57B6" w:rsidRDefault="002072D4" w:rsidP="002B3691">
            <w:pPr>
              <w:jc w:val="center"/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>162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072D4" w:rsidRPr="002D57B6" w:rsidRDefault="002072D4" w:rsidP="002B3691">
            <w:pPr>
              <w:jc w:val="center"/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72D4" w:rsidRPr="002D57B6" w:rsidRDefault="002072D4" w:rsidP="002B3691">
            <w:pPr>
              <w:jc w:val="center"/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>7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072D4" w:rsidRPr="002D57B6" w:rsidRDefault="002072D4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072D4" w:rsidRPr="002D57B6" w:rsidRDefault="002072D4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</w:t>
            </w:r>
          </w:p>
        </w:tc>
      </w:tr>
      <w:tr w:rsidR="002072D4" w:rsidRPr="002D57B6" w:rsidTr="0019607A">
        <w:trPr>
          <w:trHeight w:val="350"/>
        </w:trPr>
        <w:tc>
          <w:tcPr>
            <w:tcW w:w="2977" w:type="dxa"/>
            <w:tcBorders>
              <w:bottom w:val="single" w:sz="4" w:space="0" w:color="auto"/>
            </w:tcBorders>
          </w:tcPr>
          <w:p w:rsidR="002072D4" w:rsidRPr="002D57B6" w:rsidRDefault="002072D4" w:rsidP="002B369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Median months</w:t>
            </w:r>
            <w:r w:rsidRPr="002D57B6">
              <w:rPr>
                <w:rFonts w:cs="Arial"/>
                <w:sz w:val="18"/>
                <w:szCs w:val="18"/>
              </w:rPr>
              <w:t xml:space="preserve"> since Hospita</w:t>
            </w:r>
            <w:r>
              <w:rPr>
                <w:rFonts w:cs="Arial"/>
                <w:sz w:val="18"/>
                <w:szCs w:val="18"/>
              </w:rPr>
              <w:t>l discharge months (IQR</w:t>
            </w:r>
            <w:r w:rsidRPr="002D57B6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72D4" w:rsidRPr="002D57B6" w:rsidRDefault="002072D4" w:rsidP="002B3691">
            <w:pPr>
              <w:jc w:val="center"/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>16 (</w:t>
            </w:r>
            <w:r>
              <w:rPr>
                <w:rFonts w:cs="Arial"/>
                <w:sz w:val="18"/>
                <w:szCs w:val="18"/>
              </w:rPr>
              <w:t>15)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72D4" w:rsidRPr="002D57B6" w:rsidRDefault="002072D4" w:rsidP="002B3691">
            <w:pPr>
              <w:jc w:val="center"/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4 (12</w:t>
            </w:r>
            <w:r w:rsidRPr="002D57B6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72D4" w:rsidRPr="002D57B6" w:rsidRDefault="002072D4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 (15</w:t>
            </w:r>
            <w:r w:rsidRPr="002D57B6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72D4" w:rsidRPr="002D57B6" w:rsidRDefault="002072D4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 (13</w:t>
            </w:r>
            <w:r w:rsidRPr="002D57B6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72D4" w:rsidRPr="002D57B6" w:rsidRDefault="002072D4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 (13)</w:t>
            </w:r>
          </w:p>
        </w:tc>
      </w:tr>
      <w:tr w:rsidR="000B0972" w:rsidRPr="002D57B6" w:rsidTr="00242A68">
        <w:trPr>
          <w:trHeight w:val="350"/>
        </w:trPr>
        <w:tc>
          <w:tcPr>
            <w:tcW w:w="2977" w:type="dxa"/>
            <w:tcBorders>
              <w:top w:val="single" w:sz="4" w:space="0" w:color="auto"/>
            </w:tcBorders>
          </w:tcPr>
          <w:p w:rsidR="000B0972" w:rsidRPr="002D57B6" w:rsidRDefault="000B0972" w:rsidP="00242A6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Living at home*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</w:tr>
      <w:tr w:rsidR="000B0972" w:rsidRPr="002D57B6" w:rsidTr="00242A68">
        <w:trPr>
          <w:trHeight w:val="350"/>
        </w:trPr>
        <w:tc>
          <w:tcPr>
            <w:tcW w:w="2977" w:type="dxa"/>
          </w:tcPr>
          <w:p w:rsidR="000B0972" w:rsidRPr="002D57B6" w:rsidRDefault="000B0972" w:rsidP="00242A68">
            <w:pPr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 xml:space="preserve">Able </w:t>
            </w:r>
            <w:r>
              <w:rPr>
                <w:rFonts w:cs="Arial"/>
                <w:sz w:val="18"/>
                <w:szCs w:val="18"/>
              </w:rPr>
              <w:t>to restart work to same extent</w:t>
            </w:r>
          </w:p>
        </w:tc>
        <w:tc>
          <w:tcPr>
            <w:tcW w:w="1134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80 (73-86)</w:t>
            </w:r>
          </w:p>
        </w:tc>
        <w:tc>
          <w:tcPr>
            <w:tcW w:w="1134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 (30-70)</w:t>
            </w:r>
          </w:p>
        </w:tc>
        <w:tc>
          <w:tcPr>
            <w:tcW w:w="1276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81 (70-89)</w:t>
            </w:r>
          </w:p>
        </w:tc>
        <w:tc>
          <w:tcPr>
            <w:tcW w:w="1134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94 (82-98)</w:t>
            </w:r>
          </w:p>
        </w:tc>
        <w:tc>
          <w:tcPr>
            <w:tcW w:w="1701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 (49-90)</w:t>
            </w:r>
          </w:p>
        </w:tc>
      </w:tr>
      <w:tr w:rsidR="000B0972" w:rsidRPr="002D57B6" w:rsidTr="00242A68">
        <w:trPr>
          <w:trHeight w:val="350"/>
        </w:trPr>
        <w:tc>
          <w:tcPr>
            <w:tcW w:w="2977" w:type="dxa"/>
          </w:tcPr>
          <w:p w:rsidR="000B0972" w:rsidRPr="002D57B6" w:rsidRDefault="000B0972" w:rsidP="00242A68">
            <w:pPr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>Able t</w:t>
            </w:r>
            <w:r>
              <w:rPr>
                <w:rFonts w:cs="Arial"/>
                <w:sz w:val="18"/>
                <w:szCs w:val="18"/>
              </w:rPr>
              <w:t>o manage own financial affairs</w:t>
            </w:r>
          </w:p>
        </w:tc>
        <w:tc>
          <w:tcPr>
            <w:tcW w:w="1134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96 (91-98)</w:t>
            </w:r>
          </w:p>
        </w:tc>
        <w:tc>
          <w:tcPr>
            <w:tcW w:w="1134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86 (65-96)</w:t>
            </w:r>
          </w:p>
        </w:tc>
        <w:tc>
          <w:tcPr>
            <w:tcW w:w="1276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97 (89-99)</w:t>
            </w:r>
          </w:p>
        </w:tc>
        <w:tc>
          <w:tcPr>
            <w:tcW w:w="1134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98 (87-100)</w:t>
            </w:r>
          </w:p>
        </w:tc>
        <w:tc>
          <w:tcPr>
            <w:tcW w:w="1701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94 (66-99)</w:t>
            </w:r>
          </w:p>
        </w:tc>
      </w:tr>
      <w:tr w:rsidR="000B0972" w:rsidRPr="002D57B6" w:rsidTr="00242A68">
        <w:trPr>
          <w:trHeight w:val="350"/>
        </w:trPr>
        <w:tc>
          <w:tcPr>
            <w:tcW w:w="2977" w:type="dxa"/>
          </w:tcPr>
          <w:p w:rsidR="000B0972" w:rsidRPr="002D57B6" w:rsidRDefault="000B0972" w:rsidP="00242A6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Able to cook own meal</w:t>
            </w:r>
          </w:p>
        </w:tc>
        <w:tc>
          <w:tcPr>
            <w:tcW w:w="1134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97 (93-99)</w:t>
            </w:r>
          </w:p>
        </w:tc>
        <w:tc>
          <w:tcPr>
            <w:tcW w:w="1134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96 (74-99)</w:t>
            </w:r>
          </w:p>
        </w:tc>
        <w:tc>
          <w:tcPr>
            <w:tcW w:w="1276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97 (89-99)</w:t>
            </w:r>
          </w:p>
        </w:tc>
        <w:tc>
          <w:tcPr>
            <w:tcW w:w="1134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98 (86-100)</w:t>
            </w:r>
          </w:p>
        </w:tc>
        <w:tc>
          <w:tcPr>
            <w:tcW w:w="1701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</w:tr>
      <w:tr w:rsidR="000B0972" w:rsidRPr="002D57B6" w:rsidTr="00242A68">
        <w:trPr>
          <w:trHeight w:val="350"/>
        </w:trPr>
        <w:tc>
          <w:tcPr>
            <w:tcW w:w="2977" w:type="dxa"/>
          </w:tcPr>
          <w:p w:rsidR="000B0972" w:rsidRPr="002D57B6" w:rsidRDefault="000B0972" w:rsidP="00242A68">
            <w:pPr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 xml:space="preserve">Able </w:t>
            </w:r>
            <w:r>
              <w:rPr>
                <w:rFonts w:cs="Arial"/>
                <w:sz w:val="18"/>
                <w:szCs w:val="18"/>
              </w:rPr>
              <w:t>to do own laundry</w:t>
            </w:r>
          </w:p>
        </w:tc>
        <w:tc>
          <w:tcPr>
            <w:tcW w:w="1134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97 (92-99)</w:t>
            </w:r>
          </w:p>
        </w:tc>
        <w:tc>
          <w:tcPr>
            <w:tcW w:w="1134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96 (74-99)</w:t>
            </w:r>
          </w:p>
        </w:tc>
        <w:tc>
          <w:tcPr>
            <w:tcW w:w="1276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96 (87-99)</w:t>
            </w:r>
          </w:p>
        </w:tc>
        <w:tc>
          <w:tcPr>
            <w:tcW w:w="1134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98 (86-100)</w:t>
            </w:r>
          </w:p>
        </w:tc>
        <w:tc>
          <w:tcPr>
            <w:tcW w:w="1701" w:type="dxa"/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</w:tr>
      <w:tr w:rsidR="000B0972" w:rsidRPr="002D57B6" w:rsidTr="00242A68">
        <w:trPr>
          <w:trHeight w:val="350"/>
        </w:trPr>
        <w:tc>
          <w:tcPr>
            <w:tcW w:w="2977" w:type="dxa"/>
            <w:tcBorders>
              <w:bottom w:val="single" w:sz="4" w:space="0" w:color="auto"/>
            </w:tcBorders>
          </w:tcPr>
          <w:p w:rsidR="000B0972" w:rsidRPr="002D57B6" w:rsidRDefault="000B0972" w:rsidP="00242A68">
            <w:pPr>
              <w:rPr>
                <w:rFonts w:cs="Arial"/>
                <w:sz w:val="18"/>
                <w:szCs w:val="18"/>
              </w:rPr>
            </w:pPr>
            <w:r w:rsidRPr="002D57B6">
              <w:rPr>
                <w:rFonts w:cs="Arial"/>
                <w:sz w:val="18"/>
                <w:szCs w:val="18"/>
              </w:rPr>
              <w:t>Able t</w:t>
            </w:r>
            <w:r>
              <w:rPr>
                <w:rFonts w:cs="Arial"/>
                <w:sz w:val="18"/>
                <w:szCs w:val="18"/>
              </w:rPr>
              <w:t>o use public transport unaided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96 (92-98)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91 (70-98)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 (90-100)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96 (85-99)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B0972" w:rsidRPr="002D57B6" w:rsidRDefault="000B0972" w:rsidP="00242A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94 (66-99)</w:t>
            </w:r>
          </w:p>
        </w:tc>
      </w:tr>
      <w:tr w:rsidR="0019607A" w:rsidRPr="002D57B6" w:rsidTr="0019607A">
        <w:trPr>
          <w:trHeight w:val="350"/>
        </w:trPr>
        <w:tc>
          <w:tcPr>
            <w:tcW w:w="2977" w:type="dxa"/>
            <w:tcBorders>
              <w:top w:val="single" w:sz="4" w:space="0" w:color="auto"/>
            </w:tcBorders>
          </w:tcPr>
          <w:p w:rsidR="0019607A" w:rsidRPr="002D57B6" w:rsidRDefault="0019607A" w:rsidP="00EC5B9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Persisting neurological signs and symptoms*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9607A" w:rsidRPr="002D57B6" w:rsidRDefault="0019607A" w:rsidP="00EC5B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 (48-63)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9607A" w:rsidRPr="002D57B6" w:rsidRDefault="0019607A" w:rsidP="00EC5B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83 (62-93)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9607A" w:rsidRPr="002D57B6" w:rsidRDefault="0019607A" w:rsidP="00EC5B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54 (42-65)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9607A" w:rsidRPr="002D57B6" w:rsidRDefault="0019607A" w:rsidP="00EC5B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 (29-56)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9607A" w:rsidRPr="002D57B6" w:rsidRDefault="0019607A" w:rsidP="00EC5B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71 (46-87)</w:t>
            </w:r>
          </w:p>
        </w:tc>
      </w:tr>
      <w:tr w:rsidR="002072D4" w:rsidRPr="002D57B6" w:rsidTr="0019607A">
        <w:trPr>
          <w:trHeight w:val="350"/>
        </w:trPr>
        <w:tc>
          <w:tcPr>
            <w:tcW w:w="2977" w:type="dxa"/>
          </w:tcPr>
          <w:p w:rsidR="002072D4" w:rsidRPr="002D57B6" w:rsidRDefault="0019607A" w:rsidP="002B369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Feeling not completely fit again</w:t>
            </w:r>
          </w:p>
        </w:tc>
        <w:tc>
          <w:tcPr>
            <w:tcW w:w="1134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37 (30-45)</w:t>
            </w:r>
          </w:p>
        </w:tc>
        <w:tc>
          <w:tcPr>
            <w:tcW w:w="1134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65 (44-86)</w:t>
            </w:r>
          </w:p>
        </w:tc>
        <w:tc>
          <w:tcPr>
            <w:tcW w:w="1276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39 (29-51)</w:t>
            </w:r>
          </w:p>
        </w:tc>
        <w:tc>
          <w:tcPr>
            <w:tcW w:w="1134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 (8-29)</w:t>
            </w:r>
          </w:p>
        </w:tc>
        <w:tc>
          <w:tcPr>
            <w:tcW w:w="1701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 (30-75)</w:t>
            </w:r>
          </w:p>
        </w:tc>
      </w:tr>
      <w:tr w:rsidR="002072D4" w:rsidRPr="002D57B6" w:rsidTr="002B3691">
        <w:trPr>
          <w:trHeight w:val="350"/>
        </w:trPr>
        <w:tc>
          <w:tcPr>
            <w:tcW w:w="2977" w:type="dxa"/>
          </w:tcPr>
          <w:p w:rsidR="002072D4" w:rsidRPr="002D57B6" w:rsidRDefault="0019607A" w:rsidP="002B369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Feeling more rapidly exhausted physically or mentally</w:t>
            </w:r>
          </w:p>
        </w:tc>
        <w:tc>
          <w:tcPr>
            <w:tcW w:w="1134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 (40-55)</w:t>
            </w:r>
          </w:p>
        </w:tc>
        <w:tc>
          <w:tcPr>
            <w:tcW w:w="1134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70 (48-85)</w:t>
            </w:r>
          </w:p>
        </w:tc>
        <w:tc>
          <w:tcPr>
            <w:tcW w:w="1276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45 (34-57)</w:t>
            </w:r>
          </w:p>
        </w:tc>
        <w:tc>
          <w:tcPr>
            <w:tcW w:w="1134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 (20-46)</w:t>
            </w:r>
          </w:p>
        </w:tc>
        <w:tc>
          <w:tcPr>
            <w:tcW w:w="1701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71 (46-87)</w:t>
            </w:r>
          </w:p>
        </w:tc>
      </w:tr>
      <w:tr w:rsidR="002072D4" w:rsidRPr="002D57B6" w:rsidTr="0019607A">
        <w:trPr>
          <w:trHeight w:val="350"/>
        </w:trPr>
        <w:tc>
          <w:tcPr>
            <w:tcW w:w="2977" w:type="dxa"/>
          </w:tcPr>
          <w:p w:rsidR="002072D4" w:rsidRPr="002D57B6" w:rsidRDefault="0019607A" w:rsidP="002B369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New onset of excessive daytime sleepiness (EDS) and/or fatigue</w:t>
            </w:r>
          </w:p>
        </w:tc>
        <w:tc>
          <w:tcPr>
            <w:tcW w:w="1134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 (27-41)</w:t>
            </w:r>
          </w:p>
        </w:tc>
        <w:tc>
          <w:tcPr>
            <w:tcW w:w="1134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57 (30-75)</w:t>
            </w:r>
          </w:p>
        </w:tc>
        <w:tc>
          <w:tcPr>
            <w:tcW w:w="1276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 (24-46)</w:t>
            </w:r>
          </w:p>
        </w:tc>
        <w:tc>
          <w:tcPr>
            <w:tcW w:w="1134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 (8-29)</w:t>
            </w:r>
          </w:p>
        </w:tc>
        <w:tc>
          <w:tcPr>
            <w:tcW w:w="1701" w:type="dxa"/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53 (30-75)</w:t>
            </w:r>
          </w:p>
        </w:tc>
      </w:tr>
      <w:tr w:rsidR="002072D4" w:rsidRPr="002D57B6" w:rsidTr="0019607A">
        <w:trPr>
          <w:trHeight w:val="350"/>
        </w:trPr>
        <w:tc>
          <w:tcPr>
            <w:tcW w:w="2977" w:type="dxa"/>
            <w:tcBorders>
              <w:bottom w:val="single" w:sz="4" w:space="0" w:color="auto"/>
            </w:tcBorders>
          </w:tcPr>
          <w:p w:rsidR="002072D4" w:rsidRPr="002D57B6" w:rsidRDefault="0019607A" w:rsidP="002B369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New onset insomnia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 (10-21)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 (4-34)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 (7-23)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 (7-27)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72D4" w:rsidRPr="002D57B6" w:rsidRDefault="0019607A" w:rsidP="002B3691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 (13-54)</w:t>
            </w:r>
          </w:p>
        </w:tc>
      </w:tr>
    </w:tbl>
    <w:p w:rsidR="002072D4" w:rsidRDefault="002072D4" w:rsidP="002072D4">
      <w:pPr>
        <w:rPr>
          <w:rFonts w:ascii="Arial" w:hAnsi="Arial" w:cs="Arial"/>
          <w:sz w:val="24"/>
          <w:szCs w:val="24"/>
          <w:lang w:val="en-US"/>
        </w:rPr>
      </w:pPr>
    </w:p>
    <w:p w:rsidR="0019607A" w:rsidRDefault="002072D4" w:rsidP="002072D4">
      <w:pPr>
        <w:rPr>
          <w:rFonts w:ascii="Arial" w:hAnsi="Arial" w:cs="Arial"/>
          <w:sz w:val="24"/>
          <w:szCs w:val="24"/>
          <w:lang w:val="en-US"/>
        </w:rPr>
      </w:pPr>
      <w:r w:rsidRPr="00605954">
        <w:rPr>
          <w:rFonts w:ascii="Arial" w:hAnsi="Arial" w:cs="Arial"/>
          <w:sz w:val="24"/>
          <w:szCs w:val="24"/>
          <w:lang w:val="en-US"/>
        </w:rPr>
        <w:t xml:space="preserve">Table legend: </w:t>
      </w:r>
      <w:r>
        <w:rPr>
          <w:rFonts w:ascii="Arial" w:hAnsi="Arial" w:cs="Arial"/>
          <w:sz w:val="24"/>
          <w:szCs w:val="24"/>
          <w:lang w:val="en-US"/>
        </w:rPr>
        <w:t xml:space="preserve">*Data are </w:t>
      </w:r>
      <w:proofErr w:type="gramStart"/>
      <w:r>
        <w:rPr>
          <w:rFonts w:ascii="Arial" w:hAnsi="Arial" w:cs="Arial"/>
          <w:sz w:val="24"/>
          <w:szCs w:val="24"/>
          <w:lang w:val="en-US"/>
        </w:rPr>
        <w:t>%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(95% CI)</w:t>
      </w:r>
    </w:p>
    <w:p w:rsidR="00221C10" w:rsidRDefault="00221C10" w:rsidP="002072D4">
      <w:pPr>
        <w:rPr>
          <w:rFonts w:ascii="Arial" w:hAnsi="Arial" w:cs="Arial"/>
          <w:sz w:val="24"/>
          <w:szCs w:val="24"/>
          <w:lang w:val="en-US"/>
        </w:rPr>
      </w:pPr>
    </w:p>
    <w:p w:rsidR="00221C10" w:rsidRDefault="00221C10" w:rsidP="00221C10">
      <w:pPr>
        <w:rPr>
          <w:rFonts w:cstheme="minorHAnsi"/>
          <w:lang w:val="en-US"/>
        </w:rPr>
      </w:pPr>
      <w:r>
        <w:rPr>
          <w:rFonts w:cstheme="minorHAnsi"/>
          <w:lang w:val="en-US"/>
        </w:rPr>
        <w:lastRenderedPageBreak/>
        <w:t xml:space="preserve">Supplementary figure 1 </w:t>
      </w:r>
      <w:r>
        <w:rPr>
          <w:rFonts w:cstheme="minorHAnsi"/>
          <w:lang w:val="en-US"/>
        </w:rPr>
        <w:t>Follow up Interview. Most frequent self-reported persisting neurological signs and symptoms of all patients over months since acute illness</w:t>
      </w:r>
    </w:p>
    <w:p w:rsidR="00221C10" w:rsidRPr="00921212" w:rsidRDefault="00221C10" w:rsidP="00221C10">
      <w:pPr>
        <w:rPr>
          <w:rFonts w:ascii="Arial" w:hAnsi="Arial" w:cs="Arial"/>
          <w:sz w:val="18"/>
          <w:szCs w:val="18"/>
          <w:lang w:val="en-US"/>
        </w:rPr>
      </w:pPr>
    </w:p>
    <w:p w:rsidR="00221C10" w:rsidRPr="00572769" w:rsidRDefault="00221C10" w:rsidP="00221C10">
      <w:r w:rsidRPr="00572769">
        <w:rPr>
          <w:noProof/>
          <w:lang w:eastAsia="de-CH"/>
        </w:rPr>
        <w:drawing>
          <wp:inline distT="0" distB="0" distL="0" distR="0" wp14:anchorId="11B701C4" wp14:editId="34CB6C15">
            <wp:extent cx="7171266" cy="3511937"/>
            <wp:effectExtent l="0" t="0" r="0" b="0"/>
            <wp:docPr id="1" name="Grafik 1" descr="T:\Dietmann\ID\Encephalitis Project\Retro\Manuscript\Figure 1 supplement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Dietmann\ID\Encephalitis Project\Retro\Manuscript\Figure 1 supplementary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147" cy="351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C10" w:rsidRPr="0019607A" w:rsidRDefault="00221C10" w:rsidP="002072D4">
      <w:pPr>
        <w:rPr>
          <w:rFonts w:ascii="Arial" w:hAnsi="Arial" w:cs="Arial"/>
          <w:sz w:val="24"/>
          <w:szCs w:val="24"/>
          <w:lang w:val="en-US"/>
        </w:rPr>
      </w:pPr>
    </w:p>
    <w:sectPr w:rsidR="00221C10" w:rsidRPr="0019607A" w:rsidSect="002072D4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2D4"/>
    <w:rsid w:val="00004023"/>
    <w:rsid w:val="00007AAB"/>
    <w:rsid w:val="00010AD2"/>
    <w:rsid w:val="00015085"/>
    <w:rsid w:val="00021DCA"/>
    <w:rsid w:val="00023554"/>
    <w:rsid w:val="00034C1D"/>
    <w:rsid w:val="00034F10"/>
    <w:rsid w:val="0005482C"/>
    <w:rsid w:val="000631B7"/>
    <w:rsid w:val="0007027C"/>
    <w:rsid w:val="00077281"/>
    <w:rsid w:val="00097597"/>
    <w:rsid w:val="000B0972"/>
    <w:rsid w:val="000B79E2"/>
    <w:rsid w:val="000C37E0"/>
    <w:rsid w:val="000C41F3"/>
    <w:rsid w:val="000E3650"/>
    <w:rsid w:val="000F0B4F"/>
    <w:rsid w:val="000F114B"/>
    <w:rsid w:val="000F34E4"/>
    <w:rsid w:val="000F65D5"/>
    <w:rsid w:val="001073B8"/>
    <w:rsid w:val="00122B06"/>
    <w:rsid w:val="00124C94"/>
    <w:rsid w:val="00132625"/>
    <w:rsid w:val="0015325D"/>
    <w:rsid w:val="00154AE1"/>
    <w:rsid w:val="001654E5"/>
    <w:rsid w:val="00166CC1"/>
    <w:rsid w:val="001768A1"/>
    <w:rsid w:val="00193BB5"/>
    <w:rsid w:val="0019607A"/>
    <w:rsid w:val="001A66F2"/>
    <w:rsid w:val="001B5E41"/>
    <w:rsid w:val="001B67D7"/>
    <w:rsid w:val="001C2DE6"/>
    <w:rsid w:val="001D23E7"/>
    <w:rsid w:val="001D75DD"/>
    <w:rsid w:val="001E4C76"/>
    <w:rsid w:val="001E4F94"/>
    <w:rsid w:val="001F2F64"/>
    <w:rsid w:val="001F4D34"/>
    <w:rsid w:val="002072D4"/>
    <w:rsid w:val="00212727"/>
    <w:rsid w:val="00217A0D"/>
    <w:rsid w:val="00221C10"/>
    <w:rsid w:val="002220E0"/>
    <w:rsid w:val="00223D2C"/>
    <w:rsid w:val="00231F3F"/>
    <w:rsid w:val="00232C6F"/>
    <w:rsid w:val="00245740"/>
    <w:rsid w:val="00251B16"/>
    <w:rsid w:val="002526AB"/>
    <w:rsid w:val="00256B55"/>
    <w:rsid w:val="00267A0B"/>
    <w:rsid w:val="002870A6"/>
    <w:rsid w:val="002A4240"/>
    <w:rsid w:val="002B0407"/>
    <w:rsid w:val="002B4E08"/>
    <w:rsid w:val="002B51A7"/>
    <w:rsid w:val="002C2F56"/>
    <w:rsid w:val="002C5FF9"/>
    <w:rsid w:val="002D6B60"/>
    <w:rsid w:val="002E4A7E"/>
    <w:rsid w:val="0030640C"/>
    <w:rsid w:val="00306DA1"/>
    <w:rsid w:val="00321160"/>
    <w:rsid w:val="003400B5"/>
    <w:rsid w:val="00344307"/>
    <w:rsid w:val="003536AE"/>
    <w:rsid w:val="00364C01"/>
    <w:rsid w:val="003802EA"/>
    <w:rsid w:val="00383477"/>
    <w:rsid w:val="003850AE"/>
    <w:rsid w:val="00385C1B"/>
    <w:rsid w:val="003A3190"/>
    <w:rsid w:val="003A6C44"/>
    <w:rsid w:val="003B0234"/>
    <w:rsid w:val="003B4052"/>
    <w:rsid w:val="003B4918"/>
    <w:rsid w:val="003B4D88"/>
    <w:rsid w:val="003B529C"/>
    <w:rsid w:val="003B5479"/>
    <w:rsid w:val="003C027F"/>
    <w:rsid w:val="003D2730"/>
    <w:rsid w:val="003D56E6"/>
    <w:rsid w:val="003E0C45"/>
    <w:rsid w:val="003F120E"/>
    <w:rsid w:val="004022BC"/>
    <w:rsid w:val="00405568"/>
    <w:rsid w:val="0041191A"/>
    <w:rsid w:val="00414FC7"/>
    <w:rsid w:val="004166AD"/>
    <w:rsid w:val="00421FDD"/>
    <w:rsid w:val="004229FD"/>
    <w:rsid w:val="00423293"/>
    <w:rsid w:val="00424DEB"/>
    <w:rsid w:val="00432F85"/>
    <w:rsid w:val="00440FD5"/>
    <w:rsid w:val="0044471C"/>
    <w:rsid w:val="00446572"/>
    <w:rsid w:val="004551B2"/>
    <w:rsid w:val="00455304"/>
    <w:rsid w:val="0046239C"/>
    <w:rsid w:val="00476BCF"/>
    <w:rsid w:val="00480A0A"/>
    <w:rsid w:val="004830A8"/>
    <w:rsid w:val="00495F3F"/>
    <w:rsid w:val="004A0EBA"/>
    <w:rsid w:val="004A6FEF"/>
    <w:rsid w:val="004B3BDD"/>
    <w:rsid w:val="004B55FF"/>
    <w:rsid w:val="004B6D75"/>
    <w:rsid w:val="004C1202"/>
    <w:rsid w:val="004C3B7F"/>
    <w:rsid w:val="004C5FC3"/>
    <w:rsid w:val="004C69D4"/>
    <w:rsid w:val="004C6E3B"/>
    <w:rsid w:val="004D40D8"/>
    <w:rsid w:val="004D4F74"/>
    <w:rsid w:val="004D612A"/>
    <w:rsid w:val="004E616F"/>
    <w:rsid w:val="005024D0"/>
    <w:rsid w:val="00502DF2"/>
    <w:rsid w:val="00506AAB"/>
    <w:rsid w:val="00507E33"/>
    <w:rsid w:val="00513727"/>
    <w:rsid w:val="00517A78"/>
    <w:rsid w:val="00520854"/>
    <w:rsid w:val="005208F1"/>
    <w:rsid w:val="00520C0D"/>
    <w:rsid w:val="00532063"/>
    <w:rsid w:val="005365A0"/>
    <w:rsid w:val="00536A97"/>
    <w:rsid w:val="00544AE1"/>
    <w:rsid w:val="00545301"/>
    <w:rsid w:val="005701A2"/>
    <w:rsid w:val="00587FC2"/>
    <w:rsid w:val="00596829"/>
    <w:rsid w:val="00597A1A"/>
    <w:rsid w:val="005A1BE1"/>
    <w:rsid w:val="005B3501"/>
    <w:rsid w:val="005D1B7C"/>
    <w:rsid w:val="005D5E72"/>
    <w:rsid w:val="005E46CF"/>
    <w:rsid w:val="00613537"/>
    <w:rsid w:val="00620521"/>
    <w:rsid w:val="00625C91"/>
    <w:rsid w:val="006433AC"/>
    <w:rsid w:val="00647B0A"/>
    <w:rsid w:val="00652C05"/>
    <w:rsid w:val="00660E91"/>
    <w:rsid w:val="00673E5D"/>
    <w:rsid w:val="00680349"/>
    <w:rsid w:val="00682C59"/>
    <w:rsid w:val="00690A35"/>
    <w:rsid w:val="006A0645"/>
    <w:rsid w:val="006C553B"/>
    <w:rsid w:val="006C7728"/>
    <w:rsid w:val="006D4C8A"/>
    <w:rsid w:val="006D5D81"/>
    <w:rsid w:val="006E6DD8"/>
    <w:rsid w:val="0070013E"/>
    <w:rsid w:val="007034D1"/>
    <w:rsid w:val="00704EB0"/>
    <w:rsid w:val="007064AC"/>
    <w:rsid w:val="00711EE7"/>
    <w:rsid w:val="007256B7"/>
    <w:rsid w:val="00726BE0"/>
    <w:rsid w:val="00732956"/>
    <w:rsid w:val="0075746A"/>
    <w:rsid w:val="0076053E"/>
    <w:rsid w:val="00763B53"/>
    <w:rsid w:val="00766204"/>
    <w:rsid w:val="00767130"/>
    <w:rsid w:val="007701A7"/>
    <w:rsid w:val="00770B69"/>
    <w:rsid w:val="0077670A"/>
    <w:rsid w:val="00783ABB"/>
    <w:rsid w:val="0078519A"/>
    <w:rsid w:val="00786EF5"/>
    <w:rsid w:val="007933A2"/>
    <w:rsid w:val="00797146"/>
    <w:rsid w:val="007A1FC4"/>
    <w:rsid w:val="007A30A1"/>
    <w:rsid w:val="007A41A7"/>
    <w:rsid w:val="007A6C19"/>
    <w:rsid w:val="007B75B1"/>
    <w:rsid w:val="007C75ED"/>
    <w:rsid w:val="007E50E3"/>
    <w:rsid w:val="007F2412"/>
    <w:rsid w:val="007F4615"/>
    <w:rsid w:val="007F6C96"/>
    <w:rsid w:val="008074A9"/>
    <w:rsid w:val="00821193"/>
    <w:rsid w:val="0082548E"/>
    <w:rsid w:val="00825C7D"/>
    <w:rsid w:val="00834F91"/>
    <w:rsid w:val="008517BA"/>
    <w:rsid w:val="008576F9"/>
    <w:rsid w:val="0086347C"/>
    <w:rsid w:val="0086349E"/>
    <w:rsid w:val="00864818"/>
    <w:rsid w:val="008700FA"/>
    <w:rsid w:val="00870304"/>
    <w:rsid w:val="008815B3"/>
    <w:rsid w:val="008825FE"/>
    <w:rsid w:val="00884E5E"/>
    <w:rsid w:val="00886325"/>
    <w:rsid w:val="0089570A"/>
    <w:rsid w:val="0089783A"/>
    <w:rsid w:val="008978F0"/>
    <w:rsid w:val="008A015C"/>
    <w:rsid w:val="008A1248"/>
    <w:rsid w:val="008A7FA9"/>
    <w:rsid w:val="008C21D9"/>
    <w:rsid w:val="008C2579"/>
    <w:rsid w:val="008F5508"/>
    <w:rsid w:val="0090498A"/>
    <w:rsid w:val="00912B52"/>
    <w:rsid w:val="009313DE"/>
    <w:rsid w:val="00934310"/>
    <w:rsid w:val="00946E8E"/>
    <w:rsid w:val="00953FA2"/>
    <w:rsid w:val="00960545"/>
    <w:rsid w:val="00960A61"/>
    <w:rsid w:val="00992F20"/>
    <w:rsid w:val="009A26BB"/>
    <w:rsid w:val="009A2C44"/>
    <w:rsid w:val="009A5386"/>
    <w:rsid w:val="009A7175"/>
    <w:rsid w:val="009B6100"/>
    <w:rsid w:val="009B7CD7"/>
    <w:rsid w:val="009C334B"/>
    <w:rsid w:val="009C61DB"/>
    <w:rsid w:val="009D07D7"/>
    <w:rsid w:val="009D576F"/>
    <w:rsid w:val="009D79C9"/>
    <w:rsid w:val="009E0386"/>
    <w:rsid w:val="009F2088"/>
    <w:rsid w:val="00A26D71"/>
    <w:rsid w:val="00A5084C"/>
    <w:rsid w:val="00A5162E"/>
    <w:rsid w:val="00A56085"/>
    <w:rsid w:val="00A949EC"/>
    <w:rsid w:val="00A951CA"/>
    <w:rsid w:val="00AA4A63"/>
    <w:rsid w:val="00AA5F71"/>
    <w:rsid w:val="00AA6CC5"/>
    <w:rsid w:val="00AB4FB1"/>
    <w:rsid w:val="00AB76DA"/>
    <w:rsid w:val="00AB7EC9"/>
    <w:rsid w:val="00AC044E"/>
    <w:rsid w:val="00AD25CC"/>
    <w:rsid w:val="00AE739F"/>
    <w:rsid w:val="00AF2878"/>
    <w:rsid w:val="00AF417F"/>
    <w:rsid w:val="00AF7ABD"/>
    <w:rsid w:val="00B03BEE"/>
    <w:rsid w:val="00B12A9D"/>
    <w:rsid w:val="00B1481D"/>
    <w:rsid w:val="00B155D7"/>
    <w:rsid w:val="00B25213"/>
    <w:rsid w:val="00B30F05"/>
    <w:rsid w:val="00B3704F"/>
    <w:rsid w:val="00B37221"/>
    <w:rsid w:val="00B402AF"/>
    <w:rsid w:val="00B72BAB"/>
    <w:rsid w:val="00B76D7E"/>
    <w:rsid w:val="00B854FD"/>
    <w:rsid w:val="00B947C9"/>
    <w:rsid w:val="00BA3765"/>
    <w:rsid w:val="00BA5AC8"/>
    <w:rsid w:val="00BB3F71"/>
    <w:rsid w:val="00BC5365"/>
    <w:rsid w:val="00BD3736"/>
    <w:rsid w:val="00BD5C13"/>
    <w:rsid w:val="00BE0480"/>
    <w:rsid w:val="00BE39B3"/>
    <w:rsid w:val="00BE454D"/>
    <w:rsid w:val="00BF27F7"/>
    <w:rsid w:val="00C0114A"/>
    <w:rsid w:val="00C1371D"/>
    <w:rsid w:val="00C14990"/>
    <w:rsid w:val="00C22157"/>
    <w:rsid w:val="00C30D2E"/>
    <w:rsid w:val="00C53EB1"/>
    <w:rsid w:val="00C71B51"/>
    <w:rsid w:val="00C93273"/>
    <w:rsid w:val="00C96BAD"/>
    <w:rsid w:val="00CA1383"/>
    <w:rsid w:val="00CA202E"/>
    <w:rsid w:val="00CB1252"/>
    <w:rsid w:val="00CC13C7"/>
    <w:rsid w:val="00CC4BA5"/>
    <w:rsid w:val="00CF72C1"/>
    <w:rsid w:val="00D01849"/>
    <w:rsid w:val="00D04CB8"/>
    <w:rsid w:val="00D15DC1"/>
    <w:rsid w:val="00D2711A"/>
    <w:rsid w:val="00D4020D"/>
    <w:rsid w:val="00D541FA"/>
    <w:rsid w:val="00D54632"/>
    <w:rsid w:val="00D617DF"/>
    <w:rsid w:val="00D62694"/>
    <w:rsid w:val="00D728F0"/>
    <w:rsid w:val="00D73A36"/>
    <w:rsid w:val="00D778CE"/>
    <w:rsid w:val="00D83004"/>
    <w:rsid w:val="00D96F89"/>
    <w:rsid w:val="00DA298F"/>
    <w:rsid w:val="00DB6A93"/>
    <w:rsid w:val="00DC227D"/>
    <w:rsid w:val="00DD39CA"/>
    <w:rsid w:val="00DD5078"/>
    <w:rsid w:val="00DE43B2"/>
    <w:rsid w:val="00E0180E"/>
    <w:rsid w:val="00E26DB6"/>
    <w:rsid w:val="00E32DEA"/>
    <w:rsid w:val="00E36C23"/>
    <w:rsid w:val="00E50A11"/>
    <w:rsid w:val="00E54E03"/>
    <w:rsid w:val="00E74FA6"/>
    <w:rsid w:val="00E75F80"/>
    <w:rsid w:val="00E85889"/>
    <w:rsid w:val="00E92F0B"/>
    <w:rsid w:val="00EA3EA8"/>
    <w:rsid w:val="00EA710C"/>
    <w:rsid w:val="00EB292C"/>
    <w:rsid w:val="00EB5F69"/>
    <w:rsid w:val="00ED6D54"/>
    <w:rsid w:val="00EE555D"/>
    <w:rsid w:val="00EF3B6C"/>
    <w:rsid w:val="00EF4BCC"/>
    <w:rsid w:val="00EF56BC"/>
    <w:rsid w:val="00F05E03"/>
    <w:rsid w:val="00F0775B"/>
    <w:rsid w:val="00F17EAF"/>
    <w:rsid w:val="00F25B11"/>
    <w:rsid w:val="00F32B73"/>
    <w:rsid w:val="00F335BA"/>
    <w:rsid w:val="00F4785D"/>
    <w:rsid w:val="00F51F8A"/>
    <w:rsid w:val="00F56913"/>
    <w:rsid w:val="00F61C92"/>
    <w:rsid w:val="00F66032"/>
    <w:rsid w:val="00F70205"/>
    <w:rsid w:val="00F71F63"/>
    <w:rsid w:val="00F77984"/>
    <w:rsid w:val="00F86A36"/>
    <w:rsid w:val="00FA0AFE"/>
    <w:rsid w:val="00FB2C4A"/>
    <w:rsid w:val="00FB5073"/>
    <w:rsid w:val="00FB64B7"/>
    <w:rsid w:val="00FB7B95"/>
    <w:rsid w:val="00FD76BA"/>
    <w:rsid w:val="00FF43C0"/>
    <w:rsid w:val="00F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867C41"/>
  <w15:chartTrackingRefBased/>
  <w15:docId w15:val="{683976F0-63B5-4D54-9B24-E7D4FF26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072D4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072D4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AnDie</dc:creator>
  <cp:keywords/>
  <dc:description/>
  <cp:lastModifiedBy>AnDie</cp:lastModifiedBy>
  <cp:revision>5</cp:revision>
  <dcterms:created xsi:type="dcterms:W3CDTF">2021-03-14T20:15:00Z</dcterms:created>
  <dcterms:modified xsi:type="dcterms:W3CDTF">2021-03-23T07:14:00Z</dcterms:modified>
</cp:coreProperties>
</file>