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74A30" w14:textId="0DE6B1EC" w:rsidR="007E785E" w:rsidRPr="00037F44" w:rsidRDefault="0085246F">
      <w:pP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 w:rsidRPr="00037F44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Supplementary material</w:t>
      </w:r>
      <w:r w:rsidRPr="00037F44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：</w:t>
      </w:r>
    </w:p>
    <w:p w14:paraId="56775A7F" w14:textId="195AF8AA" w:rsidR="0085246F" w:rsidRPr="00037F44" w:rsidRDefault="002B566C">
      <w:pP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 w:rsidRPr="002B566C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Lentivirus knockdown P53 fluorescence transfection efficiency</w:t>
      </w:r>
      <w:r w:rsidR="0085246F" w:rsidRPr="00037F44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：</w:t>
      </w:r>
    </w:p>
    <w:p w14:paraId="61D433F9" w14:textId="3CDBF852" w:rsidR="00037F44" w:rsidRPr="00037F44" w:rsidRDefault="002B566C">
      <w:pP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drawing>
          <wp:inline distT="0" distB="0" distL="0" distR="0" wp14:anchorId="5DD24418" wp14:editId="249394BE">
            <wp:extent cx="5274310" cy="2401570"/>
            <wp:effectExtent l="0" t="0" r="2540" b="0"/>
            <wp:docPr id="17975489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548970" name="图片 17975489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7C9DB" w14:textId="608481E0" w:rsidR="0085246F" w:rsidRDefault="0085246F">
      <w:pP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 w:rsidRPr="00037F44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The efficiency of P53 knockdown was tested by qPCR</w:t>
      </w:r>
      <w:r w:rsidRPr="00037F44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：</w:t>
      </w:r>
    </w:p>
    <w:p w14:paraId="07EC46DB" w14:textId="409B7C6C" w:rsidR="00A351A9" w:rsidRPr="00037F44" w:rsidRDefault="002B566C">
      <w:pP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drawing>
          <wp:inline distT="0" distB="0" distL="0" distR="0" wp14:anchorId="28011513" wp14:editId="2DD37746">
            <wp:extent cx="3405247" cy="3676650"/>
            <wp:effectExtent l="0" t="0" r="5080" b="0"/>
            <wp:docPr id="14851549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154926" name="图片 148515492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888" cy="368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2CB2D" w14:textId="733D2F9F" w:rsidR="0085246F" w:rsidRDefault="0085246F" w:rsidP="0085246F">
      <w:pP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 w:rsidRPr="00037F44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Fibroblast identification of HCFs</w:t>
      </w:r>
      <w:r w:rsidRPr="00037F44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:</w:t>
      </w:r>
    </w:p>
    <w:p w14:paraId="40B3C287" w14:textId="2214F3EE" w:rsidR="00845E78" w:rsidRPr="00037F44" w:rsidRDefault="00845E78" w:rsidP="0085246F">
      <w:pP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lastRenderedPageBreak/>
        <w:drawing>
          <wp:inline distT="0" distB="0" distL="0" distR="0" wp14:anchorId="18DEAB3C" wp14:editId="3148DB56">
            <wp:extent cx="5274310" cy="3621405"/>
            <wp:effectExtent l="0" t="0" r="2540" b="0"/>
            <wp:docPr id="138305440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054401" name="图片 13830544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5E78" w:rsidRPr="00037F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6F"/>
    <w:rsid w:val="00037F44"/>
    <w:rsid w:val="000648D0"/>
    <w:rsid w:val="001F5AC0"/>
    <w:rsid w:val="002B566C"/>
    <w:rsid w:val="00312762"/>
    <w:rsid w:val="005407D6"/>
    <w:rsid w:val="007E785E"/>
    <w:rsid w:val="00845E78"/>
    <w:rsid w:val="0085246F"/>
    <w:rsid w:val="00A351A9"/>
    <w:rsid w:val="00C8044F"/>
    <w:rsid w:val="00D04418"/>
    <w:rsid w:val="00D843F9"/>
    <w:rsid w:val="00DD10CF"/>
    <w:rsid w:val="00E2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C6518"/>
  <w15:chartTrackingRefBased/>
  <w15:docId w15:val="{F36AAA5A-2B3B-4D6A-A9D3-0696170F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929864609@qq.com</dc:creator>
  <cp:keywords/>
  <dc:description/>
  <cp:lastModifiedBy>929864609@qq.com</cp:lastModifiedBy>
  <cp:revision>4</cp:revision>
  <dcterms:created xsi:type="dcterms:W3CDTF">2024-07-15T11:45:00Z</dcterms:created>
  <dcterms:modified xsi:type="dcterms:W3CDTF">2024-07-15T12:12:00Z</dcterms:modified>
</cp:coreProperties>
</file>