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2B18" w14:textId="77777777" w:rsidR="0044678C" w:rsidRDefault="0044678C"/>
    <w:p w14:paraId="181E7A4A" w14:textId="09D15F58" w:rsidR="00053B11" w:rsidRPr="009C35CD" w:rsidRDefault="00053B11" w:rsidP="00053B11">
      <w:pPr>
        <w:spacing w:line="360" w:lineRule="auto"/>
        <w:jc w:val="center"/>
        <w:rPr>
          <w:rFonts w:ascii="Times New Roman" w:hAnsi="Times New Roman" w:cs="Times New Roman"/>
          <w:bCs/>
          <w:kern w:val="0"/>
          <w:szCs w:val="21"/>
        </w:rPr>
      </w:pPr>
      <w:r w:rsidRPr="009C35CD">
        <w:rPr>
          <w:rFonts w:ascii="Times New Roman" w:hAnsi="Times New Roman" w:cs="Times New Roman"/>
          <w:bCs/>
          <w:kern w:val="0"/>
          <w:szCs w:val="21"/>
        </w:rPr>
        <w:t>Table S</w:t>
      </w:r>
      <w:r w:rsidR="00E119FB">
        <w:rPr>
          <w:rFonts w:ascii="Times New Roman" w:hAnsi="Times New Roman" w:cs="Times New Roman"/>
          <w:bCs/>
          <w:kern w:val="0"/>
          <w:szCs w:val="21"/>
        </w:rPr>
        <w:t>3</w:t>
      </w:r>
      <w:r w:rsidRPr="009C35CD">
        <w:rPr>
          <w:rFonts w:ascii="Times New Roman" w:hAnsi="Times New Roman" w:cs="Times New Roman"/>
          <w:bCs/>
          <w:kern w:val="0"/>
          <w:szCs w:val="21"/>
        </w:rPr>
        <w:t xml:space="preserve"> Sum</w:t>
      </w:r>
      <w:r>
        <w:rPr>
          <w:rFonts w:ascii="Times New Roman" w:hAnsi="Times New Roman" w:cs="Times New Roman"/>
          <w:bCs/>
          <w:kern w:val="0"/>
          <w:szCs w:val="21"/>
        </w:rPr>
        <w:t>mary of sequencing data quality</w:t>
      </w:r>
    </w:p>
    <w:p w14:paraId="3C4AC79C" w14:textId="77777777" w:rsidR="00053B11" w:rsidRPr="009C35CD" w:rsidRDefault="00053B11" w:rsidP="00053B11"/>
    <w:tbl>
      <w:tblPr>
        <w:tblW w:w="5000" w:type="pct"/>
        <w:tblLook w:val="04A0" w:firstRow="1" w:lastRow="0" w:firstColumn="1" w:lastColumn="0" w:noHBand="0" w:noVBand="1"/>
      </w:tblPr>
      <w:tblGrid>
        <w:gridCol w:w="1294"/>
        <w:gridCol w:w="1593"/>
        <w:gridCol w:w="1137"/>
        <w:gridCol w:w="1593"/>
        <w:gridCol w:w="1137"/>
        <w:gridCol w:w="1873"/>
        <w:gridCol w:w="1162"/>
        <w:gridCol w:w="1162"/>
        <w:gridCol w:w="2079"/>
        <w:gridCol w:w="2368"/>
      </w:tblGrid>
      <w:tr w:rsidR="00053B11" w:rsidRPr="00053B11" w14:paraId="5B7E62FF" w14:textId="77777777" w:rsidTr="00053B11">
        <w:trPr>
          <w:trHeight w:val="300"/>
        </w:trPr>
        <w:tc>
          <w:tcPr>
            <w:tcW w:w="42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BC444D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88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4FD7A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Raw Data</w:t>
            </w:r>
          </w:p>
        </w:tc>
        <w:tc>
          <w:tcPr>
            <w:tcW w:w="88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CF5B2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Valid Data</w:t>
            </w:r>
          </w:p>
        </w:tc>
        <w:tc>
          <w:tcPr>
            <w:tcW w:w="60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FA6A9F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Valid Ratio(reads)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D91365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Q20%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C9B94F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Q30%</w:t>
            </w:r>
          </w:p>
        </w:tc>
        <w:tc>
          <w:tcPr>
            <w:tcW w:w="67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D6E2F4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Mapped reads</w:t>
            </w:r>
          </w:p>
        </w:tc>
        <w:tc>
          <w:tcPr>
            <w:tcW w:w="76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CD8545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Mapped-rate(%)</w:t>
            </w:r>
          </w:p>
        </w:tc>
      </w:tr>
      <w:tr w:rsidR="00053B11" w:rsidRPr="00053B11" w14:paraId="45F8D437" w14:textId="77777777" w:rsidTr="00053B11">
        <w:trPr>
          <w:trHeight w:val="300"/>
        </w:trPr>
        <w:tc>
          <w:tcPr>
            <w:tcW w:w="42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A8B84D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33418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Read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2598E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27873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Read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3A1C7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60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022C80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722935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A38FB9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CD9243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70D71A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53B11" w:rsidRPr="00053B11" w14:paraId="5E37F3DA" w14:textId="77777777" w:rsidTr="00053B11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21EAA" w14:textId="29B33492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GK5-</w:t>
            </w:r>
            <w:r w:rsidR="00881CD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F540B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31593572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269A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4.73G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DBE69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29174974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7B2A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4.36G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DCDD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92.34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0E59F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98.23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5EEB5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94.21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38FF7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26958361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6B419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92.4</w:t>
            </w:r>
          </w:p>
        </w:tc>
      </w:tr>
      <w:tr w:rsidR="00053B11" w:rsidRPr="00053B11" w14:paraId="44EA55F1" w14:textId="77777777" w:rsidTr="00053B11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2EB0F" w14:textId="3A62D4C4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GK5-</w:t>
            </w:r>
            <w:r w:rsidR="00881CD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05166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46146020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A3AC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6.92G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6F3B9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37471858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CBCF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5.59G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A89B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81.20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C0512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98.35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B574E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94.49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14E63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34650827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8F9F6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92.47</w:t>
            </w:r>
          </w:p>
        </w:tc>
      </w:tr>
      <w:tr w:rsidR="00053B11" w:rsidRPr="00053B11" w14:paraId="4D80CF53" w14:textId="77777777" w:rsidTr="00053B11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FD6E4" w14:textId="35A961CA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GK5-</w:t>
            </w:r>
            <w:r w:rsidR="00881CD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3C896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40980238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01BA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6.15G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6113E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30478382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34BE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4.54G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1FDC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74.37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715A9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98.31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6CCF6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94.35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1C7AB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24499486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5BDD7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80.38</w:t>
            </w:r>
          </w:p>
        </w:tc>
      </w:tr>
      <w:tr w:rsidR="00053B11" w:rsidRPr="00053B11" w14:paraId="70286DA1" w14:textId="77777777" w:rsidTr="00053B11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E847C" w14:textId="7CA1A82D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GK5-</w:t>
            </w:r>
            <w:r w:rsidR="00881CD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D6104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50949232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935F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7.64G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570D6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47080260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ACF8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7.03G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56CC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92.41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CAC7E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98.33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5C8D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94.45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573F3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43880172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E0C3E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93.2</w:t>
            </w:r>
          </w:p>
        </w:tc>
      </w:tr>
      <w:tr w:rsidR="00053B11" w:rsidRPr="00053B11" w14:paraId="4D208E8D" w14:textId="77777777" w:rsidTr="00053B11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2A1CA" w14:textId="032C1CDE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GK5-</w:t>
            </w:r>
            <w:r w:rsidR="000464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5963B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36770456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12BA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5.52G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8335F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29567418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C07F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4.41G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7AB7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80.41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08942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98.36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E8D75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94.53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58B3B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25145495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4C72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85.04</w:t>
            </w:r>
          </w:p>
        </w:tc>
      </w:tr>
      <w:tr w:rsidR="00053B11" w:rsidRPr="00053B11" w14:paraId="1D7379D1" w14:textId="77777777" w:rsidTr="00053B11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98898" w14:textId="01C9D6AF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GK5-</w:t>
            </w:r>
            <w:r w:rsidR="000464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A131A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39769140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84DE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5.97G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509DE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35170364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85F5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5.25G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C8AA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88.44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A1898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98.34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E5C5C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94.44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9E06E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28955192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3BFD6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82.33</w:t>
            </w:r>
          </w:p>
        </w:tc>
      </w:tr>
      <w:tr w:rsidR="00053B11" w:rsidRPr="00053B11" w14:paraId="1CC9418C" w14:textId="77777777" w:rsidTr="00053B11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5112D" w14:textId="188CDF11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YSL1-</w:t>
            </w:r>
            <w:r w:rsidR="000464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0EBC7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38962768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F1A8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5.84G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094FF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27149128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C1BF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4.05G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7E53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69.68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C09FF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97.82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85F4B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93.12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C8A0D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24755131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8EB58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91.18</w:t>
            </w:r>
          </w:p>
        </w:tc>
      </w:tr>
      <w:tr w:rsidR="00053B11" w:rsidRPr="00053B11" w14:paraId="2E1067B2" w14:textId="77777777" w:rsidTr="00053B11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462A3" w14:textId="10B13C2F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YSL1-</w:t>
            </w:r>
            <w:r w:rsidR="000464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8F732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42300898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11A8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6.35G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2215D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39072286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C3A0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5.83G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BEF8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92.37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A14DF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98.37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F949D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94.45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53091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35725343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4E2E0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91.43</w:t>
            </w:r>
          </w:p>
        </w:tc>
      </w:tr>
      <w:tr w:rsidR="00053B11" w:rsidRPr="00053B11" w14:paraId="07DE2C4D" w14:textId="77777777" w:rsidTr="00053B11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6D39B" w14:textId="522314FE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YSL1-</w:t>
            </w:r>
            <w:r w:rsidR="000464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0C722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40103948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5DC8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6.02G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EBA5E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31340618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739A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4.68G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B16A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78.15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5FA84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98.46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469C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94.76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9B267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28524197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DEA31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91.01</w:t>
            </w:r>
          </w:p>
        </w:tc>
      </w:tr>
      <w:tr w:rsidR="00053B11" w:rsidRPr="00053B11" w14:paraId="65534E8A" w14:textId="77777777" w:rsidTr="00053B11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638EC" w14:textId="7104DE76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YSL1-</w:t>
            </w:r>
            <w:r w:rsidR="000464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2A35C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49507754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AA03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7.43G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3E14D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45638274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00E4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6.82G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1453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92.18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AAAC3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98.36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5E949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94.59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36578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42058987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87F2A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92.16</w:t>
            </w:r>
          </w:p>
        </w:tc>
      </w:tr>
      <w:tr w:rsidR="00053B11" w:rsidRPr="00053B11" w14:paraId="64159A79" w14:textId="77777777" w:rsidTr="00053B11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8EDA2" w14:textId="0C4EA5F4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YSL1-</w:t>
            </w:r>
            <w:r w:rsidR="000464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1301A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39573632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1D87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5.94G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C93D7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36740758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8A1B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5.49G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EFF8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92.84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8E5D9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98.43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6724D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94.62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BBDDA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33921331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F31C8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92.33</w:t>
            </w:r>
          </w:p>
        </w:tc>
      </w:tr>
      <w:tr w:rsidR="00053B11" w:rsidRPr="00053B11" w14:paraId="34DA0260" w14:textId="77777777" w:rsidTr="00053B11">
        <w:trPr>
          <w:trHeight w:val="300"/>
        </w:trPr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D4057A" w14:textId="6B3A9F61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YSL1-</w:t>
            </w:r>
            <w:r w:rsidR="000464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E2D3E9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32999532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8937F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4.95G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6F40BB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25332780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33EB8" w14:textId="77777777" w:rsidR="00053B11" w:rsidRPr="00053B11" w:rsidRDefault="00053B11" w:rsidP="00053B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3.78G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9EB31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76.77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0822E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AEEE36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94.23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F55CBF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23744414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F3B7AC" w14:textId="77777777" w:rsidR="00053B11" w:rsidRPr="00053B11" w:rsidRDefault="00053B11" w:rsidP="00053B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53B1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93.73</w:t>
            </w:r>
          </w:p>
        </w:tc>
      </w:tr>
    </w:tbl>
    <w:p w14:paraId="65480CC3" w14:textId="77777777" w:rsidR="00053B11" w:rsidRDefault="00053B11"/>
    <w:sectPr w:rsidR="00053B11" w:rsidSect="00053B1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B20F4" w14:textId="77777777" w:rsidR="00053B11" w:rsidRDefault="00053B11" w:rsidP="00053B11">
      <w:r>
        <w:separator/>
      </w:r>
    </w:p>
  </w:endnote>
  <w:endnote w:type="continuationSeparator" w:id="0">
    <w:p w14:paraId="4AF7E352" w14:textId="77777777" w:rsidR="00053B11" w:rsidRDefault="00053B11" w:rsidP="0005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F7F88" w14:textId="77777777" w:rsidR="00053B11" w:rsidRDefault="00053B11" w:rsidP="00053B11">
      <w:r>
        <w:separator/>
      </w:r>
    </w:p>
  </w:footnote>
  <w:footnote w:type="continuationSeparator" w:id="0">
    <w:p w14:paraId="43BA57BC" w14:textId="77777777" w:rsidR="00053B11" w:rsidRDefault="00053B11" w:rsidP="00053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9E"/>
    <w:rsid w:val="000464B8"/>
    <w:rsid w:val="00053B11"/>
    <w:rsid w:val="0044678C"/>
    <w:rsid w:val="00611704"/>
    <w:rsid w:val="00881CD3"/>
    <w:rsid w:val="00C85C2A"/>
    <w:rsid w:val="00DC299E"/>
    <w:rsid w:val="00E1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6691D"/>
  <w15:chartTrackingRefBased/>
  <w15:docId w15:val="{2F4CD2BE-E769-480A-92E4-8D53C400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B1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9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9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99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99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99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99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99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99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99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C29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C29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C299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C299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C299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C299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C299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C299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C29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C2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9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C29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29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C29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29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C29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2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C299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C299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53B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53B1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53B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53B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江苏省啤酒大麦行业协会</dc:creator>
  <cp:keywords/>
  <dc:description/>
  <cp:lastModifiedBy>江苏省啤酒大麦行业协会</cp:lastModifiedBy>
  <cp:revision>5</cp:revision>
  <dcterms:created xsi:type="dcterms:W3CDTF">2024-01-11T05:37:00Z</dcterms:created>
  <dcterms:modified xsi:type="dcterms:W3CDTF">2024-02-19T02:59:00Z</dcterms:modified>
</cp:coreProperties>
</file>