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861" w:rsidRPr="0077119B" w:rsidRDefault="00084861" w:rsidP="00084861">
      <w:pPr>
        <w:pStyle w:val="Heading1"/>
        <w:spacing w:line="360" w:lineRule="auto"/>
        <w:rPr>
          <w:rFonts w:ascii="Times New Roman" w:hAnsi="Times New Roman"/>
        </w:rPr>
      </w:pPr>
      <w:bookmarkStart w:id="0" w:name="_Toc460049591"/>
      <w:bookmarkStart w:id="1" w:name="_Toc474039529"/>
      <w:bookmarkStart w:id="2" w:name="_Toc70367028"/>
      <w:bookmarkStart w:id="3" w:name="_GoBack"/>
      <w:bookmarkEnd w:id="3"/>
      <w:r w:rsidRPr="0077119B">
        <w:rPr>
          <w:rFonts w:ascii="Times New Roman" w:hAnsi="Times New Roman"/>
        </w:rPr>
        <w:t>Declarations</w:t>
      </w:r>
      <w:bookmarkEnd w:id="0"/>
      <w:bookmarkEnd w:id="1"/>
      <w:bookmarkEnd w:id="2"/>
    </w:p>
    <w:p w:rsidR="00084861" w:rsidRPr="00CB3AD2" w:rsidRDefault="00084861" w:rsidP="00084861">
      <w:pPr>
        <w:spacing w:after="0" w:line="360" w:lineRule="auto"/>
        <w:jc w:val="both"/>
        <w:rPr>
          <w:rFonts w:ascii="Times New Roman" w:hAnsi="Times New Roman"/>
          <w:sz w:val="24"/>
          <w:szCs w:val="20"/>
          <w:lang w:eastAsia="en-US"/>
        </w:rPr>
      </w:pPr>
      <w:bookmarkStart w:id="4" w:name="_Toc460049592"/>
      <w:bookmarkStart w:id="5" w:name="_Toc474039530"/>
      <w:r w:rsidRPr="00CB3AD2">
        <w:rPr>
          <w:rFonts w:ascii="Times New Roman" w:hAnsi="Times New Roman"/>
          <w:sz w:val="24"/>
          <w:szCs w:val="20"/>
          <w:lang w:eastAsia="en-US"/>
        </w:rPr>
        <w:t>The Respiratory Health Implementation Group, NHS Wales, will fund publication charges for this article</w:t>
      </w:r>
      <w:r>
        <w:rPr>
          <w:rFonts w:ascii="Times New Roman" w:hAnsi="Times New Roman"/>
          <w:sz w:val="24"/>
          <w:szCs w:val="20"/>
          <w:lang w:eastAsia="en-US"/>
        </w:rPr>
        <w:t xml:space="preserve">. </w:t>
      </w:r>
    </w:p>
    <w:p w:rsidR="00084861" w:rsidRPr="0077119B" w:rsidRDefault="00084861" w:rsidP="00084861">
      <w:pPr>
        <w:pStyle w:val="Heading1"/>
        <w:spacing w:line="360" w:lineRule="auto"/>
        <w:rPr>
          <w:rFonts w:ascii="Times New Roman" w:hAnsi="Times New Roman"/>
        </w:rPr>
      </w:pPr>
      <w:bookmarkStart w:id="6" w:name="_Toc70367029"/>
      <w:r w:rsidRPr="0077119B">
        <w:rPr>
          <w:rFonts w:ascii="Times New Roman" w:hAnsi="Times New Roman"/>
        </w:rPr>
        <w:t>Ethics approval and consent to participate</w:t>
      </w:r>
      <w:bookmarkEnd w:id="4"/>
      <w:bookmarkEnd w:id="5"/>
      <w:bookmarkEnd w:id="6"/>
    </w:p>
    <w:p w:rsidR="00084861" w:rsidRPr="007E5B6C" w:rsidRDefault="00084861" w:rsidP="00084861">
      <w:pPr>
        <w:spacing w:line="360" w:lineRule="auto"/>
        <w:jc w:val="both"/>
        <w:rPr>
          <w:rFonts w:ascii="Times New Roman" w:hAnsi="Times New Roman"/>
          <w:sz w:val="24"/>
        </w:rPr>
      </w:pPr>
      <w:r w:rsidRPr="007E5B6C">
        <w:rPr>
          <w:rFonts w:ascii="Times New Roman" w:hAnsi="Times New Roman"/>
          <w:sz w:val="24"/>
        </w:rPr>
        <w:t>Not applicable</w:t>
      </w:r>
      <w:r>
        <w:rPr>
          <w:rFonts w:ascii="Times New Roman" w:hAnsi="Times New Roman"/>
          <w:sz w:val="24"/>
        </w:rPr>
        <w:t>.</w:t>
      </w:r>
    </w:p>
    <w:p w:rsidR="00084861" w:rsidRPr="0077119B" w:rsidRDefault="00084861" w:rsidP="00084861">
      <w:pPr>
        <w:pStyle w:val="Heading1"/>
        <w:spacing w:line="360" w:lineRule="auto"/>
        <w:rPr>
          <w:rFonts w:ascii="Times New Roman" w:hAnsi="Times New Roman"/>
        </w:rPr>
      </w:pPr>
      <w:bookmarkStart w:id="7" w:name="_Toc460049593"/>
      <w:bookmarkStart w:id="8" w:name="_Toc474039531"/>
      <w:bookmarkStart w:id="9" w:name="_Toc70367030"/>
      <w:r w:rsidRPr="0077119B">
        <w:rPr>
          <w:rFonts w:ascii="Times New Roman" w:hAnsi="Times New Roman"/>
        </w:rPr>
        <w:t>Consent for publication</w:t>
      </w:r>
      <w:bookmarkEnd w:id="7"/>
      <w:bookmarkEnd w:id="8"/>
      <w:bookmarkEnd w:id="9"/>
    </w:p>
    <w:p w:rsidR="00084861" w:rsidRPr="007E5B6C" w:rsidRDefault="00084861" w:rsidP="00084861">
      <w:pPr>
        <w:spacing w:line="360" w:lineRule="auto"/>
        <w:jc w:val="both"/>
        <w:rPr>
          <w:rFonts w:ascii="Times New Roman" w:hAnsi="Times New Roman"/>
          <w:sz w:val="24"/>
        </w:rPr>
      </w:pPr>
      <w:r w:rsidRPr="007E5B6C">
        <w:rPr>
          <w:rFonts w:ascii="Times New Roman" w:hAnsi="Times New Roman"/>
          <w:sz w:val="24"/>
        </w:rPr>
        <w:t>Not applicable</w:t>
      </w:r>
      <w:r>
        <w:rPr>
          <w:rFonts w:ascii="Times New Roman" w:hAnsi="Times New Roman"/>
          <w:sz w:val="24"/>
        </w:rPr>
        <w:t xml:space="preserve">. Welsh Government </w:t>
      </w:r>
      <w:proofErr w:type="gramStart"/>
      <w:r>
        <w:rPr>
          <w:rFonts w:ascii="Times New Roman" w:hAnsi="Times New Roman"/>
          <w:sz w:val="24"/>
        </w:rPr>
        <w:t>have</w:t>
      </w:r>
      <w:proofErr w:type="gramEnd"/>
      <w:r>
        <w:rPr>
          <w:rFonts w:ascii="Times New Roman" w:hAnsi="Times New Roman"/>
          <w:sz w:val="24"/>
        </w:rPr>
        <w:t xml:space="preserve"> been informed.</w:t>
      </w:r>
    </w:p>
    <w:p w:rsidR="00084861" w:rsidRPr="0077119B" w:rsidRDefault="00084861" w:rsidP="00084861">
      <w:pPr>
        <w:pStyle w:val="Heading1"/>
        <w:spacing w:line="360" w:lineRule="auto"/>
        <w:rPr>
          <w:rFonts w:ascii="Times New Roman" w:hAnsi="Times New Roman"/>
        </w:rPr>
      </w:pPr>
      <w:bookmarkStart w:id="10" w:name="_Toc460049594"/>
      <w:bookmarkStart w:id="11" w:name="_Toc474039532"/>
      <w:bookmarkStart w:id="12" w:name="_Toc70367031"/>
      <w:r w:rsidRPr="0077119B">
        <w:rPr>
          <w:rFonts w:ascii="Times New Roman" w:hAnsi="Times New Roman"/>
        </w:rPr>
        <w:t>Availability of data and materials</w:t>
      </w:r>
      <w:bookmarkEnd w:id="10"/>
      <w:bookmarkEnd w:id="11"/>
      <w:bookmarkEnd w:id="12"/>
    </w:p>
    <w:p w:rsidR="00084861" w:rsidRPr="00870383" w:rsidRDefault="00084861" w:rsidP="00084861">
      <w:pPr>
        <w:spacing w:line="360" w:lineRule="auto"/>
        <w:jc w:val="both"/>
        <w:rPr>
          <w:rFonts w:ascii="Times New Roman" w:hAnsi="Times New Roman"/>
          <w:sz w:val="24"/>
        </w:rPr>
      </w:pPr>
      <w:r>
        <w:rPr>
          <w:rFonts w:ascii="Times New Roman" w:hAnsi="Times New Roman"/>
          <w:sz w:val="24"/>
        </w:rPr>
        <w:t>The data generated and analysed during the study are available from the corresponding author upon reasonable request.</w:t>
      </w:r>
    </w:p>
    <w:p w:rsidR="00084861" w:rsidRPr="0077119B" w:rsidRDefault="00084861" w:rsidP="00084861">
      <w:pPr>
        <w:pStyle w:val="Heading1"/>
        <w:spacing w:line="360" w:lineRule="auto"/>
        <w:rPr>
          <w:rFonts w:ascii="Times New Roman" w:hAnsi="Times New Roman"/>
        </w:rPr>
      </w:pPr>
      <w:bookmarkStart w:id="13" w:name="_Toc460049595"/>
      <w:bookmarkStart w:id="14" w:name="_Toc474039533"/>
      <w:bookmarkStart w:id="15" w:name="_Toc70367032"/>
      <w:r w:rsidRPr="0077119B">
        <w:rPr>
          <w:rFonts w:ascii="Times New Roman" w:hAnsi="Times New Roman"/>
        </w:rPr>
        <w:t>Competing interests</w:t>
      </w:r>
      <w:bookmarkEnd w:id="13"/>
      <w:bookmarkEnd w:id="14"/>
      <w:bookmarkEnd w:id="15"/>
    </w:p>
    <w:p w:rsidR="00084861" w:rsidRPr="007E5B6C" w:rsidRDefault="00084861" w:rsidP="00084861">
      <w:pPr>
        <w:spacing w:line="360" w:lineRule="auto"/>
        <w:jc w:val="both"/>
        <w:rPr>
          <w:rFonts w:ascii="Times New Roman" w:hAnsi="Times New Roman"/>
          <w:sz w:val="24"/>
        </w:rPr>
      </w:pPr>
      <w:r>
        <w:rPr>
          <w:rFonts w:ascii="Times New Roman" w:hAnsi="Times New Roman"/>
          <w:sz w:val="24"/>
        </w:rPr>
        <w:t xml:space="preserve">The authors report no competing interests. </w:t>
      </w:r>
    </w:p>
    <w:p w:rsidR="00084861" w:rsidRPr="0077119B" w:rsidRDefault="00084861" w:rsidP="00084861">
      <w:pPr>
        <w:pStyle w:val="Heading1"/>
        <w:spacing w:line="360" w:lineRule="auto"/>
        <w:rPr>
          <w:rFonts w:ascii="Times New Roman" w:hAnsi="Times New Roman"/>
        </w:rPr>
      </w:pPr>
      <w:bookmarkStart w:id="16" w:name="_Toc460049596"/>
      <w:bookmarkStart w:id="17" w:name="_Toc474039534"/>
      <w:bookmarkStart w:id="18" w:name="_Toc70367033"/>
      <w:r w:rsidRPr="0077119B">
        <w:rPr>
          <w:rFonts w:ascii="Times New Roman" w:hAnsi="Times New Roman"/>
        </w:rPr>
        <w:t>Funding</w:t>
      </w:r>
      <w:bookmarkEnd w:id="16"/>
      <w:bookmarkEnd w:id="17"/>
      <w:bookmarkEnd w:id="18"/>
    </w:p>
    <w:p w:rsidR="00084861" w:rsidRPr="00D10B46" w:rsidRDefault="00084861" w:rsidP="00084861">
      <w:pPr>
        <w:spacing w:after="0" w:line="360" w:lineRule="auto"/>
        <w:jc w:val="both"/>
        <w:rPr>
          <w:rFonts w:ascii="Times New Roman" w:hAnsi="Times New Roman"/>
          <w:sz w:val="22"/>
          <w:szCs w:val="20"/>
          <w:lang w:eastAsia="en-US"/>
        </w:rPr>
      </w:pPr>
      <w:bookmarkStart w:id="19" w:name="_Toc460049597"/>
      <w:bookmarkStart w:id="20" w:name="_Toc474039535"/>
      <w:r w:rsidRPr="00D10B46">
        <w:rPr>
          <w:rFonts w:ascii="Times New Roman" w:hAnsi="Times New Roman"/>
          <w:color w:val="000000"/>
          <w:sz w:val="24"/>
          <w:szCs w:val="22"/>
          <w:shd w:val="clear" w:color="auto" w:fill="FFFFFF"/>
          <w:lang w:eastAsia="en-US"/>
        </w:rPr>
        <w:t xml:space="preserve">The Welsh Government funds the Respiratory Health Implementation Group (RHIG) of which SB is the </w:t>
      </w:r>
      <w:r>
        <w:rPr>
          <w:rFonts w:ascii="Times New Roman" w:hAnsi="Times New Roman"/>
          <w:color w:val="000000"/>
          <w:sz w:val="24"/>
          <w:szCs w:val="22"/>
          <w:shd w:val="clear" w:color="auto" w:fill="FFFFFF"/>
          <w:lang w:eastAsia="en-US"/>
        </w:rPr>
        <w:t xml:space="preserve">national clinical </w:t>
      </w:r>
      <w:r w:rsidRPr="00D10B46">
        <w:rPr>
          <w:rFonts w:ascii="Times New Roman" w:hAnsi="Times New Roman"/>
          <w:color w:val="000000"/>
          <w:sz w:val="24"/>
          <w:szCs w:val="22"/>
          <w:shd w:val="clear" w:color="auto" w:fill="FFFFFF"/>
          <w:lang w:eastAsia="en-US"/>
        </w:rPr>
        <w:t xml:space="preserve">lead and RJ the programme manager. </w:t>
      </w:r>
      <w:r w:rsidRPr="008A365D">
        <w:rPr>
          <w:rFonts w:ascii="Times New Roman" w:hAnsi="Times New Roman"/>
          <w:sz w:val="24"/>
          <w:szCs w:val="22"/>
          <w:shd w:val="clear" w:color="auto" w:fill="FFFFFF"/>
          <w:lang w:eastAsia="en-US"/>
        </w:rPr>
        <w:t xml:space="preserve">RHIG fund the Institute for Clinical Science and Technology (ICST), </w:t>
      </w:r>
      <w:r w:rsidRPr="009E0A60">
        <w:rPr>
          <w:rFonts w:ascii="Times New Roman" w:hAnsi="Times New Roman"/>
          <w:sz w:val="24"/>
          <w:szCs w:val="22"/>
          <w:shd w:val="clear" w:color="auto" w:fill="FFFFFF"/>
          <w:lang w:eastAsia="en-US"/>
        </w:rPr>
        <w:t>which</w:t>
      </w:r>
      <w:r>
        <w:rPr>
          <w:rFonts w:ascii="Times New Roman" w:hAnsi="Times New Roman"/>
          <w:sz w:val="24"/>
          <w:szCs w:val="22"/>
          <w:shd w:val="clear" w:color="auto" w:fill="FFFFFF"/>
          <w:lang w:eastAsia="en-US"/>
        </w:rPr>
        <w:t xml:space="preserve"> create and</w:t>
      </w:r>
      <w:r w:rsidRPr="009E0A60">
        <w:rPr>
          <w:rFonts w:ascii="Times New Roman" w:hAnsi="Times New Roman"/>
          <w:sz w:val="24"/>
          <w:szCs w:val="22"/>
          <w:shd w:val="clear" w:color="auto" w:fill="FFFFFF"/>
          <w:lang w:eastAsia="en-US"/>
        </w:rPr>
        <w:t xml:space="preserve"> </w:t>
      </w:r>
      <w:r>
        <w:rPr>
          <w:rFonts w:ascii="Times New Roman" w:hAnsi="Times New Roman"/>
          <w:sz w:val="24"/>
          <w:szCs w:val="22"/>
          <w:shd w:val="clear" w:color="auto" w:fill="FFFFFF"/>
          <w:lang w:eastAsia="en-US"/>
        </w:rPr>
        <w:t>implement</w:t>
      </w:r>
      <w:r w:rsidRPr="009E0A60">
        <w:rPr>
          <w:rFonts w:ascii="Times New Roman" w:hAnsi="Times New Roman"/>
          <w:sz w:val="24"/>
          <w:szCs w:val="22"/>
          <w:shd w:val="clear" w:color="auto" w:fill="FFFFFF"/>
          <w:lang w:eastAsia="en-US"/>
        </w:rPr>
        <w:t xml:space="preserve"> a range of interventions for NHS Wales. </w:t>
      </w:r>
      <w:r w:rsidRPr="00D10B46">
        <w:rPr>
          <w:rFonts w:ascii="Times New Roman" w:hAnsi="Times New Roman"/>
          <w:color w:val="000000"/>
          <w:sz w:val="24"/>
          <w:szCs w:val="22"/>
          <w:shd w:val="clear" w:color="auto" w:fill="FFFFFF"/>
          <w:lang w:eastAsia="en-US"/>
        </w:rPr>
        <w:t xml:space="preserve">MJP is supported by the Welsh Clinical Academic Training (WCAT) programme and a Career Development Award from the Association of Clinical Pathologists and is a participant in the NIH Graduate Partnership Program. IH is a </w:t>
      </w:r>
      <w:proofErr w:type="spellStart"/>
      <w:r w:rsidRPr="00D10B46">
        <w:rPr>
          <w:rFonts w:ascii="Times New Roman" w:hAnsi="Times New Roman"/>
          <w:color w:val="000000"/>
          <w:sz w:val="24"/>
          <w:szCs w:val="22"/>
          <w:shd w:val="clear" w:color="auto" w:fill="FFFFFF"/>
          <w:lang w:eastAsia="en-US"/>
        </w:rPr>
        <w:t>Wellcome</w:t>
      </w:r>
      <w:proofErr w:type="spellEnd"/>
      <w:r w:rsidRPr="00D10B46">
        <w:rPr>
          <w:rFonts w:ascii="Times New Roman" w:hAnsi="Times New Roman"/>
          <w:color w:val="000000"/>
          <w:sz w:val="24"/>
          <w:szCs w:val="22"/>
          <w:shd w:val="clear" w:color="auto" w:fill="FFFFFF"/>
          <w:lang w:eastAsia="en-US"/>
        </w:rPr>
        <w:t xml:space="preserve"> Trust Senior Research Fellow in Basic Biomedical Sciences. The funders had no role in study design, data collection and analysis, decision to publish, or preparation of the manuscript.</w:t>
      </w:r>
    </w:p>
    <w:p w:rsidR="00084861" w:rsidRPr="0077119B" w:rsidRDefault="00084861" w:rsidP="00084861">
      <w:pPr>
        <w:pStyle w:val="Heading1"/>
        <w:spacing w:line="360" w:lineRule="auto"/>
        <w:rPr>
          <w:rFonts w:ascii="Times New Roman" w:hAnsi="Times New Roman"/>
        </w:rPr>
      </w:pPr>
      <w:bookmarkStart w:id="21" w:name="_Toc70367034"/>
      <w:r w:rsidRPr="0077119B">
        <w:rPr>
          <w:rFonts w:ascii="Times New Roman" w:hAnsi="Times New Roman"/>
        </w:rPr>
        <w:lastRenderedPageBreak/>
        <w:t>Authors’ contributions</w:t>
      </w:r>
      <w:bookmarkEnd w:id="19"/>
      <w:bookmarkEnd w:id="20"/>
      <w:bookmarkEnd w:id="21"/>
    </w:p>
    <w:p w:rsidR="00084861" w:rsidRPr="007E5B6C" w:rsidRDefault="00084861" w:rsidP="00084861">
      <w:pPr>
        <w:jc w:val="both"/>
        <w:rPr>
          <w:rFonts w:ascii="Times New Roman" w:hAnsi="Times New Roman"/>
          <w:sz w:val="24"/>
        </w:rPr>
      </w:pPr>
      <w:proofErr w:type="spellStart"/>
      <w:r w:rsidRPr="007E5B6C">
        <w:rPr>
          <w:rFonts w:ascii="Times New Roman" w:hAnsi="Times New Roman"/>
          <w:sz w:val="24"/>
        </w:rPr>
        <w:t>Mr.</w:t>
      </w:r>
      <w:proofErr w:type="spellEnd"/>
      <w:r w:rsidRPr="007E5B6C">
        <w:rPr>
          <w:rFonts w:ascii="Times New Roman" w:hAnsi="Times New Roman"/>
          <w:sz w:val="24"/>
        </w:rPr>
        <w:t xml:space="preserve"> Rhys Jefferies – Primary author and member of the guideline design and implementation team</w:t>
      </w:r>
    </w:p>
    <w:p w:rsidR="00084861" w:rsidRPr="007E5B6C" w:rsidRDefault="00084861" w:rsidP="00084861">
      <w:pPr>
        <w:jc w:val="both"/>
        <w:rPr>
          <w:rFonts w:ascii="Times New Roman" w:hAnsi="Times New Roman"/>
          <w:sz w:val="24"/>
        </w:rPr>
      </w:pPr>
      <w:proofErr w:type="spellStart"/>
      <w:r w:rsidRPr="007E5B6C">
        <w:rPr>
          <w:rFonts w:ascii="Times New Roman" w:hAnsi="Times New Roman"/>
          <w:sz w:val="24"/>
        </w:rPr>
        <w:t>Dr.</w:t>
      </w:r>
      <w:proofErr w:type="spellEnd"/>
      <w:r w:rsidRPr="007E5B6C">
        <w:rPr>
          <w:rFonts w:ascii="Times New Roman" w:hAnsi="Times New Roman"/>
          <w:sz w:val="24"/>
        </w:rPr>
        <w:t xml:space="preserve"> Mark </w:t>
      </w:r>
      <w:proofErr w:type="spellStart"/>
      <w:r w:rsidRPr="007E5B6C">
        <w:rPr>
          <w:rFonts w:ascii="Times New Roman" w:hAnsi="Times New Roman"/>
          <w:sz w:val="24"/>
        </w:rPr>
        <w:t>Ponsford</w:t>
      </w:r>
      <w:proofErr w:type="spellEnd"/>
      <w:r w:rsidRPr="007E5B6C">
        <w:rPr>
          <w:rFonts w:ascii="Times New Roman" w:hAnsi="Times New Roman"/>
          <w:sz w:val="24"/>
        </w:rPr>
        <w:t xml:space="preserve"> – Secondary author and statistic</w:t>
      </w:r>
      <w:r>
        <w:rPr>
          <w:rFonts w:ascii="Times New Roman" w:hAnsi="Times New Roman"/>
          <w:sz w:val="24"/>
        </w:rPr>
        <w:t>al support</w:t>
      </w:r>
    </w:p>
    <w:p w:rsidR="00084861" w:rsidRPr="007E5B6C" w:rsidRDefault="00084861" w:rsidP="00084861">
      <w:pPr>
        <w:jc w:val="both"/>
        <w:rPr>
          <w:rFonts w:ascii="Times New Roman" w:hAnsi="Times New Roman"/>
          <w:sz w:val="24"/>
        </w:rPr>
      </w:pPr>
      <w:proofErr w:type="spellStart"/>
      <w:r w:rsidRPr="007E5B6C">
        <w:rPr>
          <w:rFonts w:ascii="Times New Roman" w:hAnsi="Times New Roman"/>
          <w:sz w:val="24"/>
        </w:rPr>
        <w:t>Dr.</w:t>
      </w:r>
      <w:proofErr w:type="spellEnd"/>
      <w:r w:rsidRPr="007E5B6C">
        <w:rPr>
          <w:rFonts w:ascii="Times New Roman" w:hAnsi="Times New Roman"/>
          <w:sz w:val="24"/>
        </w:rPr>
        <w:t xml:space="preserve"> Simon Barry – Secondary author and guideline design lead and content coordinator</w:t>
      </w:r>
    </w:p>
    <w:p w:rsidR="00084861" w:rsidRPr="0077119B" w:rsidRDefault="00084861" w:rsidP="00084861">
      <w:pPr>
        <w:pStyle w:val="Heading1"/>
        <w:spacing w:line="360" w:lineRule="auto"/>
        <w:rPr>
          <w:rFonts w:ascii="Times New Roman" w:hAnsi="Times New Roman"/>
        </w:rPr>
      </w:pPr>
      <w:bookmarkStart w:id="22" w:name="_Toc460049598"/>
      <w:bookmarkStart w:id="23" w:name="_Toc474039536"/>
      <w:bookmarkStart w:id="24" w:name="_Toc70367035"/>
      <w:r w:rsidRPr="0077119B">
        <w:rPr>
          <w:rFonts w:ascii="Times New Roman" w:hAnsi="Times New Roman"/>
        </w:rPr>
        <w:t>Acknowledgments</w:t>
      </w:r>
      <w:bookmarkEnd w:id="22"/>
      <w:bookmarkEnd w:id="23"/>
      <w:bookmarkEnd w:id="24"/>
    </w:p>
    <w:p w:rsidR="00084861" w:rsidRPr="007E5B6C" w:rsidRDefault="00084861" w:rsidP="00084861">
      <w:pPr>
        <w:spacing w:line="360" w:lineRule="auto"/>
        <w:jc w:val="both"/>
        <w:rPr>
          <w:rFonts w:ascii="Times New Roman" w:hAnsi="Times New Roman"/>
          <w:sz w:val="24"/>
        </w:rPr>
      </w:pPr>
      <w:r w:rsidRPr="007E5B6C">
        <w:rPr>
          <w:rFonts w:ascii="Times New Roman" w:hAnsi="Times New Roman"/>
          <w:sz w:val="24"/>
        </w:rPr>
        <w:t>We would like to thank Welsh Government for supporting the implementation of the guideline, local HB</w:t>
      </w:r>
      <w:r>
        <w:rPr>
          <w:rFonts w:ascii="Times New Roman" w:hAnsi="Times New Roman"/>
          <w:sz w:val="24"/>
        </w:rPr>
        <w:t xml:space="preserve"> facilitators</w:t>
      </w:r>
      <w:r w:rsidRPr="007E5B6C">
        <w:rPr>
          <w:rFonts w:ascii="Times New Roman" w:hAnsi="Times New Roman"/>
          <w:sz w:val="24"/>
        </w:rPr>
        <w:t xml:space="preserve"> for actively disseminated the guideline, and all healthcare workers and clinicians for the direct application of the guideline into delivering excellent quality clinical care to patients admitted into hospital within each of the HBs across Wales. </w:t>
      </w:r>
      <w:r>
        <w:rPr>
          <w:rFonts w:ascii="Times New Roman" w:hAnsi="Times New Roman"/>
          <w:sz w:val="24"/>
        </w:rPr>
        <w:t xml:space="preserve">Professor Chris Davies and his team at ICST who partnered with NHS Wales to successfully implement the national guideline. </w:t>
      </w:r>
      <w:r w:rsidRPr="007E5B6C">
        <w:rPr>
          <w:rFonts w:ascii="Times New Roman" w:hAnsi="Times New Roman"/>
          <w:sz w:val="24"/>
        </w:rPr>
        <w:t xml:space="preserve">Dr Daniel Farewell for careful reading and statistical supervision. </w:t>
      </w:r>
    </w:p>
    <w:p w:rsidR="00084861" w:rsidRPr="00231A3C" w:rsidRDefault="00084861" w:rsidP="00084861">
      <w:pPr>
        <w:pStyle w:val="Heading1"/>
        <w:spacing w:line="360" w:lineRule="auto"/>
        <w:jc w:val="both"/>
        <w:rPr>
          <w:rFonts w:ascii="Times New Roman" w:hAnsi="Times New Roman"/>
        </w:rPr>
      </w:pPr>
      <w:bookmarkStart w:id="25" w:name="_Toc460049599"/>
      <w:bookmarkStart w:id="26" w:name="_Toc474039537"/>
      <w:bookmarkStart w:id="27" w:name="_Toc70367036"/>
      <w:r w:rsidRPr="00231A3C">
        <w:rPr>
          <w:rFonts w:ascii="Times New Roman" w:hAnsi="Times New Roman"/>
        </w:rPr>
        <w:t>Author’s information</w:t>
      </w:r>
      <w:bookmarkEnd w:id="25"/>
      <w:bookmarkEnd w:id="26"/>
      <w:bookmarkEnd w:id="27"/>
    </w:p>
    <w:p w:rsidR="00084861" w:rsidRDefault="00084861" w:rsidP="00084861">
      <w:pPr>
        <w:spacing w:line="360" w:lineRule="auto"/>
        <w:jc w:val="both"/>
        <w:rPr>
          <w:rStyle w:val="Hyperlink"/>
          <w:rFonts w:ascii="Times New Roman" w:hAnsi="Times New Roman"/>
          <w:sz w:val="24"/>
        </w:rPr>
      </w:pPr>
      <w:proofErr w:type="spellStart"/>
      <w:r w:rsidRPr="007E5B6C">
        <w:rPr>
          <w:rFonts w:ascii="Times New Roman" w:hAnsi="Times New Roman"/>
          <w:sz w:val="24"/>
        </w:rPr>
        <w:t>Mr.</w:t>
      </w:r>
      <w:proofErr w:type="spellEnd"/>
      <w:r w:rsidRPr="007E5B6C">
        <w:rPr>
          <w:rFonts w:ascii="Times New Roman" w:hAnsi="Times New Roman"/>
          <w:sz w:val="24"/>
        </w:rPr>
        <w:t xml:space="preserve"> Rhys Jefferies – </w:t>
      </w:r>
      <w:hyperlink r:id="rId5" w:history="1">
        <w:r w:rsidRPr="007E5B6C">
          <w:rPr>
            <w:rStyle w:val="Hyperlink"/>
            <w:rFonts w:ascii="Times New Roman" w:hAnsi="Times New Roman"/>
            <w:sz w:val="24"/>
          </w:rPr>
          <w:t>rhys.jefferies@wales.nhs.uk</w:t>
        </w:r>
      </w:hyperlink>
    </w:p>
    <w:p w:rsidR="00084861" w:rsidRDefault="00084861" w:rsidP="00084861">
      <w:pPr>
        <w:spacing w:line="360" w:lineRule="auto"/>
        <w:jc w:val="both"/>
        <w:rPr>
          <w:rFonts w:ascii="Times New Roman" w:hAnsi="Times New Roman"/>
          <w:sz w:val="24"/>
        </w:rPr>
      </w:pPr>
      <w:r>
        <w:rPr>
          <w:rFonts w:ascii="Times New Roman" w:hAnsi="Times New Roman"/>
          <w:sz w:val="24"/>
        </w:rPr>
        <w:t>RJ is National Programme Manager for the Respiratory Delivery Plan in Wales and is currently undertaking a PhD with Swansea University in the application of implementation science principles for a range of interventions in healthcare.</w:t>
      </w:r>
    </w:p>
    <w:p w:rsidR="00084861" w:rsidRDefault="00084861" w:rsidP="00084861">
      <w:pPr>
        <w:spacing w:line="360" w:lineRule="auto"/>
        <w:jc w:val="both"/>
        <w:rPr>
          <w:rStyle w:val="Hyperlink"/>
          <w:rFonts w:ascii="Times New Roman" w:hAnsi="Times New Roman"/>
          <w:sz w:val="24"/>
        </w:rPr>
      </w:pPr>
      <w:proofErr w:type="spellStart"/>
      <w:r w:rsidRPr="007E5B6C">
        <w:rPr>
          <w:rFonts w:ascii="Times New Roman" w:hAnsi="Times New Roman"/>
          <w:sz w:val="24"/>
        </w:rPr>
        <w:t>Dr.</w:t>
      </w:r>
      <w:proofErr w:type="spellEnd"/>
      <w:r w:rsidRPr="007E5B6C">
        <w:rPr>
          <w:rFonts w:ascii="Times New Roman" w:hAnsi="Times New Roman"/>
          <w:sz w:val="24"/>
        </w:rPr>
        <w:t xml:space="preserve"> Mark </w:t>
      </w:r>
      <w:proofErr w:type="spellStart"/>
      <w:r w:rsidRPr="007E5B6C">
        <w:rPr>
          <w:rFonts w:ascii="Times New Roman" w:hAnsi="Times New Roman"/>
          <w:sz w:val="24"/>
        </w:rPr>
        <w:t>Ponsford</w:t>
      </w:r>
      <w:proofErr w:type="spellEnd"/>
      <w:r w:rsidRPr="007E5B6C">
        <w:rPr>
          <w:rFonts w:ascii="Times New Roman" w:hAnsi="Times New Roman"/>
          <w:sz w:val="24"/>
        </w:rPr>
        <w:t xml:space="preserve"> – </w:t>
      </w:r>
      <w:hyperlink r:id="rId6" w:history="1">
        <w:r w:rsidRPr="007E5B6C">
          <w:rPr>
            <w:rStyle w:val="Hyperlink"/>
            <w:rFonts w:ascii="Times New Roman" w:hAnsi="Times New Roman"/>
            <w:sz w:val="24"/>
          </w:rPr>
          <w:t>PonsfordM@cardiff.ac.uk</w:t>
        </w:r>
      </w:hyperlink>
    </w:p>
    <w:p w:rsidR="00084861" w:rsidRPr="00B54C28" w:rsidRDefault="00084861" w:rsidP="00084861">
      <w:pPr>
        <w:spacing w:line="360" w:lineRule="auto"/>
        <w:jc w:val="both"/>
        <w:rPr>
          <w:rFonts w:ascii="Times New Roman" w:hAnsi="Times New Roman"/>
          <w:sz w:val="32"/>
        </w:rPr>
      </w:pPr>
      <w:r w:rsidRPr="00B54C28">
        <w:rPr>
          <w:rFonts w:ascii="Times New Roman" w:hAnsi="Times New Roman"/>
          <w:sz w:val="24"/>
        </w:rPr>
        <w:t>MJP is supported by the Welsh Clinical Academic Training (WCAT) programme and a Career Development Award from the Association of Clinical Pathologists and is a participant in the NIH Graduate Partnership Program.</w:t>
      </w:r>
    </w:p>
    <w:p w:rsidR="00084861" w:rsidRDefault="00084861" w:rsidP="00084861">
      <w:pPr>
        <w:spacing w:line="360" w:lineRule="auto"/>
        <w:jc w:val="both"/>
        <w:rPr>
          <w:rStyle w:val="Hyperlink"/>
          <w:rFonts w:ascii="Times New Roman" w:hAnsi="Times New Roman"/>
          <w:sz w:val="24"/>
        </w:rPr>
      </w:pPr>
      <w:proofErr w:type="spellStart"/>
      <w:r w:rsidRPr="007E5B6C">
        <w:rPr>
          <w:rFonts w:ascii="Times New Roman" w:hAnsi="Times New Roman"/>
          <w:sz w:val="24"/>
        </w:rPr>
        <w:t>Dr.</w:t>
      </w:r>
      <w:proofErr w:type="spellEnd"/>
      <w:r w:rsidRPr="007E5B6C">
        <w:rPr>
          <w:rFonts w:ascii="Times New Roman" w:hAnsi="Times New Roman"/>
          <w:sz w:val="24"/>
        </w:rPr>
        <w:t xml:space="preserve"> Simon Barry – </w:t>
      </w:r>
      <w:hyperlink r:id="rId7" w:history="1">
        <w:r w:rsidRPr="007E5B6C">
          <w:rPr>
            <w:rStyle w:val="Hyperlink"/>
            <w:rFonts w:ascii="Times New Roman" w:hAnsi="Times New Roman"/>
            <w:sz w:val="24"/>
          </w:rPr>
          <w:t>simon.barry@wales.nhs.uk</w:t>
        </w:r>
      </w:hyperlink>
    </w:p>
    <w:p w:rsidR="00084861" w:rsidRPr="00B54C28" w:rsidRDefault="00084861" w:rsidP="00084861">
      <w:pPr>
        <w:spacing w:line="360" w:lineRule="auto"/>
        <w:jc w:val="both"/>
        <w:rPr>
          <w:rFonts w:ascii="Times New Roman" w:hAnsi="Times New Roman"/>
          <w:sz w:val="24"/>
        </w:rPr>
      </w:pPr>
      <w:r>
        <w:rPr>
          <w:rStyle w:val="Hyperlink"/>
          <w:rFonts w:ascii="Times New Roman" w:hAnsi="Times New Roman"/>
          <w:color w:val="auto"/>
          <w:sz w:val="24"/>
          <w:u w:val="none"/>
        </w:rPr>
        <w:t>S.B is the National Clinical Lead for Respiratory Medicine across NHS Wales and respiratory consultant in Cardiff and Vale University Health Board.</w:t>
      </w:r>
    </w:p>
    <w:p w:rsidR="00EE1D93" w:rsidRDefault="00EE1D93"/>
    <w:sectPr w:rsidR="00EE1D93" w:rsidSect="00EE1D9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861"/>
    <w:rsid w:val="00084861"/>
    <w:rsid w:val="00EE1D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6A59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861"/>
    <w:pPr>
      <w:spacing w:after="160" w:line="276" w:lineRule="auto"/>
    </w:pPr>
    <w:rPr>
      <w:rFonts w:ascii="Calibri" w:eastAsia="Times New Roman" w:hAnsi="Calibri" w:cs="Times New Roman"/>
      <w:sz w:val="21"/>
      <w:szCs w:val="21"/>
      <w:lang w:val="en-GB" w:eastAsia="en-GB"/>
    </w:rPr>
  </w:style>
  <w:style w:type="paragraph" w:styleId="Heading1">
    <w:name w:val="heading 1"/>
    <w:basedOn w:val="Normal"/>
    <w:next w:val="Normal"/>
    <w:link w:val="Heading1Char"/>
    <w:uiPriority w:val="9"/>
    <w:qFormat/>
    <w:rsid w:val="00084861"/>
    <w:pPr>
      <w:keepNext/>
      <w:keepLines/>
      <w:pBdr>
        <w:bottom w:val="single" w:sz="4" w:space="2" w:color="ED7D31"/>
      </w:pBdr>
      <w:spacing w:before="360" w:after="120" w:line="240" w:lineRule="auto"/>
      <w:outlineLvl w:val="0"/>
    </w:pPr>
    <w:rPr>
      <w:rFonts w:ascii="Calibri Light" w:eastAsia="SimSun" w:hAnsi="Calibri Light"/>
      <w:color w:val="262626"/>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61"/>
    <w:rPr>
      <w:rFonts w:ascii="Calibri Light" w:eastAsia="SimSun" w:hAnsi="Calibri Light" w:cs="Times New Roman"/>
      <w:color w:val="262626"/>
      <w:sz w:val="40"/>
      <w:szCs w:val="40"/>
      <w:lang w:val="en-GB" w:eastAsia="en-GB"/>
    </w:rPr>
  </w:style>
  <w:style w:type="character" w:styleId="Hyperlink">
    <w:name w:val="Hyperlink"/>
    <w:uiPriority w:val="99"/>
    <w:unhideWhenUsed/>
    <w:rsid w:val="00084861"/>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861"/>
    <w:pPr>
      <w:spacing w:after="160" w:line="276" w:lineRule="auto"/>
    </w:pPr>
    <w:rPr>
      <w:rFonts w:ascii="Calibri" w:eastAsia="Times New Roman" w:hAnsi="Calibri" w:cs="Times New Roman"/>
      <w:sz w:val="21"/>
      <w:szCs w:val="21"/>
      <w:lang w:val="en-GB" w:eastAsia="en-GB"/>
    </w:rPr>
  </w:style>
  <w:style w:type="paragraph" w:styleId="Heading1">
    <w:name w:val="heading 1"/>
    <w:basedOn w:val="Normal"/>
    <w:next w:val="Normal"/>
    <w:link w:val="Heading1Char"/>
    <w:uiPriority w:val="9"/>
    <w:qFormat/>
    <w:rsid w:val="00084861"/>
    <w:pPr>
      <w:keepNext/>
      <w:keepLines/>
      <w:pBdr>
        <w:bottom w:val="single" w:sz="4" w:space="2" w:color="ED7D31"/>
      </w:pBdr>
      <w:spacing w:before="360" w:after="120" w:line="240" w:lineRule="auto"/>
      <w:outlineLvl w:val="0"/>
    </w:pPr>
    <w:rPr>
      <w:rFonts w:ascii="Calibri Light" w:eastAsia="SimSun" w:hAnsi="Calibri Light"/>
      <w:color w:val="262626"/>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61"/>
    <w:rPr>
      <w:rFonts w:ascii="Calibri Light" w:eastAsia="SimSun" w:hAnsi="Calibri Light" w:cs="Times New Roman"/>
      <w:color w:val="262626"/>
      <w:sz w:val="40"/>
      <w:szCs w:val="40"/>
      <w:lang w:val="en-GB" w:eastAsia="en-GB"/>
    </w:rPr>
  </w:style>
  <w:style w:type="character" w:styleId="Hyperlink">
    <w:name w:val="Hyperlink"/>
    <w:uiPriority w:val="99"/>
    <w:unhideWhenUsed/>
    <w:rsid w:val="000848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hys.jefferies@wales.nhs.uk" TargetMode="External"/><Relationship Id="rId6" Type="http://schemas.openxmlformats.org/officeDocument/2006/relationships/hyperlink" Target="mailto:PonsfordM@cardiff.ac.uk" TargetMode="External"/><Relationship Id="rId7" Type="http://schemas.openxmlformats.org/officeDocument/2006/relationships/hyperlink" Target="mailto:simon.barry@wales.nhs.u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435</Words>
  <Characters>2480</Characters>
  <Application>Microsoft Macintosh Word</Application>
  <DocSecurity>0</DocSecurity>
  <Lines>20</Lines>
  <Paragraphs>5</Paragraphs>
  <ScaleCrop>false</ScaleCrop>
  <Company>Rhys Jefferies</Company>
  <LinksUpToDate>false</LinksUpToDate>
  <CharactersWithSpaces>2910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Rhys Jefferies</dc:creator>
  <cp:keywords/>
  <dc:description/>
  <cp:lastModifiedBy>Rhys Jefferies</cp:lastModifiedBy>
  <cp:revision>1</cp:revision>
  <dcterms:created xsi:type="dcterms:W3CDTF">2021-04-27T10:16:00Z</dcterms:created>
  <dcterms:modified xsi:type="dcterms:W3CDTF">2021-04-27T10:17:00Z</dcterms:modified>
</cp:coreProperties>
</file>