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0D52AD" w14:textId="0480649F" w:rsidR="004B2065" w:rsidRPr="00831DC8" w:rsidRDefault="004B2065" w:rsidP="004B2065">
      <w:pPr>
        <w:jc w:val="center"/>
        <w:rPr>
          <w:rFonts w:asciiTheme="majorBidi" w:eastAsia="Times New Roman" w:hAnsiTheme="majorBidi" w:cstheme="majorBidi"/>
          <w:b/>
          <w:sz w:val="24"/>
          <w:szCs w:val="24"/>
        </w:rPr>
      </w:pPr>
      <w:r w:rsidRPr="00831DC8">
        <w:rPr>
          <w:rFonts w:asciiTheme="majorBidi" w:eastAsia="Times New Roman" w:hAnsiTheme="majorBidi" w:cstheme="majorBidi"/>
          <w:b/>
          <w:sz w:val="24"/>
          <w:szCs w:val="24"/>
        </w:rPr>
        <w:t>Characterization of a large cohort of Colombian spondylarthritis patients: a cohort that must be considered for actual classification criteria. Supplementary material.</w:t>
      </w:r>
    </w:p>
    <w:p w14:paraId="2DF09192" w14:textId="77777777" w:rsidR="004B2065" w:rsidRPr="00831DC8" w:rsidRDefault="004B2065">
      <w:pPr>
        <w:rPr>
          <w:rFonts w:asciiTheme="majorBidi" w:hAnsiTheme="majorBidi" w:cstheme="majorBidi"/>
          <w:sz w:val="20"/>
          <w:szCs w:val="20"/>
        </w:rPr>
      </w:pPr>
    </w:p>
    <w:p w14:paraId="5D39DB2E" w14:textId="77777777" w:rsidR="004B2065" w:rsidRPr="00831DC8" w:rsidRDefault="004B2065">
      <w:pPr>
        <w:rPr>
          <w:rFonts w:asciiTheme="majorBidi" w:hAnsiTheme="majorBidi" w:cstheme="majorBidi"/>
          <w:sz w:val="20"/>
          <w:szCs w:val="20"/>
        </w:rPr>
      </w:pPr>
    </w:p>
    <w:p w14:paraId="2955CF08" w14:textId="5F648288" w:rsidR="000305DF" w:rsidRPr="00831DC8" w:rsidRDefault="004B2065">
      <w:pPr>
        <w:rPr>
          <w:rFonts w:asciiTheme="majorBidi" w:hAnsiTheme="majorBidi" w:cstheme="majorBidi"/>
          <w:sz w:val="20"/>
          <w:szCs w:val="20"/>
        </w:rPr>
      </w:pPr>
      <w:r w:rsidRPr="00831DC8">
        <w:rPr>
          <w:rFonts w:asciiTheme="majorBidi" w:hAnsiTheme="majorBidi" w:cstheme="majorBidi"/>
          <w:sz w:val="20"/>
          <w:szCs w:val="20"/>
        </w:rPr>
        <w:t>Supplementary materials</w:t>
      </w:r>
    </w:p>
    <w:p w14:paraId="31835F05" w14:textId="77777777" w:rsidR="004B2065" w:rsidRPr="00831DC8" w:rsidRDefault="004B2065">
      <w:pPr>
        <w:rPr>
          <w:rFonts w:asciiTheme="majorBidi" w:hAnsiTheme="majorBidi" w:cstheme="majorBidi"/>
          <w:sz w:val="20"/>
          <w:szCs w:val="20"/>
        </w:rPr>
      </w:pPr>
    </w:p>
    <w:p w14:paraId="7EF9C495" w14:textId="0F9A678E" w:rsidR="004B2065" w:rsidRPr="00831DC8" w:rsidRDefault="004B2065">
      <w:pPr>
        <w:rPr>
          <w:rFonts w:asciiTheme="majorBidi" w:hAnsiTheme="majorBidi" w:cstheme="majorBidi"/>
          <w:sz w:val="20"/>
          <w:szCs w:val="20"/>
        </w:rPr>
      </w:pPr>
      <w:r w:rsidRPr="00831DC8">
        <w:rPr>
          <w:rFonts w:asciiTheme="majorBidi" w:hAnsiTheme="majorBidi" w:cstheme="majorBidi"/>
          <w:sz w:val="20"/>
          <w:szCs w:val="20"/>
        </w:rPr>
        <w:t>Table of contents:</w:t>
      </w:r>
    </w:p>
    <w:p w14:paraId="603E855A" w14:textId="2EA21F9F" w:rsidR="00DB7348" w:rsidRPr="00831DC8" w:rsidRDefault="003F7536">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r w:rsidRPr="00831DC8">
        <w:rPr>
          <w:rFonts w:asciiTheme="majorBidi" w:hAnsiTheme="majorBidi" w:cstheme="majorBidi"/>
          <w:sz w:val="20"/>
          <w:szCs w:val="20"/>
        </w:rPr>
        <w:fldChar w:fldCharType="begin"/>
      </w:r>
      <w:r w:rsidRPr="00831DC8">
        <w:rPr>
          <w:rFonts w:asciiTheme="majorBidi" w:hAnsiTheme="majorBidi" w:cstheme="majorBidi"/>
          <w:sz w:val="20"/>
          <w:szCs w:val="20"/>
        </w:rPr>
        <w:instrText xml:space="preserve"> TOC \h \z \c "Table" </w:instrText>
      </w:r>
      <w:r w:rsidRPr="00831DC8">
        <w:rPr>
          <w:rFonts w:asciiTheme="majorBidi" w:hAnsiTheme="majorBidi" w:cstheme="majorBidi"/>
          <w:sz w:val="20"/>
          <w:szCs w:val="20"/>
        </w:rPr>
        <w:fldChar w:fldCharType="separate"/>
      </w:r>
      <w:hyperlink w:anchor="_Toc165460012" w:history="1">
        <w:r w:rsidR="00DB7348" w:rsidRPr="00831DC8">
          <w:rPr>
            <w:rStyle w:val="Hipervnculo"/>
            <w:rFonts w:asciiTheme="majorBidi" w:hAnsiTheme="majorBidi" w:cstheme="majorBidi"/>
            <w:noProof/>
          </w:rPr>
          <w:t>Supplementary table 1: Demographic data of the SpA patients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_Toc165460012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2</w:t>
        </w:r>
        <w:r w:rsidR="00DB7348" w:rsidRPr="00831DC8">
          <w:rPr>
            <w:rFonts w:asciiTheme="majorBidi" w:hAnsiTheme="majorBidi" w:cstheme="majorBidi"/>
            <w:noProof/>
            <w:webHidden/>
          </w:rPr>
          <w:fldChar w:fldCharType="end"/>
        </w:r>
      </w:hyperlink>
    </w:p>
    <w:p w14:paraId="598EB8B1" w14:textId="54AACF67"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3" w:history="1">
        <w:r w:rsidR="00DB7348" w:rsidRPr="00831DC8">
          <w:rPr>
            <w:rStyle w:val="Hipervnculo"/>
            <w:rFonts w:asciiTheme="majorBidi" w:hAnsiTheme="majorBidi" w:cstheme="majorBidi"/>
            <w:noProof/>
          </w:rPr>
          <w:t>Supplementary table 2: Evolution of the disease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_Toc165460013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3</w:t>
        </w:r>
        <w:r w:rsidR="00DB7348" w:rsidRPr="00831DC8">
          <w:rPr>
            <w:rFonts w:asciiTheme="majorBidi" w:hAnsiTheme="majorBidi" w:cstheme="majorBidi"/>
            <w:noProof/>
            <w:webHidden/>
          </w:rPr>
          <w:fldChar w:fldCharType="end"/>
        </w:r>
      </w:hyperlink>
    </w:p>
    <w:p w14:paraId="535046D3" w14:textId="523657C8"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4" w:history="1">
        <w:r w:rsidR="00DB7348" w:rsidRPr="00831DC8">
          <w:rPr>
            <w:rStyle w:val="Hipervnculo"/>
            <w:rFonts w:asciiTheme="majorBidi" w:hAnsiTheme="majorBidi" w:cstheme="majorBidi"/>
            <w:noProof/>
          </w:rPr>
          <w:t>Supplementary table 3: Physical examination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_Toc165460014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5</w:t>
        </w:r>
        <w:r w:rsidR="00DB7348" w:rsidRPr="00831DC8">
          <w:rPr>
            <w:rFonts w:asciiTheme="majorBidi" w:hAnsiTheme="majorBidi" w:cstheme="majorBidi"/>
            <w:noProof/>
            <w:webHidden/>
          </w:rPr>
          <w:fldChar w:fldCharType="end"/>
        </w:r>
      </w:hyperlink>
    </w:p>
    <w:p w14:paraId="49B9F567" w14:textId="014F20F3"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5" w:history="1">
        <w:r w:rsidR="00DB7348" w:rsidRPr="00831DC8">
          <w:rPr>
            <w:rStyle w:val="Hipervnculo"/>
            <w:rFonts w:asciiTheme="majorBidi" w:hAnsiTheme="majorBidi" w:cstheme="majorBidi"/>
            <w:noProof/>
          </w:rPr>
          <w:t>Supplementary table 4: Imaging of the sacroiliac joints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_Toc165460015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6</w:t>
        </w:r>
        <w:r w:rsidR="00DB7348" w:rsidRPr="00831DC8">
          <w:rPr>
            <w:rFonts w:asciiTheme="majorBidi" w:hAnsiTheme="majorBidi" w:cstheme="majorBidi"/>
            <w:noProof/>
            <w:webHidden/>
          </w:rPr>
          <w:fldChar w:fldCharType="end"/>
        </w:r>
      </w:hyperlink>
    </w:p>
    <w:p w14:paraId="7E0847B5" w14:textId="4966406F"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6" w:history="1">
        <w:r w:rsidR="00DB7348" w:rsidRPr="00831DC8">
          <w:rPr>
            <w:rStyle w:val="Hipervnculo"/>
            <w:rFonts w:asciiTheme="majorBidi" w:hAnsiTheme="majorBidi" w:cstheme="majorBidi"/>
            <w:noProof/>
          </w:rPr>
          <w:t>Supplementary table 5: Frequency of HLA-B in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_Toc165460016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7</w:t>
        </w:r>
        <w:r w:rsidR="00DB7348" w:rsidRPr="00831DC8">
          <w:rPr>
            <w:rFonts w:asciiTheme="majorBidi" w:hAnsiTheme="majorBidi" w:cstheme="majorBidi"/>
            <w:noProof/>
            <w:webHidden/>
          </w:rPr>
          <w:fldChar w:fldCharType="end"/>
        </w:r>
      </w:hyperlink>
    </w:p>
    <w:p w14:paraId="1EB3DC0C" w14:textId="613A9D51"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7" w:history="1">
        <w:r w:rsidR="00DB7348" w:rsidRPr="00831DC8">
          <w:rPr>
            <w:rStyle w:val="Hipervnculo"/>
            <w:rFonts w:asciiTheme="majorBidi" w:hAnsiTheme="majorBidi" w:cstheme="majorBidi"/>
            <w:noProof/>
          </w:rPr>
          <w:t>Supplementary table 6: Disease Activity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_Toc165460017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8</w:t>
        </w:r>
        <w:r w:rsidR="00DB7348" w:rsidRPr="00831DC8">
          <w:rPr>
            <w:rFonts w:asciiTheme="majorBidi" w:hAnsiTheme="majorBidi" w:cstheme="majorBidi"/>
            <w:noProof/>
            <w:webHidden/>
          </w:rPr>
          <w:fldChar w:fldCharType="end"/>
        </w:r>
      </w:hyperlink>
    </w:p>
    <w:p w14:paraId="750D8469" w14:textId="0865EE92"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8" w:history="1">
        <w:r w:rsidR="00DB7348" w:rsidRPr="00831DC8">
          <w:rPr>
            <w:rStyle w:val="Hipervnculo"/>
            <w:rFonts w:asciiTheme="majorBidi" w:hAnsiTheme="majorBidi" w:cstheme="majorBidi"/>
            <w:noProof/>
          </w:rPr>
          <w:t>Supplementary table 7: Classification of SpA patients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_Toc165460018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9</w:t>
        </w:r>
        <w:r w:rsidR="00DB7348" w:rsidRPr="00831DC8">
          <w:rPr>
            <w:rFonts w:asciiTheme="majorBidi" w:hAnsiTheme="majorBidi" w:cstheme="majorBidi"/>
            <w:noProof/>
            <w:webHidden/>
          </w:rPr>
          <w:fldChar w:fldCharType="end"/>
        </w:r>
      </w:hyperlink>
    </w:p>
    <w:p w14:paraId="229D97FF" w14:textId="27BBA8F3"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19" w:history="1">
        <w:r w:rsidR="00DB7348" w:rsidRPr="00831DC8">
          <w:rPr>
            <w:rStyle w:val="Hipervnculo"/>
            <w:rFonts w:asciiTheme="majorBidi" w:hAnsiTheme="majorBidi" w:cstheme="majorBidi"/>
            <w:noProof/>
          </w:rPr>
          <w:t>Supplementary table 8: Demographic data of the axSpA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_Toc165460019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10</w:t>
        </w:r>
        <w:r w:rsidR="00DB7348" w:rsidRPr="00831DC8">
          <w:rPr>
            <w:rFonts w:asciiTheme="majorBidi" w:hAnsiTheme="majorBidi" w:cstheme="majorBidi"/>
            <w:noProof/>
            <w:webHidden/>
          </w:rPr>
          <w:fldChar w:fldCharType="end"/>
        </w:r>
      </w:hyperlink>
    </w:p>
    <w:p w14:paraId="12DCE230" w14:textId="4F3499DB"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0" w:history="1">
        <w:r w:rsidR="00DB7348" w:rsidRPr="00831DC8">
          <w:rPr>
            <w:rStyle w:val="Hipervnculo"/>
            <w:rFonts w:asciiTheme="majorBidi" w:hAnsiTheme="majorBidi" w:cstheme="majorBidi"/>
            <w:noProof/>
          </w:rPr>
          <w:t>Supplementary table 9: Evolution of the disease in the axSpA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_Toc165460020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11</w:t>
        </w:r>
        <w:r w:rsidR="00DB7348" w:rsidRPr="00831DC8">
          <w:rPr>
            <w:rFonts w:asciiTheme="majorBidi" w:hAnsiTheme="majorBidi" w:cstheme="majorBidi"/>
            <w:noProof/>
            <w:webHidden/>
          </w:rPr>
          <w:fldChar w:fldCharType="end"/>
        </w:r>
      </w:hyperlink>
    </w:p>
    <w:p w14:paraId="3EDE0907" w14:textId="060E8A69"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1" w:history="1">
        <w:r w:rsidR="00DB7348" w:rsidRPr="00831DC8">
          <w:rPr>
            <w:rStyle w:val="Hipervnculo"/>
            <w:rFonts w:asciiTheme="majorBidi" w:hAnsiTheme="majorBidi" w:cstheme="majorBidi"/>
            <w:noProof/>
          </w:rPr>
          <w:t>Supplementary table 10: Physical examination in the axSpA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_Toc165460021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12</w:t>
        </w:r>
        <w:r w:rsidR="00DB7348" w:rsidRPr="00831DC8">
          <w:rPr>
            <w:rFonts w:asciiTheme="majorBidi" w:hAnsiTheme="majorBidi" w:cstheme="majorBidi"/>
            <w:noProof/>
            <w:webHidden/>
          </w:rPr>
          <w:fldChar w:fldCharType="end"/>
        </w:r>
      </w:hyperlink>
    </w:p>
    <w:p w14:paraId="670D3738" w14:textId="7EB429DF"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2" w:history="1">
        <w:r w:rsidR="00DB7348" w:rsidRPr="00831DC8">
          <w:rPr>
            <w:rStyle w:val="Hipervnculo"/>
            <w:rFonts w:asciiTheme="majorBidi" w:hAnsiTheme="majorBidi" w:cstheme="majorBidi"/>
            <w:noProof/>
          </w:rPr>
          <w:t>Supplementary table 11: Imaging of the sacroiliac joints and HLA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_Toc165460022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13</w:t>
        </w:r>
        <w:r w:rsidR="00DB7348" w:rsidRPr="00831DC8">
          <w:rPr>
            <w:rFonts w:asciiTheme="majorBidi" w:hAnsiTheme="majorBidi" w:cstheme="majorBidi"/>
            <w:noProof/>
            <w:webHidden/>
          </w:rPr>
          <w:fldChar w:fldCharType="end"/>
        </w:r>
      </w:hyperlink>
    </w:p>
    <w:p w14:paraId="010C4BD8" w14:textId="1C26D167"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3" w:history="1">
        <w:r w:rsidR="00DB7348" w:rsidRPr="00831DC8">
          <w:rPr>
            <w:rStyle w:val="Hipervnculo"/>
            <w:rFonts w:asciiTheme="majorBidi" w:hAnsiTheme="majorBidi" w:cstheme="majorBidi"/>
            <w:noProof/>
          </w:rPr>
          <w:t>Supplementary table 12: Disease Activity in the axSpA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_Toc165460023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14</w:t>
        </w:r>
        <w:r w:rsidR="00DB7348" w:rsidRPr="00831DC8">
          <w:rPr>
            <w:rFonts w:asciiTheme="majorBidi" w:hAnsiTheme="majorBidi" w:cstheme="majorBidi"/>
            <w:noProof/>
            <w:webHidden/>
          </w:rPr>
          <w:fldChar w:fldCharType="end"/>
        </w:r>
      </w:hyperlink>
    </w:p>
    <w:p w14:paraId="4FC6518B" w14:textId="4A49507E"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4" w:history="1">
        <w:r w:rsidR="00DB7348" w:rsidRPr="00831DC8">
          <w:rPr>
            <w:rStyle w:val="Hipervnculo"/>
            <w:rFonts w:asciiTheme="majorBidi" w:hAnsiTheme="majorBidi" w:cstheme="majorBidi"/>
            <w:noProof/>
          </w:rPr>
          <w:t xml:space="preserve">Supplementary table 13: Predictors of pSpA presentation. </w:t>
        </w:r>
        <w:r w:rsidR="00DB7348" w:rsidRPr="00831DC8">
          <w:rPr>
            <w:rStyle w:val="Hipervnculo"/>
            <w:rFonts w:asciiTheme="majorBidi" w:hAnsiTheme="majorBidi" w:cstheme="majorBidi"/>
            <w:noProof/>
            <w:lang w:val="es-CO"/>
          </w:rPr>
          <w:t>Univariate analysis</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_Toc165460024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15</w:t>
        </w:r>
        <w:r w:rsidR="00DB7348" w:rsidRPr="00831DC8">
          <w:rPr>
            <w:rFonts w:asciiTheme="majorBidi" w:hAnsiTheme="majorBidi" w:cstheme="majorBidi"/>
            <w:noProof/>
            <w:webHidden/>
          </w:rPr>
          <w:fldChar w:fldCharType="end"/>
        </w:r>
      </w:hyperlink>
    </w:p>
    <w:p w14:paraId="0633248E" w14:textId="3667863D"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5" w:history="1">
        <w:r w:rsidR="00DB7348" w:rsidRPr="00831DC8">
          <w:rPr>
            <w:rStyle w:val="Hipervnculo"/>
            <w:rFonts w:asciiTheme="majorBidi" w:hAnsiTheme="majorBidi" w:cstheme="majorBidi"/>
            <w:noProof/>
          </w:rPr>
          <w:t xml:space="preserve">Supplementary table 14: Predictors of pSpA presentation. </w:t>
        </w:r>
        <w:r w:rsidR="00DB7348" w:rsidRPr="00831DC8">
          <w:rPr>
            <w:rStyle w:val="Hipervnculo"/>
            <w:rFonts w:asciiTheme="majorBidi" w:hAnsiTheme="majorBidi" w:cstheme="majorBidi"/>
            <w:noProof/>
            <w:lang w:val="es-CO"/>
          </w:rPr>
          <w:t>Multivariate analysis*</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_Toc165460025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16</w:t>
        </w:r>
        <w:r w:rsidR="00DB7348" w:rsidRPr="00831DC8">
          <w:rPr>
            <w:rFonts w:asciiTheme="majorBidi" w:hAnsiTheme="majorBidi" w:cstheme="majorBidi"/>
            <w:noProof/>
            <w:webHidden/>
          </w:rPr>
          <w:fldChar w:fldCharType="end"/>
        </w:r>
      </w:hyperlink>
    </w:p>
    <w:p w14:paraId="730E1F78" w14:textId="33D825BA"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6" w:history="1">
        <w:r w:rsidR="00DB7348" w:rsidRPr="00831DC8">
          <w:rPr>
            <w:rStyle w:val="Hipervnculo"/>
            <w:rFonts w:asciiTheme="majorBidi" w:hAnsiTheme="majorBidi" w:cstheme="majorBidi"/>
            <w:noProof/>
          </w:rPr>
          <w:t>Supplementary table 15: Distribution of axSpA GESPA cohort according to other SpA criteria.</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_Toc165460026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17</w:t>
        </w:r>
        <w:r w:rsidR="00DB7348" w:rsidRPr="00831DC8">
          <w:rPr>
            <w:rFonts w:asciiTheme="majorBidi" w:hAnsiTheme="majorBidi" w:cstheme="majorBidi"/>
            <w:noProof/>
            <w:webHidden/>
          </w:rPr>
          <w:fldChar w:fldCharType="end"/>
        </w:r>
      </w:hyperlink>
    </w:p>
    <w:p w14:paraId="7FDA2E29" w14:textId="2ABF918F"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7" w:history="1">
        <w:r w:rsidR="00DB7348" w:rsidRPr="00831DC8">
          <w:rPr>
            <w:rStyle w:val="Hipervnculo"/>
            <w:rFonts w:asciiTheme="majorBidi" w:hAnsiTheme="majorBidi" w:cstheme="majorBidi"/>
            <w:noProof/>
          </w:rPr>
          <w:t>Supplementary table 16: The axSpA-w/oCBP demographic data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_Toc165460027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18</w:t>
        </w:r>
        <w:r w:rsidR="00DB7348" w:rsidRPr="00831DC8">
          <w:rPr>
            <w:rFonts w:asciiTheme="majorBidi" w:hAnsiTheme="majorBidi" w:cstheme="majorBidi"/>
            <w:noProof/>
            <w:webHidden/>
          </w:rPr>
          <w:fldChar w:fldCharType="end"/>
        </w:r>
      </w:hyperlink>
    </w:p>
    <w:p w14:paraId="7029C690" w14:textId="397454AE"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8" w:history="1">
        <w:r w:rsidR="00DB7348" w:rsidRPr="00831DC8">
          <w:rPr>
            <w:rStyle w:val="Hipervnculo"/>
            <w:rFonts w:asciiTheme="majorBidi" w:hAnsiTheme="majorBidi" w:cstheme="majorBidi"/>
            <w:noProof/>
          </w:rPr>
          <w:t>Supplementary table 17: Evolution of the SpA in axSpA-w/oCBP in the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_Toc165460028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19</w:t>
        </w:r>
        <w:r w:rsidR="00DB7348" w:rsidRPr="00831DC8">
          <w:rPr>
            <w:rFonts w:asciiTheme="majorBidi" w:hAnsiTheme="majorBidi" w:cstheme="majorBidi"/>
            <w:noProof/>
            <w:webHidden/>
          </w:rPr>
          <w:fldChar w:fldCharType="end"/>
        </w:r>
      </w:hyperlink>
    </w:p>
    <w:p w14:paraId="0DB38344" w14:textId="493D0C0B"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29" w:history="1">
        <w:r w:rsidR="00DB7348" w:rsidRPr="00831DC8">
          <w:rPr>
            <w:rStyle w:val="Hipervnculo"/>
            <w:rFonts w:asciiTheme="majorBidi" w:hAnsiTheme="majorBidi" w:cstheme="majorBidi"/>
            <w:noProof/>
          </w:rPr>
          <w:t>Supplementary table 18: Physical examination in the axSpA-w/oCBP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_Toc165460029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21</w:t>
        </w:r>
        <w:r w:rsidR="00DB7348" w:rsidRPr="00831DC8">
          <w:rPr>
            <w:rFonts w:asciiTheme="majorBidi" w:hAnsiTheme="majorBidi" w:cstheme="majorBidi"/>
            <w:noProof/>
            <w:webHidden/>
          </w:rPr>
          <w:fldChar w:fldCharType="end"/>
        </w:r>
      </w:hyperlink>
    </w:p>
    <w:p w14:paraId="3ABF9268" w14:textId="630A47AF"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30" w:history="1">
        <w:r w:rsidR="00DB7348" w:rsidRPr="00831DC8">
          <w:rPr>
            <w:rStyle w:val="Hipervnculo"/>
            <w:rFonts w:asciiTheme="majorBidi" w:hAnsiTheme="majorBidi" w:cstheme="majorBidi"/>
            <w:noProof/>
          </w:rPr>
          <w:t>Supplementary table 19: Imaging of the sacroiliac joints and HLA in the SpA - CBP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_Toc165460030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22</w:t>
        </w:r>
        <w:r w:rsidR="00DB7348" w:rsidRPr="00831DC8">
          <w:rPr>
            <w:rFonts w:asciiTheme="majorBidi" w:hAnsiTheme="majorBidi" w:cstheme="majorBidi"/>
            <w:noProof/>
            <w:webHidden/>
          </w:rPr>
          <w:fldChar w:fldCharType="end"/>
        </w:r>
      </w:hyperlink>
    </w:p>
    <w:p w14:paraId="62607D4A" w14:textId="1586540F"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31" w:history="1">
        <w:r w:rsidR="00DB7348" w:rsidRPr="00831DC8">
          <w:rPr>
            <w:rStyle w:val="Hipervnculo"/>
            <w:rFonts w:asciiTheme="majorBidi" w:hAnsiTheme="majorBidi" w:cstheme="majorBidi"/>
            <w:noProof/>
          </w:rPr>
          <w:t>Supplementary table 20: Disease Activity in the SpA - CBP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_Toc165460031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23</w:t>
        </w:r>
        <w:r w:rsidR="00DB7348" w:rsidRPr="00831DC8">
          <w:rPr>
            <w:rFonts w:asciiTheme="majorBidi" w:hAnsiTheme="majorBidi" w:cstheme="majorBidi"/>
            <w:noProof/>
            <w:webHidden/>
          </w:rPr>
          <w:fldChar w:fldCharType="end"/>
        </w:r>
      </w:hyperlink>
    </w:p>
    <w:p w14:paraId="2AB37419" w14:textId="55AC1C9A" w:rsidR="00DB7348" w:rsidRPr="00831DC8" w:rsidRDefault="00000000">
      <w:pPr>
        <w:pStyle w:val="Tabladeilustraciones"/>
        <w:tabs>
          <w:tab w:val="right" w:leader="dot" w:pos="8828"/>
        </w:tabs>
        <w:rPr>
          <w:rFonts w:asciiTheme="majorBidi" w:eastAsiaTheme="minorEastAsia" w:hAnsiTheme="majorBidi" w:cstheme="majorBidi"/>
          <w:noProof/>
          <w:kern w:val="2"/>
          <w:sz w:val="24"/>
          <w:szCs w:val="24"/>
          <w:lang w:val="es-CO"/>
          <w14:ligatures w14:val="standardContextual"/>
        </w:rPr>
      </w:pPr>
      <w:hyperlink w:anchor="_Toc165460032" w:history="1">
        <w:r w:rsidR="00DB7348" w:rsidRPr="00831DC8">
          <w:rPr>
            <w:rStyle w:val="Hipervnculo"/>
            <w:rFonts w:asciiTheme="majorBidi" w:hAnsiTheme="majorBidi" w:cstheme="majorBidi"/>
            <w:noProof/>
          </w:rPr>
          <w:t>Supplementary table 21: Classification of SpA - CBP GESPA cohort.</w:t>
        </w:r>
        <w:r w:rsidR="00DB7348" w:rsidRPr="00831DC8">
          <w:rPr>
            <w:rFonts w:asciiTheme="majorBidi" w:hAnsiTheme="majorBidi" w:cstheme="majorBidi"/>
            <w:noProof/>
            <w:webHidden/>
          </w:rPr>
          <w:tab/>
        </w:r>
        <w:r w:rsidR="00DB7348" w:rsidRPr="00831DC8">
          <w:rPr>
            <w:rFonts w:asciiTheme="majorBidi" w:hAnsiTheme="majorBidi" w:cstheme="majorBidi"/>
            <w:noProof/>
            <w:webHidden/>
          </w:rPr>
          <w:fldChar w:fldCharType="begin"/>
        </w:r>
        <w:r w:rsidR="00DB7348" w:rsidRPr="00831DC8">
          <w:rPr>
            <w:rFonts w:asciiTheme="majorBidi" w:hAnsiTheme="majorBidi" w:cstheme="majorBidi"/>
            <w:noProof/>
            <w:webHidden/>
          </w:rPr>
          <w:instrText xml:space="preserve"> PAGEREF _Toc165460032 \h </w:instrText>
        </w:r>
        <w:r w:rsidR="00DB7348" w:rsidRPr="00831DC8">
          <w:rPr>
            <w:rFonts w:asciiTheme="majorBidi" w:hAnsiTheme="majorBidi" w:cstheme="majorBidi"/>
            <w:noProof/>
            <w:webHidden/>
          </w:rPr>
        </w:r>
        <w:r w:rsidR="00DB7348" w:rsidRPr="00831DC8">
          <w:rPr>
            <w:rFonts w:asciiTheme="majorBidi" w:hAnsiTheme="majorBidi" w:cstheme="majorBidi"/>
            <w:noProof/>
            <w:webHidden/>
          </w:rPr>
          <w:fldChar w:fldCharType="separate"/>
        </w:r>
        <w:r w:rsidR="00DB7348" w:rsidRPr="00831DC8">
          <w:rPr>
            <w:rFonts w:asciiTheme="majorBidi" w:hAnsiTheme="majorBidi" w:cstheme="majorBidi"/>
            <w:noProof/>
            <w:webHidden/>
          </w:rPr>
          <w:t>24</w:t>
        </w:r>
        <w:r w:rsidR="00DB7348" w:rsidRPr="00831DC8">
          <w:rPr>
            <w:rFonts w:asciiTheme="majorBidi" w:hAnsiTheme="majorBidi" w:cstheme="majorBidi"/>
            <w:noProof/>
            <w:webHidden/>
          </w:rPr>
          <w:fldChar w:fldCharType="end"/>
        </w:r>
      </w:hyperlink>
    </w:p>
    <w:p w14:paraId="14C0C043" w14:textId="4179B25B" w:rsidR="004B2065" w:rsidRPr="00831DC8" w:rsidRDefault="003F7536" w:rsidP="008F6D33">
      <w:pPr>
        <w:rPr>
          <w:rFonts w:asciiTheme="majorBidi" w:hAnsiTheme="majorBidi" w:cstheme="majorBidi"/>
          <w:sz w:val="20"/>
          <w:szCs w:val="20"/>
        </w:rPr>
      </w:pPr>
      <w:r w:rsidRPr="00831DC8">
        <w:rPr>
          <w:rFonts w:asciiTheme="majorBidi" w:hAnsiTheme="majorBidi" w:cstheme="majorBidi"/>
          <w:sz w:val="20"/>
          <w:szCs w:val="20"/>
        </w:rPr>
        <w:fldChar w:fldCharType="end"/>
      </w:r>
      <w:r w:rsidR="004B2065" w:rsidRPr="00831DC8">
        <w:rPr>
          <w:rFonts w:asciiTheme="majorBidi" w:hAnsiTheme="majorBidi" w:cstheme="majorBidi"/>
          <w:sz w:val="20"/>
          <w:szCs w:val="20"/>
          <w:lang w:val="es-CO"/>
        </w:rPr>
        <w:br w:type="page"/>
      </w:r>
    </w:p>
    <w:p w14:paraId="6A9D8A0F" w14:textId="77777777" w:rsidR="00D94D0D" w:rsidRPr="00831DC8" w:rsidRDefault="00D94D0D">
      <w:pPr>
        <w:rPr>
          <w:rFonts w:asciiTheme="majorBidi" w:hAnsiTheme="majorBidi" w:cstheme="majorBidi"/>
          <w:sz w:val="16"/>
          <w:szCs w:val="16"/>
          <w:lang w:val="es-CO"/>
        </w:rPr>
      </w:pPr>
    </w:p>
    <w:p w14:paraId="2A7CB925" w14:textId="77777777" w:rsidR="004B2065" w:rsidRPr="00831DC8" w:rsidRDefault="004B2065">
      <w:pPr>
        <w:rPr>
          <w:rFonts w:asciiTheme="majorBidi" w:hAnsiTheme="majorBidi" w:cstheme="majorBidi"/>
          <w:sz w:val="16"/>
          <w:szCs w:val="16"/>
          <w:lang w:val="es-CO"/>
        </w:rPr>
      </w:pPr>
    </w:p>
    <w:tbl>
      <w:tblPr>
        <w:tblW w:w="5000" w:type="pct"/>
        <w:tblLook w:val="0400" w:firstRow="0" w:lastRow="0" w:firstColumn="0" w:lastColumn="0" w:noHBand="0" w:noVBand="1"/>
      </w:tblPr>
      <w:tblGrid>
        <w:gridCol w:w="3686"/>
        <w:gridCol w:w="1665"/>
        <w:gridCol w:w="1163"/>
        <w:gridCol w:w="1163"/>
        <w:gridCol w:w="1161"/>
      </w:tblGrid>
      <w:tr w:rsidR="00F23843" w:rsidRPr="00831DC8" w14:paraId="70F2DFFE" w14:textId="36EAE554" w:rsidTr="00EE0809">
        <w:tc>
          <w:tcPr>
            <w:tcW w:w="2085" w:type="pct"/>
            <w:tcBorders>
              <w:bottom w:val="single" w:sz="4" w:space="0" w:color="auto"/>
            </w:tcBorders>
            <w:shd w:val="clear" w:color="auto" w:fill="auto"/>
            <w:vAlign w:val="center"/>
          </w:tcPr>
          <w:p w14:paraId="629BC91F" w14:textId="77777777" w:rsidR="00F23843" w:rsidRPr="00831DC8" w:rsidRDefault="00F23843" w:rsidP="00F23843">
            <w:pPr>
              <w:spacing w:after="0"/>
              <w:jc w:val="center"/>
              <w:rPr>
                <w:rFonts w:asciiTheme="majorBidi" w:eastAsia="Times New Roman" w:hAnsiTheme="majorBidi" w:cstheme="majorBidi"/>
                <w:sz w:val="16"/>
                <w:szCs w:val="16"/>
                <w:lang w:val="es-CO"/>
              </w:rPr>
            </w:pPr>
          </w:p>
        </w:tc>
        <w:tc>
          <w:tcPr>
            <w:tcW w:w="942" w:type="pct"/>
            <w:tcBorders>
              <w:bottom w:val="single" w:sz="4" w:space="0" w:color="auto"/>
            </w:tcBorders>
            <w:shd w:val="clear" w:color="auto" w:fill="auto"/>
            <w:vAlign w:val="center"/>
          </w:tcPr>
          <w:p w14:paraId="0D7F8A8C" w14:textId="3B00BE86" w:rsidR="00F23843" w:rsidRPr="00831DC8" w:rsidRDefault="00F23843" w:rsidP="00F23843">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937308" w:rsidRPr="00831DC8">
              <w:rPr>
                <w:rFonts w:asciiTheme="majorBidi" w:eastAsia="Times New Roman" w:hAnsiTheme="majorBidi" w:cstheme="majorBidi"/>
                <w:sz w:val="16"/>
                <w:szCs w:val="16"/>
              </w:rPr>
              <w:t xml:space="preserve"> n=461</w:t>
            </w:r>
          </w:p>
        </w:tc>
        <w:tc>
          <w:tcPr>
            <w:tcW w:w="658" w:type="pct"/>
            <w:tcBorders>
              <w:bottom w:val="single" w:sz="4" w:space="0" w:color="auto"/>
            </w:tcBorders>
            <w:vAlign w:val="center"/>
          </w:tcPr>
          <w:p w14:paraId="4EECA8E2" w14:textId="31B6882C" w:rsidR="00F23843" w:rsidRPr="00831DC8" w:rsidRDefault="00F23843" w:rsidP="00F23843">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58" w:type="pct"/>
            <w:tcBorders>
              <w:bottom w:val="single" w:sz="4" w:space="0" w:color="auto"/>
            </w:tcBorders>
            <w:vAlign w:val="center"/>
          </w:tcPr>
          <w:p w14:paraId="2FA30EFB" w14:textId="4292C764" w:rsidR="00F23843" w:rsidRPr="00831DC8" w:rsidRDefault="00F23843" w:rsidP="00F23843">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658" w:type="pct"/>
            <w:tcBorders>
              <w:bottom w:val="single" w:sz="4" w:space="0" w:color="auto"/>
            </w:tcBorders>
            <w:vAlign w:val="center"/>
          </w:tcPr>
          <w:p w14:paraId="6C6C9716" w14:textId="4C17DB47" w:rsidR="00F23843" w:rsidRPr="00831DC8" w:rsidRDefault="00F23843" w:rsidP="00F23843">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F23843" w:rsidRPr="00831DC8" w14:paraId="4E68AC03" w14:textId="1CED2373" w:rsidTr="00EE0809">
        <w:tc>
          <w:tcPr>
            <w:tcW w:w="2085" w:type="pct"/>
            <w:tcBorders>
              <w:top w:val="single" w:sz="4" w:space="0" w:color="auto"/>
            </w:tcBorders>
            <w:shd w:val="clear" w:color="auto" w:fill="auto"/>
            <w:vAlign w:val="center"/>
          </w:tcPr>
          <w:p w14:paraId="6DF0119E" w14:textId="6747DECD"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Male</w:t>
            </w:r>
            <w:r w:rsidR="00E52FCE" w:rsidRPr="00831DC8">
              <w:rPr>
                <w:rFonts w:asciiTheme="majorBidi" w:eastAsia="Times New Roman" w:hAnsiTheme="majorBidi" w:cstheme="majorBidi"/>
                <w:sz w:val="16"/>
                <w:szCs w:val="16"/>
              </w:rPr>
              <w:t xml:space="preserve"> sex</w:t>
            </w:r>
          </w:p>
        </w:tc>
        <w:tc>
          <w:tcPr>
            <w:tcW w:w="942" w:type="pct"/>
            <w:tcBorders>
              <w:top w:val="single" w:sz="4" w:space="0" w:color="auto"/>
            </w:tcBorders>
            <w:shd w:val="clear" w:color="auto" w:fill="auto"/>
            <w:vAlign w:val="center"/>
          </w:tcPr>
          <w:p w14:paraId="25B93D12" w14:textId="5D50AEBA"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303 (65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658" w:type="pct"/>
            <w:tcBorders>
              <w:top w:val="single" w:sz="4" w:space="0" w:color="auto"/>
            </w:tcBorders>
            <w:vAlign w:val="center"/>
          </w:tcPr>
          <w:p w14:paraId="7464789D" w14:textId="2A888831"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101 (66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658" w:type="pct"/>
            <w:tcBorders>
              <w:top w:val="single" w:sz="4" w:space="0" w:color="auto"/>
            </w:tcBorders>
            <w:vAlign w:val="center"/>
          </w:tcPr>
          <w:p w14:paraId="32A2C549" w14:textId="1542F4F8"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176 (65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658" w:type="pct"/>
            <w:tcBorders>
              <w:top w:val="single" w:sz="4" w:space="0" w:color="auto"/>
            </w:tcBorders>
            <w:vAlign w:val="center"/>
          </w:tcPr>
          <w:p w14:paraId="5075C160" w14:textId="0D5F1FC0"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r>
      <w:tr w:rsidR="00F23843" w:rsidRPr="00831DC8" w14:paraId="426B3B5C" w14:textId="50886E78" w:rsidTr="00EE0809">
        <w:tc>
          <w:tcPr>
            <w:tcW w:w="2085" w:type="pct"/>
            <w:shd w:val="clear" w:color="auto" w:fill="auto"/>
            <w:vAlign w:val="center"/>
          </w:tcPr>
          <w:p w14:paraId="209BCC14" w14:textId="77777777"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Race</w:t>
            </w:r>
          </w:p>
          <w:p w14:paraId="13F0DEB4" w14:textId="35298078"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Mestizo</w:t>
            </w:r>
          </w:p>
          <w:p w14:paraId="1A9C6527" w14:textId="14324D32"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White</w:t>
            </w:r>
          </w:p>
          <w:p w14:paraId="7CE140C3" w14:textId="68C82338"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Afro-Colombian</w:t>
            </w:r>
          </w:p>
          <w:p w14:paraId="687E7080" w14:textId="60FC140D"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data</w:t>
            </w:r>
          </w:p>
        </w:tc>
        <w:tc>
          <w:tcPr>
            <w:tcW w:w="942" w:type="pct"/>
            <w:shd w:val="clear" w:color="auto" w:fill="auto"/>
            <w:vAlign w:val="center"/>
          </w:tcPr>
          <w:p w14:paraId="55AEBB7C"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2B5B6DD9" w14:textId="7D74FA4E"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389 (84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6D91E396" w14:textId="00BAB8D9"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55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0D4F5D2" w14:textId="671183CF"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54E7245F"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(2)</w:t>
            </w:r>
          </w:p>
        </w:tc>
        <w:tc>
          <w:tcPr>
            <w:tcW w:w="658" w:type="pct"/>
            <w:vAlign w:val="center"/>
          </w:tcPr>
          <w:p w14:paraId="1245F7DC"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21427BC1" w14:textId="15C1517F"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133 (88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0E9263DF" w14:textId="6AA38271"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201B9E90" w14:textId="54F0FE1D"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79414B87" w14:textId="210E23CD" w:rsidR="00F23843" w:rsidRPr="00831DC8" w:rsidRDefault="00F23843" w:rsidP="00F23843">
            <w:pPr>
              <w:spacing w:after="0" w:line="240" w:lineRule="auto"/>
              <w:jc w:val="center"/>
              <w:rPr>
                <w:rFonts w:asciiTheme="majorBidi" w:eastAsia="Times New Roman" w:hAnsiTheme="majorBidi" w:cstheme="majorBidi"/>
                <w:sz w:val="16"/>
                <w:szCs w:val="16"/>
              </w:rPr>
            </w:pPr>
          </w:p>
        </w:tc>
        <w:tc>
          <w:tcPr>
            <w:tcW w:w="658" w:type="pct"/>
            <w:vAlign w:val="center"/>
          </w:tcPr>
          <w:p w14:paraId="36803562"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6F8CB622" w14:textId="1D640276"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222 (85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43425C6" w14:textId="6230054A"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33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D26DA63" w14:textId="49974895"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2BF2CAE" w14:textId="5F99D44D" w:rsidR="00F23843" w:rsidRPr="00831DC8" w:rsidRDefault="00F23843" w:rsidP="00F23843">
            <w:pPr>
              <w:spacing w:after="0" w:line="240" w:lineRule="auto"/>
              <w:jc w:val="center"/>
              <w:rPr>
                <w:rFonts w:asciiTheme="majorBidi" w:eastAsia="Times New Roman" w:hAnsiTheme="majorBidi" w:cstheme="majorBidi"/>
                <w:sz w:val="16"/>
                <w:szCs w:val="16"/>
              </w:rPr>
            </w:pPr>
          </w:p>
        </w:tc>
        <w:tc>
          <w:tcPr>
            <w:tcW w:w="658" w:type="pct"/>
            <w:vAlign w:val="center"/>
          </w:tcPr>
          <w:p w14:paraId="1D02CF55" w14:textId="5F8B5D48"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r>
      <w:tr w:rsidR="00F23843" w:rsidRPr="00831DC8" w14:paraId="3466E359" w14:textId="0FD8AC46" w:rsidTr="00EE0809">
        <w:tc>
          <w:tcPr>
            <w:tcW w:w="2085" w:type="pct"/>
            <w:shd w:val="clear" w:color="auto" w:fill="auto"/>
            <w:vAlign w:val="center"/>
          </w:tcPr>
          <w:p w14:paraId="26D11303" w14:textId="77777777"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Married status</w:t>
            </w:r>
          </w:p>
          <w:p w14:paraId="3DD324B8" w14:textId="419A2877"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Married</w:t>
            </w:r>
          </w:p>
          <w:p w14:paraId="68347D62" w14:textId="520F2CBB"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Single</w:t>
            </w:r>
          </w:p>
          <w:p w14:paraId="40BB10F0" w14:textId="2B33D10F"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Widower</w:t>
            </w:r>
          </w:p>
          <w:p w14:paraId="63859616" w14:textId="7DE7FF17"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Separated</w:t>
            </w:r>
          </w:p>
          <w:p w14:paraId="16DBAE19" w14:textId="483222F8" w:rsidR="00F23843" w:rsidRPr="00831DC8" w:rsidRDefault="00F23843" w:rsidP="00F23843">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data</w:t>
            </w:r>
          </w:p>
        </w:tc>
        <w:tc>
          <w:tcPr>
            <w:tcW w:w="942" w:type="pct"/>
            <w:shd w:val="clear" w:color="auto" w:fill="auto"/>
            <w:vAlign w:val="center"/>
          </w:tcPr>
          <w:p w14:paraId="04B2C256"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58D61B22" w14:textId="427768A2"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253 (54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8DBC28B" w14:textId="69ECAB6F"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160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1C30426" w14:textId="53C03833"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0182DB62" w14:textId="6FA16486"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426ED36" w14:textId="4737FD8A"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36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658" w:type="pct"/>
            <w:vAlign w:val="center"/>
          </w:tcPr>
          <w:p w14:paraId="605B78D8"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3037D82D" w14:textId="739078FB"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71 (49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96D0ACA"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70 (49)</w:t>
            </w:r>
          </w:p>
          <w:p w14:paraId="1743DC6C" w14:textId="6AFE5DB7"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7B04D751"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4079CCA2" w14:textId="216BEA70" w:rsidR="00F23843" w:rsidRPr="00831DC8" w:rsidRDefault="00F23843" w:rsidP="00F23843">
            <w:pPr>
              <w:spacing w:after="0" w:line="240" w:lineRule="auto"/>
              <w:jc w:val="center"/>
              <w:rPr>
                <w:rFonts w:asciiTheme="majorBidi" w:eastAsia="Times New Roman" w:hAnsiTheme="majorBidi" w:cstheme="majorBidi"/>
                <w:sz w:val="16"/>
                <w:szCs w:val="16"/>
              </w:rPr>
            </w:pPr>
          </w:p>
        </w:tc>
        <w:tc>
          <w:tcPr>
            <w:tcW w:w="658" w:type="pct"/>
            <w:vAlign w:val="center"/>
          </w:tcPr>
          <w:p w14:paraId="440D7DF0" w14:textId="77777777" w:rsidR="00F23843" w:rsidRPr="00831DC8" w:rsidRDefault="00F23843" w:rsidP="00F23843">
            <w:pPr>
              <w:spacing w:after="0" w:line="240" w:lineRule="auto"/>
              <w:jc w:val="center"/>
              <w:rPr>
                <w:rFonts w:asciiTheme="majorBidi" w:eastAsia="Times New Roman" w:hAnsiTheme="majorBidi" w:cstheme="majorBidi"/>
                <w:sz w:val="16"/>
                <w:szCs w:val="16"/>
              </w:rPr>
            </w:pPr>
          </w:p>
          <w:p w14:paraId="54A54351" w14:textId="255B8DA2"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155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6314602D" w14:textId="19224FB1"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79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FBA91D0" w14:textId="4D8AAFCC"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253A8FA" w14:textId="45287CD5" w:rsidR="00F23843" w:rsidRPr="00831DC8" w:rsidRDefault="00F23843" w:rsidP="00F2384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FBFA058" w14:textId="5378AEE1" w:rsidR="00F23843" w:rsidRPr="00831DC8" w:rsidRDefault="00F23843" w:rsidP="00F23843">
            <w:pPr>
              <w:spacing w:after="0" w:line="240" w:lineRule="auto"/>
              <w:jc w:val="center"/>
              <w:rPr>
                <w:rFonts w:asciiTheme="majorBidi" w:eastAsia="Times New Roman" w:hAnsiTheme="majorBidi" w:cstheme="majorBidi"/>
                <w:sz w:val="16"/>
                <w:szCs w:val="16"/>
              </w:rPr>
            </w:pPr>
          </w:p>
        </w:tc>
        <w:tc>
          <w:tcPr>
            <w:tcW w:w="658" w:type="pct"/>
            <w:vAlign w:val="center"/>
          </w:tcPr>
          <w:p w14:paraId="0655BC58" w14:textId="01FF1811" w:rsidR="00F23843" w:rsidRPr="00831DC8" w:rsidRDefault="00F23843" w:rsidP="00F23843">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ND</w:t>
            </w:r>
          </w:p>
        </w:tc>
      </w:tr>
      <w:tr w:rsidR="0048715F" w:rsidRPr="00831DC8" w14:paraId="090529F1" w14:textId="77777777" w:rsidTr="00EE0809">
        <w:tc>
          <w:tcPr>
            <w:tcW w:w="2085" w:type="pct"/>
            <w:shd w:val="clear" w:color="auto" w:fill="auto"/>
            <w:vAlign w:val="center"/>
          </w:tcPr>
          <w:p w14:paraId="2E60FBF5" w14:textId="0A3252EE" w:rsidR="0048715F" w:rsidRPr="00831DC8" w:rsidRDefault="0048715F" w:rsidP="0048715F">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Age of onset of symptoms</w:t>
            </w:r>
            <w:r w:rsidR="00D55DF6" w:rsidRPr="00831DC8">
              <w:rPr>
                <w:rFonts w:asciiTheme="majorBidi" w:eastAsia="Times New Roman" w:hAnsiTheme="majorBidi" w:cstheme="majorBidi"/>
                <w:sz w:val="16"/>
                <w:szCs w:val="16"/>
                <w:vertAlign w:val="superscript"/>
              </w:rPr>
              <w:t>ҫ</w:t>
            </w:r>
          </w:p>
          <w:p w14:paraId="7C9E8D02" w14:textId="59AEBEB8" w:rsidR="0048715F" w:rsidRPr="00831DC8" w:rsidRDefault="0048715F" w:rsidP="0048715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Age of onset &lt;45 years</w:t>
            </w:r>
          </w:p>
        </w:tc>
        <w:tc>
          <w:tcPr>
            <w:tcW w:w="942" w:type="pct"/>
            <w:shd w:val="clear" w:color="auto" w:fill="auto"/>
            <w:vAlign w:val="center"/>
          </w:tcPr>
          <w:p w14:paraId="1FD77515" w14:textId="505F721E" w:rsidR="0048715F" w:rsidRPr="00831DC8" w:rsidRDefault="0048715F" w:rsidP="0048715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69947E82" w14:textId="24C2F146" w:rsidR="0048715F" w:rsidRPr="00831DC8" w:rsidRDefault="0048715F" w:rsidP="0048715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412 (89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58" w:type="pct"/>
            <w:vAlign w:val="center"/>
          </w:tcPr>
          <w:p w14:paraId="3782CCDB" w14:textId="2AA2BFCF" w:rsidR="0048715F" w:rsidRPr="00831DC8" w:rsidRDefault="0048715F" w:rsidP="0048715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0C639F1" w14:textId="2FF9CC1F" w:rsidR="0048715F" w:rsidRPr="00831DC8" w:rsidRDefault="0048715F" w:rsidP="0048715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 (100)</w:t>
            </w:r>
          </w:p>
        </w:tc>
        <w:tc>
          <w:tcPr>
            <w:tcW w:w="658" w:type="pct"/>
            <w:vAlign w:val="center"/>
          </w:tcPr>
          <w:p w14:paraId="1D187D95" w14:textId="5CE9D345" w:rsidR="0048715F" w:rsidRPr="00831DC8" w:rsidRDefault="0048715F" w:rsidP="0048715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FA97791" w14:textId="65111157" w:rsidR="0048715F" w:rsidRPr="00831DC8" w:rsidRDefault="0048715F" w:rsidP="0048715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226 (84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658" w:type="pct"/>
            <w:vAlign w:val="center"/>
          </w:tcPr>
          <w:p w14:paraId="5AAF8D5E" w14:textId="6FF3C285" w:rsidR="0048715F" w:rsidRPr="00831DC8" w:rsidRDefault="0048715F" w:rsidP="0048715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335CC52D" w14:textId="73816E10" w:rsidR="0048715F" w:rsidRPr="00831DC8" w:rsidRDefault="0048715F" w:rsidP="0048715F">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EE0809" w:rsidRPr="00831DC8" w14:paraId="6612A65D" w14:textId="77777777" w:rsidTr="00EE0809">
        <w:tc>
          <w:tcPr>
            <w:tcW w:w="2085" w:type="pct"/>
            <w:tcBorders>
              <w:bottom w:val="single" w:sz="4" w:space="0" w:color="auto"/>
            </w:tcBorders>
            <w:shd w:val="clear" w:color="auto" w:fill="auto"/>
          </w:tcPr>
          <w:p w14:paraId="4ACDB13D" w14:textId="4404E0D6"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Delay in diagnosis</w:t>
            </w:r>
            <w:r w:rsidR="00D55DF6" w:rsidRPr="00831DC8">
              <w:rPr>
                <w:rFonts w:asciiTheme="majorBidi" w:eastAsia="Times New Roman" w:hAnsiTheme="majorBidi" w:cstheme="majorBidi"/>
                <w:sz w:val="16"/>
                <w:szCs w:val="16"/>
                <w:vertAlign w:val="superscript"/>
              </w:rPr>
              <w:t>ҫ</w:t>
            </w:r>
          </w:p>
        </w:tc>
        <w:tc>
          <w:tcPr>
            <w:tcW w:w="942" w:type="pct"/>
            <w:tcBorders>
              <w:bottom w:val="single" w:sz="4" w:space="0" w:color="auto"/>
            </w:tcBorders>
            <w:shd w:val="clear" w:color="auto" w:fill="auto"/>
            <w:vAlign w:val="center"/>
          </w:tcPr>
          <w:p w14:paraId="50154F32" w14:textId="09D8549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658" w:type="pct"/>
            <w:tcBorders>
              <w:bottom w:val="single" w:sz="4" w:space="0" w:color="auto"/>
            </w:tcBorders>
            <w:vAlign w:val="center"/>
          </w:tcPr>
          <w:p w14:paraId="5C8C096E" w14:textId="59E2263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658" w:type="pct"/>
            <w:tcBorders>
              <w:bottom w:val="single" w:sz="4" w:space="0" w:color="auto"/>
            </w:tcBorders>
            <w:vAlign w:val="center"/>
          </w:tcPr>
          <w:p w14:paraId="035299C1" w14:textId="6833385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58" w:type="pct"/>
            <w:tcBorders>
              <w:bottom w:val="single" w:sz="4" w:space="0" w:color="auto"/>
            </w:tcBorders>
            <w:vAlign w:val="center"/>
          </w:tcPr>
          <w:p w14:paraId="12E13DF5" w14:textId="436A81E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r>
    </w:tbl>
    <w:p w14:paraId="2A2570F7" w14:textId="6EF362A0" w:rsidR="00F23843" w:rsidRPr="00831DC8" w:rsidRDefault="0048715F" w:rsidP="00831DC8">
      <w:pPr>
        <w:pStyle w:val="Descripcin"/>
        <w:rPr>
          <w:rFonts w:asciiTheme="majorBidi" w:hAnsiTheme="majorBidi" w:cstheme="majorBidi"/>
          <w:sz w:val="16"/>
          <w:szCs w:val="16"/>
        </w:rPr>
      </w:pPr>
      <w:bookmarkStart w:id="0" w:name="_Toc165460012"/>
      <w:r w:rsidRPr="00831DC8">
        <w:rPr>
          <w:rFonts w:asciiTheme="majorBidi" w:hAnsiTheme="majorBidi" w:cstheme="majorBidi"/>
          <w:sz w:val="16"/>
          <w:szCs w:val="16"/>
        </w:rPr>
        <w:t xml:space="preserve">Supplementary </w:t>
      </w:r>
      <w:r w:rsidR="00EF3020" w:rsidRPr="00831DC8">
        <w:rPr>
          <w:rFonts w:asciiTheme="majorBidi" w:hAnsiTheme="majorBidi" w:cstheme="majorBidi"/>
          <w:sz w:val="16"/>
          <w:szCs w:val="16"/>
        </w:rPr>
        <w:t>t</w:t>
      </w:r>
      <w:r w:rsidR="00F23843"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w:t>
      </w:r>
      <w:r w:rsidR="008F6D33" w:rsidRPr="00831DC8">
        <w:rPr>
          <w:rFonts w:asciiTheme="majorBidi" w:hAnsiTheme="majorBidi" w:cstheme="majorBidi"/>
          <w:sz w:val="16"/>
          <w:szCs w:val="16"/>
        </w:rPr>
        <w:fldChar w:fldCharType="end"/>
      </w:r>
      <w:r w:rsidR="00F23843" w:rsidRPr="00831DC8">
        <w:rPr>
          <w:rFonts w:asciiTheme="majorBidi" w:hAnsiTheme="majorBidi" w:cstheme="majorBidi"/>
          <w:sz w:val="16"/>
          <w:szCs w:val="16"/>
        </w:rPr>
        <w:t xml:space="preserve">: Demographic data of the SpA </w:t>
      </w:r>
      <w:r w:rsidR="004F05CF" w:rsidRPr="00831DC8">
        <w:rPr>
          <w:rFonts w:asciiTheme="majorBidi" w:hAnsiTheme="majorBidi" w:cstheme="majorBidi"/>
          <w:sz w:val="16"/>
          <w:szCs w:val="16"/>
        </w:rPr>
        <w:t xml:space="preserve">patients in the GESPA </w:t>
      </w:r>
      <w:r w:rsidR="00F23843" w:rsidRPr="00831DC8">
        <w:rPr>
          <w:rFonts w:asciiTheme="majorBidi" w:hAnsiTheme="majorBidi" w:cstheme="majorBidi"/>
          <w:sz w:val="16"/>
          <w:szCs w:val="16"/>
        </w:rPr>
        <w:t>cohort.</w:t>
      </w:r>
      <w:bookmarkEnd w:id="0"/>
    </w:p>
    <w:p w14:paraId="4E70761A" w14:textId="77777777" w:rsidR="00F23843" w:rsidRPr="00831DC8" w:rsidRDefault="00F23843"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31A7FD60" w14:textId="3BABE739" w:rsidR="00F23843" w:rsidRPr="00831DC8" w:rsidRDefault="00F23843"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w:t>
      </w:r>
      <w:r w:rsidR="0048715F" w:rsidRPr="00831DC8">
        <w:rPr>
          <w:rFonts w:asciiTheme="majorBidi" w:eastAsia="Times New Roman" w:hAnsiTheme="majorBidi" w:cstheme="majorBidi"/>
          <w:sz w:val="16"/>
          <w:szCs w:val="16"/>
        </w:rPr>
        <w:t xml:space="preserve">Comparison between axSpA and pSpA. </w:t>
      </w:r>
    </w:p>
    <w:p w14:paraId="17C2814E" w14:textId="15A8E3BE" w:rsidR="00D55DF6" w:rsidRPr="00831DC8" w:rsidRDefault="00D55DF6"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Ҫ Time measured in years</w:t>
      </w:r>
    </w:p>
    <w:p w14:paraId="1CD5543A" w14:textId="2B82E3A3" w:rsidR="004F05CF" w:rsidRPr="00831DC8" w:rsidRDefault="004F05CF" w:rsidP="00831DC8">
      <w:pPr>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axSpA= axial Spondyloarthritis. pSpA= peripheral Spondyloarthritis. SpA= Spondyloarthritis. </w:t>
      </w:r>
      <w:r w:rsidR="009B0AED" w:rsidRPr="00831DC8">
        <w:rPr>
          <w:rFonts w:asciiTheme="majorBidi" w:eastAsia="Times New Roman" w:hAnsiTheme="majorBidi" w:cstheme="majorBidi"/>
          <w:sz w:val="16"/>
          <w:szCs w:val="16"/>
        </w:rPr>
        <w:t>ND: No data</w:t>
      </w:r>
    </w:p>
    <w:p w14:paraId="280EE617" w14:textId="77777777" w:rsidR="004F05CF" w:rsidRPr="00831DC8" w:rsidRDefault="004F05CF" w:rsidP="004F05CF">
      <w:pPr>
        <w:rPr>
          <w:rFonts w:asciiTheme="majorBidi" w:eastAsia="Times New Roman" w:hAnsiTheme="majorBidi" w:cstheme="majorBidi"/>
          <w:sz w:val="16"/>
          <w:szCs w:val="16"/>
        </w:rPr>
      </w:pPr>
    </w:p>
    <w:p w14:paraId="63D98D21" w14:textId="3F0D094A" w:rsidR="004F05CF" w:rsidRPr="00831DC8" w:rsidRDefault="004F05CF">
      <w:pPr>
        <w:rPr>
          <w:rFonts w:asciiTheme="majorBidi" w:hAnsiTheme="majorBidi" w:cstheme="majorBidi"/>
          <w:sz w:val="16"/>
          <w:szCs w:val="16"/>
        </w:rPr>
      </w:pPr>
      <w:r w:rsidRPr="00831DC8">
        <w:rPr>
          <w:rFonts w:asciiTheme="majorBidi" w:hAnsiTheme="majorBidi" w:cstheme="majorBidi"/>
          <w:sz w:val="16"/>
          <w:szCs w:val="16"/>
        </w:rPr>
        <w:br w:type="page"/>
      </w:r>
    </w:p>
    <w:p w14:paraId="722A3C03" w14:textId="77777777" w:rsidR="00EF3020" w:rsidRPr="00831DC8" w:rsidRDefault="00EF3020">
      <w:pPr>
        <w:rPr>
          <w:rFonts w:asciiTheme="majorBidi" w:hAnsiTheme="majorBidi" w:cstheme="majorBidi"/>
          <w:sz w:val="16"/>
          <w:szCs w:val="16"/>
        </w:rPr>
      </w:pPr>
    </w:p>
    <w:p w14:paraId="03403D1D" w14:textId="77777777" w:rsidR="00F23843" w:rsidRPr="00831DC8" w:rsidRDefault="00F23843">
      <w:pPr>
        <w:rPr>
          <w:rFonts w:asciiTheme="majorBidi" w:hAnsiTheme="majorBidi" w:cstheme="majorBidi"/>
          <w:sz w:val="16"/>
          <w:szCs w:val="16"/>
        </w:rPr>
      </w:pPr>
    </w:p>
    <w:tbl>
      <w:tblPr>
        <w:tblW w:w="4920" w:type="pct"/>
        <w:tblLook w:val="0400" w:firstRow="0" w:lastRow="0" w:firstColumn="0" w:lastColumn="0" w:noHBand="0" w:noVBand="1"/>
      </w:tblPr>
      <w:tblGrid>
        <w:gridCol w:w="4396"/>
        <w:gridCol w:w="1134"/>
        <w:gridCol w:w="1134"/>
        <w:gridCol w:w="1238"/>
        <w:gridCol w:w="795"/>
      </w:tblGrid>
      <w:tr w:rsidR="00EE0809" w:rsidRPr="00831DC8" w14:paraId="22DA42EC" w14:textId="7D45D1A7" w:rsidTr="00A94EF7">
        <w:tc>
          <w:tcPr>
            <w:tcW w:w="2527" w:type="pct"/>
            <w:tcBorders>
              <w:bottom w:val="single" w:sz="4" w:space="0" w:color="auto"/>
            </w:tcBorders>
            <w:shd w:val="clear" w:color="auto" w:fill="auto"/>
            <w:vAlign w:val="center"/>
          </w:tcPr>
          <w:p w14:paraId="1C04EB52" w14:textId="77777777" w:rsidR="00EE0809" w:rsidRPr="00831DC8" w:rsidRDefault="00EE0809" w:rsidP="00EE0809">
            <w:pPr>
              <w:spacing w:after="0"/>
              <w:rPr>
                <w:rFonts w:asciiTheme="majorBidi" w:eastAsia="Times New Roman" w:hAnsiTheme="majorBidi" w:cstheme="majorBidi"/>
                <w:sz w:val="16"/>
                <w:szCs w:val="16"/>
              </w:rPr>
            </w:pPr>
          </w:p>
        </w:tc>
        <w:tc>
          <w:tcPr>
            <w:tcW w:w="652" w:type="pct"/>
            <w:tcBorders>
              <w:bottom w:val="single" w:sz="4" w:space="0" w:color="auto"/>
            </w:tcBorders>
            <w:shd w:val="clear" w:color="auto" w:fill="auto"/>
            <w:vAlign w:val="center"/>
          </w:tcPr>
          <w:p w14:paraId="03C47572" w14:textId="5A502A4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5874D9" w:rsidRPr="00831DC8">
              <w:rPr>
                <w:rFonts w:asciiTheme="majorBidi" w:eastAsia="Times New Roman" w:hAnsiTheme="majorBidi" w:cstheme="majorBidi"/>
                <w:sz w:val="16"/>
                <w:szCs w:val="16"/>
              </w:rPr>
              <w:t xml:space="preserve"> n=461</w:t>
            </w:r>
          </w:p>
        </w:tc>
        <w:tc>
          <w:tcPr>
            <w:tcW w:w="652" w:type="pct"/>
            <w:tcBorders>
              <w:bottom w:val="single" w:sz="4" w:space="0" w:color="auto"/>
            </w:tcBorders>
            <w:vAlign w:val="center"/>
          </w:tcPr>
          <w:p w14:paraId="30F04150" w14:textId="0ED7FCE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712" w:type="pct"/>
            <w:tcBorders>
              <w:bottom w:val="single" w:sz="4" w:space="0" w:color="auto"/>
            </w:tcBorders>
            <w:vAlign w:val="center"/>
          </w:tcPr>
          <w:p w14:paraId="6C000E89" w14:textId="0F0D980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458" w:type="pct"/>
            <w:tcBorders>
              <w:bottom w:val="single" w:sz="4" w:space="0" w:color="auto"/>
            </w:tcBorders>
            <w:vAlign w:val="center"/>
          </w:tcPr>
          <w:p w14:paraId="7A88F298" w14:textId="178D751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EE0809" w:rsidRPr="00831DC8" w14:paraId="5CEB418A" w14:textId="72CFA607" w:rsidTr="00A94EF7">
        <w:tc>
          <w:tcPr>
            <w:tcW w:w="2527" w:type="pct"/>
            <w:tcBorders>
              <w:top w:val="single" w:sz="4" w:space="0" w:color="auto"/>
            </w:tcBorders>
            <w:shd w:val="clear" w:color="auto" w:fill="auto"/>
            <w:vAlign w:val="center"/>
          </w:tcPr>
          <w:p w14:paraId="73C08B92"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Initial symptom</w:t>
            </w:r>
          </w:p>
          <w:p w14:paraId="3CB76842" w14:textId="35D0E729"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D5132F"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pain</w:t>
            </w:r>
          </w:p>
          <w:p w14:paraId="63278E81"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7F92E598"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inflammation joint</w:t>
            </w:r>
          </w:p>
          <w:p w14:paraId="417EE64A"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3C557847" w14:textId="5B17206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B32FFF"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p w14:paraId="35F41C00"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Uveitis</w:t>
            </w:r>
          </w:p>
          <w:p w14:paraId="70E30E87"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Various symptoms</w:t>
            </w:r>
          </w:p>
        </w:tc>
        <w:tc>
          <w:tcPr>
            <w:tcW w:w="652" w:type="pct"/>
            <w:tcBorders>
              <w:top w:val="single" w:sz="4" w:space="0" w:color="auto"/>
            </w:tcBorders>
            <w:shd w:val="clear" w:color="auto" w:fill="auto"/>
            <w:vAlign w:val="center"/>
          </w:tcPr>
          <w:p w14:paraId="51B14BC6" w14:textId="77777777" w:rsidR="00EE0809" w:rsidRPr="00831DC8" w:rsidRDefault="00EE0809" w:rsidP="00EE0809">
            <w:pPr>
              <w:spacing w:after="0"/>
              <w:jc w:val="center"/>
              <w:rPr>
                <w:rFonts w:asciiTheme="majorBidi" w:eastAsia="Times New Roman" w:hAnsiTheme="majorBidi" w:cstheme="majorBidi"/>
                <w:sz w:val="16"/>
                <w:szCs w:val="16"/>
              </w:rPr>
            </w:pPr>
          </w:p>
          <w:p w14:paraId="19B4D927" w14:textId="05EEDF4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176 (38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9FB6810" w14:textId="57C9C63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138 (29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4CD3FECF" w14:textId="40648D7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BE33299" w14:textId="7622CBF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6190AE5" w14:textId="66B50B6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9C3E203" w14:textId="5927D86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AC2595F" w14:textId="389DC20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102 (22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652" w:type="pct"/>
            <w:tcBorders>
              <w:top w:val="single" w:sz="4" w:space="0" w:color="auto"/>
            </w:tcBorders>
            <w:vAlign w:val="center"/>
          </w:tcPr>
          <w:p w14:paraId="1FC3B0EF" w14:textId="77777777" w:rsidR="00EE0809" w:rsidRPr="00831DC8" w:rsidRDefault="00EE0809" w:rsidP="00EE0809">
            <w:pPr>
              <w:spacing w:after="0"/>
              <w:jc w:val="center"/>
              <w:rPr>
                <w:rFonts w:asciiTheme="majorBidi" w:eastAsia="Times New Roman" w:hAnsiTheme="majorBidi" w:cstheme="majorBidi"/>
                <w:sz w:val="16"/>
                <w:szCs w:val="16"/>
              </w:rPr>
            </w:pPr>
          </w:p>
          <w:p w14:paraId="316780BD" w14:textId="395249C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93 (61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AC2AA2D" w14:textId="6E0F3D3D"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4907602E" w14:textId="5483A91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B01AAC4" w14:textId="1EDD89B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A00E3D0" w14:textId="1E55353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F308EC3" w14:textId="6DEFFCF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A5207DC" w14:textId="7DBC40F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 (27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712" w:type="pct"/>
            <w:tcBorders>
              <w:top w:val="single" w:sz="4" w:space="0" w:color="auto"/>
            </w:tcBorders>
            <w:vAlign w:val="center"/>
          </w:tcPr>
          <w:p w14:paraId="7BFA9BF4" w14:textId="77777777" w:rsidR="00EE0809" w:rsidRPr="00831DC8" w:rsidRDefault="00EE0809" w:rsidP="00EE0809">
            <w:pPr>
              <w:spacing w:after="0"/>
              <w:jc w:val="center"/>
              <w:rPr>
                <w:rFonts w:asciiTheme="majorBidi" w:eastAsia="Times New Roman" w:hAnsiTheme="majorBidi" w:cstheme="majorBidi"/>
                <w:sz w:val="16"/>
                <w:szCs w:val="16"/>
              </w:rPr>
            </w:pPr>
          </w:p>
          <w:p w14:paraId="583DE34A" w14:textId="4EE13AA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61 (22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9456D44" w14:textId="1A120E9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120 (44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77DAC4F" w14:textId="5713080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B482E0A" w14:textId="0D23C81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B1AF937" w14:textId="47626BE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4D7AD0B" w14:textId="17E8B67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42520BF" w14:textId="0A59C40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50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458" w:type="pct"/>
            <w:tcBorders>
              <w:top w:val="single" w:sz="4" w:space="0" w:color="auto"/>
            </w:tcBorders>
            <w:vAlign w:val="center"/>
          </w:tcPr>
          <w:p w14:paraId="2AFFE49D" w14:textId="77777777" w:rsidR="00EE0809" w:rsidRPr="00831DC8" w:rsidRDefault="00EE0809" w:rsidP="00EE0809">
            <w:pPr>
              <w:spacing w:after="0"/>
              <w:jc w:val="center"/>
              <w:rPr>
                <w:rFonts w:asciiTheme="majorBidi" w:eastAsia="Times New Roman" w:hAnsiTheme="majorBidi" w:cstheme="majorBidi"/>
                <w:sz w:val="16"/>
                <w:szCs w:val="16"/>
              </w:rPr>
            </w:pPr>
          </w:p>
          <w:p w14:paraId="35F22CC8" w14:textId="0457A2E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6ACD504" w14:textId="56C9515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4F74C48E" w14:textId="7872238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DA56E13" w14:textId="431AB62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004</w:t>
            </w:r>
          </w:p>
          <w:p w14:paraId="5E7CBDB8" w14:textId="59C8849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2872E7B" w14:textId="69484DC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232161A4" w14:textId="7FB20FE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tc>
      </w:tr>
      <w:tr w:rsidR="00EE0809" w:rsidRPr="00831DC8" w14:paraId="4564A653" w14:textId="52AB973C" w:rsidTr="00A94EF7">
        <w:tc>
          <w:tcPr>
            <w:tcW w:w="2527" w:type="pct"/>
            <w:shd w:val="clear" w:color="auto" w:fill="auto"/>
            <w:vAlign w:val="center"/>
          </w:tcPr>
          <w:p w14:paraId="483E3588" w14:textId="402FA75B"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Duration of the first symptom</w:t>
            </w:r>
            <w:r w:rsidR="00AC1BF6" w:rsidRPr="00831DC8">
              <w:rPr>
                <w:rFonts w:asciiTheme="majorBidi" w:eastAsia="Times New Roman" w:hAnsiTheme="majorBidi" w:cstheme="majorBidi"/>
                <w:sz w:val="16"/>
                <w:szCs w:val="16"/>
                <w:vertAlign w:val="superscript"/>
              </w:rPr>
              <w:t>ҩ</w:t>
            </w:r>
          </w:p>
          <w:p w14:paraId="1598798D"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Back pain</w:t>
            </w:r>
          </w:p>
          <w:p w14:paraId="157BD338"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4A62B946"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486A9988" w14:textId="2F04A60B"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B32FFF"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tc>
        <w:tc>
          <w:tcPr>
            <w:tcW w:w="652" w:type="pct"/>
            <w:shd w:val="clear" w:color="auto" w:fill="auto"/>
            <w:vAlign w:val="center"/>
          </w:tcPr>
          <w:p w14:paraId="3C90CDD9" w14:textId="77777777" w:rsidR="00EE0809" w:rsidRPr="00831DC8" w:rsidRDefault="00EE0809" w:rsidP="00EE0809">
            <w:pPr>
              <w:spacing w:after="0"/>
              <w:jc w:val="center"/>
              <w:rPr>
                <w:rFonts w:asciiTheme="majorBidi" w:eastAsia="Times New Roman" w:hAnsiTheme="majorBidi" w:cstheme="majorBidi"/>
                <w:sz w:val="16"/>
                <w:szCs w:val="16"/>
              </w:rPr>
            </w:pPr>
          </w:p>
          <w:p w14:paraId="1A35D6B3" w14:textId="66D5A27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(30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E7A54D7" w14:textId="125667C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6157E57" w14:textId="298EFDA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(33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19CBF54" w14:textId="7E7CACC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652" w:type="pct"/>
            <w:vAlign w:val="center"/>
          </w:tcPr>
          <w:p w14:paraId="2A82B02A" w14:textId="77777777" w:rsidR="00EE0809" w:rsidRPr="00831DC8" w:rsidRDefault="00EE0809" w:rsidP="00EE0809">
            <w:pPr>
              <w:spacing w:after="0"/>
              <w:jc w:val="center"/>
              <w:rPr>
                <w:rFonts w:asciiTheme="majorBidi" w:eastAsia="Times New Roman" w:hAnsiTheme="majorBidi" w:cstheme="majorBidi"/>
                <w:sz w:val="16"/>
                <w:szCs w:val="16"/>
              </w:rPr>
            </w:pPr>
          </w:p>
          <w:p w14:paraId="72ACF300" w14:textId="5DEDA33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(29)</w:t>
            </w:r>
          </w:p>
          <w:p w14:paraId="6FF34C98" w14:textId="5FE2105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(28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3CE5E53" w14:textId="023785D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FAB99DC" w14:textId="6229193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712" w:type="pct"/>
            <w:vAlign w:val="center"/>
          </w:tcPr>
          <w:p w14:paraId="112A17FB" w14:textId="77777777" w:rsidR="00EE0809" w:rsidRPr="00831DC8" w:rsidRDefault="00EE0809" w:rsidP="00EE0809">
            <w:pPr>
              <w:spacing w:after="0"/>
              <w:jc w:val="center"/>
              <w:rPr>
                <w:rFonts w:asciiTheme="majorBidi" w:eastAsia="Times New Roman" w:hAnsiTheme="majorBidi" w:cstheme="majorBidi"/>
                <w:sz w:val="16"/>
                <w:szCs w:val="16"/>
              </w:rPr>
            </w:pPr>
          </w:p>
          <w:p w14:paraId="16E6A8F7"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(30)</w:t>
            </w:r>
          </w:p>
          <w:p w14:paraId="29ECC8B9" w14:textId="6439A32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(21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7BDD357F" w14:textId="6E2CD5B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(38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58D48F68" w14:textId="7F9F557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458" w:type="pct"/>
            <w:vAlign w:val="center"/>
          </w:tcPr>
          <w:p w14:paraId="54B92963" w14:textId="77777777" w:rsidR="00EE0809" w:rsidRPr="00831DC8" w:rsidRDefault="00EE0809" w:rsidP="00EE0809">
            <w:pPr>
              <w:spacing w:after="0"/>
              <w:jc w:val="center"/>
              <w:rPr>
                <w:rFonts w:asciiTheme="majorBidi" w:eastAsia="Times New Roman" w:hAnsiTheme="majorBidi" w:cstheme="majorBidi"/>
                <w:sz w:val="16"/>
                <w:szCs w:val="16"/>
              </w:rPr>
            </w:pPr>
          </w:p>
          <w:p w14:paraId="5E7593E7" w14:textId="5CAC788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FB7F60F" w14:textId="18F7E2B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2F6781EE" w14:textId="293ACDC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BD5BDA7" w14:textId="7DD72E3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r>
      <w:tr w:rsidR="00EE0809" w:rsidRPr="00831DC8" w14:paraId="7AACC60F" w14:textId="71D975E0" w:rsidTr="00A94EF7">
        <w:tc>
          <w:tcPr>
            <w:tcW w:w="2527" w:type="pct"/>
            <w:shd w:val="clear" w:color="auto" w:fill="auto"/>
            <w:vAlign w:val="center"/>
          </w:tcPr>
          <w:p w14:paraId="414D8975"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Antecedent of</w:t>
            </w:r>
          </w:p>
          <w:p w14:paraId="569F1609"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Back pain</w:t>
            </w:r>
          </w:p>
          <w:p w14:paraId="301D2A84" w14:textId="0735611F"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00D5132F"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stiffness</w:t>
            </w:r>
          </w:p>
          <w:p w14:paraId="69F4DC39" w14:textId="4DE500DF"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 of morning stiffness</w:t>
            </w:r>
            <w:r w:rsidR="00B32FFF" w:rsidRPr="00831DC8">
              <w:rPr>
                <w:rFonts w:asciiTheme="majorBidi" w:eastAsia="Times New Roman" w:hAnsiTheme="majorBidi" w:cstheme="majorBidi"/>
                <w:sz w:val="16"/>
                <w:szCs w:val="16"/>
                <w:vertAlign w:val="superscript"/>
              </w:rPr>
              <w:t>Ѱ</w:t>
            </w:r>
            <w:r w:rsidRPr="00831DC8">
              <w:rPr>
                <w:rFonts w:asciiTheme="majorBidi" w:eastAsia="Times New Roman" w:hAnsiTheme="majorBidi" w:cstheme="majorBidi"/>
                <w:sz w:val="16"/>
                <w:szCs w:val="16"/>
              </w:rPr>
              <w:t xml:space="preserve"> </w:t>
            </w:r>
          </w:p>
          <w:p w14:paraId="71B1617A"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Inflammatory back pain</w:t>
            </w:r>
          </w:p>
          <w:p w14:paraId="3CF57F4E" w14:textId="2D5430DA"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00E656A2"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stiffness</w:t>
            </w:r>
          </w:p>
          <w:p w14:paraId="3121A216" w14:textId="1186E36C"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 xml:space="preserve">Duration of morning </w:t>
            </w:r>
            <w:r w:rsidR="00EF3020" w:rsidRPr="00831DC8">
              <w:rPr>
                <w:rFonts w:asciiTheme="majorBidi" w:eastAsia="Times New Roman" w:hAnsiTheme="majorBidi" w:cstheme="majorBidi"/>
                <w:sz w:val="16"/>
                <w:szCs w:val="16"/>
              </w:rPr>
              <w:tab/>
            </w:r>
            <w:r w:rsidR="00EF3020" w:rsidRPr="00831DC8">
              <w:rPr>
                <w:rFonts w:asciiTheme="majorBidi" w:eastAsia="Times New Roman" w:hAnsiTheme="majorBidi" w:cstheme="majorBidi"/>
                <w:sz w:val="16"/>
                <w:szCs w:val="16"/>
              </w:rPr>
              <w:tab/>
            </w:r>
            <w:r w:rsidR="00EF3020"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stiffness</w:t>
            </w:r>
            <w:r w:rsidR="00AC1BF6" w:rsidRPr="00831DC8">
              <w:rPr>
                <w:rFonts w:asciiTheme="majorBidi" w:eastAsia="Times New Roman" w:hAnsiTheme="majorBidi" w:cstheme="majorBidi"/>
                <w:sz w:val="16"/>
                <w:szCs w:val="16"/>
                <w:vertAlign w:val="superscript"/>
              </w:rPr>
              <w:t>Ѱ</w:t>
            </w:r>
            <w:r w:rsidR="00AC1BF6" w:rsidRPr="00831DC8">
              <w:rPr>
                <w:rFonts w:asciiTheme="majorBidi" w:eastAsia="Times New Roman" w:hAnsiTheme="majorBidi" w:cstheme="majorBidi"/>
                <w:sz w:val="16"/>
                <w:szCs w:val="16"/>
              </w:rPr>
              <w:t xml:space="preserve"> </w:t>
            </w:r>
          </w:p>
          <w:p w14:paraId="7253FC28" w14:textId="0D2ADE71"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Low back pain</w:t>
            </w:r>
          </w:p>
          <w:p w14:paraId="1AFD8664"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0B19678C" w14:textId="7BF2B6C2"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 xml:space="preserve">Chronic </w:t>
            </w:r>
            <w:r w:rsidR="00592E5E" w:rsidRPr="00831DC8">
              <w:rPr>
                <w:rFonts w:asciiTheme="majorBidi" w:eastAsia="Times New Roman" w:hAnsiTheme="majorBidi" w:cstheme="majorBidi"/>
                <w:sz w:val="16"/>
                <w:szCs w:val="16"/>
              </w:rPr>
              <w:t>b</w:t>
            </w:r>
            <w:r w:rsidR="001544FD" w:rsidRPr="00831DC8">
              <w:rPr>
                <w:rFonts w:asciiTheme="majorBidi" w:eastAsia="Times New Roman" w:hAnsiTheme="majorBidi" w:cstheme="majorBidi"/>
                <w:sz w:val="16"/>
                <w:szCs w:val="16"/>
              </w:rPr>
              <w:t>ack</w:t>
            </w:r>
            <w:r w:rsidRPr="00831DC8">
              <w:rPr>
                <w:rFonts w:asciiTheme="majorBidi" w:eastAsia="Times New Roman" w:hAnsiTheme="majorBidi" w:cstheme="majorBidi"/>
                <w:sz w:val="16"/>
                <w:szCs w:val="16"/>
              </w:rPr>
              <w:t xml:space="preserve"> pain</w:t>
            </w:r>
            <w:r w:rsidR="000511DF" w:rsidRPr="00831DC8">
              <w:rPr>
                <w:rFonts w:asciiTheme="majorBidi" w:eastAsia="Times New Roman" w:hAnsiTheme="majorBidi" w:cstheme="majorBidi"/>
                <w:sz w:val="16"/>
                <w:szCs w:val="16"/>
              </w:rPr>
              <w:t>**</w:t>
            </w:r>
          </w:p>
          <w:p w14:paraId="68A628B1" w14:textId="507F40A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Numerical back pain scale</w:t>
            </w:r>
            <w:r w:rsidR="00BB3044" w:rsidRPr="00831DC8">
              <w:rPr>
                <w:rFonts w:asciiTheme="majorBidi" w:eastAsia="Times New Roman" w:hAnsiTheme="majorBidi" w:cstheme="majorBidi"/>
                <w:sz w:val="16"/>
                <w:szCs w:val="16"/>
                <w:vertAlign w:val="superscript"/>
              </w:rPr>
              <w:t>Ӡ</w:t>
            </w:r>
            <w:r w:rsidRPr="00831DC8">
              <w:rPr>
                <w:rFonts w:asciiTheme="majorBidi" w:eastAsia="Times New Roman" w:hAnsiTheme="majorBidi" w:cstheme="majorBidi"/>
                <w:sz w:val="16"/>
                <w:szCs w:val="16"/>
              </w:rPr>
              <w:t xml:space="preserve"> </w:t>
            </w:r>
          </w:p>
          <w:p w14:paraId="49740F67"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047FBAFD"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333523D9" w14:textId="77777777" w:rsidR="00EE0809" w:rsidRPr="00831DC8" w:rsidRDefault="00EE0809" w:rsidP="00EE0809">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lang w:val="pt-BR"/>
              </w:rPr>
              <w:t>Insidious</w:t>
            </w:r>
          </w:p>
          <w:p w14:paraId="18AD0E8E" w14:textId="77777777" w:rsidR="00EE0809" w:rsidRPr="00831DC8" w:rsidRDefault="00EE0809" w:rsidP="00EE0809">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lang w:val="pt-BR"/>
              </w:rPr>
              <w:tab/>
              <w:t>Acute</w:t>
            </w:r>
          </w:p>
          <w:p w14:paraId="42142571" w14:textId="77777777" w:rsidR="00EE0809" w:rsidRPr="00831DC8" w:rsidRDefault="00EE0809" w:rsidP="00EE0809">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lang w:val="pt-BR"/>
              </w:rPr>
              <w:tab/>
              <w:t>No data</w:t>
            </w:r>
          </w:p>
          <w:p w14:paraId="19ED414F" w14:textId="77777777" w:rsidR="00EE0809" w:rsidRPr="00831DC8" w:rsidRDefault="00EE0809" w:rsidP="00EE0809">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t>Dactylitis</w:t>
            </w:r>
          </w:p>
          <w:p w14:paraId="3DEF44B2" w14:textId="77777777" w:rsidR="00EE0809" w:rsidRPr="00831DC8" w:rsidRDefault="00EE0809" w:rsidP="00EE0809">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t>Uveitis</w:t>
            </w:r>
          </w:p>
          <w:p w14:paraId="1F2B4811"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rPr>
              <w:t>Family member with SpA</w:t>
            </w:r>
          </w:p>
          <w:p w14:paraId="5A788120"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Psoriasis</w:t>
            </w:r>
          </w:p>
          <w:p w14:paraId="5BFE975E"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Inflammatory bowel disease</w:t>
            </w:r>
          </w:p>
          <w:p w14:paraId="5101DCD2" w14:textId="5388252D"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BB3044"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tc>
        <w:tc>
          <w:tcPr>
            <w:tcW w:w="652" w:type="pct"/>
            <w:shd w:val="clear" w:color="auto" w:fill="auto"/>
            <w:vAlign w:val="center"/>
          </w:tcPr>
          <w:p w14:paraId="4F813ECD" w14:textId="77777777" w:rsidR="00EE0809" w:rsidRPr="00831DC8" w:rsidRDefault="00EE0809" w:rsidP="00EE0809">
            <w:pPr>
              <w:spacing w:after="0"/>
              <w:jc w:val="center"/>
              <w:rPr>
                <w:rFonts w:asciiTheme="majorBidi" w:eastAsia="Times New Roman" w:hAnsiTheme="majorBidi" w:cstheme="majorBidi"/>
                <w:sz w:val="16"/>
                <w:szCs w:val="16"/>
              </w:rPr>
            </w:pPr>
          </w:p>
          <w:p w14:paraId="2C53287F"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378 (82)</w:t>
            </w:r>
          </w:p>
          <w:p w14:paraId="0D456ACE" w14:textId="74C2FE9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304 (80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B1F0C12" w14:textId="4A038FB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(94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311EE0F6" w14:textId="6F69301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157 (41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8A90FB8" w14:textId="5791E5B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136 (86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8CCAADB" w14:textId="2B649F2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(81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B1BC8B3" w14:textId="77777777" w:rsidR="00EF3020" w:rsidRPr="00831DC8" w:rsidRDefault="00EF3020" w:rsidP="00EE0809">
            <w:pPr>
              <w:spacing w:after="0"/>
              <w:jc w:val="center"/>
              <w:rPr>
                <w:rFonts w:asciiTheme="majorBidi" w:eastAsia="Times New Roman" w:hAnsiTheme="majorBidi" w:cstheme="majorBidi"/>
                <w:sz w:val="16"/>
                <w:szCs w:val="16"/>
              </w:rPr>
            </w:pPr>
          </w:p>
          <w:p w14:paraId="3EC3896C" w14:textId="2F7D2F6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343 (91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E7BC35B" w14:textId="49C8D96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1D027312" w14:textId="5493A97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234 (62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2053A82" w14:textId="2195952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DA22CD9" w14:textId="5AA6D6D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350 (75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19F4D55" w14:textId="4642090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323 (70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766B82F"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184 (57)</w:t>
            </w:r>
          </w:p>
          <w:p w14:paraId="0AB491C2" w14:textId="17642C8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136 (42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C48792C" w14:textId="793E4AA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35D6195"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83 (18)</w:t>
            </w:r>
          </w:p>
          <w:p w14:paraId="00754762" w14:textId="14BCA65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44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E401B32" w14:textId="13B8469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34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6C602787" w14:textId="1215ADE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3FD94DA2"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(2)</w:t>
            </w:r>
          </w:p>
          <w:p w14:paraId="0E840B28" w14:textId="4BB0AC9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195 (42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652" w:type="pct"/>
            <w:vAlign w:val="center"/>
          </w:tcPr>
          <w:p w14:paraId="0E679474" w14:textId="77777777" w:rsidR="00EE0809" w:rsidRPr="00831DC8" w:rsidRDefault="00EE0809" w:rsidP="00EE0809">
            <w:pPr>
              <w:spacing w:after="0"/>
              <w:jc w:val="center"/>
              <w:rPr>
                <w:rFonts w:asciiTheme="majorBidi" w:eastAsia="Times New Roman" w:hAnsiTheme="majorBidi" w:cstheme="majorBidi"/>
                <w:sz w:val="16"/>
                <w:szCs w:val="16"/>
              </w:rPr>
            </w:pPr>
          </w:p>
          <w:p w14:paraId="36B6DCD7"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 (100)</w:t>
            </w:r>
          </w:p>
          <w:p w14:paraId="2042EE83" w14:textId="6D86291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126 (83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42C4D93A" w14:textId="5A4ACB7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(142)</w:t>
            </w:r>
          </w:p>
          <w:p w14:paraId="14CE6468" w14:textId="6E5DD4A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109 (72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CEEB78E" w14:textId="1653C35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95 (87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D04B140" w14:textId="56D60E9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(92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5CA5302" w14:textId="77777777" w:rsidR="00EF3020" w:rsidRPr="00831DC8" w:rsidRDefault="00EF3020" w:rsidP="00EE0809">
            <w:pPr>
              <w:spacing w:after="0"/>
              <w:jc w:val="center"/>
              <w:rPr>
                <w:rFonts w:asciiTheme="majorBidi" w:eastAsia="Times New Roman" w:hAnsiTheme="majorBidi" w:cstheme="majorBidi"/>
                <w:sz w:val="16"/>
                <w:szCs w:val="16"/>
              </w:rPr>
            </w:pPr>
          </w:p>
          <w:p w14:paraId="3810EF51" w14:textId="23EF7E3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142 (94)</w:t>
            </w:r>
          </w:p>
          <w:p w14:paraId="5A6161B9" w14:textId="77777777" w:rsidR="00EF3020" w:rsidRPr="00831DC8" w:rsidRDefault="00EF3020" w:rsidP="00EE0809">
            <w:pPr>
              <w:spacing w:after="0"/>
              <w:jc w:val="center"/>
              <w:rPr>
                <w:rFonts w:asciiTheme="majorBidi" w:eastAsia="Times New Roman" w:hAnsiTheme="majorBidi" w:cstheme="majorBidi"/>
                <w:sz w:val="16"/>
                <w:szCs w:val="16"/>
              </w:rPr>
            </w:pPr>
          </w:p>
          <w:p w14:paraId="7CB9D50F"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 (100)</w:t>
            </w:r>
          </w:p>
          <w:p w14:paraId="002F8A1A" w14:textId="25DD614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AD1BF6B" w14:textId="5747F68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118 (78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BA939A7" w14:textId="054B23E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87 (57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6156BFF" w14:textId="37CA313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52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EDCF58C" w14:textId="21CEC88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34 (22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693D3F88" w14:textId="77777777" w:rsidR="00EF3020" w:rsidRPr="00831DC8" w:rsidRDefault="00EF3020" w:rsidP="00EE0809">
            <w:pPr>
              <w:spacing w:after="0"/>
              <w:jc w:val="center"/>
              <w:rPr>
                <w:rFonts w:asciiTheme="majorBidi" w:eastAsia="Times New Roman" w:hAnsiTheme="majorBidi" w:cstheme="majorBidi"/>
                <w:sz w:val="16"/>
                <w:szCs w:val="16"/>
              </w:rPr>
            </w:pPr>
          </w:p>
          <w:p w14:paraId="3DC4C284" w14:textId="795173E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 (17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06726CF" w14:textId="1B0DEB3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0489968" w14:textId="65B8D80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C320C31" w14:textId="68ACBE0D"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70A6C5E" w14:textId="1C0DABD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A435281" w14:textId="66FADEE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73 (48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712" w:type="pct"/>
            <w:vAlign w:val="center"/>
          </w:tcPr>
          <w:p w14:paraId="36EC2F56" w14:textId="77777777" w:rsidR="00EE0809" w:rsidRPr="00831DC8" w:rsidRDefault="00EE0809" w:rsidP="00EE0809">
            <w:pPr>
              <w:spacing w:after="0"/>
              <w:jc w:val="center"/>
              <w:rPr>
                <w:rFonts w:asciiTheme="majorBidi" w:eastAsia="Times New Roman" w:hAnsiTheme="majorBidi" w:cstheme="majorBidi"/>
                <w:sz w:val="16"/>
                <w:szCs w:val="16"/>
              </w:rPr>
            </w:pPr>
          </w:p>
          <w:p w14:paraId="1DE0C585" w14:textId="3830015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190 (70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3063989" w14:textId="003080C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149 (78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0DA1BC8"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 (64)</w:t>
            </w:r>
          </w:p>
          <w:p w14:paraId="3A68876C" w14:textId="26AB343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 (14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72003D0" w14:textId="0F7A037D"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(88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023F2AA4" w14:textId="738806E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(50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9F4ADC0" w14:textId="77777777" w:rsidR="00EF3020" w:rsidRPr="00831DC8" w:rsidRDefault="00EF3020" w:rsidP="00EE0809">
            <w:pPr>
              <w:spacing w:after="0"/>
              <w:jc w:val="center"/>
              <w:rPr>
                <w:rFonts w:asciiTheme="majorBidi" w:eastAsia="Times New Roman" w:hAnsiTheme="majorBidi" w:cstheme="majorBidi"/>
                <w:sz w:val="16"/>
                <w:szCs w:val="16"/>
              </w:rPr>
            </w:pPr>
          </w:p>
          <w:p w14:paraId="4C539484" w14:textId="4FACD62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169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BC6AA78" w14:textId="77777777" w:rsidR="00EF3020" w:rsidRPr="00831DC8" w:rsidRDefault="00EF3020" w:rsidP="00EE0809">
            <w:pPr>
              <w:spacing w:after="0"/>
              <w:jc w:val="center"/>
              <w:rPr>
                <w:rFonts w:asciiTheme="majorBidi" w:eastAsia="Times New Roman" w:hAnsiTheme="majorBidi" w:cstheme="majorBidi"/>
                <w:sz w:val="16"/>
                <w:szCs w:val="16"/>
              </w:rPr>
            </w:pPr>
          </w:p>
          <w:p w14:paraId="3D757BF9" w14:textId="6563939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 (21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F21DF24" w14:textId="288E973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17A4032" w14:textId="6E77E49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205 (76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39FD8905" w14:textId="063AFC9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221 (82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4E7E49E6" w14:textId="057B706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121 (45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5DE5E886" w14:textId="2732C62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98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41E8806" w14:textId="77777777" w:rsidR="00EF3020" w:rsidRPr="00831DC8" w:rsidRDefault="00EF3020" w:rsidP="00EE0809">
            <w:pPr>
              <w:spacing w:after="0"/>
              <w:jc w:val="center"/>
              <w:rPr>
                <w:rFonts w:asciiTheme="majorBidi" w:eastAsia="Times New Roman" w:hAnsiTheme="majorBidi" w:cstheme="majorBidi"/>
                <w:sz w:val="16"/>
                <w:szCs w:val="16"/>
              </w:rPr>
            </w:pPr>
          </w:p>
          <w:p w14:paraId="58165311" w14:textId="07A480DC"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56 (20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B7D8CB6" w14:textId="3689A50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29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A8C24A4"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(9)</w:t>
            </w:r>
          </w:p>
          <w:p w14:paraId="7D669199" w14:textId="1589E50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2EC9B9B" w14:textId="1CD0DB7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E21B4A1" w14:textId="39D44A7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103 (38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58" w:type="pct"/>
            <w:vAlign w:val="center"/>
          </w:tcPr>
          <w:p w14:paraId="55E3C63A" w14:textId="77777777" w:rsidR="00EE0809" w:rsidRPr="00831DC8" w:rsidRDefault="00EE0809" w:rsidP="00EE0809">
            <w:pPr>
              <w:spacing w:after="0"/>
              <w:jc w:val="center"/>
              <w:rPr>
                <w:rFonts w:asciiTheme="majorBidi" w:eastAsia="Times New Roman" w:hAnsiTheme="majorBidi" w:cstheme="majorBidi"/>
                <w:sz w:val="16"/>
                <w:szCs w:val="16"/>
              </w:rPr>
            </w:pPr>
          </w:p>
          <w:p w14:paraId="1E388F8A" w14:textId="6269E18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7AE76D42" w14:textId="4A1A1DD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B576BCC" w14:textId="5B7D790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07</w:t>
            </w:r>
          </w:p>
          <w:p w14:paraId="03CF3D77"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&lt;0.001</w:t>
            </w:r>
          </w:p>
          <w:p w14:paraId="4075B53A" w14:textId="4B25BA8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EB65858" w14:textId="6C86DF5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445AA41" w14:textId="77777777" w:rsidR="00EF3020" w:rsidRPr="00831DC8" w:rsidRDefault="00EF3020" w:rsidP="00EE0809">
            <w:pPr>
              <w:spacing w:after="0"/>
              <w:jc w:val="center"/>
              <w:rPr>
                <w:rFonts w:asciiTheme="majorBidi" w:eastAsia="Times New Roman" w:hAnsiTheme="majorBidi" w:cstheme="majorBidi"/>
                <w:sz w:val="16"/>
                <w:szCs w:val="16"/>
              </w:rPr>
            </w:pPr>
          </w:p>
          <w:p w14:paraId="346825D9" w14:textId="5429B80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763ED398" w14:textId="77777777" w:rsidR="00EF3020" w:rsidRPr="00831DC8" w:rsidRDefault="00EF3020" w:rsidP="00EE0809">
            <w:pPr>
              <w:spacing w:after="0"/>
              <w:jc w:val="center"/>
              <w:rPr>
                <w:rFonts w:asciiTheme="majorBidi" w:eastAsia="Times New Roman" w:hAnsiTheme="majorBidi" w:cstheme="majorBidi"/>
                <w:sz w:val="16"/>
                <w:szCs w:val="16"/>
              </w:rPr>
            </w:pPr>
          </w:p>
          <w:p w14:paraId="1A80D5AB" w14:textId="05B7BC75"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5B91C0CF" w14:textId="565AF83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02</w:t>
            </w:r>
          </w:p>
          <w:p w14:paraId="019EAE2E" w14:textId="411B3BB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3F8CBA2E" w14:textId="3D23D14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14CF5BA5" w14:textId="7B35F060"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p w14:paraId="71FB7B37" w14:textId="236F415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003</w:t>
            </w:r>
          </w:p>
          <w:p w14:paraId="7A263FE1" w14:textId="77777777" w:rsidR="00EF3020" w:rsidRPr="00831DC8" w:rsidRDefault="00EF3020" w:rsidP="00EE0809">
            <w:pPr>
              <w:spacing w:after="0"/>
              <w:jc w:val="center"/>
              <w:rPr>
                <w:rFonts w:asciiTheme="majorBidi" w:eastAsia="Times New Roman" w:hAnsiTheme="majorBidi" w:cstheme="majorBidi"/>
                <w:sz w:val="16"/>
                <w:szCs w:val="16"/>
              </w:rPr>
            </w:pPr>
          </w:p>
          <w:p w14:paraId="57B2E89C" w14:textId="2802964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5929DCA" w14:textId="3336B47F"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64BBFE2F" w14:textId="1626D7F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B134CEF" w14:textId="390EABE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E7B29F7" w14:textId="5122785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E8BF3C8" w14:textId="6605CAF6"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0.04</w:t>
            </w:r>
          </w:p>
        </w:tc>
      </w:tr>
      <w:tr w:rsidR="00EE0809" w:rsidRPr="00831DC8" w14:paraId="1D2662AB" w14:textId="1A141E98" w:rsidTr="00A94EF7">
        <w:tc>
          <w:tcPr>
            <w:tcW w:w="2527" w:type="pct"/>
            <w:tcBorders>
              <w:bottom w:val="single" w:sz="4" w:space="0" w:color="auto"/>
            </w:tcBorders>
            <w:shd w:val="clear" w:color="auto" w:fill="auto"/>
            <w:vAlign w:val="center"/>
          </w:tcPr>
          <w:p w14:paraId="5137270F"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History of infection</w:t>
            </w:r>
          </w:p>
          <w:p w14:paraId="4BE23CCC"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Acute diarrheal disease</w:t>
            </w:r>
          </w:p>
          <w:p w14:paraId="4143297D"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Pharyngotonsillitis</w:t>
            </w:r>
          </w:p>
          <w:p w14:paraId="489B6FE9"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Urethritis/cervicitis</w:t>
            </w:r>
          </w:p>
          <w:p w14:paraId="0E210CC6"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Urinary tract infection</w:t>
            </w:r>
          </w:p>
          <w:p w14:paraId="24F3B437"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Others</w:t>
            </w:r>
          </w:p>
          <w:p w14:paraId="345562DF"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Skin and subcutaneous tissue infection</w:t>
            </w:r>
          </w:p>
          <w:p w14:paraId="4ABEC407" w14:textId="77777777" w:rsidR="00EE0809" w:rsidRPr="00831DC8" w:rsidRDefault="00EE0809" w:rsidP="00EE080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data</w:t>
            </w:r>
          </w:p>
        </w:tc>
        <w:tc>
          <w:tcPr>
            <w:tcW w:w="652" w:type="pct"/>
            <w:tcBorders>
              <w:bottom w:val="single" w:sz="4" w:space="0" w:color="auto"/>
            </w:tcBorders>
            <w:shd w:val="clear" w:color="auto" w:fill="auto"/>
            <w:vAlign w:val="center"/>
          </w:tcPr>
          <w:p w14:paraId="1373112B"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120 (26)</w:t>
            </w:r>
          </w:p>
          <w:p w14:paraId="4066632E" w14:textId="674D42FE"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64 (53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2F7BD45"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 (25)</w:t>
            </w:r>
          </w:p>
          <w:p w14:paraId="6524C692" w14:textId="712481E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4EE2CC52"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(5)</w:t>
            </w:r>
          </w:p>
          <w:p w14:paraId="6DC5343D" w14:textId="74E2F49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171E8D1" w14:textId="01C8AC84"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9FD800E" w14:textId="2B1898B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652" w:type="pct"/>
            <w:tcBorders>
              <w:bottom w:val="single" w:sz="4" w:space="0" w:color="auto"/>
            </w:tcBorders>
            <w:vAlign w:val="center"/>
          </w:tcPr>
          <w:p w14:paraId="07481E3B" w14:textId="6D0CA60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 (19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4BC6F42" w14:textId="3736D4BB"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C052F28"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(6)</w:t>
            </w:r>
          </w:p>
          <w:p w14:paraId="6DEF1F38" w14:textId="079D37E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98D93C5"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176A99C0" w14:textId="23ABD71D"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E3FF3ED" w14:textId="77777777"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10679CA8" w14:textId="6F992287" w:rsidR="00EF3020" w:rsidRPr="00831DC8" w:rsidRDefault="00EF3020" w:rsidP="00EE0809">
            <w:pPr>
              <w:spacing w:after="0"/>
              <w:jc w:val="center"/>
              <w:rPr>
                <w:rFonts w:asciiTheme="majorBidi" w:eastAsia="Times New Roman" w:hAnsiTheme="majorBidi" w:cstheme="majorBidi"/>
                <w:sz w:val="16"/>
                <w:szCs w:val="16"/>
              </w:rPr>
            </w:pPr>
          </w:p>
        </w:tc>
        <w:tc>
          <w:tcPr>
            <w:tcW w:w="712" w:type="pct"/>
            <w:tcBorders>
              <w:bottom w:val="single" w:sz="4" w:space="0" w:color="auto"/>
            </w:tcBorders>
            <w:vAlign w:val="center"/>
          </w:tcPr>
          <w:p w14:paraId="60CE95B1" w14:textId="44A9E1D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87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051A2DB" w14:textId="6EFC8EA3"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47 (17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6E1998F" w14:textId="11470EB9"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7CCA8F1" w14:textId="704EED22"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179DC8D" w14:textId="63954498"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B0ECD23" w14:textId="62103DD1"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5559D700" w14:textId="0818AC9A" w:rsidR="00EE0809" w:rsidRPr="00831DC8" w:rsidRDefault="00EE0809" w:rsidP="00EE0809">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37BCF3B1" w14:textId="61E08F3B" w:rsidR="00EF3020" w:rsidRPr="00831DC8" w:rsidRDefault="00EF3020" w:rsidP="00EE0809">
            <w:pPr>
              <w:spacing w:after="0"/>
              <w:jc w:val="center"/>
              <w:rPr>
                <w:rFonts w:asciiTheme="majorBidi" w:eastAsia="Times New Roman" w:hAnsiTheme="majorBidi" w:cstheme="majorBidi"/>
                <w:sz w:val="16"/>
                <w:szCs w:val="16"/>
              </w:rPr>
            </w:pPr>
          </w:p>
        </w:tc>
        <w:tc>
          <w:tcPr>
            <w:tcW w:w="458" w:type="pct"/>
            <w:tcBorders>
              <w:bottom w:val="single" w:sz="4" w:space="0" w:color="auto"/>
            </w:tcBorders>
            <w:vAlign w:val="center"/>
          </w:tcPr>
          <w:p w14:paraId="0D84AB72" w14:textId="2DA81068" w:rsidR="00EE0809" w:rsidRPr="00831DC8" w:rsidRDefault="00EE0809" w:rsidP="00EF3020">
            <w:pPr>
              <w:keepNext/>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006</w:t>
            </w:r>
          </w:p>
          <w:p w14:paraId="048D0DD7"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0F21891F"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5EC044AA"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401775E1"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5065CBB5"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260832C2" w14:textId="77777777" w:rsidR="0087195E" w:rsidRPr="00831DC8" w:rsidRDefault="0087195E" w:rsidP="00EF3020">
            <w:pPr>
              <w:keepNext/>
              <w:spacing w:after="0"/>
              <w:jc w:val="center"/>
              <w:rPr>
                <w:rFonts w:asciiTheme="majorBidi" w:eastAsia="Times New Roman" w:hAnsiTheme="majorBidi" w:cstheme="majorBidi"/>
                <w:sz w:val="16"/>
                <w:szCs w:val="16"/>
              </w:rPr>
            </w:pPr>
          </w:p>
          <w:p w14:paraId="10E66605" w14:textId="7EE3AA43" w:rsidR="0087195E" w:rsidRPr="00831DC8" w:rsidRDefault="0087195E" w:rsidP="00EF3020">
            <w:pPr>
              <w:keepNext/>
              <w:spacing w:after="0"/>
              <w:jc w:val="center"/>
              <w:rPr>
                <w:rFonts w:asciiTheme="majorBidi" w:eastAsia="Times New Roman" w:hAnsiTheme="majorBidi" w:cstheme="majorBidi"/>
                <w:sz w:val="16"/>
                <w:szCs w:val="16"/>
              </w:rPr>
            </w:pPr>
          </w:p>
        </w:tc>
      </w:tr>
    </w:tbl>
    <w:p w14:paraId="37340012" w14:textId="66518FFD" w:rsidR="00EE0809" w:rsidRPr="00831DC8" w:rsidRDefault="00EF3020" w:rsidP="00831DC8">
      <w:pPr>
        <w:pStyle w:val="Descripcin"/>
        <w:rPr>
          <w:rFonts w:asciiTheme="majorBidi" w:hAnsiTheme="majorBidi" w:cstheme="majorBidi"/>
          <w:sz w:val="16"/>
          <w:szCs w:val="16"/>
        </w:rPr>
      </w:pPr>
      <w:bookmarkStart w:id="1" w:name="_Toc165460013"/>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2</w:t>
      </w:r>
      <w:r w:rsidR="008F6D33" w:rsidRPr="00831DC8">
        <w:rPr>
          <w:rFonts w:asciiTheme="majorBidi" w:hAnsiTheme="majorBidi" w:cstheme="majorBidi"/>
          <w:sz w:val="16"/>
          <w:szCs w:val="16"/>
        </w:rPr>
        <w:fldChar w:fldCharType="end"/>
      </w:r>
      <w:r w:rsidRPr="00831DC8">
        <w:rPr>
          <w:rFonts w:asciiTheme="majorBidi" w:hAnsiTheme="majorBidi" w:cstheme="majorBidi"/>
          <w:sz w:val="16"/>
          <w:szCs w:val="16"/>
        </w:rPr>
        <w:t xml:space="preserve">: Evolution of the disease in the </w:t>
      </w:r>
      <w:r w:rsidR="003D067D" w:rsidRPr="00831DC8">
        <w:rPr>
          <w:rFonts w:asciiTheme="majorBidi" w:hAnsiTheme="majorBidi" w:cstheme="majorBidi"/>
          <w:sz w:val="16"/>
          <w:szCs w:val="16"/>
        </w:rPr>
        <w:t>GESPA</w:t>
      </w:r>
      <w:r w:rsidRPr="00831DC8">
        <w:rPr>
          <w:rFonts w:asciiTheme="majorBidi" w:hAnsiTheme="majorBidi" w:cstheme="majorBidi"/>
          <w:sz w:val="16"/>
          <w:szCs w:val="16"/>
        </w:rPr>
        <w:t xml:space="preserve"> cohort.</w:t>
      </w:r>
      <w:bookmarkEnd w:id="1"/>
    </w:p>
    <w:p w14:paraId="77409B88" w14:textId="77777777" w:rsidR="00EF3020" w:rsidRPr="00831DC8" w:rsidRDefault="00EF3020"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049BAF7D" w14:textId="77777777" w:rsidR="00EF3020" w:rsidRPr="00831DC8" w:rsidRDefault="00EF3020"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Comparison between axSpA and pSpA. </w:t>
      </w:r>
    </w:p>
    <w:p w14:paraId="643A347D" w14:textId="28AF6824" w:rsidR="00AC1BF6" w:rsidRPr="00831DC8" w:rsidRDefault="000511DF"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w:t>
      </w:r>
      <w:r w:rsidR="00AC1BF6" w:rsidRPr="00831DC8">
        <w:rPr>
          <w:rFonts w:asciiTheme="majorBidi" w:eastAsia="Times New Roman" w:hAnsiTheme="majorBidi" w:cstheme="majorBidi"/>
          <w:sz w:val="16"/>
          <w:szCs w:val="16"/>
        </w:rPr>
        <w:t xml:space="preserve"> </w:t>
      </w:r>
      <w:r w:rsidR="00D5132F" w:rsidRPr="00831DC8">
        <w:rPr>
          <w:rFonts w:asciiTheme="majorBidi" w:eastAsia="Times New Roman" w:hAnsiTheme="majorBidi" w:cstheme="majorBidi"/>
          <w:sz w:val="16"/>
          <w:szCs w:val="16"/>
        </w:rPr>
        <w:t>Back</w:t>
      </w:r>
      <w:r w:rsidR="00AC1BF6" w:rsidRPr="00831DC8">
        <w:rPr>
          <w:rFonts w:asciiTheme="majorBidi" w:eastAsia="Times New Roman" w:hAnsiTheme="majorBidi" w:cstheme="majorBidi"/>
          <w:sz w:val="16"/>
          <w:szCs w:val="16"/>
        </w:rPr>
        <w:t xml:space="preserve"> pain of more than three months at the time of evaluation</w:t>
      </w:r>
      <w:r w:rsidR="00BB3044" w:rsidRPr="00831DC8">
        <w:rPr>
          <w:rFonts w:asciiTheme="majorBidi" w:eastAsia="Times New Roman" w:hAnsiTheme="majorBidi" w:cstheme="majorBidi"/>
          <w:sz w:val="16"/>
          <w:szCs w:val="16"/>
        </w:rPr>
        <w:t>.</w:t>
      </w:r>
      <w:r w:rsidR="00AC1BF6" w:rsidRPr="00831DC8">
        <w:rPr>
          <w:rFonts w:asciiTheme="majorBidi" w:eastAsia="Times New Roman" w:hAnsiTheme="majorBidi" w:cstheme="majorBidi"/>
          <w:sz w:val="16"/>
          <w:szCs w:val="16"/>
        </w:rPr>
        <w:t xml:space="preserve"> </w:t>
      </w:r>
    </w:p>
    <w:p w14:paraId="156DB383" w14:textId="2E94DDAD" w:rsidR="00B32FFF" w:rsidRPr="00831DC8" w:rsidRDefault="00B32FFF"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Ѱ </w:t>
      </w:r>
      <w:r w:rsidR="00D55DF6" w:rsidRPr="00831DC8">
        <w:rPr>
          <w:rFonts w:asciiTheme="majorBidi" w:eastAsia="Times New Roman" w:hAnsiTheme="majorBidi" w:cstheme="majorBidi"/>
          <w:sz w:val="16"/>
          <w:szCs w:val="16"/>
        </w:rPr>
        <w:t>Time measured in minutes</w:t>
      </w:r>
      <w:r w:rsidR="00BB3044" w:rsidRPr="00831DC8">
        <w:rPr>
          <w:rFonts w:asciiTheme="majorBidi" w:eastAsia="Times New Roman" w:hAnsiTheme="majorBidi" w:cstheme="majorBidi"/>
          <w:sz w:val="16"/>
          <w:szCs w:val="16"/>
        </w:rPr>
        <w:t>.</w:t>
      </w:r>
    </w:p>
    <w:p w14:paraId="7D3E6F25" w14:textId="715D97C9" w:rsidR="00AC1BF6" w:rsidRPr="00831DC8" w:rsidRDefault="00AC1BF6"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Ҩ Time measured in months</w:t>
      </w:r>
      <w:r w:rsidR="00BB3044" w:rsidRPr="00831DC8">
        <w:rPr>
          <w:rFonts w:asciiTheme="majorBidi" w:eastAsia="Times New Roman" w:hAnsiTheme="majorBidi" w:cstheme="majorBidi"/>
          <w:sz w:val="16"/>
          <w:szCs w:val="16"/>
        </w:rPr>
        <w:t>.</w:t>
      </w:r>
    </w:p>
    <w:p w14:paraId="7DDE864D" w14:textId="2E4392A5" w:rsidR="00BB3044" w:rsidRPr="00831DC8" w:rsidRDefault="00BB3044" w:rsidP="00831DC8">
      <w:pPr>
        <w:keepNext/>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1F83C4A8" w14:textId="6778A29A" w:rsidR="009B0AED" w:rsidRPr="00831DC8" w:rsidRDefault="009B0AED" w:rsidP="00831DC8">
      <w:pPr>
        <w:spacing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Spondyloarthritis. axSpA= axial Spondyloarthritis. pSpA= peripheral Spondyloarthritis.</w:t>
      </w:r>
    </w:p>
    <w:p w14:paraId="3F59120D" w14:textId="097F0FE3" w:rsidR="00AE74B3" w:rsidRPr="00831DC8" w:rsidRDefault="00AE74B3">
      <w:pPr>
        <w:rPr>
          <w:rFonts w:asciiTheme="majorBidi" w:hAnsiTheme="majorBidi" w:cstheme="majorBidi"/>
          <w:sz w:val="16"/>
          <w:szCs w:val="16"/>
        </w:rPr>
      </w:pPr>
      <w:r w:rsidRPr="00831DC8">
        <w:rPr>
          <w:rFonts w:asciiTheme="majorBidi" w:hAnsiTheme="majorBidi" w:cstheme="majorBidi"/>
          <w:sz w:val="16"/>
          <w:szCs w:val="16"/>
        </w:rPr>
        <w:br w:type="page"/>
      </w:r>
    </w:p>
    <w:p w14:paraId="6A912877" w14:textId="77777777" w:rsidR="00EF3020" w:rsidRPr="00831DC8" w:rsidRDefault="00EF3020">
      <w:pPr>
        <w:rPr>
          <w:rFonts w:asciiTheme="majorBidi" w:hAnsiTheme="majorBidi" w:cstheme="majorBidi"/>
          <w:sz w:val="16"/>
          <w:szCs w:val="16"/>
        </w:rPr>
      </w:pPr>
    </w:p>
    <w:tbl>
      <w:tblPr>
        <w:tblW w:w="5000" w:type="pct"/>
        <w:tblLook w:val="0400" w:firstRow="0" w:lastRow="0" w:firstColumn="0" w:lastColumn="0" w:noHBand="0" w:noVBand="1"/>
      </w:tblPr>
      <w:tblGrid>
        <w:gridCol w:w="4091"/>
        <w:gridCol w:w="1285"/>
        <w:gridCol w:w="1154"/>
        <w:gridCol w:w="1154"/>
        <w:gridCol w:w="1154"/>
      </w:tblGrid>
      <w:tr w:rsidR="00EF3020" w:rsidRPr="00831DC8" w14:paraId="2AAD3CEA" w14:textId="6724F162" w:rsidTr="00E62DE6">
        <w:tc>
          <w:tcPr>
            <w:tcW w:w="2314" w:type="pct"/>
            <w:tcBorders>
              <w:bottom w:val="single" w:sz="4" w:space="0" w:color="auto"/>
            </w:tcBorders>
            <w:shd w:val="clear" w:color="auto" w:fill="auto"/>
            <w:vAlign w:val="center"/>
          </w:tcPr>
          <w:p w14:paraId="34FF57BF" w14:textId="77777777" w:rsidR="00EF3020" w:rsidRPr="00831DC8" w:rsidRDefault="00EF3020" w:rsidP="00C771E4">
            <w:pPr>
              <w:spacing w:after="0"/>
              <w:rPr>
                <w:rFonts w:asciiTheme="majorBidi" w:eastAsia="Times New Roman" w:hAnsiTheme="majorBidi" w:cstheme="majorBidi"/>
                <w:sz w:val="16"/>
                <w:szCs w:val="16"/>
              </w:rPr>
            </w:pPr>
          </w:p>
        </w:tc>
        <w:tc>
          <w:tcPr>
            <w:tcW w:w="727" w:type="pct"/>
            <w:tcBorders>
              <w:bottom w:val="single" w:sz="4" w:space="0" w:color="auto"/>
            </w:tcBorders>
            <w:shd w:val="clear" w:color="auto" w:fill="auto"/>
            <w:vAlign w:val="center"/>
          </w:tcPr>
          <w:p w14:paraId="42D619EC" w14:textId="1758A8BF" w:rsidR="00EF3020" w:rsidRPr="00831DC8" w:rsidRDefault="00EF3020"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0511DF" w:rsidRPr="00831DC8">
              <w:rPr>
                <w:rFonts w:asciiTheme="majorBidi" w:eastAsia="Times New Roman" w:hAnsiTheme="majorBidi" w:cstheme="majorBidi"/>
                <w:sz w:val="16"/>
                <w:szCs w:val="16"/>
              </w:rPr>
              <w:t xml:space="preserve"> n=461</w:t>
            </w:r>
          </w:p>
        </w:tc>
        <w:tc>
          <w:tcPr>
            <w:tcW w:w="653" w:type="pct"/>
            <w:tcBorders>
              <w:bottom w:val="single" w:sz="4" w:space="0" w:color="auto"/>
            </w:tcBorders>
            <w:vAlign w:val="center"/>
          </w:tcPr>
          <w:p w14:paraId="15651266" w14:textId="5DEE166B" w:rsidR="00EF3020" w:rsidRPr="00831DC8" w:rsidRDefault="00EF3020"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53" w:type="pct"/>
            <w:tcBorders>
              <w:bottom w:val="single" w:sz="4" w:space="0" w:color="auto"/>
            </w:tcBorders>
            <w:vAlign w:val="center"/>
          </w:tcPr>
          <w:p w14:paraId="43D06F1B" w14:textId="11DEFF5C" w:rsidR="00EF3020" w:rsidRPr="00831DC8" w:rsidRDefault="00EF3020"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653" w:type="pct"/>
            <w:tcBorders>
              <w:bottom w:val="single" w:sz="4" w:space="0" w:color="auto"/>
            </w:tcBorders>
            <w:vAlign w:val="center"/>
          </w:tcPr>
          <w:p w14:paraId="0F4D1A91" w14:textId="32F722E5" w:rsidR="00EF3020" w:rsidRPr="00831DC8" w:rsidRDefault="00EF3020"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C56D3F" w:rsidRPr="00831DC8" w14:paraId="1C0B627F" w14:textId="1C00D79D" w:rsidTr="00E62DE6">
        <w:tc>
          <w:tcPr>
            <w:tcW w:w="2314" w:type="pct"/>
            <w:tcBorders>
              <w:top w:val="single" w:sz="4" w:space="0" w:color="auto"/>
              <w:bottom w:val="single" w:sz="4" w:space="0" w:color="auto"/>
            </w:tcBorders>
            <w:shd w:val="clear" w:color="auto" w:fill="auto"/>
            <w:vAlign w:val="center"/>
          </w:tcPr>
          <w:p w14:paraId="2D0D8C6E" w14:textId="77777777"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Physical exam</w:t>
            </w:r>
          </w:p>
          <w:p w14:paraId="7BD114A6" w14:textId="7EE90344"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Body mass index (kg/m</w:t>
            </w:r>
            <w:r w:rsidRPr="00831DC8">
              <w:rPr>
                <w:rFonts w:asciiTheme="majorBidi" w:eastAsia="Times New Roman" w:hAnsiTheme="majorBidi" w:cstheme="majorBidi"/>
                <w:sz w:val="16"/>
                <w:szCs w:val="16"/>
                <w:vertAlign w:val="superscript"/>
              </w:rPr>
              <w:t>2</w:t>
            </w:r>
            <w:r w:rsidRPr="00831DC8">
              <w:rPr>
                <w:rFonts w:asciiTheme="majorBidi" w:eastAsia="Times New Roman" w:hAnsiTheme="majorBidi" w:cstheme="majorBidi"/>
                <w:sz w:val="16"/>
                <w:szCs w:val="16"/>
              </w:rPr>
              <w:t>)</w:t>
            </w:r>
          </w:p>
          <w:p w14:paraId="1F122974" w14:textId="75ED32E0"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16CD1871" w14:textId="7499167B"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enthesitis</w:t>
            </w:r>
          </w:p>
          <w:p w14:paraId="552F5D99" w14:textId="19D723CD"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Peripheral enthesitis</w:t>
            </w:r>
          </w:p>
          <w:p w14:paraId="1526996A" w14:textId="2C15825A"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Axial enthesitis</w:t>
            </w:r>
          </w:p>
          <w:p w14:paraId="04D84164" w14:textId="4954A7BE"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7751508C" w14:textId="50366F1E"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arthritis</w:t>
            </w:r>
          </w:p>
          <w:p w14:paraId="058C060C" w14:textId="5A2911B4"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67D09F26" w14:textId="5351A31F"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Dactylitis</w:t>
            </w:r>
          </w:p>
          <w:p w14:paraId="497655C3" w14:textId="56205BD7"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dactylitis</w:t>
            </w:r>
          </w:p>
          <w:p w14:paraId="5BC4F553" w14:textId="1C6D8093"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2E04690A" w14:textId="33761828"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Thoracic expansiveness</w:t>
            </w:r>
            <w:r w:rsidR="00A24D85" w:rsidRPr="00831DC8">
              <w:rPr>
                <w:rFonts w:asciiTheme="majorBidi" w:eastAsia="Times New Roman" w:hAnsiTheme="majorBidi" w:cstheme="majorBidi"/>
                <w:sz w:val="16"/>
                <w:szCs w:val="16"/>
                <w:vertAlign w:val="superscript"/>
              </w:rPr>
              <w:t>ԥ</w:t>
            </w:r>
          </w:p>
          <w:p w14:paraId="7A3E7015" w14:textId="08531879"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Chest expansion &lt;2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cm</w:t>
            </w:r>
          </w:p>
          <w:p w14:paraId="485ED276" w14:textId="65E0862B"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78BCC404" w14:textId="5489807C"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Modified Schober test</w:t>
            </w:r>
            <w:r w:rsidR="00A24D85" w:rsidRPr="00831DC8">
              <w:rPr>
                <w:rFonts w:asciiTheme="majorBidi" w:eastAsia="Times New Roman" w:hAnsiTheme="majorBidi" w:cstheme="majorBidi"/>
                <w:sz w:val="16"/>
                <w:szCs w:val="16"/>
                <w:vertAlign w:val="superscript"/>
              </w:rPr>
              <w:t>ԥ</w:t>
            </w:r>
          </w:p>
          <w:p w14:paraId="7CB8D4C5" w14:textId="689920F0"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Modified Schober test &lt;5 cm</w:t>
            </w:r>
          </w:p>
          <w:p w14:paraId="59C78B91" w14:textId="4B1C6383"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57421935" w14:textId="6F56B7EA"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 xml:space="preserve">Lateral </w:t>
            </w:r>
            <w:r w:rsidR="001544FD"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flexion</w:t>
            </w:r>
            <w:r w:rsidR="00A24D85" w:rsidRPr="00831DC8">
              <w:rPr>
                <w:rFonts w:asciiTheme="majorBidi" w:eastAsia="Times New Roman" w:hAnsiTheme="majorBidi" w:cstheme="majorBidi"/>
                <w:sz w:val="16"/>
                <w:szCs w:val="16"/>
                <w:vertAlign w:val="superscript"/>
              </w:rPr>
              <w:t>ԥ</w:t>
            </w:r>
          </w:p>
          <w:p w14:paraId="1DCDF6CC" w14:textId="3FCDACB2"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Right</w:t>
            </w:r>
          </w:p>
          <w:p w14:paraId="0181C336" w14:textId="1962315A"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Left</w:t>
            </w:r>
          </w:p>
          <w:p w14:paraId="6A2A8C96" w14:textId="07211E59"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Occiput to wall distance</w:t>
            </w:r>
            <w:r w:rsidR="00A24D85" w:rsidRPr="00831DC8">
              <w:rPr>
                <w:rFonts w:asciiTheme="majorBidi" w:eastAsia="Times New Roman" w:hAnsiTheme="majorBidi" w:cstheme="majorBidi"/>
                <w:sz w:val="16"/>
                <w:szCs w:val="16"/>
                <w:vertAlign w:val="superscript"/>
              </w:rPr>
              <w:t>ԥ</w:t>
            </w:r>
          </w:p>
          <w:p w14:paraId="7D604981" w14:textId="0161E30D"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p w14:paraId="71F0DE8F" w14:textId="23500898"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Sacroiliac joint pain</w:t>
            </w:r>
          </w:p>
          <w:p w14:paraId="4097082A" w14:textId="07B36C7D" w:rsidR="00C56D3F" w:rsidRPr="00831DC8" w:rsidRDefault="00C56D3F" w:rsidP="00C771E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tc>
        <w:tc>
          <w:tcPr>
            <w:tcW w:w="727" w:type="pct"/>
            <w:tcBorders>
              <w:top w:val="single" w:sz="4" w:space="0" w:color="auto"/>
              <w:bottom w:val="single" w:sz="4" w:space="0" w:color="auto"/>
            </w:tcBorders>
            <w:shd w:val="clear" w:color="auto" w:fill="auto"/>
            <w:vAlign w:val="center"/>
          </w:tcPr>
          <w:p w14:paraId="5E03425F" w14:textId="77777777" w:rsidR="00993CAF" w:rsidRPr="00831DC8" w:rsidRDefault="00993CAF" w:rsidP="00C771E4">
            <w:pPr>
              <w:spacing w:after="0"/>
              <w:jc w:val="center"/>
              <w:rPr>
                <w:rFonts w:asciiTheme="majorBidi" w:eastAsia="Times New Roman" w:hAnsiTheme="majorBidi" w:cstheme="majorBidi"/>
                <w:sz w:val="16"/>
                <w:szCs w:val="16"/>
              </w:rPr>
            </w:pPr>
          </w:p>
          <w:p w14:paraId="766DDBDB" w14:textId="569B36CE"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6F9861F5" w14:textId="58D1B3F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377 (81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3F2E884" w14:textId="1A03C25D"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(5)</w:t>
            </w:r>
          </w:p>
          <w:p w14:paraId="58CEFB2D" w14:textId="31D3E1EE"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1786C46B" w14:textId="17AF9C57"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829F2E5" w14:textId="6C2E322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149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C58139B" w14:textId="7F05D32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15 (3)</w:t>
            </w:r>
          </w:p>
          <w:p w14:paraId="09F5080A" w14:textId="5FB746F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8421C4F" w14:textId="321B273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B44D0C6" w14:textId="2BEDB5E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5A0A201C" w14:textId="2B5CCDD8"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17EA664" w14:textId="12FC91C2"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2C22A77" w14:textId="3D49D18B"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59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6DE3CC6D" w14:textId="0201D437"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7267074" w14:textId="782875B4"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8B4F079" w14:textId="6911878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271 (58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07A4618" w14:textId="26EFA9D4"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DDFF589" w14:textId="77777777" w:rsidR="00C56D3F" w:rsidRPr="00831DC8" w:rsidRDefault="00C56D3F" w:rsidP="00C771E4">
            <w:pPr>
              <w:spacing w:after="0"/>
              <w:jc w:val="center"/>
              <w:rPr>
                <w:rFonts w:asciiTheme="majorBidi" w:eastAsia="Times New Roman" w:hAnsiTheme="majorBidi" w:cstheme="majorBidi"/>
                <w:sz w:val="16"/>
                <w:szCs w:val="16"/>
              </w:rPr>
            </w:pPr>
          </w:p>
          <w:p w14:paraId="13DB7B6A" w14:textId="2E07D0F0"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61A41AF" w14:textId="10EFAD3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856CEE9" w14:textId="01D1A46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554C8F8B" w14:textId="4CC099B8"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52BAB99" w14:textId="15BD74B9"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222 (48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27630033" w14:textId="73EC4AA2"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653" w:type="pct"/>
            <w:tcBorders>
              <w:top w:val="single" w:sz="4" w:space="0" w:color="auto"/>
              <w:bottom w:val="single" w:sz="4" w:space="0" w:color="auto"/>
            </w:tcBorders>
            <w:vAlign w:val="center"/>
          </w:tcPr>
          <w:p w14:paraId="718F0692" w14:textId="77777777" w:rsidR="00993CAF" w:rsidRPr="00831DC8" w:rsidRDefault="00993CAF" w:rsidP="00C771E4">
            <w:pPr>
              <w:spacing w:after="0"/>
              <w:jc w:val="center"/>
              <w:rPr>
                <w:rFonts w:asciiTheme="majorBidi" w:eastAsia="Times New Roman" w:hAnsiTheme="majorBidi" w:cstheme="majorBidi"/>
                <w:sz w:val="16"/>
                <w:szCs w:val="16"/>
              </w:rPr>
            </w:pPr>
          </w:p>
          <w:p w14:paraId="7EDCF02A" w14:textId="064F24E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CF68160" w14:textId="6F4959A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128 (84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17CE457A" w14:textId="7799BC2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F4C07B3" w14:textId="41B4E74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2D04894" w14:textId="7E4A8BFB"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B7D147C" w14:textId="65BC3618"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37 (24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8878DCC" w14:textId="10B704FA"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5E45F33" w14:textId="77777777" w:rsidR="00C56D3F" w:rsidRPr="00831DC8" w:rsidRDefault="00C56D3F" w:rsidP="00C771E4">
            <w:pPr>
              <w:spacing w:after="0"/>
              <w:jc w:val="center"/>
              <w:rPr>
                <w:rFonts w:asciiTheme="majorBidi" w:eastAsia="Times New Roman" w:hAnsiTheme="majorBidi" w:cstheme="majorBidi"/>
                <w:sz w:val="16"/>
                <w:szCs w:val="16"/>
              </w:rPr>
            </w:pPr>
          </w:p>
          <w:p w14:paraId="6357B725" w14:textId="2986CC0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719F483" w14:textId="35C7285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BD13583" w14:textId="77777777" w:rsidR="00C56D3F" w:rsidRPr="00831DC8" w:rsidRDefault="00C56D3F" w:rsidP="00C771E4">
            <w:pPr>
              <w:spacing w:after="0"/>
              <w:jc w:val="center"/>
              <w:rPr>
                <w:rFonts w:asciiTheme="majorBidi" w:eastAsia="Times New Roman" w:hAnsiTheme="majorBidi" w:cstheme="majorBidi"/>
                <w:sz w:val="16"/>
                <w:szCs w:val="16"/>
              </w:rPr>
            </w:pPr>
          </w:p>
          <w:p w14:paraId="79C618E8" w14:textId="4DCE5291"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FB67BE2" w14:textId="302AFFE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3540369" w14:textId="77777777" w:rsidR="00C56D3F" w:rsidRPr="00831DC8" w:rsidRDefault="00C56D3F" w:rsidP="00C771E4">
            <w:pPr>
              <w:spacing w:after="0"/>
              <w:jc w:val="center"/>
              <w:rPr>
                <w:rFonts w:asciiTheme="majorBidi" w:eastAsia="Times New Roman" w:hAnsiTheme="majorBidi" w:cstheme="majorBidi"/>
                <w:sz w:val="16"/>
                <w:szCs w:val="16"/>
              </w:rPr>
            </w:pPr>
          </w:p>
          <w:p w14:paraId="56BB73D4" w14:textId="1C279F24"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05766FA" w14:textId="1C05F0C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111 (74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E03109D" w14:textId="77777777" w:rsidR="00C56D3F" w:rsidRPr="00831DC8" w:rsidRDefault="00C56D3F" w:rsidP="00C771E4">
            <w:pPr>
              <w:spacing w:after="0"/>
              <w:jc w:val="center"/>
              <w:rPr>
                <w:rFonts w:asciiTheme="majorBidi" w:eastAsia="Times New Roman" w:hAnsiTheme="majorBidi" w:cstheme="majorBidi"/>
                <w:sz w:val="16"/>
                <w:szCs w:val="16"/>
              </w:rPr>
            </w:pPr>
          </w:p>
          <w:p w14:paraId="65D1A8E6" w14:textId="77777777" w:rsidR="00CB6533" w:rsidRPr="00831DC8" w:rsidRDefault="00CB6533" w:rsidP="00C771E4">
            <w:pPr>
              <w:spacing w:after="0"/>
              <w:jc w:val="center"/>
              <w:rPr>
                <w:rFonts w:asciiTheme="majorBidi" w:eastAsia="Times New Roman" w:hAnsiTheme="majorBidi" w:cstheme="majorBidi"/>
                <w:sz w:val="16"/>
                <w:szCs w:val="16"/>
              </w:rPr>
            </w:pPr>
          </w:p>
          <w:p w14:paraId="3951A3BC" w14:textId="575A3FA4"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E96C5C4" w14:textId="0CA521A3"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6416724A" w14:textId="17F648C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9545DA8" w14:textId="77777777" w:rsidR="00C52DD2" w:rsidRPr="00831DC8" w:rsidRDefault="00C52DD2" w:rsidP="00C771E4">
            <w:pPr>
              <w:spacing w:after="0"/>
              <w:jc w:val="center"/>
              <w:rPr>
                <w:rFonts w:asciiTheme="majorBidi" w:eastAsia="Times New Roman" w:hAnsiTheme="majorBidi" w:cstheme="majorBidi"/>
                <w:sz w:val="16"/>
                <w:szCs w:val="16"/>
              </w:rPr>
            </w:pPr>
          </w:p>
          <w:p w14:paraId="3CC69D9F" w14:textId="77777777"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86 (57)</w:t>
            </w:r>
          </w:p>
          <w:p w14:paraId="742DC304" w14:textId="70E38292" w:rsidR="00C52DD2" w:rsidRPr="00831DC8" w:rsidRDefault="00C52DD2" w:rsidP="00C771E4">
            <w:pPr>
              <w:spacing w:after="0"/>
              <w:jc w:val="center"/>
              <w:rPr>
                <w:rFonts w:asciiTheme="majorBidi" w:eastAsia="Times New Roman" w:hAnsiTheme="majorBidi" w:cstheme="majorBidi"/>
                <w:sz w:val="16"/>
                <w:szCs w:val="16"/>
              </w:rPr>
            </w:pPr>
          </w:p>
        </w:tc>
        <w:tc>
          <w:tcPr>
            <w:tcW w:w="653" w:type="pct"/>
            <w:tcBorders>
              <w:top w:val="single" w:sz="4" w:space="0" w:color="auto"/>
              <w:bottom w:val="single" w:sz="4" w:space="0" w:color="auto"/>
            </w:tcBorders>
            <w:vAlign w:val="center"/>
          </w:tcPr>
          <w:p w14:paraId="5A6982BE" w14:textId="77777777" w:rsidR="00993CAF" w:rsidRPr="00831DC8" w:rsidRDefault="00993CAF" w:rsidP="00C771E4">
            <w:pPr>
              <w:spacing w:after="0"/>
              <w:jc w:val="center"/>
              <w:rPr>
                <w:rFonts w:asciiTheme="majorBidi" w:eastAsia="Times New Roman" w:hAnsiTheme="majorBidi" w:cstheme="majorBidi"/>
                <w:sz w:val="16"/>
                <w:szCs w:val="16"/>
              </w:rPr>
            </w:pPr>
          </w:p>
          <w:p w14:paraId="3871E3CA" w14:textId="4620914E"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25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43C9BEC" w14:textId="609730D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216 (80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436508D" w14:textId="3A275307"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2BD0451" w14:textId="19BD0B3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85B8220" w14:textId="029B420E"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99BD247" w14:textId="098B499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105 (39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9DEC0AA" w14:textId="4CC11144"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9CB6052" w14:textId="77777777" w:rsidR="00C56D3F" w:rsidRPr="00831DC8" w:rsidRDefault="00C56D3F" w:rsidP="00C771E4">
            <w:pPr>
              <w:spacing w:after="0"/>
              <w:jc w:val="center"/>
              <w:rPr>
                <w:rFonts w:asciiTheme="majorBidi" w:eastAsia="Times New Roman" w:hAnsiTheme="majorBidi" w:cstheme="majorBidi"/>
                <w:sz w:val="16"/>
                <w:szCs w:val="16"/>
              </w:rPr>
            </w:pPr>
          </w:p>
          <w:p w14:paraId="51920F8D" w14:textId="77777777"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(6)</w:t>
            </w:r>
          </w:p>
          <w:p w14:paraId="6B6B6D3C" w14:textId="3B5C9C5B"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86580A3" w14:textId="77777777" w:rsidR="00C56D3F" w:rsidRPr="00831DC8" w:rsidRDefault="00C56D3F" w:rsidP="00C771E4">
            <w:pPr>
              <w:spacing w:after="0"/>
              <w:jc w:val="center"/>
              <w:rPr>
                <w:rFonts w:asciiTheme="majorBidi" w:eastAsia="Times New Roman" w:hAnsiTheme="majorBidi" w:cstheme="majorBidi"/>
                <w:sz w:val="16"/>
                <w:szCs w:val="16"/>
              </w:rPr>
            </w:pPr>
          </w:p>
          <w:p w14:paraId="134A8EE9" w14:textId="1A5ECBA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2E593AB7" w14:textId="52C74E8A"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29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07D3CB4" w14:textId="77777777" w:rsidR="00C56D3F" w:rsidRPr="00831DC8" w:rsidRDefault="00C56D3F" w:rsidP="00C771E4">
            <w:pPr>
              <w:spacing w:after="0"/>
              <w:jc w:val="center"/>
              <w:rPr>
                <w:rFonts w:asciiTheme="majorBidi" w:eastAsia="Times New Roman" w:hAnsiTheme="majorBidi" w:cstheme="majorBidi"/>
                <w:sz w:val="16"/>
                <w:szCs w:val="16"/>
              </w:rPr>
            </w:pPr>
          </w:p>
          <w:p w14:paraId="302E4F8E" w14:textId="44C6302C"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BAEC297" w14:textId="7713960B"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136 (54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08124019" w14:textId="77777777" w:rsidR="00C56D3F" w:rsidRPr="00831DC8" w:rsidRDefault="00C56D3F" w:rsidP="00C771E4">
            <w:pPr>
              <w:spacing w:after="0"/>
              <w:jc w:val="center"/>
              <w:rPr>
                <w:rFonts w:asciiTheme="majorBidi" w:eastAsia="Times New Roman" w:hAnsiTheme="majorBidi" w:cstheme="majorBidi"/>
                <w:sz w:val="16"/>
                <w:szCs w:val="16"/>
              </w:rPr>
            </w:pPr>
          </w:p>
          <w:p w14:paraId="15B4D552" w14:textId="77777777" w:rsidR="00CB6533" w:rsidRPr="00831DC8" w:rsidRDefault="00CB6533" w:rsidP="00C771E4">
            <w:pPr>
              <w:spacing w:after="0"/>
              <w:jc w:val="center"/>
              <w:rPr>
                <w:rFonts w:asciiTheme="majorBidi" w:eastAsia="Times New Roman" w:hAnsiTheme="majorBidi" w:cstheme="majorBidi"/>
                <w:sz w:val="16"/>
                <w:szCs w:val="16"/>
              </w:rPr>
            </w:pPr>
          </w:p>
          <w:p w14:paraId="74D427CC" w14:textId="7B100115"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57C5BAA7" w14:textId="06C460E3"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7A6C0A0C" w14:textId="48934B79"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29DCE5CD" w14:textId="77777777" w:rsidR="00C52DD2" w:rsidRPr="00831DC8" w:rsidRDefault="00C52DD2" w:rsidP="00C771E4">
            <w:pPr>
              <w:spacing w:after="0"/>
              <w:jc w:val="center"/>
              <w:rPr>
                <w:rFonts w:asciiTheme="majorBidi" w:eastAsia="Times New Roman" w:hAnsiTheme="majorBidi" w:cstheme="majorBidi"/>
                <w:sz w:val="16"/>
                <w:szCs w:val="16"/>
              </w:rPr>
            </w:pPr>
          </w:p>
          <w:p w14:paraId="6497B3C8" w14:textId="3DF592C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114 (42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3F24933" w14:textId="3872F159" w:rsidR="00C52DD2" w:rsidRPr="00831DC8" w:rsidRDefault="00C52DD2" w:rsidP="00C771E4">
            <w:pPr>
              <w:spacing w:after="0"/>
              <w:jc w:val="center"/>
              <w:rPr>
                <w:rFonts w:asciiTheme="majorBidi" w:eastAsia="Times New Roman" w:hAnsiTheme="majorBidi" w:cstheme="majorBidi"/>
                <w:sz w:val="16"/>
                <w:szCs w:val="16"/>
              </w:rPr>
            </w:pPr>
          </w:p>
        </w:tc>
        <w:tc>
          <w:tcPr>
            <w:tcW w:w="653" w:type="pct"/>
            <w:tcBorders>
              <w:top w:val="single" w:sz="4" w:space="0" w:color="auto"/>
              <w:bottom w:val="single" w:sz="4" w:space="0" w:color="auto"/>
            </w:tcBorders>
            <w:vAlign w:val="center"/>
          </w:tcPr>
          <w:p w14:paraId="7ABDB0FF" w14:textId="77777777" w:rsidR="00993CAF" w:rsidRPr="00831DC8" w:rsidRDefault="00993CAF" w:rsidP="00C771E4">
            <w:pPr>
              <w:spacing w:after="0"/>
              <w:jc w:val="center"/>
              <w:rPr>
                <w:rFonts w:asciiTheme="majorBidi" w:eastAsia="Times New Roman" w:hAnsiTheme="majorBidi" w:cstheme="majorBidi"/>
                <w:sz w:val="16"/>
                <w:szCs w:val="16"/>
              </w:rPr>
            </w:pPr>
          </w:p>
          <w:p w14:paraId="7770F98B" w14:textId="5AEBF63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002</w:t>
            </w:r>
          </w:p>
          <w:p w14:paraId="44223CBC" w14:textId="661F36B6"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080E038" w14:textId="72817D5E"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1B26C213" w14:textId="3DDE895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8F024F3" w14:textId="0CB278CA"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05</w:t>
            </w:r>
          </w:p>
          <w:p w14:paraId="6FC65424" w14:textId="1BF36960"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002</w:t>
            </w:r>
          </w:p>
          <w:p w14:paraId="2696EF6D" w14:textId="7761B728"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9394B19" w14:textId="77777777" w:rsidR="00C56D3F" w:rsidRPr="00831DC8" w:rsidRDefault="00C56D3F" w:rsidP="00C771E4">
            <w:pPr>
              <w:spacing w:after="0"/>
              <w:jc w:val="center"/>
              <w:rPr>
                <w:rFonts w:asciiTheme="majorBidi" w:eastAsia="Times New Roman" w:hAnsiTheme="majorBidi" w:cstheme="majorBidi"/>
                <w:sz w:val="16"/>
                <w:szCs w:val="16"/>
              </w:rPr>
            </w:pPr>
          </w:p>
          <w:p w14:paraId="076BF64D" w14:textId="2A9FBE2B"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3D4A94F" w14:textId="7390D498"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0161BA4E" w14:textId="77777777" w:rsidR="00C56D3F" w:rsidRPr="00831DC8" w:rsidRDefault="00C56D3F" w:rsidP="00C771E4">
            <w:pPr>
              <w:spacing w:after="0"/>
              <w:jc w:val="center"/>
              <w:rPr>
                <w:rFonts w:asciiTheme="majorBidi" w:eastAsia="Times New Roman" w:hAnsiTheme="majorBidi" w:cstheme="majorBidi"/>
                <w:sz w:val="16"/>
                <w:szCs w:val="16"/>
              </w:rPr>
            </w:pPr>
          </w:p>
          <w:p w14:paraId="20702487" w14:textId="189965BF"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93606F1" w14:textId="09748365"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07</w:t>
            </w:r>
          </w:p>
          <w:p w14:paraId="198FE970" w14:textId="77777777" w:rsidR="00C56D3F" w:rsidRPr="00831DC8" w:rsidRDefault="00C56D3F" w:rsidP="00C771E4">
            <w:pPr>
              <w:spacing w:after="0"/>
              <w:jc w:val="center"/>
              <w:rPr>
                <w:rFonts w:asciiTheme="majorBidi" w:eastAsia="Times New Roman" w:hAnsiTheme="majorBidi" w:cstheme="majorBidi"/>
                <w:sz w:val="16"/>
                <w:szCs w:val="16"/>
              </w:rPr>
            </w:pPr>
          </w:p>
          <w:p w14:paraId="78B5125B" w14:textId="46B81EAD"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002</w:t>
            </w:r>
          </w:p>
          <w:p w14:paraId="558E1FD9" w14:textId="1292B3E0"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71C9BC0A" w14:textId="77777777" w:rsidR="00C56D3F" w:rsidRPr="00831DC8" w:rsidRDefault="00C56D3F" w:rsidP="00C771E4">
            <w:pPr>
              <w:spacing w:after="0"/>
              <w:jc w:val="center"/>
              <w:rPr>
                <w:rFonts w:asciiTheme="majorBidi" w:eastAsia="Times New Roman" w:hAnsiTheme="majorBidi" w:cstheme="majorBidi"/>
                <w:sz w:val="16"/>
                <w:szCs w:val="16"/>
              </w:rPr>
            </w:pPr>
          </w:p>
          <w:p w14:paraId="21E67201" w14:textId="77777777" w:rsidR="00CB6533" w:rsidRPr="00831DC8" w:rsidRDefault="00CB6533" w:rsidP="00C771E4">
            <w:pPr>
              <w:spacing w:after="0"/>
              <w:jc w:val="center"/>
              <w:rPr>
                <w:rFonts w:asciiTheme="majorBidi" w:eastAsia="Times New Roman" w:hAnsiTheme="majorBidi" w:cstheme="majorBidi"/>
                <w:sz w:val="16"/>
                <w:szCs w:val="16"/>
              </w:rPr>
            </w:pPr>
          </w:p>
          <w:p w14:paraId="626460EF" w14:textId="3E1F1704"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0.9</w:t>
            </w:r>
          </w:p>
          <w:p w14:paraId="67895D93" w14:textId="57B0A53A" w:rsidR="004F2ADC" w:rsidRPr="00831DC8" w:rsidRDefault="004F2ADC"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0.9</w:t>
            </w:r>
          </w:p>
          <w:p w14:paraId="4868AC29" w14:textId="4CED7363" w:rsidR="00C56D3F" w:rsidRPr="00831DC8" w:rsidRDefault="00C56D3F" w:rsidP="00C771E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01</w:t>
            </w:r>
          </w:p>
          <w:p w14:paraId="3C67F048" w14:textId="77777777" w:rsidR="00C52DD2" w:rsidRPr="00831DC8" w:rsidRDefault="00C52DD2" w:rsidP="00C771E4">
            <w:pPr>
              <w:spacing w:after="0"/>
              <w:jc w:val="center"/>
              <w:rPr>
                <w:rFonts w:asciiTheme="majorBidi" w:eastAsia="Times New Roman" w:hAnsiTheme="majorBidi" w:cstheme="majorBidi"/>
                <w:sz w:val="16"/>
                <w:szCs w:val="16"/>
              </w:rPr>
            </w:pPr>
          </w:p>
          <w:p w14:paraId="5E80F343" w14:textId="13A41654" w:rsidR="00C56D3F" w:rsidRPr="00831DC8" w:rsidRDefault="00C56D3F" w:rsidP="00C771E4">
            <w:pPr>
              <w:keepNext/>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006</w:t>
            </w:r>
          </w:p>
          <w:p w14:paraId="675C5895" w14:textId="5208C7FF" w:rsidR="00C52DD2" w:rsidRPr="00831DC8" w:rsidRDefault="00C52DD2" w:rsidP="00C771E4">
            <w:pPr>
              <w:keepNext/>
              <w:spacing w:after="0"/>
              <w:jc w:val="center"/>
              <w:rPr>
                <w:rFonts w:asciiTheme="majorBidi" w:eastAsia="Times New Roman" w:hAnsiTheme="majorBidi" w:cstheme="majorBidi"/>
                <w:sz w:val="16"/>
                <w:szCs w:val="16"/>
              </w:rPr>
            </w:pPr>
          </w:p>
        </w:tc>
      </w:tr>
    </w:tbl>
    <w:p w14:paraId="4AAEC021" w14:textId="63530203" w:rsidR="00EF3020" w:rsidRPr="00831DC8" w:rsidRDefault="007E774F" w:rsidP="00C52DD2">
      <w:pPr>
        <w:pStyle w:val="Descripcin"/>
        <w:rPr>
          <w:rFonts w:asciiTheme="majorBidi" w:hAnsiTheme="majorBidi" w:cstheme="majorBidi"/>
          <w:sz w:val="16"/>
          <w:szCs w:val="16"/>
        </w:rPr>
      </w:pPr>
      <w:bookmarkStart w:id="2" w:name="_Toc165460014"/>
      <w:r w:rsidRPr="00831DC8">
        <w:rPr>
          <w:rFonts w:asciiTheme="majorBidi" w:hAnsiTheme="majorBidi" w:cstheme="majorBidi"/>
          <w:sz w:val="16"/>
          <w:szCs w:val="16"/>
        </w:rPr>
        <w:t>Supplementary t</w:t>
      </w:r>
      <w:r w:rsidR="00C52DD2"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3</w:t>
      </w:r>
      <w:r w:rsidR="008F6D33" w:rsidRPr="00831DC8">
        <w:rPr>
          <w:rFonts w:asciiTheme="majorBidi" w:hAnsiTheme="majorBidi" w:cstheme="majorBidi"/>
          <w:sz w:val="16"/>
          <w:szCs w:val="16"/>
        </w:rPr>
        <w:fldChar w:fldCharType="end"/>
      </w:r>
      <w:r w:rsidR="00C52DD2" w:rsidRPr="00831DC8">
        <w:rPr>
          <w:rFonts w:asciiTheme="majorBidi" w:hAnsiTheme="majorBidi" w:cstheme="majorBidi"/>
          <w:sz w:val="16"/>
          <w:szCs w:val="16"/>
        </w:rPr>
        <w:t xml:space="preserve">: Physical examination </w:t>
      </w:r>
      <w:r w:rsidR="00DC6D0C" w:rsidRPr="00831DC8">
        <w:rPr>
          <w:rFonts w:asciiTheme="majorBidi" w:hAnsiTheme="majorBidi" w:cstheme="majorBidi"/>
          <w:sz w:val="16"/>
          <w:szCs w:val="16"/>
        </w:rPr>
        <w:t xml:space="preserve">in the </w:t>
      </w:r>
      <w:r w:rsidR="003D067D" w:rsidRPr="00831DC8">
        <w:rPr>
          <w:rFonts w:asciiTheme="majorBidi" w:hAnsiTheme="majorBidi" w:cstheme="majorBidi"/>
          <w:sz w:val="16"/>
          <w:szCs w:val="16"/>
        </w:rPr>
        <w:t>GESPA</w:t>
      </w:r>
      <w:r w:rsidR="00DC6D0C" w:rsidRPr="00831DC8">
        <w:rPr>
          <w:rFonts w:asciiTheme="majorBidi" w:hAnsiTheme="majorBidi" w:cstheme="majorBidi"/>
          <w:sz w:val="16"/>
          <w:szCs w:val="16"/>
        </w:rPr>
        <w:t xml:space="preserve"> cohort</w:t>
      </w:r>
      <w:bookmarkEnd w:id="2"/>
    </w:p>
    <w:p w14:paraId="405E2AB9" w14:textId="77777777" w:rsidR="00EF3020" w:rsidRPr="00831DC8" w:rsidRDefault="00EF3020" w:rsidP="00EF3020">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7799D62B" w14:textId="77777777" w:rsidR="00EF3020" w:rsidRPr="00831DC8" w:rsidRDefault="00EF3020" w:rsidP="00EF3020">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Comparison between axSpA and pSpA. </w:t>
      </w:r>
    </w:p>
    <w:p w14:paraId="4483283E" w14:textId="0F42C308" w:rsidR="00A24D85" w:rsidRPr="00831DC8" w:rsidRDefault="00A24D85" w:rsidP="00EF3020">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ԥ</w:t>
      </w:r>
      <w:r w:rsidR="00ED35DF" w:rsidRPr="00831DC8">
        <w:rPr>
          <w:rFonts w:asciiTheme="majorBidi" w:eastAsia="Times New Roman" w:hAnsiTheme="majorBidi" w:cstheme="majorBidi"/>
          <w:sz w:val="16"/>
          <w:szCs w:val="16"/>
        </w:rPr>
        <w:t xml:space="preserve"> Measured in centimeters.</w:t>
      </w:r>
    </w:p>
    <w:p w14:paraId="75EB27E2" w14:textId="49073326" w:rsidR="009B0AED" w:rsidRPr="00831DC8" w:rsidRDefault="009B0AED" w:rsidP="009B0AED">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SpA= Spondyloarthritis. axSpA= axial Spondyloarthritis. pSpA= peripheral Spondyloarthritis. </w:t>
      </w:r>
    </w:p>
    <w:p w14:paraId="4E98360B" w14:textId="18032E4B" w:rsidR="00AE74B3" w:rsidRPr="00831DC8" w:rsidRDefault="00AE74B3">
      <w:pPr>
        <w:rPr>
          <w:rFonts w:asciiTheme="majorBidi" w:hAnsiTheme="majorBidi" w:cstheme="majorBidi"/>
          <w:sz w:val="16"/>
          <w:szCs w:val="16"/>
        </w:rPr>
      </w:pPr>
      <w:r w:rsidRPr="00831DC8">
        <w:rPr>
          <w:rFonts w:asciiTheme="majorBidi" w:hAnsiTheme="majorBidi" w:cstheme="majorBidi"/>
          <w:sz w:val="16"/>
          <w:szCs w:val="16"/>
        </w:rPr>
        <w:br w:type="page"/>
      </w:r>
    </w:p>
    <w:p w14:paraId="4D13BE79" w14:textId="77777777" w:rsidR="00EF3020" w:rsidRPr="00831DC8" w:rsidRDefault="00EF3020">
      <w:pPr>
        <w:rPr>
          <w:rFonts w:asciiTheme="majorBidi" w:hAnsiTheme="majorBidi" w:cstheme="majorBidi"/>
          <w:sz w:val="16"/>
          <w:szCs w:val="16"/>
        </w:rPr>
      </w:pPr>
    </w:p>
    <w:tbl>
      <w:tblPr>
        <w:tblW w:w="5000" w:type="pct"/>
        <w:tblLook w:val="0400" w:firstRow="0" w:lastRow="0" w:firstColumn="0" w:lastColumn="0" w:noHBand="0" w:noVBand="1"/>
      </w:tblPr>
      <w:tblGrid>
        <w:gridCol w:w="4026"/>
        <w:gridCol w:w="1296"/>
        <w:gridCol w:w="1172"/>
        <w:gridCol w:w="1172"/>
        <w:gridCol w:w="1172"/>
      </w:tblGrid>
      <w:tr w:rsidR="001C4457" w:rsidRPr="00831DC8" w14:paraId="6987EC18" w14:textId="3B124766" w:rsidTr="00E62DE6">
        <w:trPr>
          <w:trHeight w:val="255"/>
        </w:trPr>
        <w:tc>
          <w:tcPr>
            <w:tcW w:w="2277" w:type="pct"/>
            <w:tcBorders>
              <w:bottom w:val="single" w:sz="4" w:space="0" w:color="auto"/>
            </w:tcBorders>
            <w:shd w:val="clear" w:color="auto" w:fill="auto"/>
            <w:vAlign w:val="center"/>
          </w:tcPr>
          <w:p w14:paraId="086893E4" w14:textId="77777777" w:rsidR="001C4457" w:rsidRPr="00831DC8" w:rsidRDefault="001C4457" w:rsidP="001C4457">
            <w:pPr>
              <w:spacing w:after="0"/>
              <w:rPr>
                <w:rFonts w:asciiTheme="majorBidi" w:eastAsia="Times New Roman" w:hAnsiTheme="majorBidi" w:cstheme="majorBidi"/>
                <w:sz w:val="16"/>
                <w:szCs w:val="16"/>
              </w:rPr>
            </w:pPr>
          </w:p>
        </w:tc>
        <w:tc>
          <w:tcPr>
            <w:tcW w:w="733" w:type="pct"/>
            <w:tcBorders>
              <w:bottom w:val="single" w:sz="4" w:space="0" w:color="auto"/>
            </w:tcBorders>
            <w:shd w:val="clear" w:color="auto" w:fill="auto"/>
            <w:vAlign w:val="center"/>
          </w:tcPr>
          <w:p w14:paraId="2EFE36C5" w14:textId="3B33500D" w:rsidR="001C4457" w:rsidRPr="00831DC8" w:rsidRDefault="001C4457" w:rsidP="001C445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215F93" w:rsidRPr="00831DC8">
              <w:rPr>
                <w:rFonts w:asciiTheme="majorBidi" w:eastAsia="Times New Roman" w:hAnsiTheme="majorBidi" w:cstheme="majorBidi"/>
                <w:sz w:val="16"/>
                <w:szCs w:val="16"/>
              </w:rPr>
              <w:t xml:space="preserve"> n=461</w:t>
            </w:r>
          </w:p>
        </w:tc>
        <w:tc>
          <w:tcPr>
            <w:tcW w:w="663" w:type="pct"/>
            <w:tcBorders>
              <w:bottom w:val="single" w:sz="4" w:space="0" w:color="auto"/>
            </w:tcBorders>
            <w:vAlign w:val="center"/>
          </w:tcPr>
          <w:p w14:paraId="6F4DE3B8" w14:textId="586B4E6B" w:rsidR="001C4457" w:rsidRPr="00831DC8" w:rsidRDefault="001C4457" w:rsidP="001C445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63" w:type="pct"/>
            <w:tcBorders>
              <w:bottom w:val="single" w:sz="4" w:space="0" w:color="auto"/>
            </w:tcBorders>
            <w:vAlign w:val="center"/>
          </w:tcPr>
          <w:p w14:paraId="27B04702" w14:textId="27AC5509" w:rsidR="001C4457" w:rsidRPr="00831DC8" w:rsidRDefault="001C4457" w:rsidP="001C445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663" w:type="pct"/>
            <w:tcBorders>
              <w:bottom w:val="single" w:sz="4" w:space="0" w:color="auto"/>
            </w:tcBorders>
            <w:vAlign w:val="center"/>
          </w:tcPr>
          <w:p w14:paraId="4749DD09" w14:textId="1946FEE8" w:rsidR="001C4457" w:rsidRPr="00831DC8" w:rsidRDefault="001C4457" w:rsidP="001C445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DC6D0C" w:rsidRPr="00831DC8" w14:paraId="7AF3044B" w14:textId="77B178F5" w:rsidTr="00E62DE6">
        <w:trPr>
          <w:trHeight w:val="255"/>
        </w:trPr>
        <w:tc>
          <w:tcPr>
            <w:tcW w:w="2277" w:type="pct"/>
            <w:tcBorders>
              <w:top w:val="single" w:sz="4" w:space="0" w:color="auto"/>
              <w:bottom w:val="single" w:sz="4" w:space="0" w:color="auto"/>
            </w:tcBorders>
            <w:shd w:val="clear" w:color="auto" w:fill="auto"/>
            <w:vAlign w:val="center"/>
          </w:tcPr>
          <w:p w14:paraId="0EBEDE5D" w14:textId="7D4C9548" w:rsidR="00DC6D0C" w:rsidRPr="00831DC8" w:rsidRDefault="00613383" w:rsidP="00DC6D0C">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w:t>
            </w:r>
            <w:r w:rsidR="00DC6D0C" w:rsidRPr="00831DC8">
              <w:rPr>
                <w:rFonts w:asciiTheme="majorBidi" w:eastAsia="Times New Roman" w:hAnsiTheme="majorBidi" w:cstheme="majorBidi"/>
                <w:sz w:val="16"/>
                <w:szCs w:val="16"/>
              </w:rPr>
              <w:t xml:space="preserve">acroiliitis by </w:t>
            </w:r>
          </w:p>
          <w:p w14:paraId="4B65613D" w14:textId="77777777" w:rsidR="00DC6D0C" w:rsidRPr="00831DC8" w:rsidRDefault="00DC6D0C" w:rsidP="00DC6D0C">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 xml:space="preserve">X-Ray </w:t>
            </w:r>
          </w:p>
          <w:p w14:paraId="0B5037A2" w14:textId="77777777" w:rsidR="00DC6D0C" w:rsidRPr="00831DC8" w:rsidRDefault="00DC6D0C" w:rsidP="00DC6D0C">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MRI</w:t>
            </w:r>
          </w:p>
          <w:p w14:paraId="1F72E67E" w14:textId="77777777" w:rsidR="00DC6D0C" w:rsidRPr="00831DC8" w:rsidRDefault="00DC6D0C" w:rsidP="00DC6D0C">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No data</w:t>
            </w:r>
          </w:p>
        </w:tc>
        <w:tc>
          <w:tcPr>
            <w:tcW w:w="733" w:type="pct"/>
            <w:tcBorders>
              <w:top w:val="single" w:sz="4" w:space="0" w:color="auto"/>
              <w:bottom w:val="single" w:sz="4" w:space="0" w:color="auto"/>
            </w:tcBorders>
            <w:shd w:val="clear" w:color="auto" w:fill="auto"/>
            <w:vAlign w:val="center"/>
          </w:tcPr>
          <w:p w14:paraId="160142CC" w14:textId="77777777" w:rsidR="00DC6D0C" w:rsidRPr="00831DC8" w:rsidRDefault="00DC6D0C" w:rsidP="00DC6D0C">
            <w:pPr>
              <w:spacing w:after="0"/>
              <w:jc w:val="center"/>
              <w:rPr>
                <w:rFonts w:asciiTheme="majorBidi" w:eastAsia="Times New Roman" w:hAnsiTheme="majorBidi" w:cstheme="majorBidi"/>
                <w:sz w:val="16"/>
                <w:szCs w:val="16"/>
              </w:rPr>
            </w:pPr>
          </w:p>
          <w:p w14:paraId="496C497A" w14:textId="2DB9138B"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216 (46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A4B9E17" w14:textId="29701939"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106 (22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1FCD138" w14:textId="0D46CEEE"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208 (43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663" w:type="pct"/>
            <w:tcBorders>
              <w:top w:val="single" w:sz="4" w:space="0" w:color="auto"/>
              <w:bottom w:val="single" w:sz="4" w:space="0" w:color="auto"/>
            </w:tcBorders>
            <w:vAlign w:val="center"/>
          </w:tcPr>
          <w:p w14:paraId="3C120071" w14:textId="77777777" w:rsidR="00DC6D0C" w:rsidRPr="00831DC8" w:rsidRDefault="00DC6D0C" w:rsidP="00DC6D0C">
            <w:pPr>
              <w:spacing w:after="0"/>
              <w:jc w:val="center"/>
              <w:rPr>
                <w:rFonts w:asciiTheme="majorBidi" w:eastAsia="Times New Roman" w:hAnsiTheme="majorBidi" w:cstheme="majorBidi"/>
                <w:sz w:val="16"/>
                <w:szCs w:val="16"/>
              </w:rPr>
            </w:pPr>
          </w:p>
          <w:p w14:paraId="19A7C2C0" w14:textId="0C7B042B"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113 (74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639BD2C" w14:textId="62386F52"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54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FB5879B" w14:textId="53E6EF1B" w:rsidR="00DC6D0C" w:rsidRPr="00831DC8" w:rsidRDefault="00DC6D0C" w:rsidP="00DC6D0C">
            <w:pPr>
              <w:spacing w:after="0"/>
              <w:jc w:val="center"/>
              <w:rPr>
                <w:rFonts w:asciiTheme="majorBidi" w:eastAsia="Times New Roman" w:hAnsiTheme="majorBidi" w:cstheme="majorBidi"/>
                <w:sz w:val="16"/>
                <w:szCs w:val="16"/>
              </w:rPr>
            </w:pPr>
          </w:p>
        </w:tc>
        <w:tc>
          <w:tcPr>
            <w:tcW w:w="663" w:type="pct"/>
            <w:tcBorders>
              <w:top w:val="single" w:sz="4" w:space="0" w:color="auto"/>
              <w:bottom w:val="single" w:sz="4" w:space="0" w:color="auto"/>
            </w:tcBorders>
            <w:vAlign w:val="center"/>
          </w:tcPr>
          <w:p w14:paraId="5D6FB0DB" w14:textId="77777777" w:rsidR="00DC6D0C" w:rsidRPr="00831DC8" w:rsidRDefault="00DC6D0C" w:rsidP="00DC6D0C">
            <w:pPr>
              <w:spacing w:after="0"/>
              <w:jc w:val="center"/>
              <w:rPr>
                <w:rFonts w:asciiTheme="majorBidi" w:eastAsia="Times New Roman" w:hAnsiTheme="majorBidi" w:cstheme="majorBidi"/>
                <w:sz w:val="16"/>
                <w:szCs w:val="16"/>
              </w:rPr>
            </w:pPr>
          </w:p>
          <w:p w14:paraId="20E0976E" w14:textId="4D1E9215"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102 (38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DFD1E80" w14:textId="5F05B612"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49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2674BAF9" w14:textId="631E1094" w:rsidR="00DC6D0C" w:rsidRPr="00831DC8" w:rsidRDefault="00DC6D0C" w:rsidP="00DC6D0C">
            <w:pPr>
              <w:spacing w:after="0"/>
              <w:jc w:val="center"/>
              <w:rPr>
                <w:rFonts w:asciiTheme="majorBidi" w:eastAsia="Times New Roman" w:hAnsiTheme="majorBidi" w:cstheme="majorBidi"/>
                <w:sz w:val="16"/>
                <w:szCs w:val="16"/>
              </w:rPr>
            </w:pPr>
          </w:p>
        </w:tc>
        <w:tc>
          <w:tcPr>
            <w:tcW w:w="663" w:type="pct"/>
            <w:tcBorders>
              <w:top w:val="single" w:sz="4" w:space="0" w:color="auto"/>
              <w:bottom w:val="single" w:sz="4" w:space="0" w:color="auto"/>
            </w:tcBorders>
            <w:vAlign w:val="center"/>
          </w:tcPr>
          <w:p w14:paraId="136EF1C2" w14:textId="77777777" w:rsidR="00DC6D0C" w:rsidRPr="00831DC8" w:rsidRDefault="00DC6D0C" w:rsidP="00DC6D0C">
            <w:pPr>
              <w:spacing w:after="0"/>
              <w:jc w:val="center"/>
              <w:rPr>
                <w:rFonts w:asciiTheme="majorBidi" w:eastAsia="Times New Roman" w:hAnsiTheme="majorBidi" w:cstheme="majorBidi"/>
                <w:sz w:val="16"/>
                <w:szCs w:val="16"/>
              </w:rPr>
            </w:pPr>
          </w:p>
          <w:p w14:paraId="223D59D9" w14:textId="5EAA7725"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352561E3" w14:textId="260E9272" w:rsidR="00DC6D0C" w:rsidRPr="00831DC8" w:rsidRDefault="00DC6D0C" w:rsidP="00DC6D0C">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6E7A5546" w14:textId="26ACA06B" w:rsidR="00DC6D0C" w:rsidRPr="00831DC8" w:rsidRDefault="00DC6D0C" w:rsidP="00DC6D0C">
            <w:pPr>
              <w:keepNext/>
              <w:spacing w:after="0"/>
              <w:jc w:val="center"/>
              <w:rPr>
                <w:rFonts w:asciiTheme="majorBidi" w:eastAsia="Times New Roman" w:hAnsiTheme="majorBidi" w:cstheme="majorBidi"/>
                <w:sz w:val="16"/>
                <w:szCs w:val="16"/>
              </w:rPr>
            </w:pPr>
          </w:p>
        </w:tc>
      </w:tr>
    </w:tbl>
    <w:p w14:paraId="0C2F4494" w14:textId="022A5B99" w:rsidR="00EF3020" w:rsidRPr="00831DC8" w:rsidRDefault="007E774F" w:rsidP="00DC6D0C">
      <w:pPr>
        <w:pStyle w:val="Descripcin"/>
        <w:rPr>
          <w:rFonts w:asciiTheme="majorBidi" w:hAnsiTheme="majorBidi" w:cstheme="majorBidi"/>
          <w:sz w:val="16"/>
          <w:szCs w:val="16"/>
        </w:rPr>
      </w:pPr>
      <w:bookmarkStart w:id="3" w:name="_Toc165460015"/>
      <w:r w:rsidRPr="00831DC8">
        <w:rPr>
          <w:rFonts w:asciiTheme="majorBidi" w:hAnsiTheme="majorBidi" w:cstheme="majorBidi"/>
          <w:sz w:val="16"/>
          <w:szCs w:val="16"/>
        </w:rPr>
        <w:t>Supplementary t</w:t>
      </w:r>
      <w:r w:rsidR="00DC6D0C"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4</w:t>
      </w:r>
      <w:r w:rsidR="008F6D33" w:rsidRPr="00831DC8">
        <w:rPr>
          <w:rFonts w:asciiTheme="majorBidi" w:hAnsiTheme="majorBidi" w:cstheme="majorBidi"/>
          <w:sz w:val="16"/>
          <w:szCs w:val="16"/>
        </w:rPr>
        <w:fldChar w:fldCharType="end"/>
      </w:r>
      <w:r w:rsidR="00DC6D0C" w:rsidRPr="00831DC8">
        <w:rPr>
          <w:rFonts w:asciiTheme="majorBidi" w:hAnsiTheme="majorBidi" w:cstheme="majorBidi"/>
          <w:sz w:val="16"/>
          <w:szCs w:val="16"/>
        </w:rPr>
        <w:t xml:space="preserve">: Imaging of the sacroiliac joints in the </w:t>
      </w:r>
      <w:r w:rsidR="003D067D" w:rsidRPr="00831DC8">
        <w:rPr>
          <w:rFonts w:asciiTheme="majorBidi" w:hAnsiTheme="majorBidi" w:cstheme="majorBidi"/>
          <w:sz w:val="16"/>
          <w:szCs w:val="16"/>
        </w:rPr>
        <w:t>GESPA</w:t>
      </w:r>
      <w:r w:rsidR="00DC6D0C" w:rsidRPr="00831DC8">
        <w:rPr>
          <w:rFonts w:asciiTheme="majorBidi" w:hAnsiTheme="majorBidi" w:cstheme="majorBidi"/>
          <w:sz w:val="16"/>
          <w:szCs w:val="16"/>
        </w:rPr>
        <w:t xml:space="preserve"> cohort</w:t>
      </w:r>
      <w:bookmarkEnd w:id="3"/>
    </w:p>
    <w:p w14:paraId="34EA2C68" w14:textId="77777777" w:rsidR="001C4457" w:rsidRPr="00831DC8" w:rsidRDefault="001C4457" w:rsidP="001C445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00172EC4" w14:textId="77777777" w:rsidR="009B0AED" w:rsidRPr="00831DC8" w:rsidRDefault="001C4457" w:rsidP="001C445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Comparison between axSpA and pSpA.</w:t>
      </w:r>
    </w:p>
    <w:p w14:paraId="16B65345" w14:textId="70721EB3" w:rsidR="001C4457" w:rsidRPr="00831DC8" w:rsidRDefault="009B0AED" w:rsidP="009B0AED">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SpA= Spondyloarthritis. axSpA= axial Spondyloarthritis. pSpA= peripheral Spondyloarthritis. X-Ray= Conventional radiography. MRI: Magnetic nuclear resonance. </w:t>
      </w:r>
      <w:r w:rsidR="001C4457" w:rsidRPr="00831DC8">
        <w:rPr>
          <w:rFonts w:asciiTheme="majorBidi" w:eastAsia="Times New Roman" w:hAnsiTheme="majorBidi" w:cstheme="majorBidi"/>
          <w:sz w:val="16"/>
          <w:szCs w:val="16"/>
        </w:rPr>
        <w:t xml:space="preserve"> </w:t>
      </w:r>
    </w:p>
    <w:p w14:paraId="3A24E822" w14:textId="28D58D99" w:rsidR="004E1A97" w:rsidRPr="00831DC8" w:rsidRDefault="004E1A97">
      <w:pPr>
        <w:rPr>
          <w:rFonts w:asciiTheme="majorBidi" w:hAnsiTheme="majorBidi" w:cstheme="majorBidi"/>
          <w:sz w:val="16"/>
          <w:szCs w:val="16"/>
        </w:rPr>
      </w:pPr>
      <w:r w:rsidRPr="00831DC8">
        <w:rPr>
          <w:rFonts w:asciiTheme="majorBidi" w:hAnsiTheme="majorBidi" w:cstheme="majorBidi"/>
          <w:sz w:val="16"/>
          <w:szCs w:val="16"/>
        </w:rPr>
        <w:br w:type="page"/>
      </w:r>
    </w:p>
    <w:p w14:paraId="23A5DCFB" w14:textId="77777777" w:rsidR="001C4457" w:rsidRPr="00831DC8" w:rsidRDefault="001C4457">
      <w:pPr>
        <w:rPr>
          <w:rFonts w:asciiTheme="majorBidi" w:hAnsiTheme="majorBidi" w:cstheme="majorBidi"/>
          <w:sz w:val="16"/>
          <w:szCs w:val="16"/>
        </w:rPr>
      </w:pPr>
    </w:p>
    <w:tbl>
      <w:tblPr>
        <w:tblW w:w="5000" w:type="pct"/>
        <w:tblLook w:val="0400" w:firstRow="0" w:lastRow="0" w:firstColumn="0" w:lastColumn="0" w:noHBand="0" w:noVBand="1"/>
      </w:tblPr>
      <w:tblGrid>
        <w:gridCol w:w="4045"/>
        <w:gridCol w:w="1292"/>
        <w:gridCol w:w="1167"/>
        <w:gridCol w:w="1167"/>
        <w:gridCol w:w="1167"/>
      </w:tblGrid>
      <w:tr w:rsidR="00143604" w:rsidRPr="00831DC8" w14:paraId="2CE91235" w14:textId="305190E1" w:rsidTr="00E62DE6">
        <w:tc>
          <w:tcPr>
            <w:tcW w:w="2289" w:type="pct"/>
            <w:tcBorders>
              <w:bottom w:val="single" w:sz="4" w:space="0" w:color="auto"/>
            </w:tcBorders>
            <w:shd w:val="clear" w:color="auto" w:fill="auto"/>
          </w:tcPr>
          <w:p w14:paraId="185C039E" w14:textId="77777777" w:rsidR="00143604" w:rsidRPr="00831DC8" w:rsidRDefault="00143604" w:rsidP="00143604">
            <w:pPr>
              <w:spacing w:after="0"/>
              <w:rPr>
                <w:rFonts w:asciiTheme="majorBidi" w:eastAsia="Times New Roman" w:hAnsiTheme="majorBidi" w:cstheme="majorBidi"/>
                <w:sz w:val="16"/>
                <w:szCs w:val="16"/>
              </w:rPr>
            </w:pPr>
          </w:p>
        </w:tc>
        <w:tc>
          <w:tcPr>
            <w:tcW w:w="731" w:type="pct"/>
            <w:tcBorders>
              <w:bottom w:val="single" w:sz="4" w:space="0" w:color="auto"/>
            </w:tcBorders>
            <w:shd w:val="clear" w:color="auto" w:fill="auto"/>
            <w:vAlign w:val="center"/>
          </w:tcPr>
          <w:p w14:paraId="1D039147" w14:textId="7121CF5C"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CD1A84" w:rsidRPr="00831DC8">
              <w:rPr>
                <w:rFonts w:asciiTheme="majorBidi" w:eastAsia="Times New Roman" w:hAnsiTheme="majorBidi" w:cstheme="majorBidi"/>
                <w:sz w:val="16"/>
                <w:szCs w:val="16"/>
              </w:rPr>
              <w:t xml:space="preserve"> n=461</w:t>
            </w:r>
          </w:p>
        </w:tc>
        <w:tc>
          <w:tcPr>
            <w:tcW w:w="660" w:type="pct"/>
            <w:tcBorders>
              <w:bottom w:val="single" w:sz="4" w:space="0" w:color="auto"/>
            </w:tcBorders>
            <w:vAlign w:val="center"/>
          </w:tcPr>
          <w:p w14:paraId="02F91FB8" w14:textId="73AB76D1"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60" w:type="pct"/>
            <w:tcBorders>
              <w:bottom w:val="single" w:sz="4" w:space="0" w:color="auto"/>
            </w:tcBorders>
            <w:vAlign w:val="center"/>
          </w:tcPr>
          <w:p w14:paraId="706CAE7A" w14:textId="13FA1947"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660" w:type="pct"/>
            <w:tcBorders>
              <w:bottom w:val="single" w:sz="4" w:space="0" w:color="auto"/>
            </w:tcBorders>
            <w:vAlign w:val="center"/>
          </w:tcPr>
          <w:p w14:paraId="442FD417" w14:textId="7CA87B40"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143604" w:rsidRPr="00831DC8" w14:paraId="4F90F58C" w14:textId="79E853B7" w:rsidTr="00E62DE6">
        <w:tc>
          <w:tcPr>
            <w:tcW w:w="2289" w:type="pct"/>
            <w:tcBorders>
              <w:top w:val="single" w:sz="4" w:space="0" w:color="auto"/>
              <w:bottom w:val="single" w:sz="4" w:space="0" w:color="auto"/>
            </w:tcBorders>
            <w:shd w:val="clear" w:color="auto" w:fill="auto"/>
          </w:tcPr>
          <w:p w14:paraId="55A221CC"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HLA</w:t>
            </w:r>
          </w:p>
          <w:p w14:paraId="47F76221"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B27</w:t>
            </w:r>
          </w:p>
          <w:p w14:paraId="787C6FB7"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B15</w:t>
            </w:r>
          </w:p>
          <w:p w14:paraId="58D6B69E"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B51</w:t>
            </w:r>
          </w:p>
          <w:p w14:paraId="40289E0B"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B40</w:t>
            </w:r>
          </w:p>
          <w:p w14:paraId="7143F33F"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B14</w:t>
            </w:r>
          </w:p>
          <w:p w14:paraId="56D79D43"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Others</w:t>
            </w:r>
          </w:p>
          <w:p w14:paraId="28B90A67" w14:textId="77777777" w:rsidR="00143604" w:rsidRPr="00831DC8" w:rsidRDefault="00143604" w:rsidP="00143604">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data</w:t>
            </w:r>
          </w:p>
        </w:tc>
        <w:tc>
          <w:tcPr>
            <w:tcW w:w="731" w:type="pct"/>
            <w:tcBorders>
              <w:top w:val="single" w:sz="4" w:space="0" w:color="auto"/>
              <w:bottom w:val="single" w:sz="4" w:space="0" w:color="auto"/>
            </w:tcBorders>
            <w:shd w:val="clear" w:color="auto" w:fill="auto"/>
            <w:vAlign w:val="center"/>
          </w:tcPr>
          <w:p w14:paraId="5DD0DCF2" w14:textId="77777777" w:rsidR="00143604" w:rsidRPr="00831DC8" w:rsidRDefault="00143604" w:rsidP="00143604">
            <w:pPr>
              <w:spacing w:after="0"/>
              <w:jc w:val="center"/>
              <w:rPr>
                <w:rFonts w:asciiTheme="majorBidi" w:eastAsia="Times New Roman" w:hAnsiTheme="majorBidi" w:cstheme="majorBidi"/>
                <w:sz w:val="16"/>
                <w:szCs w:val="16"/>
              </w:rPr>
            </w:pPr>
          </w:p>
          <w:p w14:paraId="30B90D5A" w14:textId="7571DDE4"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191 (41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4641FC94" w14:textId="20DDD9CD"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54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C838D29" w14:textId="6A2F1C98"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0DCB3E1B" w14:textId="4E97A734"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91A4DFA" w14:textId="46468BA4"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12E4431" w14:textId="7C0560A1"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110 (23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6FAD382" w14:textId="6ED901F2"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57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60" w:type="pct"/>
            <w:tcBorders>
              <w:top w:val="single" w:sz="4" w:space="0" w:color="auto"/>
              <w:bottom w:val="single" w:sz="4" w:space="0" w:color="auto"/>
            </w:tcBorders>
            <w:vAlign w:val="center"/>
          </w:tcPr>
          <w:p w14:paraId="0C5493C9" w14:textId="77777777" w:rsidR="00143604" w:rsidRPr="00831DC8" w:rsidRDefault="00143604" w:rsidP="00143604">
            <w:pPr>
              <w:spacing w:after="0"/>
              <w:jc w:val="center"/>
              <w:rPr>
                <w:rFonts w:asciiTheme="majorBidi" w:eastAsia="Times New Roman" w:hAnsiTheme="majorBidi" w:cstheme="majorBidi"/>
                <w:sz w:val="16"/>
                <w:szCs w:val="16"/>
              </w:rPr>
            </w:pPr>
          </w:p>
          <w:p w14:paraId="23B6306E" w14:textId="490B4F32"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82 (54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C0D2A2A" w14:textId="1D5878A5"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B14D02F" w14:textId="77777777" w:rsidR="00143604" w:rsidRPr="00831DC8" w:rsidRDefault="00143604" w:rsidP="00143604">
            <w:pPr>
              <w:spacing w:after="0"/>
              <w:jc w:val="center"/>
              <w:rPr>
                <w:rFonts w:asciiTheme="majorBidi" w:eastAsia="Times New Roman" w:hAnsiTheme="majorBidi" w:cstheme="majorBidi"/>
                <w:sz w:val="16"/>
                <w:szCs w:val="16"/>
              </w:rPr>
            </w:pPr>
          </w:p>
          <w:p w14:paraId="1BAF4721" w14:textId="77777777" w:rsidR="00143604" w:rsidRPr="00831DC8" w:rsidRDefault="00143604" w:rsidP="00143604">
            <w:pPr>
              <w:spacing w:after="0"/>
              <w:jc w:val="center"/>
              <w:rPr>
                <w:rFonts w:asciiTheme="majorBidi" w:eastAsia="Times New Roman" w:hAnsiTheme="majorBidi" w:cstheme="majorBidi"/>
                <w:sz w:val="16"/>
                <w:szCs w:val="16"/>
              </w:rPr>
            </w:pPr>
          </w:p>
          <w:p w14:paraId="2DE3E1D3" w14:textId="77777777" w:rsidR="00143604" w:rsidRPr="00831DC8" w:rsidRDefault="00143604" w:rsidP="00143604">
            <w:pPr>
              <w:spacing w:after="0"/>
              <w:jc w:val="center"/>
              <w:rPr>
                <w:rFonts w:asciiTheme="majorBidi" w:eastAsia="Times New Roman" w:hAnsiTheme="majorBidi" w:cstheme="majorBidi"/>
                <w:sz w:val="16"/>
                <w:szCs w:val="16"/>
              </w:rPr>
            </w:pPr>
          </w:p>
          <w:p w14:paraId="352076FA" w14:textId="77777777" w:rsidR="00143604" w:rsidRPr="00831DC8" w:rsidRDefault="00143604" w:rsidP="00143604">
            <w:pPr>
              <w:spacing w:after="0"/>
              <w:jc w:val="center"/>
              <w:rPr>
                <w:rFonts w:asciiTheme="majorBidi" w:eastAsia="Times New Roman" w:hAnsiTheme="majorBidi" w:cstheme="majorBidi"/>
                <w:sz w:val="16"/>
                <w:szCs w:val="16"/>
              </w:rPr>
            </w:pPr>
          </w:p>
          <w:p w14:paraId="52ACA237" w14:textId="1F6CBE76" w:rsidR="00143604" w:rsidRPr="00831DC8" w:rsidRDefault="00143604" w:rsidP="00143604">
            <w:pPr>
              <w:spacing w:after="0"/>
              <w:jc w:val="center"/>
              <w:rPr>
                <w:rFonts w:asciiTheme="majorBidi" w:eastAsia="Times New Roman" w:hAnsiTheme="majorBidi" w:cstheme="majorBidi"/>
                <w:sz w:val="16"/>
                <w:szCs w:val="16"/>
              </w:rPr>
            </w:pPr>
          </w:p>
        </w:tc>
        <w:tc>
          <w:tcPr>
            <w:tcW w:w="660" w:type="pct"/>
            <w:tcBorders>
              <w:top w:val="single" w:sz="4" w:space="0" w:color="auto"/>
              <w:bottom w:val="single" w:sz="4" w:space="0" w:color="auto"/>
            </w:tcBorders>
            <w:vAlign w:val="center"/>
          </w:tcPr>
          <w:p w14:paraId="29D367D2" w14:textId="77777777" w:rsidR="00143604" w:rsidRPr="00831DC8" w:rsidRDefault="00143604" w:rsidP="00143604">
            <w:pPr>
              <w:spacing w:after="0"/>
              <w:jc w:val="center"/>
              <w:rPr>
                <w:rFonts w:asciiTheme="majorBidi" w:eastAsia="Times New Roman" w:hAnsiTheme="majorBidi" w:cstheme="majorBidi"/>
                <w:sz w:val="16"/>
                <w:szCs w:val="16"/>
              </w:rPr>
            </w:pPr>
          </w:p>
          <w:p w14:paraId="2E42AA8C" w14:textId="6D38DA44"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107 (39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A0210ED" w14:textId="44AA4C18"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37 (13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16113AA3" w14:textId="77777777" w:rsidR="00143604" w:rsidRPr="00831DC8" w:rsidRDefault="00143604" w:rsidP="00143604">
            <w:pPr>
              <w:spacing w:after="0"/>
              <w:jc w:val="center"/>
              <w:rPr>
                <w:rFonts w:asciiTheme="majorBidi" w:eastAsia="Times New Roman" w:hAnsiTheme="majorBidi" w:cstheme="majorBidi"/>
                <w:sz w:val="16"/>
                <w:szCs w:val="16"/>
              </w:rPr>
            </w:pPr>
          </w:p>
          <w:p w14:paraId="4C941846" w14:textId="77777777" w:rsidR="00143604" w:rsidRPr="00831DC8" w:rsidRDefault="00143604" w:rsidP="00143604">
            <w:pPr>
              <w:spacing w:after="0"/>
              <w:jc w:val="center"/>
              <w:rPr>
                <w:rFonts w:asciiTheme="majorBidi" w:eastAsia="Times New Roman" w:hAnsiTheme="majorBidi" w:cstheme="majorBidi"/>
                <w:sz w:val="16"/>
                <w:szCs w:val="16"/>
              </w:rPr>
            </w:pPr>
          </w:p>
          <w:p w14:paraId="47160044" w14:textId="77777777" w:rsidR="00143604" w:rsidRPr="00831DC8" w:rsidRDefault="00143604" w:rsidP="00143604">
            <w:pPr>
              <w:spacing w:after="0"/>
              <w:jc w:val="center"/>
              <w:rPr>
                <w:rFonts w:asciiTheme="majorBidi" w:eastAsia="Times New Roman" w:hAnsiTheme="majorBidi" w:cstheme="majorBidi"/>
                <w:sz w:val="16"/>
                <w:szCs w:val="16"/>
              </w:rPr>
            </w:pPr>
          </w:p>
          <w:p w14:paraId="6ACF78D9" w14:textId="77777777" w:rsidR="00143604" w:rsidRPr="00831DC8" w:rsidRDefault="00143604" w:rsidP="00143604">
            <w:pPr>
              <w:spacing w:after="0"/>
              <w:jc w:val="center"/>
              <w:rPr>
                <w:rFonts w:asciiTheme="majorBidi" w:eastAsia="Times New Roman" w:hAnsiTheme="majorBidi" w:cstheme="majorBidi"/>
                <w:sz w:val="16"/>
                <w:szCs w:val="16"/>
              </w:rPr>
            </w:pPr>
          </w:p>
          <w:p w14:paraId="6CDF1007" w14:textId="4E958CBB" w:rsidR="00143604" w:rsidRPr="00831DC8" w:rsidRDefault="00143604" w:rsidP="00143604">
            <w:pPr>
              <w:spacing w:after="0"/>
              <w:jc w:val="center"/>
              <w:rPr>
                <w:rFonts w:asciiTheme="majorBidi" w:eastAsia="Times New Roman" w:hAnsiTheme="majorBidi" w:cstheme="majorBidi"/>
                <w:sz w:val="16"/>
                <w:szCs w:val="16"/>
              </w:rPr>
            </w:pPr>
          </w:p>
        </w:tc>
        <w:tc>
          <w:tcPr>
            <w:tcW w:w="660" w:type="pct"/>
            <w:tcBorders>
              <w:top w:val="single" w:sz="4" w:space="0" w:color="auto"/>
              <w:bottom w:val="single" w:sz="4" w:space="0" w:color="auto"/>
            </w:tcBorders>
            <w:vAlign w:val="center"/>
          </w:tcPr>
          <w:p w14:paraId="5A44D3E6" w14:textId="77777777" w:rsidR="00143604" w:rsidRPr="00831DC8" w:rsidRDefault="00143604" w:rsidP="00143604">
            <w:pPr>
              <w:spacing w:after="0"/>
              <w:jc w:val="center"/>
              <w:rPr>
                <w:rFonts w:asciiTheme="majorBidi" w:eastAsia="Times New Roman" w:hAnsiTheme="majorBidi" w:cstheme="majorBidi"/>
                <w:sz w:val="16"/>
                <w:szCs w:val="16"/>
              </w:rPr>
            </w:pPr>
          </w:p>
          <w:p w14:paraId="1D8202F6" w14:textId="38F8F433"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005</w:t>
            </w:r>
          </w:p>
          <w:p w14:paraId="4BEF9E28" w14:textId="0EBFAEA0" w:rsidR="00143604" w:rsidRPr="00831DC8" w:rsidRDefault="00143604" w:rsidP="00143604">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004</w:t>
            </w:r>
          </w:p>
          <w:p w14:paraId="288714C2" w14:textId="77777777" w:rsidR="00143604" w:rsidRPr="00831DC8" w:rsidRDefault="00143604" w:rsidP="00143604">
            <w:pPr>
              <w:spacing w:after="0"/>
              <w:jc w:val="center"/>
              <w:rPr>
                <w:rFonts w:asciiTheme="majorBidi" w:eastAsia="Times New Roman" w:hAnsiTheme="majorBidi" w:cstheme="majorBidi"/>
                <w:sz w:val="16"/>
                <w:szCs w:val="16"/>
              </w:rPr>
            </w:pPr>
          </w:p>
          <w:p w14:paraId="2984CCBB" w14:textId="77777777" w:rsidR="00143604" w:rsidRPr="00831DC8" w:rsidRDefault="00143604" w:rsidP="00143604">
            <w:pPr>
              <w:spacing w:after="0"/>
              <w:jc w:val="center"/>
              <w:rPr>
                <w:rFonts w:asciiTheme="majorBidi" w:eastAsia="Times New Roman" w:hAnsiTheme="majorBidi" w:cstheme="majorBidi"/>
                <w:sz w:val="16"/>
                <w:szCs w:val="16"/>
              </w:rPr>
            </w:pPr>
          </w:p>
          <w:p w14:paraId="5E1DF938" w14:textId="77777777" w:rsidR="00143604" w:rsidRPr="00831DC8" w:rsidRDefault="00143604" w:rsidP="00143604">
            <w:pPr>
              <w:spacing w:after="0"/>
              <w:jc w:val="center"/>
              <w:rPr>
                <w:rFonts w:asciiTheme="majorBidi" w:eastAsia="Times New Roman" w:hAnsiTheme="majorBidi" w:cstheme="majorBidi"/>
                <w:sz w:val="16"/>
                <w:szCs w:val="16"/>
              </w:rPr>
            </w:pPr>
          </w:p>
          <w:p w14:paraId="66A4C083" w14:textId="77777777" w:rsidR="00143604" w:rsidRPr="00831DC8" w:rsidRDefault="00143604" w:rsidP="00143604">
            <w:pPr>
              <w:spacing w:after="0"/>
              <w:jc w:val="center"/>
              <w:rPr>
                <w:rFonts w:asciiTheme="majorBidi" w:eastAsia="Times New Roman" w:hAnsiTheme="majorBidi" w:cstheme="majorBidi"/>
                <w:sz w:val="16"/>
                <w:szCs w:val="16"/>
              </w:rPr>
            </w:pPr>
          </w:p>
          <w:p w14:paraId="60E079C2" w14:textId="1FB85A21" w:rsidR="00143604" w:rsidRPr="00831DC8" w:rsidRDefault="00143604" w:rsidP="00143604">
            <w:pPr>
              <w:keepNext/>
              <w:spacing w:after="0"/>
              <w:jc w:val="center"/>
              <w:rPr>
                <w:rFonts w:asciiTheme="majorBidi" w:eastAsia="Times New Roman" w:hAnsiTheme="majorBidi" w:cstheme="majorBidi"/>
                <w:sz w:val="16"/>
                <w:szCs w:val="16"/>
              </w:rPr>
            </w:pPr>
          </w:p>
        </w:tc>
      </w:tr>
    </w:tbl>
    <w:p w14:paraId="3520BA8C" w14:textId="7F66F6E5" w:rsidR="00143604" w:rsidRPr="00831DC8" w:rsidRDefault="007E774F" w:rsidP="00143604">
      <w:pPr>
        <w:pStyle w:val="Descripcin"/>
        <w:rPr>
          <w:rFonts w:asciiTheme="majorBidi" w:eastAsia="Times New Roman" w:hAnsiTheme="majorBidi" w:cstheme="majorBidi"/>
          <w:sz w:val="16"/>
          <w:szCs w:val="16"/>
        </w:rPr>
      </w:pPr>
      <w:bookmarkStart w:id="4" w:name="_Toc165460016"/>
      <w:r w:rsidRPr="00831DC8">
        <w:rPr>
          <w:rFonts w:asciiTheme="majorBidi" w:hAnsiTheme="majorBidi" w:cstheme="majorBidi"/>
          <w:sz w:val="16"/>
          <w:szCs w:val="16"/>
        </w:rPr>
        <w:t>Supplementary t</w:t>
      </w:r>
      <w:r w:rsidR="00143604"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5</w:t>
      </w:r>
      <w:r w:rsidR="008F6D33" w:rsidRPr="00831DC8">
        <w:rPr>
          <w:rFonts w:asciiTheme="majorBidi" w:hAnsiTheme="majorBidi" w:cstheme="majorBidi"/>
          <w:sz w:val="16"/>
          <w:szCs w:val="16"/>
        </w:rPr>
        <w:fldChar w:fldCharType="end"/>
      </w:r>
      <w:r w:rsidR="00143604" w:rsidRPr="00831DC8">
        <w:rPr>
          <w:rFonts w:asciiTheme="majorBidi" w:hAnsiTheme="majorBidi" w:cstheme="majorBidi"/>
          <w:sz w:val="16"/>
          <w:szCs w:val="16"/>
        </w:rPr>
        <w:t xml:space="preserve">: Frequency of HLA-B in </w:t>
      </w:r>
      <w:r w:rsidR="003D067D" w:rsidRPr="00831DC8">
        <w:rPr>
          <w:rFonts w:asciiTheme="majorBidi" w:hAnsiTheme="majorBidi" w:cstheme="majorBidi"/>
          <w:sz w:val="16"/>
          <w:szCs w:val="16"/>
        </w:rPr>
        <w:t>GESPA</w:t>
      </w:r>
      <w:r w:rsidR="00143604" w:rsidRPr="00831DC8">
        <w:rPr>
          <w:rFonts w:asciiTheme="majorBidi" w:hAnsiTheme="majorBidi" w:cstheme="majorBidi"/>
          <w:sz w:val="16"/>
          <w:szCs w:val="16"/>
        </w:rPr>
        <w:t xml:space="preserve"> cohort.</w:t>
      </w:r>
      <w:bookmarkEnd w:id="4"/>
    </w:p>
    <w:p w14:paraId="0785E270" w14:textId="313E110C" w:rsidR="00143604" w:rsidRPr="00831DC8" w:rsidRDefault="00143604" w:rsidP="00143604">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364C895A" w14:textId="77777777" w:rsidR="00143604" w:rsidRPr="00831DC8" w:rsidRDefault="00143604" w:rsidP="00143604">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Comparison between axSpA and pSpA. </w:t>
      </w:r>
    </w:p>
    <w:p w14:paraId="17580ADF" w14:textId="4516ADAB" w:rsidR="009B0AED" w:rsidRPr="00831DC8" w:rsidRDefault="009B0AED" w:rsidP="009B0AED">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SpA= Spondyloarthritis. axSpA= axial Spondyloarthritis. pSpA= peripheral Spondyloarthritis. HLA= Human Leukocyte Antigen. </w:t>
      </w:r>
    </w:p>
    <w:p w14:paraId="16444F47" w14:textId="6816CF27" w:rsidR="009B0AED" w:rsidRPr="00831DC8" w:rsidRDefault="009B0AED">
      <w:pPr>
        <w:rPr>
          <w:rFonts w:asciiTheme="majorBidi" w:hAnsiTheme="majorBidi" w:cstheme="majorBidi"/>
          <w:sz w:val="16"/>
          <w:szCs w:val="16"/>
        </w:rPr>
      </w:pPr>
      <w:r w:rsidRPr="00831DC8">
        <w:rPr>
          <w:rFonts w:asciiTheme="majorBidi" w:hAnsiTheme="majorBidi" w:cstheme="majorBidi"/>
          <w:sz w:val="16"/>
          <w:szCs w:val="16"/>
        </w:rPr>
        <w:br w:type="page"/>
      </w:r>
    </w:p>
    <w:p w14:paraId="4E1600CE" w14:textId="77777777" w:rsidR="00392238" w:rsidRPr="00831DC8" w:rsidRDefault="00392238">
      <w:pPr>
        <w:rPr>
          <w:rFonts w:asciiTheme="majorBidi" w:hAnsiTheme="majorBidi" w:cstheme="majorBidi"/>
          <w:sz w:val="16"/>
          <w:szCs w:val="16"/>
        </w:rPr>
      </w:pPr>
    </w:p>
    <w:p w14:paraId="2064E0F3" w14:textId="77777777" w:rsidR="00AE74B3" w:rsidRPr="00831DC8" w:rsidRDefault="00AE74B3">
      <w:pPr>
        <w:rPr>
          <w:rFonts w:asciiTheme="majorBidi" w:hAnsiTheme="majorBidi" w:cstheme="majorBidi"/>
          <w:sz w:val="16"/>
          <w:szCs w:val="16"/>
        </w:rPr>
      </w:pPr>
    </w:p>
    <w:tbl>
      <w:tblPr>
        <w:tblW w:w="5000" w:type="pct"/>
        <w:tblLook w:val="0400" w:firstRow="0" w:lastRow="0" w:firstColumn="0" w:lastColumn="0" w:noHBand="0" w:noVBand="1"/>
      </w:tblPr>
      <w:tblGrid>
        <w:gridCol w:w="4536"/>
        <w:gridCol w:w="1276"/>
        <w:gridCol w:w="1133"/>
        <w:gridCol w:w="1135"/>
        <w:gridCol w:w="758"/>
      </w:tblGrid>
      <w:tr w:rsidR="004E1A97" w:rsidRPr="00831DC8" w14:paraId="3954DF2B" w14:textId="4A3054AB" w:rsidTr="00CD1A84">
        <w:tc>
          <w:tcPr>
            <w:tcW w:w="2566" w:type="pct"/>
            <w:tcBorders>
              <w:bottom w:val="single" w:sz="4" w:space="0" w:color="auto"/>
            </w:tcBorders>
            <w:shd w:val="clear" w:color="auto" w:fill="auto"/>
            <w:vAlign w:val="center"/>
          </w:tcPr>
          <w:p w14:paraId="64BE1C2E" w14:textId="77777777" w:rsidR="004E1A97" w:rsidRPr="00831DC8" w:rsidRDefault="004E1A97" w:rsidP="004E1A97">
            <w:pPr>
              <w:spacing w:after="0"/>
              <w:rPr>
                <w:rFonts w:asciiTheme="majorBidi" w:eastAsia="Times New Roman" w:hAnsiTheme="majorBidi" w:cstheme="majorBidi"/>
                <w:sz w:val="16"/>
                <w:szCs w:val="16"/>
              </w:rPr>
            </w:pPr>
          </w:p>
        </w:tc>
        <w:tc>
          <w:tcPr>
            <w:tcW w:w="722" w:type="pct"/>
            <w:tcBorders>
              <w:bottom w:val="single" w:sz="4" w:space="0" w:color="auto"/>
            </w:tcBorders>
            <w:shd w:val="clear" w:color="auto" w:fill="auto"/>
            <w:vAlign w:val="center"/>
          </w:tcPr>
          <w:p w14:paraId="6C4BF723" w14:textId="529F0048"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CD1A84" w:rsidRPr="00831DC8">
              <w:rPr>
                <w:rFonts w:asciiTheme="majorBidi" w:eastAsia="Times New Roman" w:hAnsiTheme="majorBidi" w:cstheme="majorBidi"/>
                <w:sz w:val="16"/>
                <w:szCs w:val="16"/>
              </w:rPr>
              <w:t xml:space="preserve"> n=461</w:t>
            </w:r>
          </w:p>
        </w:tc>
        <w:tc>
          <w:tcPr>
            <w:tcW w:w="641" w:type="pct"/>
            <w:tcBorders>
              <w:bottom w:val="single" w:sz="4" w:space="0" w:color="auto"/>
            </w:tcBorders>
            <w:vAlign w:val="center"/>
          </w:tcPr>
          <w:p w14:paraId="6625C9BB" w14:textId="2AF40465"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42" w:type="pct"/>
            <w:tcBorders>
              <w:bottom w:val="single" w:sz="4" w:space="0" w:color="auto"/>
            </w:tcBorders>
            <w:vAlign w:val="center"/>
          </w:tcPr>
          <w:p w14:paraId="666D719A" w14:textId="6E596032"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429" w:type="pct"/>
            <w:tcBorders>
              <w:bottom w:val="single" w:sz="4" w:space="0" w:color="auto"/>
            </w:tcBorders>
            <w:vAlign w:val="center"/>
          </w:tcPr>
          <w:p w14:paraId="3B2CF079" w14:textId="75CC3F45"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4E1A97" w:rsidRPr="00831DC8" w14:paraId="01C1C6CD" w14:textId="46122F51" w:rsidTr="00CD1A84">
        <w:tc>
          <w:tcPr>
            <w:tcW w:w="2566" w:type="pct"/>
            <w:tcBorders>
              <w:top w:val="single" w:sz="4" w:space="0" w:color="auto"/>
            </w:tcBorders>
            <w:shd w:val="clear" w:color="auto" w:fill="auto"/>
            <w:vAlign w:val="center"/>
          </w:tcPr>
          <w:p w14:paraId="64A3FBD5" w14:textId="33D45482" w:rsidR="004E1A97" w:rsidRPr="00831DC8" w:rsidRDefault="00613383" w:rsidP="004E1A97">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Patients Global Assessment</w:t>
            </w:r>
            <w:r w:rsidRPr="00831DC8">
              <w:rPr>
                <w:rFonts w:asciiTheme="majorBidi" w:eastAsia="Times New Roman" w:hAnsiTheme="majorBidi" w:cstheme="majorBidi"/>
                <w:sz w:val="16"/>
                <w:szCs w:val="16"/>
                <w:vertAlign w:val="superscript"/>
              </w:rPr>
              <w:t>Ӡ</w:t>
            </w:r>
          </w:p>
          <w:p w14:paraId="0200FFB0" w14:textId="77777777" w:rsidR="004E1A97" w:rsidRPr="00831DC8" w:rsidRDefault="004E1A97" w:rsidP="004E1A97">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data</w:t>
            </w:r>
          </w:p>
        </w:tc>
        <w:tc>
          <w:tcPr>
            <w:tcW w:w="722" w:type="pct"/>
            <w:tcBorders>
              <w:top w:val="single" w:sz="4" w:space="0" w:color="auto"/>
            </w:tcBorders>
            <w:shd w:val="clear" w:color="auto" w:fill="auto"/>
            <w:vAlign w:val="center"/>
          </w:tcPr>
          <w:p w14:paraId="7B5DA63A" w14:textId="5909EE4A"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52BEEE1E" w14:textId="51FF21BB"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40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641" w:type="pct"/>
            <w:tcBorders>
              <w:top w:val="single" w:sz="4" w:space="0" w:color="auto"/>
            </w:tcBorders>
            <w:vAlign w:val="center"/>
          </w:tcPr>
          <w:p w14:paraId="55DCB1A4" w14:textId="2A3102BB"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FB391FA" w14:textId="5AED08B1" w:rsidR="004E1A97" w:rsidRPr="00831DC8" w:rsidRDefault="004E1A97" w:rsidP="004E1A97">
            <w:pPr>
              <w:spacing w:after="0"/>
              <w:jc w:val="center"/>
              <w:rPr>
                <w:rFonts w:asciiTheme="majorBidi" w:eastAsia="Times New Roman" w:hAnsiTheme="majorBidi" w:cstheme="majorBidi"/>
                <w:sz w:val="16"/>
                <w:szCs w:val="16"/>
              </w:rPr>
            </w:pPr>
          </w:p>
        </w:tc>
        <w:tc>
          <w:tcPr>
            <w:tcW w:w="642" w:type="pct"/>
            <w:tcBorders>
              <w:top w:val="single" w:sz="4" w:space="0" w:color="auto"/>
            </w:tcBorders>
            <w:vAlign w:val="center"/>
          </w:tcPr>
          <w:p w14:paraId="72273AE1" w14:textId="532BFB07"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80231AD" w14:textId="52736330" w:rsidR="004E1A97" w:rsidRPr="00831DC8" w:rsidRDefault="004E1A97" w:rsidP="004E1A97">
            <w:pPr>
              <w:spacing w:after="0"/>
              <w:jc w:val="center"/>
              <w:rPr>
                <w:rFonts w:asciiTheme="majorBidi" w:eastAsia="Times New Roman" w:hAnsiTheme="majorBidi" w:cstheme="majorBidi"/>
                <w:sz w:val="16"/>
                <w:szCs w:val="16"/>
              </w:rPr>
            </w:pPr>
          </w:p>
        </w:tc>
        <w:tc>
          <w:tcPr>
            <w:tcW w:w="429" w:type="pct"/>
            <w:tcBorders>
              <w:top w:val="single" w:sz="4" w:space="0" w:color="auto"/>
            </w:tcBorders>
            <w:vAlign w:val="center"/>
          </w:tcPr>
          <w:p w14:paraId="4570C5A1" w14:textId="0D2B3F5C"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2AE1CB4" w14:textId="2FB11011" w:rsidR="004E1A97" w:rsidRPr="00831DC8" w:rsidRDefault="004E1A97" w:rsidP="004E1A97">
            <w:pPr>
              <w:spacing w:after="0"/>
              <w:jc w:val="center"/>
              <w:rPr>
                <w:rFonts w:asciiTheme="majorBidi" w:eastAsia="Times New Roman" w:hAnsiTheme="majorBidi" w:cstheme="majorBidi"/>
                <w:sz w:val="16"/>
                <w:szCs w:val="16"/>
              </w:rPr>
            </w:pPr>
          </w:p>
        </w:tc>
      </w:tr>
      <w:tr w:rsidR="004E1A97" w:rsidRPr="00831DC8" w14:paraId="104635B0" w14:textId="2C8FFCE9" w:rsidTr="00CD1A84">
        <w:tc>
          <w:tcPr>
            <w:tcW w:w="2566" w:type="pct"/>
            <w:shd w:val="clear" w:color="auto" w:fill="auto"/>
            <w:vAlign w:val="center"/>
          </w:tcPr>
          <w:p w14:paraId="4A1FF8EE" w14:textId="77777777" w:rsidR="00613383" w:rsidRPr="00831DC8" w:rsidRDefault="00613383" w:rsidP="005A2CE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Physician Global Assessment</w:t>
            </w:r>
            <w:r w:rsidRPr="00831DC8">
              <w:rPr>
                <w:rFonts w:asciiTheme="majorBidi" w:eastAsia="Times New Roman" w:hAnsiTheme="majorBidi" w:cstheme="majorBidi"/>
                <w:sz w:val="16"/>
                <w:szCs w:val="16"/>
                <w:vertAlign w:val="superscript"/>
              </w:rPr>
              <w:t xml:space="preserve"> Ӡ</w:t>
            </w:r>
            <w:r w:rsidR="004E1A97" w:rsidRPr="00831DC8">
              <w:rPr>
                <w:rFonts w:asciiTheme="majorBidi" w:eastAsia="Times New Roman" w:hAnsiTheme="majorBidi" w:cstheme="majorBidi"/>
                <w:sz w:val="16"/>
                <w:szCs w:val="16"/>
              </w:rPr>
              <w:t xml:space="preserve"> </w:t>
            </w:r>
          </w:p>
          <w:p w14:paraId="137C8FDD" w14:textId="2D3AF6EF" w:rsidR="004E1A97" w:rsidRPr="00831DC8" w:rsidRDefault="006554F6" w:rsidP="005A2CE9">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4E1A97" w:rsidRPr="00831DC8">
              <w:rPr>
                <w:rFonts w:asciiTheme="majorBidi" w:eastAsia="Times New Roman" w:hAnsiTheme="majorBidi" w:cstheme="majorBidi"/>
                <w:sz w:val="16"/>
                <w:szCs w:val="16"/>
              </w:rPr>
              <w:t>No data</w:t>
            </w:r>
          </w:p>
        </w:tc>
        <w:tc>
          <w:tcPr>
            <w:tcW w:w="722" w:type="pct"/>
            <w:shd w:val="clear" w:color="auto" w:fill="auto"/>
            <w:vAlign w:val="center"/>
          </w:tcPr>
          <w:p w14:paraId="2CA7CECC" w14:textId="351C4979"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CB53F32" w14:textId="17258DB0"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173 (37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641" w:type="pct"/>
            <w:vAlign w:val="center"/>
          </w:tcPr>
          <w:p w14:paraId="558DB706" w14:textId="2143542E"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460873B" w14:textId="36C217AB" w:rsidR="004E1A97" w:rsidRPr="00831DC8" w:rsidRDefault="004E1A97" w:rsidP="004E1A97">
            <w:pPr>
              <w:spacing w:after="0"/>
              <w:jc w:val="center"/>
              <w:rPr>
                <w:rFonts w:asciiTheme="majorBidi" w:eastAsia="Times New Roman" w:hAnsiTheme="majorBidi" w:cstheme="majorBidi"/>
                <w:sz w:val="16"/>
                <w:szCs w:val="16"/>
              </w:rPr>
            </w:pPr>
          </w:p>
        </w:tc>
        <w:tc>
          <w:tcPr>
            <w:tcW w:w="642" w:type="pct"/>
            <w:vAlign w:val="center"/>
          </w:tcPr>
          <w:p w14:paraId="07B4E573" w14:textId="003A8E42"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21BE661" w14:textId="4F12DD80" w:rsidR="004E1A97" w:rsidRPr="00831DC8" w:rsidRDefault="004E1A97" w:rsidP="004E1A97">
            <w:pPr>
              <w:spacing w:after="0"/>
              <w:jc w:val="center"/>
              <w:rPr>
                <w:rFonts w:asciiTheme="majorBidi" w:eastAsia="Times New Roman" w:hAnsiTheme="majorBidi" w:cstheme="majorBidi"/>
                <w:sz w:val="16"/>
                <w:szCs w:val="16"/>
              </w:rPr>
            </w:pPr>
          </w:p>
        </w:tc>
        <w:tc>
          <w:tcPr>
            <w:tcW w:w="429" w:type="pct"/>
            <w:vAlign w:val="center"/>
          </w:tcPr>
          <w:p w14:paraId="29995CBE" w14:textId="2502EA0B"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2AE6301E" w14:textId="21C8644C" w:rsidR="004E1A97" w:rsidRPr="00831DC8" w:rsidRDefault="004E1A97" w:rsidP="004E1A97">
            <w:pPr>
              <w:spacing w:after="0"/>
              <w:jc w:val="center"/>
              <w:rPr>
                <w:rFonts w:asciiTheme="majorBidi" w:eastAsia="Times New Roman" w:hAnsiTheme="majorBidi" w:cstheme="majorBidi"/>
                <w:sz w:val="16"/>
                <w:szCs w:val="16"/>
              </w:rPr>
            </w:pPr>
          </w:p>
        </w:tc>
      </w:tr>
      <w:tr w:rsidR="004E1A97" w:rsidRPr="00831DC8" w14:paraId="4253EF93" w14:textId="5BD0AE96" w:rsidTr="00CD1A84">
        <w:tc>
          <w:tcPr>
            <w:tcW w:w="2566" w:type="pct"/>
            <w:shd w:val="clear" w:color="auto" w:fill="auto"/>
          </w:tcPr>
          <w:p w14:paraId="0D9958F0" w14:textId="5F5F5368" w:rsidR="004E1A97" w:rsidRPr="00831DC8" w:rsidRDefault="004E1A97" w:rsidP="004E1A97">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ESR mm/h</w:t>
            </w:r>
          </w:p>
        </w:tc>
        <w:tc>
          <w:tcPr>
            <w:tcW w:w="722" w:type="pct"/>
            <w:shd w:val="clear" w:color="auto" w:fill="auto"/>
            <w:vAlign w:val="center"/>
          </w:tcPr>
          <w:p w14:paraId="4EF5AF53" w14:textId="5B6A0F36"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41" w:type="pct"/>
            <w:vAlign w:val="center"/>
          </w:tcPr>
          <w:p w14:paraId="23A5BE48" w14:textId="76F9BA53"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642" w:type="pct"/>
            <w:vAlign w:val="center"/>
          </w:tcPr>
          <w:p w14:paraId="58C1CAA1" w14:textId="0A190398"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429" w:type="pct"/>
            <w:vAlign w:val="center"/>
          </w:tcPr>
          <w:p w14:paraId="6FC69977" w14:textId="5E3A7D3D"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r>
      <w:tr w:rsidR="004E1A97" w:rsidRPr="00831DC8" w14:paraId="1121A3B2" w14:textId="30FA566E" w:rsidTr="00CD1A84">
        <w:tc>
          <w:tcPr>
            <w:tcW w:w="2566" w:type="pct"/>
            <w:shd w:val="clear" w:color="auto" w:fill="auto"/>
          </w:tcPr>
          <w:p w14:paraId="004E79D6" w14:textId="5291A4A0" w:rsidR="004E1A97" w:rsidRPr="00831DC8" w:rsidRDefault="004E1A97" w:rsidP="004E1A97">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BASDAI</w:t>
            </w:r>
          </w:p>
        </w:tc>
        <w:tc>
          <w:tcPr>
            <w:tcW w:w="722" w:type="pct"/>
            <w:shd w:val="clear" w:color="auto" w:fill="auto"/>
            <w:vAlign w:val="center"/>
          </w:tcPr>
          <w:p w14:paraId="5DA4AA2F" w14:textId="57035BCC"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641" w:type="pct"/>
            <w:vAlign w:val="center"/>
          </w:tcPr>
          <w:p w14:paraId="0CD461D1" w14:textId="2631E556"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42" w:type="pct"/>
            <w:vAlign w:val="center"/>
          </w:tcPr>
          <w:p w14:paraId="6E96E508" w14:textId="392F741D"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c>
          <w:tcPr>
            <w:tcW w:w="429" w:type="pct"/>
            <w:vAlign w:val="center"/>
          </w:tcPr>
          <w:p w14:paraId="0ED27888" w14:textId="772B43E0"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r>
      <w:tr w:rsidR="004E1A97" w:rsidRPr="00831DC8" w14:paraId="47232690" w14:textId="3B66A038" w:rsidTr="00CD1A84">
        <w:tc>
          <w:tcPr>
            <w:tcW w:w="2566" w:type="pct"/>
            <w:tcBorders>
              <w:bottom w:val="single" w:sz="4" w:space="0" w:color="auto"/>
            </w:tcBorders>
            <w:shd w:val="clear" w:color="auto" w:fill="auto"/>
          </w:tcPr>
          <w:p w14:paraId="1C979D83" w14:textId="2A8B4598" w:rsidR="004E1A97" w:rsidRPr="00831DC8" w:rsidRDefault="004E1A97" w:rsidP="004E1A97">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BASFI</w:t>
            </w:r>
          </w:p>
        </w:tc>
        <w:tc>
          <w:tcPr>
            <w:tcW w:w="722" w:type="pct"/>
            <w:tcBorders>
              <w:bottom w:val="single" w:sz="4" w:space="0" w:color="auto"/>
            </w:tcBorders>
            <w:shd w:val="clear" w:color="auto" w:fill="auto"/>
            <w:vAlign w:val="center"/>
          </w:tcPr>
          <w:p w14:paraId="7F825C7D" w14:textId="1B27D04F"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641" w:type="pct"/>
            <w:tcBorders>
              <w:bottom w:val="single" w:sz="4" w:space="0" w:color="auto"/>
            </w:tcBorders>
            <w:vAlign w:val="center"/>
          </w:tcPr>
          <w:p w14:paraId="43AA9342" w14:textId="03273A02"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42" w:type="pct"/>
            <w:tcBorders>
              <w:bottom w:val="single" w:sz="4" w:space="0" w:color="auto"/>
            </w:tcBorders>
            <w:vAlign w:val="center"/>
          </w:tcPr>
          <w:p w14:paraId="218A1598" w14:textId="107DBCD0" w:rsidR="004E1A97" w:rsidRPr="00831DC8" w:rsidRDefault="004E1A97" w:rsidP="004E1A97">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(5)</w:t>
            </w:r>
          </w:p>
        </w:tc>
        <w:tc>
          <w:tcPr>
            <w:tcW w:w="429" w:type="pct"/>
            <w:tcBorders>
              <w:bottom w:val="single" w:sz="4" w:space="0" w:color="auto"/>
            </w:tcBorders>
            <w:vAlign w:val="center"/>
          </w:tcPr>
          <w:p w14:paraId="6B1D61A1" w14:textId="07FBCC0A" w:rsidR="004E1A97" w:rsidRPr="00831DC8" w:rsidRDefault="004E1A97" w:rsidP="004E1A97">
            <w:pPr>
              <w:keepNext/>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r>
    </w:tbl>
    <w:p w14:paraId="527529C5" w14:textId="34F5F8E1" w:rsidR="00EF3020" w:rsidRPr="00831DC8" w:rsidRDefault="007E774F" w:rsidP="004E1A97">
      <w:pPr>
        <w:pStyle w:val="Descripcin"/>
        <w:rPr>
          <w:rFonts w:asciiTheme="majorBidi" w:hAnsiTheme="majorBidi" w:cstheme="majorBidi"/>
          <w:sz w:val="16"/>
          <w:szCs w:val="16"/>
        </w:rPr>
      </w:pPr>
      <w:bookmarkStart w:id="5" w:name="_Toc165460017"/>
      <w:r w:rsidRPr="00831DC8">
        <w:rPr>
          <w:rFonts w:asciiTheme="majorBidi" w:hAnsiTheme="majorBidi" w:cstheme="majorBidi"/>
          <w:sz w:val="16"/>
          <w:szCs w:val="16"/>
        </w:rPr>
        <w:t>Supplementary t</w:t>
      </w:r>
      <w:r w:rsidR="004E1A97"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6</w:t>
      </w:r>
      <w:r w:rsidR="008F6D33" w:rsidRPr="00831DC8">
        <w:rPr>
          <w:rFonts w:asciiTheme="majorBidi" w:hAnsiTheme="majorBidi" w:cstheme="majorBidi"/>
          <w:sz w:val="16"/>
          <w:szCs w:val="16"/>
        </w:rPr>
        <w:fldChar w:fldCharType="end"/>
      </w:r>
      <w:r w:rsidR="004E1A97" w:rsidRPr="00831DC8">
        <w:rPr>
          <w:rFonts w:asciiTheme="majorBidi" w:hAnsiTheme="majorBidi" w:cstheme="majorBidi"/>
          <w:sz w:val="16"/>
          <w:szCs w:val="16"/>
        </w:rPr>
        <w:t xml:space="preserve">: Disease Activity in the </w:t>
      </w:r>
      <w:r w:rsidR="003D067D" w:rsidRPr="00831DC8">
        <w:rPr>
          <w:rFonts w:asciiTheme="majorBidi" w:hAnsiTheme="majorBidi" w:cstheme="majorBidi"/>
          <w:sz w:val="16"/>
          <w:szCs w:val="16"/>
        </w:rPr>
        <w:t>GESPA</w:t>
      </w:r>
      <w:r w:rsidR="004E1A97" w:rsidRPr="00831DC8">
        <w:rPr>
          <w:rFonts w:asciiTheme="majorBidi" w:hAnsiTheme="majorBidi" w:cstheme="majorBidi"/>
          <w:sz w:val="16"/>
          <w:szCs w:val="16"/>
        </w:rPr>
        <w:t xml:space="preserve"> Cohort</w:t>
      </w:r>
      <w:bookmarkEnd w:id="5"/>
    </w:p>
    <w:p w14:paraId="77F048B3" w14:textId="77777777" w:rsidR="004E1A97" w:rsidRPr="00831DC8" w:rsidRDefault="004E1A97" w:rsidP="004E1A9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5821EEDE" w14:textId="77777777" w:rsidR="004E1A97" w:rsidRPr="00831DC8" w:rsidRDefault="004E1A97" w:rsidP="004E1A9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Comparison between axSpA and pSpA. </w:t>
      </w:r>
    </w:p>
    <w:p w14:paraId="3E04A0B6" w14:textId="77777777" w:rsidR="00613383" w:rsidRPr="00831DC8" w:rsidRDefault="00613383" w:rsidP="00613383">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05A14AE2" w14:textId="2D5C81AE" w:rsidR="009B0AED" w:rsidRPr="00831DC8" w:rsidRDefault="009B0AED" w:rsidP="009B0AED">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axSpA= axial Spondyloarthritis. pSpA= peripheral Spondyloarthritis. BASDAI= Bath Ankylosing Spondylitis Disease Activity Index. BASFI= Bath Ankylosing Spondylitis Functional Index. ESR= Erythrocyte Sedimentation Rate. </w:t>
      </w:r>
    </w:p>
    <w:p w14:paraId="226E2E3B" w14:textId="0B17C8D6" w:rsidR="00DF068A" w:rsidRPr="00831DC8" w:rsidRDefault="00DF068A">
      <w:pPr>
        <w:rPr>
          <w:rFonts w:asciiTheme="majorBidi" w:hAnsiTheme="majorBidi" w:cstheme="majorBidi"/>
          <w:sz w:val="16"/>
          <w:szCs w:val="16"/>
        </w:rPr>
      </w:pPr>
      <w:r w:rsidRPr="00831DC8">
        <w:rPr>
          <w:rFonts w:asciiTheme="majorBidi" w:hAnsiTheme="majorBidi" w:cstheme="majorBidi"/>
          <w:sz w:val="16"/>
          <w:szCs w:val="16"/>
        </w:rPr>
        <w:br w:type="page"/>
      </w:r>
    </w:p>
    <w:p w14:paraId="2A807636" w14:textId="77777777" w:rsidR="004E1A97" w:rsidRPr="00831DC8" w:rsidRDefault="004E1A97">
      <w:pPr>
        <w:rPr>
          <w:rFonts w:asciiTheme="majorBidi" w:hAnsiTheme="majorBidi" w:cstheme="majorBidi"/>
          <w:sz w:val="16"/>
          <w:szCs w:val="16"/>
        </w:rPr>
      </w:pPr>
    </w:p>
    <w:tbl>
      <w:tblPr>
        <w:tblW w:w="5000" w:type="pct"/>
        <w:tblLook w:val="0400" w:firstRow="0" w:lastRow="0" w:firstColumn="0" w:lastColumn="0" w:noHBand="0" w:noVBand="1"/>
      </w:tblPr>
      <w:tblGrid>
        <w:gridCol w:w="4242"/>
        <w:gridCol w:w="1260"/>
        <w:gridCol w:w="1112"/>
        <w:gridCol w:w="1112"/>
        <w:gridCol w:w="1112"/>
      </w:tblGrid>
      <w:tr w:rsidR="00392238" w:rsidRPr="00831DC8" w14:paraId="25D43434" w14:textId="5883C600" w:rsidTr="006A6E58">
        <w:tc>
          <w:tcPr>
            <w:tcW w:w="2400" w:type="pct"/>
            <w:tcBorders>
              <w:bottom w:val="single" w:sz="4" w:space="0" w:color="auto"/>
            </w:tcBorders>
            <w:shd w:val="clear" w:color="auto" w:fill="auto"/>
          </w:tcPr>
          <w:p w14:paraId="1882D694" w14:textId="4BE2566E" w:rsidR="00392238" w:rsidRPr="00831DC8" w:rsidRDefault="00392238" w:rsidP="00392238">
            <w:pPr>
              <w:spacing w:after="0"/>
              <w:rPr>
                <w:rFonts w:asciiTheme="majorBidi" w:eastAsia="Times New Roman" w:hAnsiTheme="majorBidi" w:cstheme="majorBidi"/>
                <w:sz w:val="16"/>
                <w:szCs w:val="16"/>
              </w:rPr>
            </w:pPr>
          </w:p>
        </w:tc>
        <w:tc>
          <w:tcPr>
            <w:tcW w:w="713" w:type="pct"/>
            <w:tcBorders>
              <w:bottom w:val="single" w:sz="4" w:space="0" w:color="auto"/>
            </w:tcBorders>
            <w:shd w:val="clear" w:color="auto" w:fill="auto"/>
            <w:vAlign w:val="center"/>
          </w:tcPr>
          <w:p w14:paraId="6E6EA59C" w14:textId="0B9AB7C6"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SpA patients</w:t>
            </w:r>
            <w:r w:rsidR="00D25D50" w:rsidRPr="00831DC8">
              <w:rPr>
                <w:rFonts w:asciiTheme="majorBidi" w:eastAsia="Times New Roman" w:hAnsiTheme="majorBidi" w:cstheme="majorBidi"/>
                <w:sz w:val="16"/>
                <w:szCs w:val="16"/>
              </w:rPr>
              <w:t xml:space="preserve"> n=461</w:t>
            </w:r>
          </w:p>
        </w:tc>
        <w:tc>
          <w:tcPr>
            <w:tcW w:w="629" w:type="pct"/>
            <w:tcBorders>
              <w:bottom w:val="single" w:sz="4" w:space="0" w:color="auto"/>
            </w:tcBorders>
            <w:vAlign w:val="center"/>
          </w:tcPr>
          <w:p w14:paraId="620A596C" w14:textId="6F143B1C"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 n=151</w:t>
            </w:r>
          </w:p>
        </w:tc>
        <w:tc>
          <w:tcPr>
            <w:tcW w:w="629" w:type="pct"/>
            <w:tcBorders>
              <w:bottom w:val="single" w:sz="4" w:space="0" w:color="auto"/>
            </w:tcBorders>
            <w:vAlign w:val="center"/>
          </w:tcPr>
          <w:p w14:paraId="4C1EBD6E" w14:textId="762C8A4B"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n=268</w:t>
            </w:r>
          </w:p>
        </w:tc>
        <w:tc>
          <w:tcPr>
            <w:tcW w:w="629" w:type="pct"/>
            <w:tcBorders>
              <w:bottom w:val="single" w:sz="4" w:space="0" w:color="auto"/>
            </w:tcBorders>
            <w:vAlign w:val="center"/>
          </w:tcPr>
          <w:p w14:paraId="524FD793" w14:textId="25C25975"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392238" w:rsidRPr="00831DC8" w14:paraId="28744763" w14:textId="5C0DF99E" w:rsidTr="006A6E58">
        <w:tc>
          <w:tcPr>
            <w:tcW w:w="2400" w:type="pct"/>
            <w:tcBorders>
              <w:top w:val="single" w:sz="4" w:space="0" w:color="auto"/>
            </w:tcBorders>
            <w:shd w:val="clear" w:color="auto" w:fill="auto"/>
          </w:tcPr>
          <w:p w14:paraId="58E38355" w14:textId="24D31B10"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modified New York criteria Ankylosing </w:t>
            </w:r>
            <w:r w:rsidR="00D25D50" w:rsidRPr="00831DC8">
              <w:rPr>
                <w:rFonts w:asciiTheme="majorBidi" w:eastAsia="Times New Roman" w:hAnsiTheme="majorBidi" w:cstheme="majorBidi"/>
                <w:sz w:val="16"/>
                <w:szCs w:val="16"/>
              </w:rPr>
              <w:t>S</w:t>
            </w:r>
            <w:r w:rsidRPr="00831DC8">
              <w:rPr>
                <w:rFonts w:asciiTheme="majorBidi" w:eastAsia="Times New Roman" w:hAnsiTheme="majorBidi" w:cstheme="majorBidi"/>
                <w:sz w:val="16"/>
                <w:szCs w:val="16"/>
              </w:rPr>
              <w:t>pondylitis</w:t>
            </w:r>
          </w:p>
          <w:p w14:paraId="2B3248EB"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43242E92"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Without ankylosing spondylitis</w:t>
            </w:r>
          </w:p>
        </w:tc>
        <w:tc>
          <w:tcPr>
            <w:tcW w:w="713" w:type="pct"/>
            <w:tcBorders>
              <w:top w:val="single" w:sz="4" w:space="0" w:color="auto"/>
            </w:tcBorders>
            <w:shd w:val="clear" w:color="auto" w:fill="auto"/>
            <w:vAlign w:val="center"/>
          </w:tcPr>
          <w:p w14:paraId="5E1B70A7" w14:textId="77777777" w:rsidR="00392238" w:rsidRPr="00831DC8" w:rsidRDefault="00392238" w:rsidP="00202FEF">
            <w:pPr>
              <w:spacing w:after="0"/>
              <w:jc w:val="center"/>
              <w:rPr>
                <w:rFonts w:asciiTheme="majorBidi" w:eastAsia="Times New Roman" w:hAnsiTheme="majorBidi" w:cstheme="majorBidi"/>
                <w:sz w:val="16"/>
                <w:szCs w:val="16"/>
              </w:rPr>
            </w:pPr>
          </w:p>
          <w:p w14:paraId="11314B1C" w14:textId="77777777" w:rsidR="00392238" w:rsidRPr="00831DC8" w:rsidRDefault="00392238" w:rsidP="00202FEF">
            <w:pPr>
              <w:spacing w:after="0"/>
              <w:jc w:val="center"/>
              <w:rPr>
                <w:rFonts w:asciiTheme="majorBidi" w:eastAsia="Times New Roman" w:hAnsiTheme="majorBidi" w:cstheme="majorBidi"/>
                <w:sz w:val="16"/>
                <w:szCs w:val="16"/>
              </w:rPr>
            </w:pPr>
          </w:p>
          <w:p w14:paraId="5DBD99CC" w14:textId="6BA7397C"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204 (44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DC20CDD" w14:textId="25C6C52D"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257 (55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629" w:type="pct"/>
            <w:tcBorders>
              <w:top w:val="single" w:sz="4" w:space="0" w:color="auto"/>
            </w:tcBorders>
            <w:vAlign w:val="center"/>
          </w:tcPr>
          <w:p w14:paraId="10AF4D45" w14:textId="77777777" w:rsidR="00392238" w:rsidRPr="00831DC8" w:rsidRDefault="00392238" w:rsidP="00202FEF">
            <w:pPr>
              <w:spacing w:after="0"/>
              <w:jc w:val="center"/>
              <w:rPr>
                <w:rFonts w:asciiTheme="majorBidi" w:eastAsia="Times New Roman" w:hAnsiTheme="majorBidi" w:cstheme="majorBidi"/>
                <w:sz w:val="16"/>
                <w:szCs w:val="16"/>
              </w:rPr>
            </w:pPr>
          </w:p>
          <w:p w14:paraId="5864C9C6" w14:textId="77777777" w:rsidR="00392238" w:rsidRPr="00831DC8" w:rsidRDefault="00392238" w:rsidP="00202FEF">
            <w:pPr>
              <w:spacing w:after="0"/>
              <w:jc w:val="center"/>
              <w:rPr>
                <w:rFonts w:asciiTheme="majorBidi" w:eastAsia="Times New Roman" w:hAnsiTheme="majorBidi" w:cstheme="majorBidi"/>
                <w:sz w:val="16"/>
                <w:szCs w:val="16"/>
              </w:rPr>
            </w:pPr>
          </w:p>
          <w:p w14:paraId="303419A6" w14:textId="3C1615B0"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113 (74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C1F6A09" w14:textId="7241A43F"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38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629" w:type="pct"/>
            <w:tcBorders>
              <w:top w:val="single" w:sz="4" w:space="0" w:color="auto"/>
            </w:tcBorders>
            <w:vAlign w:val="center"/>
          </w:tcPr>
          <w:p w14:paraId="0421F9C3" w14:textId="77777777" w:rsidR="00392238" w:rsidRPr="00831DC8" w:rsidRDefault="00392238" w:rsidP="00202FEF">
            <w:pPr>
              <w:spacing w:after="0"/>
              <w:jc w:val="center"/>
              <w:rPr>
                <w:rFonts w:asciiTheme="majorBidi" w:eastAsia="Times New Roman" w:hAnsiTheme="majorBidi" w:cstheme="majorBidi"/>
                <w:sz w:val="16"/>
                <w:szCs w:val="16"/>
              </w:rPr>
            </w:pPr>
          </w:p>
          <w:p w14:paraId="0FED0FBA" w14:textId="77777777" w:rsidR="00392238" w:rsidRPr="00831DC8" w:rsidRDefault="00392238" w:rsidP="00202FEF">
            <w:pPr>
              <w:spacing w:after="0"/>
              <w:jc w:val="center"/>
              <w:rPr>
                <w:rFonts w:asciiTheme="majorBidi" w:eastAsia="Times New Roman" w:hAnsiTheme="majorBidi" w:cstheme="majorBidi"/>
                <w:sz w:val="16"/>
                <w:szCs w:val="16"/>
              </w:rPr>
            </w:pPr>
          </w:p>
          <w:p w14:paraId="26775122" w14:textId="4A6AE56A"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90 (33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B168DDF" w14:textId="6EDB4532"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178 (66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629" w:type="pct"/>
            <w:tcBorders>
              <w:top w:val="single" w:sz="4" w:space="0" w:color="auto"/>
            </w:tcBorders>
            <w:vAlign w:val="center"/>
          </w:tcPr>
          <w:p w14:paraId="36AC16B1" w14:textId="62BCD902"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357F6B4B" w14:textId="77777777" w:rsidR="00392238" w:rsidRPr="00831DC8" w:rsidRDefault="00392238" w:rsidP="00202FEF">
            <w:pPr>
              <w:spacing w:after="0"/>
              <w:jc w:val="center"/>
              <w:rPr>
                <w:rFonts w:asciiTheme="majorBidi" w:eastAsia="Times New Roman" w:hAnsiTheme="majorBidi" w:cstheme="majorBidi"/>
                <w:sz w:val="16"/>
                <w:szCs w:val="16"/>
              </w:rPr>
            </w:pPr>
          </w:p>
          <w:p w14:paraId="6B5094AD" w14:textId="77777777" w:rsidR="00392238" w:rsidRPr="00831DC8" w:rsidRDefault="00392238" w:rsidP="00202FEF">
            <w:pPr>
              <w:spacing w:after="0"/>
              <w:jc w:val="center"/>
              <w:rPr>
                <w:rFonts w:asciiTheme="majorBidi" w:eastAsia="Times New Roman" w:hAnsiTheme="majorBidi" w:cstheme="majorBidi"/>
                <w:sz w:val="16"/>
                <w:szCs w:val="16"/>
              </w:rPr>
            </w:pPr>
          </w:p>
          <w:p w14:paraId="1F2E0CB9" w14:textId="516E6A16" w:rsidR="00392238" w:rsidRPr="00831DC8" w:rsidRDefault="00392238" w:rsidP="00202FEF">
            <w:pPr>
              <w:spacing w:after="0"/>
              <w:jc w:val="center"/>
              <w:rPr>
                <w:rFonts w:asciiTheme="majorBidi" w:eastAsia="Times New Roman" w:hAnsiTheme="majorBidi" w:cstheme="majorBidi"/>
                <w:sz w:val="16"/>
                <w:szCs w:val="16"/>
              </w:rPr>
            </w:pPr>
          </w:p>
        </w:tc>
      </w:tr>
      <w:tr w:rsidR="00392238" w:rsidRPr="00831DC8" w14:paraId="4116D98C" w14:textId="44AAE561" w:rsidTr="006A6E58">
        <w:tc>
          <w:tcPr>
            <w:tcW w:w="2400" w:type="pct"/>
            <w:shd w:val="clear" w:color="auto" w:fill="auto"/>
          </w:tcPr>
          <w:p w14:paraId="0FE37749"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ESSG criteria</w:t>
            </w:r>
          </w:p>
          <w:p w14:paraId="2463E897"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27DE9DC2"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Spondyloarthropathy undifferentiated</w:t>
            </w:r>
          </w:p>
          <w:p w14:paraId="2256D818"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Reactive arthritis</w:t>
            </w:r>
          </w:p>
          <w:p w14:paraId="78ACE888"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Psoriatic arthritis</w:t>
            </w:r>
          </w:p>
          <w:p w14:paraId="1C61A51E"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SpA associated with IBD</w:t>
            </w:r>
          </w:p>
          <w:p w14:paraId="69081F2D"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classified</w:t>
            </w:r>
          </w:p>
        </w:tc>
        <w:tc>
          <w:tcPr>
            <w:tcW w:w="713" w:type="pct"/>
            <w:shd w:val="clear" w:color="auto" w:fill="auto"/>
            <w:vAlign w:val="center"/>
          </w:tcPr>
          <w:p w14:paraId="77A0F2C9" w14:textId="77777777" w:rsidR="00392238" w:rsidRPr="00831DC8" w:rsidRDefault="00392238" w:rsidP="00202FEF">
            <w:pPr>
              <w:spacing w:after="0"/>
              <w:jc w:val="center"/>
              <w:rPr>
                <w:rFonts w:asciiTheme="majorBidi" w:eastAsia="Times New Roman" w:hAnsiTheme="majorBidi" w:cstheme="majorBidi"/>
                <w:sz w:val="16"/>
                <w:szCs w:val="16"/>
              </w:rPr>
            </w:pPr>
          </w:p>
          <w:p w14:paraId="748F095E" w14:textId="40E2837B"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201 (43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E676132" w14:textId="0156DC09"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155 (33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F08935B" w14:textId="552C3A42"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43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709DBE2"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(2)</w:t>
            </w:r>
          </w:p>
          <w:p w14:paraId="70452E10" w14:textId="225B3052"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9050829"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46 (10)</w:t>
            </w:r>
          </w:p>
        </w:tc>
        <w:tc>
          <w:tcPr>
            <w:tcW w:w="629" w:type="pct"/>
            <w:vAlign w:val="center"/>
          </w:tcPr>
          <w:p w14:paraId="13E8BE63" w14:textId="77777777" w:rsidR="00392238" w:rsidRPr="00831DC8" w:rsidRDefault="00392238" w:rsidP="00202FEF">
            <w:pPr>
              <w:spacing w:after="0"/>
              <w:jc w:val="center"/>
              <w:rPr>
                <w:rFonts w:asciiTheme="majorBidi" w:eastAsia="Times New Roman" w:hAnsiTheme="majorBidi" w:cstheme="majorBidi"/>
                <w:sz w:val="16"/>
                <w:szCs w:val="16"/>
              </w:rPr>
            </w:pPr>
          </w:p>
          <w:p w14:paraId="62DCA11F" w14:textId="45DB4EB3"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102 (67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451E1534" w14:textId="528C31CC"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28 (18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E2037CB"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(2)</w:t>
            </w:r>
          </w:p>
          <w:p w14:paraId="250940A9" w14:textId="4EC1A9CA"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F026C08" w14:textId="46FE5273"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6954666" w14:textId="18BF153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629" w:type="pct"/>
            <w:vAlign w:val="center"/>
          </w:tcPr>
          <w:p w14:paraId="10BEFEE3" w14:textId="77777777" w:rsidR="00392238" w:rsidRPr="00831DC8" w:rsidRDefault="00392238" w:rsidP="00202FEF">
            <w:pPr>
              <w:spacing w:after="0"/>
              <w:jc w:val="center"/>
              <w:rPr>
                <w:rFonts w:asciiTheme="majorBidi" w:eastAsia="Times New Roman" w:hAnsiTheme="majorBidi" w:cstheme="majorBidi"/>
                <w:sz w:val="16"/>
                <w:szCs w:val="16"/>
              </w:rPr>
            </w:pPr>
          </w:p>
          <w:p w14:paraId="0A44FA46" w14:textId="3861ABAD"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98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341FE90" w14:textId="2FD15420"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98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5CF9774" w14:textId="51254EBF"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40 (14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7F21F5F"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(3)</w:t>
            </w:r>
          </w:p>
          <w:p w14:paraId="4EAA5E5F" w14:textId="16021E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9E16357" w14:textId="3AFEFC3B"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629" w:type="pct"/>
            <w:vAlign w:val="center"/>
          </w:tcPr>
          <w:p w14:paraId="6AF490F3" w14:textId="411F70DC"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48A583B5" w14:textId="77777777" w:rsidR="00392238" w:rsidRPr="00831DC8" w:rsidRDefault="00392238" w:rsidP="00202FEF">
            <w:pPr>
              <w:spacing w:after="0"/>
              <w:jc w:val="center"/>
              <w:rPr>
                <w:rFonts w:asciiTheme="majorBidi" w:eastAsia="Times New Roman" w:hAnsiTheme="majorBidi" w:cstheme="majorBidi"/>
                <w:sz w:val="16"/>
                <w:szCs w:val="16"/>
              </w:rPr>
            </w:pPr>
          </w:p>
          <w:p w14:paraId="5E3620D0" w14:textId="77777777" w:rsidR="00392238" w:rsidRPr="00831DC8" w:rsidRDefault="00392238" w:rsidP="00202FEF">
            <w:pPr>
              <w:spacing w:after="0"/>
              <w:jc w:val="center"/>
              <w:rPr>
                <w:rFonts w:asciiTheme="majorBidi" w:eastAsia="Times New Roman" w:hAnsiTheme="majorBidi" w:cstheme="majorBidi"/>
                <w:sz w:val="16"/>
                <w:szCs w:val="16"/>
              </w:rPr>
            </w:pPr>
          </w:p>
          <w:p w14:paraId="55EAD90E" w14:textId="77777777" w:rsidR="00392238" w:rsidRPr="00831DC8" w:rsidRDefault="00392238" w:rsidP="00202FEF">
            <w:pPr>
              <w:spacing w:after="0"/>
              <w:jc w:val="center"/>
              <w:rPr>
                <w:rFonts w:asciiTheme="majorBidi" w:eastAsia="Times New Roman" w:hAnsiTheme="majorBidi" w:cstheme="majorBidi"/>
                <w:sz w:val="16"/>
                <w:szCs w:val="16"/>
              </w:rPr>
            </w:pPr>
          </w:p>
          <w:p w14:paraId="69AD1808" w14:textId="77777777" w:rsidR="00392238" w:rsidRPr="00831DC8" w:rsidRDefault="00392238" w:rsidP="00202FEF">
            <w:pPr>
              <w:spacing w:after="0"/>
              <w:jc w:val="center"/>
              <w:rPr>
                <w:rFonts w:asciiTheme="majorBidi" w:eastAsia="Times New Roman" w:hAnsiTheme="majorBidi" w:cstheme="majorBidi"/>
                <w:sz w:val="16"/>
                <w:szCs w:val="16"/>
              </w:rPr>
            </w:pPr>
          </w:p>
          <w:p w14:paraId="3188FB1A" w14:textId="77777777" w:rsidR="00392238" w:rsidRPr="00831DC8" w:rsidRDefault="00392238" w:rsidP="00202FEF">
            <w:pPr>
              <w:spacing w:after="0"/>
              <w:jc w:val="center"/>
              <w:rPr>
                <w:rFonts w:asciiTheme="majorBidi" w:eastAsia="Times New Roman" w:hAnsiTheme="majorBidi" w:cstheme="majorBidi"/>
                <w:sz w:val="16"/>
                <w:szCs w:val="16"/>
              </w:rPr>
            </w:pPr>
          </w:p>
          <w:p w14:paraId="6B2EA1B6" w14:textId="261FDD37" w:rsidR="00392238" w:rsidRPr="00831DC8" w:rsidRDefault="00392238" w:rsidP="00202FEF">
            <w:pPr>
              <w:spacing w:after="0"/>
              <w:jc w:val="center"/>
              <w:rPr>
                <w:rFonts w:asciiTheme="majorBidi" w:eastAsia="Times New Roman" w:hAnsiTheme="majorBidi" w:cstheme="majorBidi"/>
                <w:sz w:val="16"/>
                <w:szCs w:val="16"/>
              </w:rPr>
            </w:pPr>
          </w:p>
        </w:tc>
      </w:tr>
      <w:tr w:rsidR="00392238" w:rsidRPr="00831DC8" w14:paraId="31B9F83E" w14:textId="76FEBD66" w:rsidTr="006A6E58">
        <w:tc>
          <w:tcPr>
            <w:tcW w:w="2400" w:type="pct"/>
            <w:shd w:val="clear" w:color="auto" w:fill="auto"/>
          </w:tcPr>
          <w:p w14:paraId="24A4A2BB" w14:textId="1C23B45F" w:rsidR="00392238" w:rsidRPr="00831DC8" w:rsidRDefault="00392238" w:rsidP="00392238">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 xml:space="preserve">ASAS </w:t>
            </w:r>
            <w:r w:rsidR="001111BA" w:rsidRPr="00831DC8">
              <w:rPr>
                <w:rFonts w:asciiTheme="majorBidi" w:eastAsia="Times New Roman" w:hAnsiTheme="majorBidi" w:cstheme="majorBidi"/>
                <w:sz w:val="16"/>
                <w:szCs w:val="16"/>
                <w:lang w:val="pt-BR"/>
              </w:rPr>
              <w:t>criterio</w:t>
            </w:r>
          </w:p>
          <w:p w14:paraId="5B03B5BA" w14:textId="77777777" w:rsidR="00392238" w:rsidRPr="00831DC8" w:rsidRDefault="00392238" w:rsidP="00392238">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t>Axial SpA</w:t>
            </w:r>
          </w:p>
          <w:p w14:paraId="385F7996" w14:textId="77777777" w:rsidR="00392238" w:rsidRPr="00831DC8" w:rsidRDefault="00392238" w:rsidP="00392238">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lang w:val="pt-BR"/>
              </w:rPr>
              <w:tab/>
              <w:t>r-axSpA</w:t>
            </w:r>
          </w:p>
          <w:p w14:paraId="41C8413D"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lang w:val="pt-BR"/>
              </w:rPr>
              <w:tab/>
            </w:r>
            <w:r w:rsidRPr="00831DC8">
              <w:rPr>
                <w:rFonts w:asciiTheme="majorBidi" w:eastAsia="Times New Roman" w:hAnsiTheme="majorBidi" w:cstheme="majorBidi"/>
                <w:sz w:val="16"/>
                <w:szCs w:val="16"/>
              </w:rPr>
              <w:t>nr-axSpA</w:t>
            </w:r>
          </w:p>
          <w:p w14:paraId="3A7BA185"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Peripheral SpA</w:t>
            </w:r>
          </w:p>
          <w:p w14:paraId="33F0356C"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Not classified</w:t>
            </w:r>
          </w:p>
        </w:tc>
        <w:tc>
          <w:tcPr>
            <w:tcW w:w="713" w:type="pct"/>
            <w:shd w:val="clear" w:color="auto" w:fill="auto"/>
            <w:vAlign w:val="center"/>
          </w:tcPr>
          <w:p w14:paraId="213E3C5D" w14:textId="2F0BA953"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419 (90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B9E843D" w14:textId="5439B992"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B440ACD" w14:textId="63DC6195"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113 (74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C5F3104" w14:textId="2BF02AE3"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38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2AE8386D" w14:textId="10A6D00D"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268 (58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9C97C80" w14:textId="07E744F1"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629" w:type="pct"/>
            <w:vAlign w:val="center"/>
          </w:tcPr>
          <w:p w14:paraId="4733A274"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vAlign w:val="center"/>
          </w:tcPr>
          <w:p w14:paraId="6C48A6FF"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vAlign w:val="center"/>
          </w:tcPr>
          <w:p w14:paraId="25B4DCAE" w14:textId="77777777" w:rsidR="00392238" w:rsidRPr="00831DC8" w:rsidRDefault="00392238" w:rsidP="00202FEF">
            <w:pPr>
              <w:spacing w:after="0"/>
              <w:jc w:val="center"/>
              <w:rPr>
                <w:rFonts w:asciiTheme="majorBidi" w:eastAsia="Times New Roman" w:hAnsiTheme="majorBidi" w:cstheme="majorBidi"/>
                <w:sz w:val="16"/>
                <w:szCs w:val="16"/>
              </w:rPr>
            </w:pPr>
          </w:p>
        </w:tc>
      </w:tr>
      <w:tr w:rsidR="00392238" w:rsidRPr="00831DC8" w14:paraId="6B1264E0" w14:textId="2682C4F9" w:rsidTr="006A6E58">
        <w:tc>
          <w:tcPr>
            <w:tcW w:w="2400" w:type="pct"/>
            <w:shd w:val="clear" w:color="auto" w:fill="auto"/>
          </w:tcPr>
          <w:p w14:paraId="46752FC6"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axSpA criteria</w:t>
            </w:r>
          </w:p>
          <w:p w14:paraId="18B6A330"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Clinical arm</w:t>
            </w:r>
          </w:p>
          <w:p w14:paraId="319F1D43"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Imaging arm</w:t>
            </w:r>
          </w:p>
          <w:p w14:paraId="40326F5A"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Both arms</w:t>
            </w:r>
          </w:p>
        </w:tc>
        <w:tc>
          <w:tcPr>
            <w:tcW w:w="713" w:type="pct"/>
            <w:shd w:val="clear" w:color="auto" w:fill="auto"/>
            <w:vAlign w:val="center"/>
          </w:tcPr>
          <w:p w14:paraId="69E6ABA1"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w:t>
            </w:r>
          </w:p>
          <w:p w14:paraId="51533AD2" w14:textId="6A641A85"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1046362" w14:textId="2E106D2E"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76 (50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06558F5" w14:textId="7D901183"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59 (39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629" w:type="pct"/>
            <w:vAlign w:val="center"/>
          </w:tcPr>
          <w:p w14:paraId="59166D32"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vAlign w:val="center"/>
          </w:tcPr>
          <w:p w14:paraId="135957FF"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vAlign w:val="center"/>
          </w:tcPr>
          <w:p w14:paraId="01CB3C0F" w14:textId="77777777" w:rsidR="00392238" w:rsidRPr="00831DC8" w:rsidRDefault="00392238" w:rsidP="00202FEF">
            <w:pPr>
              <w:spacing w:after="0"/>
              <w:jc w:val="center"/>
              <w:rPr>
                <w:rFonts w:asciiTheme="majorBidi" w:eastAsia="Times New Roman" w:hAnsiTheme="majorBidi" w:cstheme="majorBidi"/>
                <w:sz w:val="16"/>
                <w:szCs w:val="16"/>
              </w:rPr>
            </w:pPr>
          </w:p>
        </w:tc>
      </w:tr>
      <w:tr w:rsidR="00392238" w:rsidRPr="00831DC8" w14:paraId="215E2634" w14:textId="6CCBB661" w:rsidTr="006A6E58">
        <w:tc>
          <w:tcPr>
            <w:tcW w:w="2400" w:type="pct"/>
            <w:tcBorders>
              <w:bottom w:val="single" w:sz="4" w:space="0" w:color="auto"/>
            </w:tcBorders>
            <w:shd w:val="clear" w:color="auto" w:fill="auto"/>
          </w:tcPr>
          <w:p w14:paraId="3BB4E1B8"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Patients not classified according to ASAS.</w:t>
            </w:r>
          </w:p>
          <w:p w14:paraId="25442723"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Age of onset ≥ 45 years</w:t>
            </w:r>
          </w:p>
          <w:p w14:paraId="429E34A5" w14:textId="0ECCC4D4"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chronic back pain *</w:t>
            </w:r>
            <w:r w:rsidR="00AE4782" w:rsidRPr="00831DC8">
              <w:rPr>
                <w:rFonts w:asciiTheme="majorBidi" w:eastAsia="Times New Roman" w:hAnsiTheme="majorBidi" w:cstheme="majorBidi"/>
                <w:sz w:val="16"/>
                <w:szCs w:val="16"/>
              </w:rPr>
              <w:t>*</w:t>
            </w:r>
          </w:p>
          <w:p w14:paraId="4A5669FE"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Not meet entry criteria</w:t>
            </w:r>
          </w:p>
          <w:p w14:paraId="702D1D1F" w14:textId="77777777" w:rsidR="00392238" w:rsidRPr="00831DC8" w:rsidRDefault="00392238" w:rsidP="00392238">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criteria for clinical and imaging arms</w:t>
            </w:r>
          </w:p>
        </w:tc>
        <w:tc>
          <w:tcPr>
            <w:tcW w:w="713" w:type="pct"/>
            <w:tcBorders>
              <w:bottom w:val="single" w:sz="4" w:space="0" w:color="auto"/>
            </w:tcBorders>
            <w:shd w:val="clear" w:color="auto" w:fill="auto"/>
            <w:vAlign w:val="center"/>
          </w:tcPr>
          <w:p w14:paraId="0DC32507" w14:textId="77777777"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w:t>
            </w:r>
          </w:p>
          <w:p w14:paraId="12702D47" w14:textId="6F9053C0"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(16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485A4F4" w14:textId="3BAAA70D"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(38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6160C44" w14:textId="1012CC7F" w:rsidR="00392238" w:rsidRPr="00831DC8" w:rsidRDefault="00392238" w:rsidP="00202FEF">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 (47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6E16EA2" w14:textId="61F32F5D" w:rsidR="00392238" w:rsidRPr="00831DC8" w:rsidRDefault="00392238" w:rsidP="00202FEF">
            <w:pPr>
              <w:keepNext/>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41 (97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c>
          <w:tcPr>
            <w:tcW w:w="629" w:type="pct"/>
            <w:tcBorders>
              <w:bottom w:val="single" w:sz="4" w:space="0" w:color="auto"/>
            </w:tcBorders>
            <w:vAlign w:val="center"/>
          </w:tcPr>
          <w:p w14:paraId="4BBAB7D8"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tcBorders>
              <w:bottom w:val="single" w:sz="4" w:space="0" w:color="auto"/>
            </w:tcBorders>
            <w:vAlign w:val="center"/>
          </w:tcPr>
          <w:p w14:paraId="1E07F48A" w14:textId="77777777" w:rsidR="00392238" w:rsidRPr="00831DC8" w:rsidRDefault="00392238" w:rsidP="00202FEF">
            <w:pPr>
              <w:spacing w:after="0"/>
              <w:jc w:val="center"/>
              <w:rPr>
                <w:rFonts w:asciiTheme="majorBidi" w:eastAsia="Times New Roman" w:hAnsiTheme="majorBidi" w:cstheme="majorBidi"/>
                <w:sz w:val="16"/>
                <w:szCs w:val="16"/>
              </w:rPr>
            </w:pPr>
          </w:p>
        </w:tc>
        <w:tc>
          <w:tcPr>
            <w:tcW w:w="629" w:type="pct"/>
            <w:tcBorders>
              <w:bottom w:val="single" w:sz="4" w:space="0" w:color="auto"/>
            </w:tcBorders>
            <w:vAlign w:val="center"/>
          </w:tcPr>
          <w:p w14:paraId="5E20AA83" w14:textId="77777777" w:rsidR="00392238" w:rsidRPr="00831DC8" w:rsidRDefault="00392238" w:rsidP="00202FEF">
            <w:pPr>
              <w:spacing w:after="0"/>
              <w:jc w:val="center"/>
              <w:rPr>
                <w:rFonts w:asciiTheme="majorBidi" w:eastAsia="Times New Roman" w:hAnsiTheme="majorBidi" w:cstheme="majorBidi"/>
                <w:sz w:val="16"/>
                <w:szCs w:val="16"/>
              </w:rPr>
            </w:pPr>
          </w:p>
        </w:tc>
      </w:tr>
    </w:tbl>
    <w:p w14:paraId="35CF49F0" w14:textId="0A04CE51" w:rsidR="000305DF" w:rsidRPr="00831DC8" w:rsidRDefault="0006622B" w:rsidP="000305DF">
      <w:pPr>
        <w:pStyle w:val="Descripcin"/>
        <w:rPr>
          <w:rFonts w:asciiTheme="majorBidi" w:hAnsiTheme="majorBidi" w:cstheme="majorBidi"/>
          <w:sz w:val="16"/>
          <w:szCs w:val="16"/>
        </w:rPr>
      </w:pPr>
      <w:bookmarkStart w:id="6" w:name="_Toc142925285"/>
      <w:bookmarkStart w:id="7" w:name="_Toc165460018"/>
      <w:r w:rsidRPr="00831DC8">
        <w:rPr>
          <w:rFonts w:asciiTheme="majorBidi" w:hAnsiTheme="majorBidi" w:cstheme="majorBidi"/>
          <w:sz w:val="16"/>
          <w:szCs w:val="16"/>
        </w:rPr>
        <w:t xml:space="preserve">Supplementary </w:t>
      </w:r>
      <w:r w:rsidR="007E774F" w:rsidRPr="00831DC8">
        <w:rPr>
          <w:rFonts w:asciiTheme="majorBidi" w:hAnsiTheme="majorBidi" w:cstheme="majorBidi"/>
          <w:sz w:val="16"/>
          <w:szCs w:val="16"/>
        </w:rPr>
        <w:t>t</w:t>
      </w:r>
      <w:r w:rsidR="000305DF"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7</w:t>
      </w:r>
      <w:r w:rsidR="008F6D33" w:rsidRPr="00831DC8">
        <w:rPr>
          <w:rFonts w:asciiTheme="majorBidi" w:hAnsiTheme="majorBidi" w:cstheme="majorBidi"/>
          <w:sz w:val="16"/>
          <w:szCs w:val="16"/>
        </w:rPr>
        <w:fldChar w:fldCharType="end"/>
      </w:r>
      <w:r w:rsidR="000305DF" w:rsidRPr="00831DC8">
        <w:rPr>
          <w:rFonts w:asciiTheme="majorBidi" w:hAnsiTheme="majorBidi" w:cstheme="majorBidi"/>
          <w:sz w:val="16"/>
          <w:szCs w:val="16"/>
        </w:rPr>
        <w:t xml:space="preserve">: </w:t>
      </w:r>
      <w:r w:rsidR="00DF068A" w:rsidRPr="00831DC8">
        <w:rPr>
          <w:rFonts w:asciiTheme="majorBidi" w:hAnsiTheme="majorBidi" w:cstheme="majorBidi"/>
          <w:sz w:val="16"/>
          <w:szCs w:val="16"/>
        </w:rPr>
        <w:t>Classification</w:t>
      </w:r>
      <w:r w:rsidR="000305DF" w:rsidRPr="00831DC8">
        <w:rPr>
          <w:rFonts w:asciiTheme="majorBidi" w:hAnsiTheme="majorBidi" w:cstheme="majorBidi"/>
          <w:sz w:val="16"/>
          <w:szCs w:val="16"/>
        </w:rPr>
        <w:t xml:space="preserve"> of SpA</w:t>
      </w:r>
      <w:r w:rsidR="00DF068A" w:rsidRPr="00831DC8">
        <w:rPr>
          <w:rFonts w:asciiTheme="majorBidi" w:hAnsiTheme="majorBidi" w:cstheme="majorBidi"/>
          <w:sz w:val="16"/>
          <w:szCs w:val="16"/>
        </w:rPr>
        <w:t xml:space="preserve"> patients</w:t>
      </w:r>
      <w:r w:rsidR="000305DF" w:rsidRPr="00831DC8">
        <w:rPr>
          <w:rFonts w:asciiTheme="majorBidi" w:hAnsiTheme="majorBidi" w:cstheme="majorBidi"/>
          <w:sz w:val="16"/>
          <w:szCs w:val="16"/>
        </w:rPr>
        <w:t xml:space="preserve"> in the GESPA cohort.</w:t>
      </w:r>
      <w:bookmarkEnd w:id="6"/>
      <w:bookmarkEnd w:id="7"/>
    </w:p>
    <w:p w14:paraId="540526E7" w14:textId="77777777" w:rsidR="000305DF" w:rsidRPr="00831DC8" w:rsidRDefault="000305DF" w:rsidP="000305DF">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76BDBC5E" w14:textId="67F05E4D" w:rsidR="00AE4782" w:rsidRPr="00831DC8" w:rsidRDefault="00AE4782" w:rsidP="000305DF">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Comparison between axSpA and pSpA.</w:t>
      </w:r>
    </w:p>
    <w:p w14:paraId="64B25830" w14:textId="12A45A72" w:rsidR="000305DF" w:rsidRPr="00831DC8" w:rsidRDefault="000305DF" w:rsidP="000305DF">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w:t>
      </w:r>
      <w:r w:rsidR="00AE4782" w:rsidRPr="00831DC8">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 xml:space="preserve"> Chronic back pain: </w:t>
      </w:r>
      <w:r w:rsidR="001544FD"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pain lasting more than three months at the time of evaluation.</w:t>
      </w:r>
    </w:p>
    <w:p w14:paraId="28EE1556" w14:textId="47E4A234" w:rsidR="000305DF" w:rsidRPr="00831DC8" w:rsidRDefault="000305DF" w:rsidP="000305DF">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ASAS= Assessment of SpondyloArthritis international Society. </w:t>
      </w:r>
      <w:r w:rsidR="001111BA" w:rsidRPr="00831DC8">
        <w:rPr>
          <w:rFonts w:asciiTheme="majorBidi" w:eastAsia="Times New Roman" w:hAnsiTheme="majorBidi" w:cstheme="majorBidi"/>
          <w:sz w:val="16"/>
          <w:szCs w:val="16"/>
        </w:rPr>
        <w:t xml:space="preserve">ESSG= European Spondyloarthropathy Study Group. </w:t>
      </w:r>
      <w:r w:rsidRPr="00831DC8">
        <w:rPr>
          <w:rFonts w:asciiTheme="majorBidi" w:eastAsia="Times New Roman" w:hAnsiTheme="majorBidi" w:cstheme="majorBidi"/>
          <w:sz w:val="16"/>
          <w:szCs w:val="16"/>
        </w:rPr>
        <w:t xml:space="preserve">axSpA= axial Spondyloarthritis. </w:t>
      </w:r>
      <w:r w:rsidR="009B0AED" w:rsidRPr="00831DC8">
        <w:rPr>
          <w:rFonts w:asciiTheme="majorBidi" w:eastAsia="Times New Roman" w:hAnsiTheme="majorBidi" w:cstheme="majorBidi"/>
          <w:sz w:val="16"/>
          <w:szCs w:val="16"/>
        </w:rPr>
        <w:t xml:space="preserve">pSpA= peripheral Spondyloarthritis. </w:t>
      </w:r>
      <w:r w:rsidRPr="00831DC8">
        <w:rPr>
          <w:rFonts w:asciiTheme="majorBidi" w:eastAsia="Times New Roman" w:hAnsiTheme="majorBidi" w:cstheme="majorBidi"/>
          <w:sz w:val="16"/>
          <w:szCs w:val="16"/>
        </w:rPr>
        <w:t xml:space="preserve">IBD= Inflammatory bowel disease. SpA= Spondyloarthritis. </w:t>
      </w:r>
      <w:r w:rsidR="00B73D82" w:rsidRPr="00831DC8">
        <w:rPr>
          <w:rFonts w:asciiTheme="majorBidi" w:eastAsia="Times New Roman" w:hAnsiTheme="majorBidi" w:cstheme="majorBidi"/>
          <w:sz w:val="16"/>
          <w:szCs w:val="16"/>
        </w:rPr>
        <w:t>r</w:t>
      </w:r>
      <w:r w:rsidR="009B0AED" w:rsidRPr="00831DC8">
        <w:rPr>
          <w:rFonts w:asciiTheme="majorBidi" w:eastAsia="Times New Roman" w:hAnsiTheme="majorBidi" w:cstheme="majorBidi"/>
          <w:sz w:val="16"/>
          <w:szCs w:val="16"/>
        </w:rPr>
        <w:t xml:space="preserve">-axSpA= </w:t>
      </w:r>
      <w:r w:rsidR="001111BA" w:rsidRPr="00831DC8">
        <w:rPr>
          <w:rFonts w:asciiTheme="majorBidi" w:eastAsia="Times New Roman" w:hAnsiTheme="majorBidi" w:cstheme="majorBidi"/>
          <w:sz w:val="16"/>
          <w:szCs w:val="16"/>
        </w:rPr>
        <w:t>r</w:t>
      </w:r>
      <w:r w:rsidR="009B0AED" w:rsidRPr="00831DC8">
        <w:rPr>
          <w:rFonts w:asciiTheme="majorBidi" w:eastAsia="Times New Roman" w:hAnsiTheme="majorBidi" w:cstheme="majorBidi"/>
          <w:sz w:val="16"/>
          <w:szCs w:val="16"/>
        </w:rPr>
        <w:t>adiographic axSpA. nr-axSpA= non-radiographic axSpA.</w:t>
      </w:r>
    </w:p>
    <w:p w14:paraId="02D57C03" w14:textId="17E111A5" w:rsidR="004B2065" w:rsidRPr="00831DC8" w:rsidRDefault="004B2065">
      <w:pPr>
        <w:rPr>
          <w:rFonts w:asciiTheme="majorBidi" w:hAnsiTheme="majorBidi" w:cstheme="majorBidi"/>
          <w:sz w:val="16"/>
          <w:szCs w:val="16"/>
        </w:rPr>
      </w:pPr>
      <w:r w:rsidRPr="00831DC8">
        <w:rPr>
          <w:rFonts w:asciiTheme="majorBidi" w:hAnsiTheme="majorBidi" w:cstheme="majorBidi"/>
          <w:sz w:val="16"/>
          <w:szCs w:val="16"/>
        </w:rPr>
        <w:br w:type="page"/>
      </w:r>
    </w:p>
    <w:p w14:paraId="459BFD13" w14:textId="77777777" w:rsidR="000305DF" w:rsidRPr="00831DC8" w:rsidRDefault="000305DF">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0305DF" w:rsidRPr="00831DC8" w14:paraId="650E8839" w14:textId="77777777" w:rsidTr="00E62DE6">
        <w:tc>
          <w:tcPr>
            <w:tcW w:w="3018" w:type="pct"/>
            <w:tcBorders>
              <w:bottom w:val="single" w:sz="4" w:space="0" w:color="auto"/>
            </w:tcBorders>
            <w:shd w:val="clear" w:color="auto" w:fill="auto"/>
            <w:vAlign w:val="center"/>
          </w:tcPr>
          <w:p w14:paraId="4CE1F012" w14:textId="77777777" w:rsidR="000305DF" w:rsidRPr="00831DC8" w:rsidRDefault="000305DF" w:rsidP="00383A2F">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12C3CAB1"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7C43AE35"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4B7F1326"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0305DF" w:rsidRPr="00831DC8" w14:paraId="12701051" w14:textId="77777777" w:rsidTr="00E62DE6">
        <w:tc>
          <w:tcPr>
            <w:tcW w:w="3018" w:type="pct"/>
            <w:tcBorders>
              <w:top w:val="single" w:sz="4" w:space="0" w:color="auto"/>
            </w:tcBorders>
            <w:shd w:val="clear" w:color="auto" w:fill="auto"/>
            <w:vAlign w:val="center"/>
          </w:tcPr>
          <w:p w14:paraId="2A2281F0" w14:textId="2E1BEB1E"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Male</w:t>
            </w:r>
            <w:r w:rsidR="00E52FCE" w:rsidRPr="00831DC8">
              <w:rPr>
                <w:rFonts w:asciiTheme="majorBidi" w:eastAsia="Times New Roman" w:hAnsiTheme="majorBidi" w:cstheme="majorBidi"/>
                <w:sz w:val="16"/>
                <w:szCs w:val="16"/>
              </w:rPr>
              <w:t xml:space="preserve"> sex</w:t>
            </w:r>
          </w:p>
        </w:tc>
        <w:tc>
          <w:tcPr>
            <w:tcW w:w="744" w:type="pct"/>
            <w:tcBorders>
              <w:top w:val="single" w:sz="4" w:space="0" w:color="auto"/>
            </w:tcBorders>
            <w:shd w:val="clear" w:color="auto" w:fill="auto"/>
            <w:vAlign w:val="center"/>
          </w:tcPr>
          <w:p w14:paraId="0555748D" w14:textId="74F622A4"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75 (66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743" w:type="pct"/>
            <w:tcBorders>
              <w:top w:val="single" w:sz="4" w:space="0" w:color="auto"/>
            </w:tcBorders>
            <w:shd w:val="clear" w:color="auto" w:fill="auto"/>
            <w:vAlign w:val="center"/>
          </w:tcPr>
          <w:p w14:paraId="4DBFC70B" w14:textId="750F4E0F"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 (68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tcBorders>
              <w:top w:val="single" w:sz="4" w:space="0" w:color="auto"/>
            </w:tcBorders>
            <w:shd w:val="clear" w:color="auto" w:fill="auto"/>
            <w:vAlign w:val="center"/>
          </w:tcPr>
          <w:p w14:paraId="3421DEE0" w14:textId="1A171FD4"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r>
      <w:tr w:rsidR="000305DF" w:rsidRPr="00831DC8" w14:paraId="2390E150" w14:textId="77777777" w:rsidTr="00E62DE6">
        <w:tc>
          <w:tcPr>
            <w:tcW w:w="3018" w:type="pct"/>
            <w:shd w:val="clear" w:color="auto" w:fill="auto"/>
            <w:vAlign w:val="center"/>
          </w:tcPr>
          <w:p w14:paraId="702EBE34"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Race</w:t>
            </w:r>
          </w:p>
          <w:p w14:paraId="4C43B55E"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Mestizo</w:t>
            </w:r>
          </w:p>
          <w:p w14:paraId="5C91C751"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White</w:t>
            </w:r>
          </w:p>
          <w:p w14:paraId="5F98450B"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Afro-Colombian</w:t>
            </w:r>
          </w:p>
        </w:tc>
        <w:tc>
          <w:tcPr>
            <w:tcW w:w="744" w:type="pct"/>
            <w:shd w:val="clear" w:color="auto" w:fill="auto"/>
            <w:vAlign w:val="center"/>
          </w:tcPr>
          <w:p w14:paraId="6F9D8FEF"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p>
          <w:p w14:paraId="0AA7B4F8" w14:textId="46AB19B5"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101 (89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5ED64C5C" w14:textId="5D4804EE"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5E3C3D16" w14:textId="17EE642F"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743" w:type="pct"/>
            <w:shd w:val="clear" w:color="auto" w:fill="auto"/>
            <w:vAlign w:val="center"/>
          </w:tcPr>
          <w:p w14:paraId="480062C3"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p>
          <w:p w14:paraId="51D9B0A6" w14:textId="48C13785"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32 (86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75ABA08" w14:textId="21A74AF5"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E9F83B2"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tc>
        <w:tc>
          <w:tcPr>
            <w:tcW w:w="495" w:type="pct"/>
            <w:shd w:val="clear" w:color="auto" w:fill="auto"/>
            <w:vAlign w:val="center"/>
          </w:tcPr>
          <w:p w14:paraId="4A7C4423" w14:textId="76623580"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01EE24B"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p w14:paraId="15B9B8E2"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p w14:paraId="288C25BF"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tc>
      </w:tr>
      <w:tr w:rsidR="000305DF" w:rsidRPr="00831DC8" w14:paraId="08BC2219" w14:textId="77777777" w:rsidTr="00E62DE6">
        <w:tc>
          <w:tcPr>
            <w:tcW w:w="3018" w:type="pct"/>
            <w:shd w:val="clear" w:color="auto" w:fill="auto"/>
            <w:vAlign w:val="center"/>
          </w:tcPr>
          <w:p w14:paraId="08207423"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Married status</w:t>
            </w:r>
          </w:p>
          <w:p w14:paraId="60140D6C"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Married</w:t>
            </w:r>
          </w:p>
          <w:p w14:paraId="7C53D69A"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Single</w:t>
            </w:r>
          </w:p>
          <w:p w14:paraId="375CC124" w14:textId="77777777"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Widower</w:t>
            </w:r>
          </w:p>
        </w:tc>
        <w:tc>
          <w:tcPr>
            <w:tcW w:w="744" w:type="pct"/>
            <w:shd w:val="clear" w:color="auto" w:fill="auto"/>
            <w:vAlign w:val="center"/>
          </w:tcPr>
          <w:p w14:paraId="7C6A4AD5"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p>
          <w:p w14:paraId="14C5B588" w14:textId="37DB6CE6"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53 (49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FD1E876" w14:textId="7016C4B2"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53 (49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32CFF0B4" w14:textId="6782C41A"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743" w:type="pct"/>
            <w:shd w:val="clear" w:color="auto" w:fill="auto"/>
            <w:vAlign w:val="center"/>
          </w:tcPr>
          <w:p w14:paraId="6E51EA5A"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p>
          <w:p w14:paraId="57986B0A" w14:textId="7777777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 (50)</w:t>
            </w:r>
          </w:p>
          <w:p w14:paraId="0D4F51A7" w14:textId="7C1A4455"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 (47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6FC202D" w14:textId="52B04DF7"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495" w:type="pct"/>
            <w:shd w:val="clear" w:color="auto" w:fill="auto"/>
            <w:vAlign w:val="center"/>
          </w:tcPr>
          <w:p w14:paraId="6D395DC9" w14:textId="6A5F1BB4"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D661763"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p w14:paraId="71D23EE7"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p w14:paraId="016B3425" w14:textId="77777777" w:rsidR="000D601B" w:rsidRPr="00831DC8" w:rsidRDefault="000D601B" w:rsidP="00383A2F">
            <w:pPr>
              <w:spacing w:after="0" w:line="240" w:lineRule="auto"/>
              <w:jc w:val="center"/>
              <w:rPr>
                <w:rFonts w:asciiTheme="majorBidi" w:eastAsia="Times New Roman" w:hAnsiTheme="majorBidi" w:cstheme="majorBidi"/>
                <w:sz w:val="16"/>
                <w:szCs w:val="16"/>
              </w:rPr>
            </w:pPr>
          </w:p>
        </w:tc>
      </w:tr>
      <w:tr w:rsidR="000305DF" w:rsidRPr="00831DC8" w14:paraId="21C86386" w14:textId="77777777" w:rsidTr="00E62DE6">
        <w:tc>
          <w:tcPr>
            <w:tcW w:w="3018" w:type="pct"/>
            <w:shd w:val="clear" w:color="auto" w:fill="auto"/>
            <w:vAlign w:val="center"/>
          </w:tcPr>
          <w:p w14:paraId="3474C478" w14:textId="12075730"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Age of onset of symptoms</w:t>
            </w:r>
            <w:r w:rsidR="00C75DF5" w:rsidRPr="00831DC8">
              <w:rPr>
                <w:rFonts w:asciiTheme="majorBidi" w:eastAsia="Times New Roman" w:hAnsiTheme="majorBidi" w:cstheme="majorBidi"/>
                <w:sz w:val="16"/>
                <w:szCs w:val="16"/>
                <w:vertAlign w:val="superscript"/>
              </w:rPr>
              <w:t>ҫ</w:t>
            </w:r>
          </w:p>
        </w:tc>
        <w:tc>
          <w:tcPr>
            <w:tcW w:w="744" w:type="pct"/>
            <w:shd w:val="clear" w:color="auto" w:fill="auto"/>
            <w:vAlign w:val="center"/>
          </w:tcPr>
          <w:p w14:paraId="7EA1F516" w14:textId="1D4C9B20"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743" w:type="pct"/>
            <w:shd w:val="clear" w:color="auto" w:fill="auto"/>
            <w:vAlign w:val="center"/>
          </w:tcPr>
          <w:p w14:paraId="26444C1C" w14:textId="5937E58E"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shd w:val="clear" w:color="auto" w:fill="auto"/>
            <w:vAlign w:val="center"/>
          </w:tcPr>
          <w:p w14:paraId="25289AD3" w14:textId="33C74C7C"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r>
      <w:tr w:rsidR="000305DF" w:rsidRPr="00831DC8" w14:paraId="6498C55A" w14:textId="77777777" w:rsidTr="00E62DE6">
        <w:tc>
          <w:tcPr>
            <w:tcW w:w="3018" w:type="pct"/>
            <w:tcBorders>
              <w:bottom w:val="single" w:sz="4" w:space="0" w:color="auto"/>
            </w:tcBorders>
            <w:shd w:val="clear" w:color="auto" w:fill="auto"/>
          </w:tcPr>
          <w:p w14:paraId="1F9EE17A" w14:textId="0BD55415" w:rsidR="000305DF" w:rsidRPr="00831DC8" w:rsidRDefault="000305DF" w:rsidP="00383A2F">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Delay in diagnosis</w:t>
            </w:r>
            <w:r w:rsidR="00C75DF5" w:rsidRPr="00831DC8">
              <w:rPr>
                <w:rFonts w:asciiTheme="majorBidi" w:eastAsia="Times New Roman" w:hAnsiTheme="majorBidi" w:cstheme="majorBidi"/>
                <w:sz w:val="16"/>
                <w:szCs w:val="16"/>
                <w:vertAlign w:val="superscript"/>
              </w:rPr>
              <w:t>ҫ</w:t>
            </w:r>
          </w:p>
        </w:tc>
        <w:tc>
          <w:tcPr>
            <w:tcW w:w="744" w:type="pct"/>
            <w:tcBorders>
              <w:bottom w:val="single" w:sz="4" w:space="0" w:color="auto"/>
            </w:tcBorders>
            <w:shd w:val="clear" w:color="auto" w:fill="auto"/>
            <w:vAlign w:val="center"/>
          </w:tcPr>
          <w:p w14:paraId="2D3CB7F9" w14:textId="1E98973C"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743" w:type="pct"/>
            <w:tcBorders>
              <w:bottom w:val="single" w:sz="4" w:space="0" w:color="auto"/>
            </w:tcBorders>
            <w:shd w:val="clear" w:color="auto" w:fill="auto"/>
            <w:vAlign w:val="center"/>
          </w:tcPr>
          <w:p w14:paraId="0D6A9D35" w14:textId="01E6DB54" w:rsidR="000305DF" w:rsidRPr="00831DC8" w:rsidRDefault="000305DF" w:rsidP="00383A2F">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tcBorders>
              <w:bottom w:val="single" w:sz="4" w:space="0" w:color="auto"/>
            </w:tcBorders>
            <w:shd w:val="clear" w:color="auto" w:fill="auto"/>
            <w:vAlign w:val="center"/>
          </w:tcPr>
          <w:p w14:paraId="4E1DB43F" w14:textId="067CE1B6" w:rsidR="000305DF" w:rsidRPr="00831DC8" w:rsidRDefault="000305DF" w:rsidP="00383A2F">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r>
    </w:tbl>
    <w:p w14:paraId="582E5716" w14:textId="72A7BA6A" w:rsidR="00383A2F" w:rsidRPr="00831DC8" w:rsidRDefault="00383A2F" w:rsidP="00383A2F">
      <w:pPr>
        <w:pStyle w:val="Descripcin"/>
        <w:rPr>
          <w:rFonts w:asciiTheme="majorBidi" w:hAnsiTheme="majorBidi" w:cstheme="majorBidi"/>
          <w:sz w:val="16"/>
          <w:szCs w:val="16"/>
        </w:rPr>
      </w:pPr>
      <w:bookmarkStart w:id="8" w:name="_Toc165460019"/>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8</w:t>
      </w:r>
      <w:r w:rsidR="008F6D33" w:rsidRPr="00831DC8">
        <w:rPr>
          <w:rFonts w:asciiTheme="majorBidi" w:hAnsiTheme="majorBidi" w:cstheme="majorBidi"/>
          <w:sz w:val="16"/>
          <w:szCs w:val="16"/>
        </w:rPr>
        <w:fldChar w:fldCharType="end"/>
      </w:r>
      <w:r w:rsidRPr="00831DC8">
        <w:rPr>
          <w:rFonts w:asciiTheme="majorBidi" w:hAnsiTheme="majorBidi" w:cstheme="majorBidi"/>
          <w:sz w:val="16"/>
          <w:szCs w:val="16"/>
        </w:rPr>
        <w:t xml:space="preserve">: Demographic data of the </w:t>
      </w:r>
      <w:r w:rsidR="00B73D82" w:rsidRPr="00831DC8">
        <w:rPr>
          <w:rFonts w:asciiTheme="majorBidi" w:hAnsiTheme="majorBidi" w:cstheme="majorBidi"/>
          <w:sz w:val="16"/>
          <w:szCs w:val="16"/>
        </w:rPr>
        <w:t>ax</w:t>
      </w:r>
      <w:r w:rsidRPr="00831DC8">
        <w:rPr>
          <w:rFonts w:asciiTheme="majorBidi" w:hAnsiTheme="majorBidi" w:cstheme="majorBidi"/>
          <w:sz w:val="16"/>
          <w:szCs w:val="16"/>
        </w:rPr>
        <w:t>SpA GESPA cohort.</w:t>
      </w:r>
      <w:bookmarkEnd w:id="8"/>
    </w:p>
    <w:p w14:paraId="10C9C596" w14:textId="77777777" w:rsidR="00B73D82" w:rsidRPr="00831DC8" w:rsidRDefault="00B73D82" w:rsidP="00B73D82">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3C19F2E4" w14:textId="77777777" w:rsidR="00C75DF5" w:rsidRPr="00831DC8" w:rsidRDefault="00C75DF5" w:rsidP="00C75DF5">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Ҫ Time measured in years</w:t>
      </w:r>
    </w:p>
    <w:p w14:paraId="52724003" w14:textId="035F1696" w:rsidR="00B73D82" w:rsidRPr="00831DC8" w:rsidRDefault="00B73D82" w:rsidP="00B73D82">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Radiographic axSpA. nr-axSpA= non-radiographic axSpA. axSpA= axial Spondyloarthritis. SpA= Spondyloarthritis.</w:t>
      </w:r>
    </w:p>
    <w:p w14:paraId="31565ADA" w14:textId="1254BCDE" w:rsidR="00383A2F" w:rsidRPr="00831DC8" w:rsidRDefault="00383A2F">
      <w:pPr>
        <w:rPr>
          <w:rFonts w:asciiTheme="majorBidi" w:hAnsiTheme="majorBidi" w:cstheme="majorBidi"/>
          <w:sz w:val="16"/>
          <w:szCs w:val="16"/>
        </w:rPr>
      </w:pPr>
      <w:r w:rsidRPr="00831DC8">
        <w:rPr>
          <w:rFonts w:asciiTheme="majorBidi" w:hAnsiTheme="majorBidi" w:cstheme="majorBidi"/>
          <w:sz w:val="16"/>
          <w:szCs w:val="16"/>
        </w:rPr>
        <w:br w:type="page"/>
      </w:r>
    </w:p>
    <w:p w14:paraId="57DE579B" w14:textId="77777777" w:rsidR="00383A2F" w:rsidRPr="00831DC8" w:rsidRDefault="00383A2F">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78055B" w:rsidRPr="00831DC8" w14:paraId="435A61C7" w14:textId="77777777" w:rsidTr="00E650E5">
        <w:tc>
          <w:tcPr>
            <w:tcW w:w="3018" w:type="pct"/>
            <w:tcBorders>
              <w:bottom w:val="single" w:sz="4" w:space="0" w:color="auto"/>
            </w:tcBorders>
            <w:shd w:val="clear" w:color="auto" w:fill="auto"/>
            <w:vAlign w:val="center"/>
          </w:tcPr>
          <w:p w14:paraId="1406EC67" w14:textId="77777777" w:rsidR="0078055B" w:rsidRPr="00831DC8" w:rsidRDefault="0078055B" w:rsidP="0078055B">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68A7F200" w14:textId="79A5617C"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0DFBC7E3" w14:textId="5899D698"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0F3019CC" w14:textId="20CA6B80"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78055B" w:rsidRPr="00831DC8" w14:paraId="23EE93EA" w14:textId="77777777" w:rsidTr="00E650E5">
        <w:tc>
          <w:tcPr>
            <w:tcW w:w="3018" w:type="pct"/>
            <w:tcBorders>
              <w:top w:val="single" w:sz="4" w:space="0" w:color="auto"/>
            </w:tcBorders>
            <w:shd w:val="clear" w:color="auto" w:fill="auto"/>
            <w:vAlign w:val="center"/>
          </w:tcPr>
          <w:p w14:paraId="53D8002F" w14:textId="61F3AD13"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Initial symptom</w:t>
            </w:r>
          </w:p>
          <w:p w14:paraId="208BF9E5" w14:textId="1F7418A4"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D20B9C" w:rsidRPr="00831DC8">
              <w:rPr>
                <w:rFonts w:asciiTheme="majorBidi" w:eastAsia="Times New Roman" w:hAnsiTheme="majorBidi" w:cstheme="majorBidi"/>
                <w:sz w:val="16"/>
                <w:szCs w:val="16"/>
              </w:rPr>
              <w:t>B</w:t>
            </w:r>
            <w:r w:rsidRPr="00831DC8">
              <w:rPr>
                <w:rFonts w:asciiTheme="majorBidi" w:eastAsia="Times New Roman" w:hAnsiTheme="majorBidi" w:cstheme="majorBidi"/>
                <w:sz w:val="16"/>
                <w:szCs w:val="16"/>
              </w:rPr>
              <w:t>ack pain</w:t>
            </w:r>
          </w:p>
          <w:p w14:paraId="34FE9278" w14:textId="5C43AB5C"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w:t>
            </w:r>
            <w:r w:rsidR="00D20B9C" w:rsidRPr="00831DC8">
              <w:rPr>
                <w:rFonts w:asciiTheme="majorBidi" w:eastAsia="Times New Roman" w:hAnsiTheme="majorBidi" w:cstheme="majorBidi"/>
                <w:sz w:val="16"/>
                <w:szCs w:val="16"/>
                <w:vertAlign w:val="superscript"/>
              </w:rPr>
              <w:t>Ҩ</w:t>
            </w:r>
          </w:p>
          <w:p w14:paraId="2545DBFD"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04153CF3"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inflammation joint</w:t>
            </w:r>
          </w:p>
          <w:p w14:paraId="3DCFE70E" w14:textId="2B11D31F"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w:t>
            </w:r>
            <w:r w:rsidR="00D20B9C" w:rsidRPr="00831DC8">
              <w:rPr>
                <w:rFonts w:asciiTheme="majorBidi" w:eastAsia="Times New Roman" w:hAnsiTheme="majorBidi" w:cstheme="majorBidi"/>
                <w:sz w:val="16"/>
                <w:szCs w:val="16"/>
                <w:vertAlign w:val="superscript"/>
              </w:rPr>
              <w:t>Ҩ</w:t>
            </w:r>
          </w:p>
          <w:p w14:paraId="6BDFE770"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07BEAE59" w14:textId="65DD18E9"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w:t>
            </w:r>
            <w:r w:rsidR="00D20B9C" w:rsidRPr="00831DC8">
              <w:rPr>
                <w:rFonts w:asciiTheme="majorBidi" w:eastAsia="Times New Roman" w:hAnsiTheme="majorBidi" w:cstheme="majorBidi"/>
                <w:sz w:val="16"/>
                <w:szCs w:val="16"/>
                <w:vertAlign w:val="superscript"/>
              </w:rPr>
              <w:t>Ҩ</w:t>
            </w:r>
          </w:p>
          <w:p w14:paraId="39334D25" w14:textId="64497D34"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1544FD"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p w14:paraId="002362DB" w14:textId="6E119BE0"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w:t>
            </w:r>
            <w:r w:rsidR="00D20B9C" w:rsidRPr="00831DC8">
              <w:rPr>
                <w:rFonts w:asciiTheme="majorBidi" w:eastAsia="Times New Roman" w:hAnsiTheme="majorBidi" w:cstheme="majorBidi"/>
                <w:sz w:val="16"/>
                <w:szCs w:val="16"/>
                <w:vertAlign w:val="superscript"/>
              </w:rPr>
              <w:t>Ҩ</w:t>
            </w:r>
          </w:p>
          <w:p w14:paraId="689419F0"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Uveitis</w:t>
            </w:r>
          </w:p>
          <w:p w14:paraId="14B3F6BD"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Various symptoms</w:t>
            </w:r>
          </w:p>
        </w:tc>
        <w:tc>
          <w:tcPr>
            <w:tcW w:w="744" w:type="pct"/>
            <w:tcBorders>
              <w:top w:val="single" w:sz="4" w:space="0" w:color="auto"/>
            </w:tcBorders>
            <w:shd w:val="clear" w:color="auto" w:fill="auto"/>
            <w:vAlign w:val="center"/>
          </w:tcPr>
          <w:p w14:paraId="570D7DC3"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p>
          <w:p w14:paraId="3B9E7828" w14:textId="10F994B2"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72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97479F6" w14:textId="6A126155"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477ADA2"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(8)</w:t>
            </w:r>
          </w:p>
          <w:p w14:paraId="4E4CDC78" w14:textId="67D0FDF9"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75B2BF68" w14:textId="287AFE94"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(33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565F47C" w14:textId="3E672E5D"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361350E" w14:textId="6DC596BD"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33D252B" w14:textId="1548FF84"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BC79640" w14:textId="23138099"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39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22DBCE7F" w14:textId="358CF662"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58DAF48" w14:textId="2FF6A049"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29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743" w:type="pct"/>
            <w:tcBorders>
              <w:top w:val="single" w:sz="4" w:space="0" w:color="auto"/>
            </w:tcBorders>
            <w:shd w:val="clear" w:color="auto" w:fill="auto"/>
            <w:vAlign w:val="center"/>
          </w:tcPr>
          <w:p w14:paraId="078A527F"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p>
          <w:p w14:paraId="608B96D8" w14:textId="17E61871"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 (55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626CBF6" w14:textId="30FCE4CF"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(52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96B80FE" w14:textId="43A51C2F"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C408E4E" w14:textId="19873612"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3A00DE4" w14:textId="664F7A09"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6E41CF93" w14:textId="15ED6AB0"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DC51BE2" w14:textId="552DF36D"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(52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DCB9314"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45D64859" w14:textId="64C1F1A2"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(15)</w:t>
            </w:r>
          </w:p>
          <w:p w14:paraId="48A24F41"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15C7510D" w14:textId="16E75656"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495" w:type="pct"/>
            <w:tcBorders>
              <w:top w:val="single" w:sz="4" w:space="0" w:color="auto"/>
            </w:tcBorders>
            <w:shd w:val="clear" w:color="auto" w:fill="auto"/>
            <w:vAlign w:val="center"/>
          </w:tcPr>
          <w:p w14:paraId="1A7D0A6F"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p>
          <w:p w14:paraId="4A060C54" w14:textId="2F0971D4"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6513E1B5" w14:textId="4E159498"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6C6CBDF" w14:textId="6B803215"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3881229" w14:textId="2E30C61D"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62D9B2B" w14:textId="7AFB5A2D"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07</w:t>
            </w:r>
          </w:p>
          <w:p w14:paraId="3EA68628" w14:textId="27BAB29F"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15757597" w14:textId="3C7833E3"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62CD927"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p>
          <w:p w14:paraId="119388F5" w14:textId="35119366"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3F9E609"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p>
          <w:p w14:paraId="04FAC89B" w14:textId="6ED03583"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r>
      <w:tr w:rsidR="0078055B" w:rsidRPr="00831DC8" w14:paraId="28DA3B70" w14:textId="77777777" w:rsidTr="00E650E5">
        <w:tc>
          <w:tcPr>
            <w:tcW w:w="3018" w:type="pct"/>
            <w:shd w:val="clear" w:color="auto" w:fill="auto"/>
            <w:vAlign w:val="center"/>
          </w:tcPr>
          <w:p w14:paraId="12AD34ED"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Antecedent of</w:t>
            </w:r>
          </w:p>
          <w:p w14:paraId="19D4356D"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Back pain</w:t>
            </w:r>
          </w:p>
          <w:p w14:paraId="7D125B74" w14:textId="514E1A46"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00D20B9C"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stiffness</w:t>
            </w:r>
          </w:p>
          <w:p w14:paraId="444B6E92" w14:textId="72188BDF"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 of morning stiffness</w:t>
            </w:r>
            <w:r w:rsidR="00D20B9C" w:rsidRPr="00831DC8">
              <w:rPr>
                <w:rFonts w:asciiTheme="majorBidi" w:eastAsia="Times New Roman" w:hAnsiTheme="majorBidi" w:cstheme="majorBidi"/>
                <w:sz w:val="16"/>
                <w:szCs w:val="16"/>
                <w:vertAlign w:val="superscript"/>
              </w:rPr>
              <w:t>Ѱ</w:t>
            </w:r>
          </w:p>
          <w:p w14:paraId="1CDDB394" w14:textId="2DF2BFFE"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Inflammatory back pain</w:t>
            </w:r>
          </w:p>
          <w:p w14:paraId="003EF4C2" w14:textId="10CCBD82"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00D20B9C"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stiffness</w:t>
            </w:r>
          </w:p>
          <w:p w14:paraId="0A406E9A" w14:textId="48662BC5"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Duration of morning stiffness</w:t>
            </w:r>
            <w:r w:rsidR="00D20B9C" w:rsidRPr="00831DC8">
              <w:rPr>
                <w:rFonts w:asciiTheme="majorBidi" w:eastAsia="Times New Roman" w:hAnsiTheme="majorBidi" w:cstheme="majorBidi"/>
                <w:sz w:val="16"/>
                <w:szCs w:val="16"/>
                <w:vertAlign w:val="superscript"/>
              </w:rPr>
              <w:t>Ѱ</w:t>
            </w:r>
          </w:p>
          <w:p w14:paraId="64DFBF4B"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Low back pain</w:t>
            </w:r>
          </w:p>
          <w:p w14:paraId="76BA950C" w14:textId="4A083C0D"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Numerical back pain scale</w:t>
            </w:r>
            <w:r w:rsidR="00384C4D" w:rsidRPr="00831DC8">
              <w:rPr>
                <w:rFonts w:asciiTheme="majorBidi" w:eastAsia="Times New Roman" w:hAnsiTheme="majorBidi" w:cstheme="majorBidi"/>
                <w:sz w:val="16"/>
                <w:szCs w:val="16"/>
                <w:vertAlign w:val="superscript"/>
              </w:rPr>
              <w:t>Ӡ</w:t>
            </w:r>
          </w:p>
          <w:p w14:paraId="6EF4E518"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4405ADC0"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28E7651C"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Insidious</w:t>
            </w:r>
          </w:p>
          <w:p w14:paraId="501EAC27"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Acute</w:t>
            </w:r>
          </w:p>
          <w:p w14:paraId="43BF2ADC"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Dactylitis</w:t>
            </w:r>
          </w:p>
          <w:p w14:paraId="17DC19D5"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Uveitis</w:t>
            </w:r>
          </w:p>
          <w:p w14:paraId="71D7C709"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Family member with SpA</w:t>
            </w:r>
          </w:p>
          <w:p w14:paraId="7DFB891F"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Psoriasis</w:t>
            </w:r>
          </w:p>
          <w:p w14:paraId="35C856FC" w14:textId="77777777"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Inflammatory bowel disease</w:t>
            </w:r>
          </w:p>
          <w:p w14:paraId="61BDCA9A" w14:textId="4778826F" w:rsidR="0078055B" w:rsidRPr="00831DC8" w:rsidRDefault="0078055B" w:rsidP="0078055B">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1921F1"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tc>
        <w:tc>
          <w:tcPr>
            <w:tcW w:w="744" w:type="pct"/>
            <w:shd w:val="clear" w:color="auto" w:fill="auto"/>
            <w:vAlign w:val="center"/>
          </w:tcPr>
          <w:p w14:paraId="4912539B" w14:textId="77777777" w:rsidR="0078055B" w:rsidRPr="00831DC8" w:rsidRDefault="0078055B" w:rsidP="00E62DE6">
            <w:pPr>
              <w:spacing w:after="0"/>
              <w:jc w:val="center"/>
              <w:rPr>
                <w:rFonts w:asciiTheme="majorBidi" w:eastAsia="Times New Roman" w:hAnsiTheme="majorBidi" w:cstheme="majorBidi"/>
                <w:sz w:val="16"/>
                <w:szCs w:val="16"/>
              </w:rPr>
            </w:pPr>
          </w:p>
          <w:p w14:paraId="5F1E3D18" w14:textId="7777777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113 (100)</w:t>
            </w:r>
          </w:p>
          <w:p w14:paraId="261AAF1E" w14:textId="11021D72"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95 (84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68BCCCDD" w14:textId="7F02D0C2"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(156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E0C389E" w14:textId="3384EEAF"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84 (74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5E4C251" w14:textId="6A78443E"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74 (88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53FF6AC0" w14:textId="512CFC4B"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(96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8AF32FA" w14:textId="7C2839B4"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107 (94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4435186" w14:textId="1D4E6346"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(3)</w:t>
            </w:r>
          </w:p>
          <w:p w14:paraId="659B5E10" w14:textId="25AEBACE"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88 (77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4748A98" w14:textId="4ED2AEF2"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63 (55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5F5A995" w14:textId="095D6031"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 (20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4C779417" w14:textId="52D34FC0"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39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27923D4" w14:textId="24DB3135"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 (15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C603DF4" w14:textId="5449C47A"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33358D7D" w14:textId="735DDC74"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2881B1B4" w14:textId="7929D60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28B1033" w14:textId="7777777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7BF924C7" w14:textId="353BC39E"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 (51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743" w:type="pct"/>
            <w:shd w:val="clear" w:color="auto" w:fill="auto"/>
            <w:vAlign w:val="center"/>
          </w:tcPr>
          <w:p w14:paraId="2004E599" w14:textId="77777777" w:rsidR="0078055B" w:rsidRPr="00831DC8" w:rsidRDefault="0078055B" w:rsidP="00E62DE6">
            <w:pPr>
              <w:spacing w:after="0"/>
              <w:jc w:val="center"/>
              <w:rPr>
                <w:rFonts w:asciiTheme="majorBidi" w:eastAsia="Times New Roman" w:hAnsiTheme="majorBidi" w:cstheme="majorBidi"/>
                <w:sz w:val="16"/>
                <w:szCs w:val="16"/>
              </w:rPr>
            </w:pPr>
          </w:p>
          <w:p w14:paraId="76E8E96F" w14:textId="7777777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38 (100)</w:t>
            </w:r>
          </w:p>
          <w:p w14:paraId="605032C5" w14:textId="47236B8E"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31 (81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FB89BAF" w14:textId="6ED38F00"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(86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8398CE5" w14:textId="3DB07AC9"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25 (65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02DF2501" w14:textId="7777777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 (84)</w:t>
            </w:r>
          </w:p>
          <w:p w14:paraId="459B5BD9" w14:textId="1969D50A"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67 (80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41F6E6B" w14:textId="0B2AB319"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35 (92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4DC06DD" w14:textId="36B6F474"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38004033" w14:textId="04A29E6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30 (78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CABBE5D" w14:textId="38204FD6"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3B2EDD2" w14:textId="7F612A51"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(28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25A6AD4" w14:textId="45B8CCBB"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 (34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1C1232D" w14:textId="6D91ECEA"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(21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96F5F39" w14:textId="72F9984B"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30A4DA6F" w14:textId="7C534F51"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3F5CAE2A" w14:textId="3B82CF46"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19252EE" w14:textId="26BB6DF9"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5844DDA" w14:textId="084F01E2"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(39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495" w:type="pct"/>
            <w:shd w:val="clear" w:color="auto" w:fill="auto"/>
            <w:vAlign w:val="center"/>
          </w:tcPr>
          <w:p w14:paraId="7FAB726B" w14:textId="77777777" w:rsidR="0078055B" w:rsidRPr="00831DC8" w:rsidRDefault="0078055B" w:rsidP="00E62DE6">
            <w:pPr>
              <w:spacing w:after="0"/>
              <w:jc w:val="center"/>
              <w:rPr>
                <w:rFonts w:asciiTheme="majorBidi" w:eastAsia="Times New Roman" w:hAnsiTheme="majorBidi" w:cstheme="majorBidi"/>
                <w:sz w:val="16"/>
                <w:szCs w:val="16"/>
              </w:rPr>
            </w:pPr>
          </w:p>
          <w:p w14:paraId="6F5164FC" w14:textId="77777777" w:rsidR="0078055B" w:rsidRPr="00831DC8" w:rsidRDefault="0078055B" w:rsidP="00E62DE6">
            <w:pPr>
              <w:spacing w:after="0"/>
              <w:jc w:val="center"/>
              <w:rPr>
                <w:rFonts w:asciiTheme="majorBidi" w:eastAsia="Times New Roman" w:hAnsiTheme="majorBidi" w:cstheme="majorBidi"/>
                <w:sz w:val="16"/>
                <w:szCs w:val="16"/>
              </w:rPr>
            </w:pPr>
          </w:p>
          <w:p w14:paraId="209C09F7" w14:textId="7CF0FA1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D370A4C" w14:textId="67F93D44"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392B69C" w14:textId="06658548"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E7476EF" w14:textId="25A2F1B0"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50376C2" w14:textId="6D3091D9"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0EFB257" w14:textId="01D4D166"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5699807B" w14:textId="1A0A4D38"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59E2D675" w14:textId="166DD49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6E4A364B" w14:textId="12D32A4E"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011DBC0" w14:textId="16204762"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8281C02" w14:textId="33299369"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5C74899" w14:textId="3B8AF07B"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939078B" w14:textId="77777777"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0.9</w:t>
            </w:r>
          </w:p>
          <w:p w14:paraId="1BE36A57" w14:textId="7B861498"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E735568" w14:textId="289C636B"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29A073C3" w14:textId="70CB670A"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06</w:t>
            </w:r>
          </w:p>
          <w:p w14:paraId="0B85D8C9" w14:textId="28DC1325" w:rsidR="0078055B" w:rsidRPr="00831DC8" w:rsidRDefault="0078055B" w:rsidP="00E62DE6">
            <w:pPr>
              <w:spacing w:after="0"/>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r>
      <w:tr w:rsidR="0078055B" w:rsidRPr="00831DC8" w14:paraId="0DD5AA97" w14:textId="77777777" w:rsidTr="00E650E5">
        <w:tc>
          <w:tcPr>
            <w:tcW w:w="3018" w:type="pct"/>
            <w:tcBorders>
              <w:bottom w:val="single" w:sz="4" w:space="0" w:color="auto"/>
            </w:tcBorders>
            <w:shd w:val="clear" w:color="auto" w:fill="auto"/>
            <w:vAlign w:val="center"/>
          </w:tcPr>
          <w:p w14:paraId="5726F5CD"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History of infection</w:t>
            </w:r>
          </w:p>
          <w:p w14:paraId="0CB0A992"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Acute diarrheal disease</w:t>
            </w:r>
          </w:p>
          <w:p w14:paraId="7065EF52"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Pharyngotonsillitis</w:t>
            </w:r>
          </w:p>
          <w:p w14:paraId="119B2037"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Urethritis/cervicitis</w:t>
            </w:r>
          </w:p>
          <w:p w14:paraId="072FA88A" w14:textId="77777777" w:rsidR="0078055B" w:rsidRPr="00831DC8" w:rsidRDefault="0078055B" w:rsidP="0078055B">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Others</w:t>
            </w:r>
          </w:p>
        </w:tc>
        <w:tc>
          <w:tcPr>
            <w:tcW w:w="744" w:type="pct"/>
            <w:tcBorders>
              <w:bottom w:val="single" w:sz="4" w:space="0" w:color="auto"/>
            </w:tcBorders>
            <w:shd w:val="clear" w:color="auto" w:fill="auto"/>
            <w:vAlign w:val="center"/>
          </w:tcPr>
          <w:p w14:paraId="4A615F58" w14:textId="6576F045"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 (19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4938910"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(50)</w:t>
            </w:r>
          </w:p>
          <w:p w14:paraId="7AFDF956" w14:textId="6EFAC2AE"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7C533FDD" w14:textId="47230E7E"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0C60995" w14:textId="5B1DD0A0"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743" w:type="pct"/>
            <w:tcBorders>
              <w:bottom w:val="single" w:sz="4" w:space="0" w:color="auto"/>
            </w:tcBorders>
            <w:shd w:val="clear" w:color="auto" w:fill="auto"/>
            <w:vAlign w:val="center"/>
          </w:tcPr>
          <w:p w14:paraId="686A5C30" w14:textId="2E9D0CB8"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(21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535F8D14"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(75)</w:t>
            </w:r>
          </w:p>
          <w:p w14:paraId="13B42AD6" w14:textId="7622E919"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1DBFCCF" w14:textId="77777777"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6F7E32FD" w14:textId="4BC6ECC0"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495" w:type="pct"/>
            <w:tcBorders>
              <w:bottom w:val="single" w:sz="4" w:space="0" w:color="auto"/>
            </w:tcBorders>
            <w:shd w:val="clear" w:color="auto" w:fill="auto"/>
            <w:vAlign w:val="center"/>
          </w:tcPr>
          <w:p w14:paraId="799FC77B" w14:textId="171F17D5" w:rsidR="0078055B" w:rsidRPr="00831DC8" w:rsidRDefault="0078055B" w:rsidP="0078055B">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A9A2A41" w14:textId="77777777" w:rsidR="00E62DE6" w:rsidRPr="00831DC8" w:rsidRDefault="00E62DE6" w:rsidP="0078055B">
            <w:pPr>
              <w:spacing w:after="0" w:line="240" w:lineRule="auto"/>
              <w:jc w:val="center"/>
              <w:rPr>
                <w:rFonts w:asciiTheme="majorBidi" w:eastAsia="Times New Roman" w:hAnsiTheme="majorBidi" w:cstheme="majorBidi"/>
                <w:sz w:val="16"/>
                <w:szCs w:val="16"/>
              </w:rPr>
            </w:pPr>
          </w:p>
          <w:p w14:paraId="40C28541" w14:textId="77777777" w:rsidR="00E62DE6" w:rsidRPr="00831DC8" w:rsidRDefault="00E62DE6" w:rsidP="0078055B">
            <w:pPr>
              <w:spacing w:after="0" w:line="240" w:lineRule="auto"/>
              <w:jc w:val="center"/>
              <w:rPr>
                <w:rFonts w:asciiTheme="majorBidi" w:eastAsia="Times New Roman" w:hAnsiTheme="majorBidi" w:cstheme="majorBidi"/>
                <w:sz w:val="16"/>
                <w:szCs w:val="16"/>
              </w:rPr>
            </w:pPr>
          </w:p>
          <w:p w14:paraId="7CE1F939" w14:textId="77777777" w:rsidR="00E62DE6" w:rsidRPr="00831DC8" w:rsidRDefault="00E62DE6" w:rsidP="0078055B">
            <w:pPr>
              <w:spacing w:after="0" w:line="240" w:lineRule="auto"/>
              <w:jc w:val="center"/>
              <w:rPr>
                <w:rFonts w:asciiTheme="majorBidi" w:eastAsia="Times New Roman" w:hAnsiTheme="majorBidi" w:cstheme="majorBidi"/>
                <w:sz w:val="16"/>
                <w:szCs w:val="16"/>
              </w:rPr>
            </w:pPr>
          </w:p>
          <w:p w14:paraId="5777110B" w14:textId="77777777" w:rsidR="00E62DE6" w:rsidRPr="00831DC8" w:rsidRDefault="00E62DE6" w:rsidP="00B704E8">
            <w:pPr>
              <w:keepNext/>
              <w:spacing w:after="0" w:line="240" w:lineRule="auto"/>
              <w:jc w:val="center"/>
              <w:rPr>
                <w:rFonts w:asciiTheme="majorBidi" w:eastAsia="Times New Roman" w:hAnsiTheme="majorBidi" w:cstheme="majorBidi"/>
                <w:sz w:val="16"/>
                <w:szCs w:val="16"/>
              </w:rPr>
            </w:pPr>
          </w:p>
        </w:tc>
      </w:tr>
    </w:tbl>
    <w:p w14:paraId="453DD08D" w14:textId="43BFD8EB" w:rsidR="0078055B" w:rsidRPr="00831DC8" w:rsidRDefault="003D067D" w:rsidP="00B704E8">
      <w:pPr>
        <w:pStyle w:val="Descripcin"/>
        <w:rPr>
          <w:rFonts w:asciiTheme="majorBidi" w:hAnsiTheme="majorBidi" w:cstheme="majorBidi"/>
          <w:sz w:val="16"/>
          <w:szCs w:val="16"/>
        </w:rPr>
      </w:pPr>
      <w:bookmarkStart w:id="9" w:name="_Toc165460020"/>
      <w:r w:rsidRPr="00831DC8">
        <w:rPr>
          <w:rFonts w:asciiTheme="majorBidi" w:hAnsiTheme="majorBidi" w:cstheme="majorBidi"/>
          <w:sz w:val="16"/>
          <w:szCs w:val="16"/>
        </w:rPr>
        <w:t>Supplementary t</w:t>
      </w:r>
      <w:r w:rsidR="00B704E8"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9</w:t>
      </w:r>
      <w:r w:rsidR="008F6D33" w:rsidRPr="00831DC8">
        <w:rPr>
          <w:rFonts w:asciiTheme="majorBidi" w:hAnsiTheme="majorBidi" w:cstheme="majorBidi"/>
          <w:sz w:val="16"/>
          <w:szCs w:val="16"/>
        </w:rPr>
        <w:fldChar w:fldCharType="end"/>
      </w:r>
      <w:r w:rsidR="00B704E8" w:rsidRPr="00831DC8">
        <w:rPr>
          <w:rFonts w:asciiTheme="majorBidi" w:hAnsiTheme="majorBidi" w:cstheme="majorBidi"/>
          <w:sz w:val="16"/>
          <w:szCs w:val="16"/>
        </w:rPr>
        <w:t>: Evolution of the disease in the axSpA GESPA cohort.</w:t>
      </w:r>
      <w:bookmarkEnd w:id="9"/>
    </w:p>
    <w:p w14:paraId="0DB4CEA3" w14:textId="77777777" w:rsidR="0078055B" w:rsidRPr="00831DC8" w:rsidRDefault="0078055B" w:rsidP="0078055B">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17CEE4C5" w14:textId="77777777" w:rsidR="00D20B9C" w:rsidRPr="00831DC8" w:rsidRDefault="00D20B9C" w:rsidP="00D20B9C">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Back pain of more than three months at the time of evaluation. </w:t>
      </w:r>
    </w:p>
    <w:p w14:paraId="772B0552" w14:textId="77777777" w:rsidR="00D20B9C" w:rsidRPr="00831DC8" w:rsidRDefault="00D20B9C" w:rsidP="00D20B9C">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Ѱ Time measured in minutes.</w:t>
      </w:r>
    </w:p>
    <w:p w14:paraId="48781DFD" w14:textId="77777777" w:rsidR="00D20B9C" w:rsidRPr="00831DC8" w:rsidRDefault="00D20B9C" w:rsidP="00D20B9C">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Ҩ Time measured in months.</w:t>
      </w:r>
    </w:p>
    <w:p w14:paraId="43234ED9" w14:textId="77777777" w:rsidR="00D20B9C" w:rsidRPr="00831DC8" w:rsidRDefault="00D20B9C" w:rsidP="00D20B9C">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6C67F02B" w14:textId="77777777" w:rsidR="0078055B" w:rsidRPr="00831DC8" w:rsidRDefault="0078055B" w:rsidP="0078055B">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Radiographic axSpA. nr-axSpA= non-radiographic axSpA. axSpA= axial Spondyloarthritis. SpA= Spondyloarthritis.</w:t>
      </w:r>
    </w:p>
    <w:p w14:paraId="3DB6EE6F" w14:textId="2DE5F34A" w:rsidR="0078055B" w:rsidRPr="00831DC8" w:rsidRDefault="0078055B">
      <w:pPr>
        <w:rPr>
          <w:rFonts w:asciiTheme="majorBidi" w:hAnsiTheme="majorBidi" w:cstheme="majorBidi"/>
          <w:sz w:val="16"/>
          <w:szCs w:val="16"/>
        </w:rPr>
      </w:pPr>
      <w:r w:rsidRPr="00831DC8">
        <w:rPr>
          <w:rFonts w:asciiTheme="majorBidi" w:hAnsiTheme="majorBidi" w:cstheme="majorBidi"/>
          <w:sz w:val="16"/>
          <w:szCs w:val="16"/>
        </w:rPr>
        <w:br w:type="page"/>
      </w:r>
    </w:p>
    <w:p w14:paraId="5DC4FB2A" w14:textId="77777777" w:rsidR="003D067D" w:rsidRPr="00831DC8" w:rsidRDefault="003D067D">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3D067D" w:rsidRPr="00831DC8" w14:paraId="49FDFA7E" w14:textId="77777777" w:rsidTr="006A6E58">
        <w:tc>
          <w:tcPr>
            <w:tcW w:w="3018" w:type="pct"/>
            <w:tcBorders>
              <w:bottom w:val="single" w:sz="4" w:space="0" w:color="auto"/>
            </w:tcBorders>
            <w:shd w:val="clear" w:color="auto" w:fill="auto"/>
            <w:vAlign w:val="center"/>
          </w:tcPr>
          <w:p w14:paraId="37FCAEB7" w14:textId="77777777" w:rsidR="003D067D" w:rsidRPr="00831DC8" w:rsidRDefault="003D067D" w:rsidP="003D067D">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73C7653D" w14:textId="2E4CB030"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4383CF4B" w14:textId="4F0FDBE2"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32B44D15" w14:textId="2E733AA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3D067D" w:rsidRPr="00831DC8" w14:paraId="5D2CC0E3" w14:textId="77777777" w:rsidTr="006A6E58">
        <w:tc>
          <w:tcPr>
            <w:tcW w:w="3018" w:type="pct"/>
            <w:tcBorders>
              <w:top w:val="single" w:sz="4" w:space="0" w:color="auto"/>
            </w:tcBorders>
            <w:shd w:val="clear" w:color="auto" w:fill="auto"/>
            <w:vAlign w:val="center"/>
          </w:tcPr>
          <w:p w14:paraId="0F3848C4"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Body mass index (kg/m</w:t>
            </w:r>
            <w:r w:rsidRPr="00831DC8">
              <w:rPr>
                <w:rFonts w:asciiTheme="majorBidi" w:eastAsia="Times New Roman" w:hAnsiTheme="majorBidi" w:cstheme="majorBidi"/>
                <w:sz w:val="16"/>
                <w:szCs w:val="16"/>
                <w:vertAlign w:val="superscript"/>
              </w:rPr>
              <w:t>2</w:t>
            </w:r>
            <w:r w:rsidRPr="00831DC8">
              <w:rPr>
                <w:rFonts w:asciiTheme="majorBidi" w:eastAsia="Times New Roman" w:hAnsiTheme="majorBidi" w:cstheme="majorBidi"/>
                <w:sz w:val="16"/>
                <w:szCs w:val="16"/>
              </w:rPr>
              <w:t>)</w:t>
            </w:r>
          </w:p>
        </w:tc>
        <w:tc>
          <w:tcPr>
            <w:tcW w:w="744" w:type="pct"/>
            <w:tcBorders>
              <w:top w:val="single" w:sz="4" w:space="0" w:color="auto"/>
            </w:tcBorders>
            <w:shd w:val="clear" w:color="auto" w:fill="auto"/>
            <w:vAlign w:val="center"/>
          </w:tcPr>
          <w:p w14:paraId="7D4C4085" w14:textId="3BDC3DC8"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743" w:type="pct"/>
            <w:tcBorders>
              <w:top w:val="single" w:sz="4" w:space="0" w:color="auto"/>
            </w:tcBorders>
            <w:shd w:val="clear" w:color="auto" w:fill="auto"/>
            <w:vAlign w:val="center"/>
          </w:tcPr>
          <w:p w14:paraId="71542CCB"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 (5)</w:t>
            </w:r>
          </w:p>
        </w:tc>
        <w:tc>
          <w:tcPr>
            <w:tcW w:w="495" w:type="pct"/>
            <w:tcBorders>
              <w:top w:val="single" w:sz="4" w:space="0" w:color="auto"/>
            </w:tcBorders>
            <w:shd w:val="clear" w:color="auto" w:fill="auto"/>
            <w:vAlign w:val="center"/>
          </w:tcPr>
          <w:p w14:paraId="454758F6" w14:textId="6FEBF306"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r>
      <w:tr w:rsidR="003D067D" w:rsidRPr="00831DC8" w14:paraId="35CB6B89" w14:textId="77777777" w:rsidTr="006A6E58">
        <w:tc>
          <w:tcPr>
            <w:tcW w:w="3018" w:type="pct"/>
            <w:tcBorders>
              <w:bottom w:val="single" w:sz="4" w:space="0" w:color="auto"/>
            </w:tcBorders>
            <w:shd w:val="clear" w:color="auto" w:fill="auto"/>
            <w:vAlign w:val="center"/>
          </w:tcPr>
          <w:p w14:paraId="18F0B768"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Physical exam</w:t>
            </w:r>
          </w:p>
          <w:p w14:paraId="65B8DCAE"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7FF6FF7C"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enthesitis</w:t>
            </w:r>
          </w:p>
          <w:p w14:paraId="41B4370D"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Peripheral enthesitis</w:t>
            </w:r>
          </w:p>
          <w:p w14:paraId="39B0C311"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Axial enthesitis</w:t>
            </w:r>
          </w:p>
          <w:p w14:paraId="4D3838BE"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00E5BB80"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arthritis</w:t>
            </w:r>
          </w:p>
          <w:p w14:paraId="0856D540"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Dactylitis</w:t>
            </w:r>
          </w:p>
          <w:p w14:paraId="063FB120"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dactylitis</w:t>
            </w:r>
          </w:p>
          <w:p w14:paraId="547AD26E"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Thoracic expansiveness</w:t>
            </w:r>
          </w:p>
          <w:p w14:paraId="06E7B831" w14:textId="5BEF9D36"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Chest expansion &lt;2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cm</w:t>
            </w:r>
          </w:p>
          <w:p w14:paraId="0291F317"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Modified Schober test</w:t>
            </w:r>
          </w:p>
          <w:p w14:paraId="3427712E"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Modified Schober test &lt;5 cm</w:t>
            </w:r>
          </w:p>
          <w:p w14:paraId="682DB18D" w14:textId="00FC4531"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 xml:space="preserve">Lateral </w:t>
            </w:r>
            <w:r w:rsidR="001544FD"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flexion</w:t>
            </w:r>
          </w:p>
          <w:p w14:paraId="3C0155C6"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Right</w:t>
            </w:r>
          </w:p>
          <w:p w14:paraId="1A4467D2"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Left</w:t>
            </w:r>
          </w:p>
          <w:p w14:paraId="4D4FA36D"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Occiput to wall distance</w:t>
            </w:r>
          </w:p>
          <w:p w14:paraId="033D7906" w14:textId="77777777" w:rsidR="003D067D" w:rsidRPr="00831DC8" w:rsidRDefault="003D067D" w:rsidP="003D067D">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Sacroiliac joint pain</w:t>
            </w:r>
          </w:p>
        </w:tc>
        <w:tc>
          <w:tcPr>
            <w:tcW w:w="744" w:type="pct"/>
            <w:tcBorders>
              <w:bottom w:val="single" w:sz="4" w:space="0" w:color="auto"/>
            </w:tcBorders>
            <w:shd w:val="clear" w:color="auto" w:fill="auto"/>
            <w:vAlign w:val="center"/>
          </w:tcPr>
          <w:p w14:paraId="68588849"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27713FB3" w14:textId="47F83BC0"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97 (85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EA58514" w14:textId="4948F09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EEF1BF1" w14:textId="121736EC"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60FD7EC" w14:textId="202EF8EE"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8DB5DD1"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 (23)</w:t>
            </w:r>
          </w:p>
          <w:p w14:paraId="62AACFAC" w14:textId="273B5B2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DEDF4E4"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(8)</w:t>
            </w:r>
          </w:p>
          <w:p w14:paraId="3CD8AEE3" w14:textId="77E8B840"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FBA0F0F" w14:textId="3E344ECE"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FE08F0F" w14:textId="1C002B8B"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 (20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4DD1FC5" w14:textId="546C11D1"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218A302" w14:textId="4BD28849"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89 (79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632406B"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60DE27A7" w14:textId="1EA3EEE2"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5A42941" w14:textId="1DEB542F"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5CF788E" w14:textId="12E65753"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350C68A" w14:textId="7F7396CA"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65 (57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743" w:type="pct"/>
            <w:tcBorders>
              <w:bottom w:val="single" w:sz="4" w:space="0" w:color="auto"/>
            </w:tcBorders>
            <w:shd w:val="clear" w:color="auto" w:fill="auto"/>
            <w:vAlign w:val="center"/>
          </w:tcPr>
          <w:p w14:paraId="0CDD65A4"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2490FF53" w14:textId="392A9122"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31 (81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99FD636" w14:textId="16309D25"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3E9C543" w14:textId="1BDED41A"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(3)</w:t>
            </w:r>
          </w:p>
          <w:p w14:paraId="2A41678B" w14:textId="5828AB9A"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A2E0EEC" w14:textId="23114479"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(28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43FF3BE4" w14:textId="7A00AEFD"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1A97099" w14:textId="24AD33ED"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C515E18" w14:textId="3F93AB59"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893A79E" w14:textId="4851EF8D"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3923DA1" w14:textId="19AD3F43"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C530C2D" w14:textId="6503383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3906E726" w14:textId="0E32398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 (59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58DE7D9C"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6A85BD95" w14:textId="00614ECA"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7C6FD42" w14:textId="32F85FA6"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7EE97AF" w14:textId="15452875"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73DCBB9" w14:textId="0F4ADD40"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21 (55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495" w:type="pct"/>
            <w:tcBorders>
              <w:bottom w:val="single" w:sz="4" w:space="0" w:color="auto"/>
            </w:tcBorders>
            <w:shd w:val="clear" w:color="auto" w:fill="auto"/>
            <w:vAlign w:val="center"/>
          </w:tcPr>
          <w:p w14:paraId="58BD460E"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70357CB9" w14:textId="6CA9872B"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4EFEA5CA" w14:textId="05AEC914"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A2B1578" w14:textId="3A2C39BE"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1E36355" w14:textId="7316B2E1"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0B6652FA" w14:textId="55C3156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6F8A02E8" w14:textId="32692EE9"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C9E770F" w14:textId="20FA0EC3"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064A3DAA" w14:textId="29259FA3"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692C539C" w14:textId="338F8999"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649071FE" w14:textId="712A80A7"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47213D0" w14:textId="585943D4"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776ED3AC" w14:textId="5D15B0B3"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02</w:t>
            </w:r>
          </w:p>
          <w:p w14:paraId="71BB67C4" w14:textId="77777777" w:rsidR="003D067D" w:rsidRPr="00831DC8" w:rsidRDefault="003D067D" w:rsidP="003D067D">
            <w:pPr>
              <w:spacing w:after="0" w:line="240" w:lineRule="auto"/>
              <w:jc w:val="center"/>
              <w:rPr>
                <w:rFonts w:asciiTheme="majorBidi" w:eastAsia="Times New Roman" w:hAnsiTheme="majorBidi" w:cstheme="majorBidi"/>
                <w:sz w:val="16"/>
                <w:szCs w:val="16"/>
              </w:rPr>
            </w:pPr>
          </w:p>
          <w:p w14:paraId="3D88B4D4" w14:textId="49834F5E"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408DEEC6" w14:textId="0BF32BD4"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00DFFE4" w14:textId="146F2FAB" w:rsidR="003D067D" w:rsidRPr="00831DC8" w:rsidRDefault="003D067D" w:rsidP="003D067D">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541E9F20" w14:textId="5CCDB151" w:rsidR="003D067D" w:rsidRPr="00831DC8" w:rsidRDefault="003D067D" w:rsidP="003D067D">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r>
    </w:tbl>
    <w:p w14:paraId="68E469F9" w14:textId="427F0488" w:rsidR="003D067D" w:rsidRPr="00831DC8" w:rsidRDefault="003D067D" w:rsidP="003D067D">
      <w:pPr>
        <w:pStyle w:val="Descripcin"/>
        <w:rPr>
          <w:rFonts w:asciiTheme="majorBidi" w:hAnsiTheme="majorBidi" w:cstheme="majorBidi"/>
          <w:sz w:val="16"/>
          <w:szCs w:val="16"/>
        </w:rPr>
      </w:pPr>
      <w:bookmarkStart w:id="10" w:name="_Toc165460021"/>
      <w:r w:rsidRPr="00831DC8">
        <w:rPr>
          <w:rFonts w:asciiTheme="majorBidi" w:hAnsiTheme="majorBidi" w:cstheme="majorBidi"/>
          <w:sz w:val="16"/>
          <w:szCs w:val="16"/>
        </w:rPr>
        <w:t xml:space="preserve">Supplementary </w:t>
      </w:r>
      <w:r w:rsidR="00EA424A" w:rsidRPr="00831DC8">
        <w:rPr>
          <w:rFonts w:asciiTheme="majorBidi" w:hAnsiTheme="majorBidi" w:cstheme="majorBidi"/>
          <w:sz w:val="16"/>
          <w:szCs w:val="16"/>
        </w:rPr>
        <w:t>t</w:t>
      </w:r>
      <w:r w:rsidRPr="00831DC8">
        <w:rPr>
          <w:rFonts w:asciiTheme="majorBidi" w:hAnsiTheme="majorBidi" w:cstheme="majorBidi"/>
          <w:sz w:val="16"/>
          <w:szCs w:val="16"/>
        </w:rPr>
        <w:t xml:space="preserve">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10</w:t>
      </w:r>
      <w:r w:rsidR="008F6D33" w:rsidRPr="00831DC8">
        <w:rPr>
          <w:rFonts w:asciiTheme="majorBidi" w:hAnsiTheme="majorBidi" w:cstheme="majorBidi"/>
          <w:sz w:val="16"/>
          <w:szCs w:val="16"/>
        </w:rPr>
        <w:fldChar w:fldCharType="end"/>
      </w:r>
      <w:r w:rsidRPr="00831DC8">
        <w:rPr>
          <w:rFonts w:asciiTheme="majorBidi" w:hAnsiTheme="majorBidi" w:cstheme="majorBidi"/>
          <w:sz w:val="16"/>
          <w:szCs w:val="16"/>
        </w:rPr>
        <w:t>: Physical examination in the axSpA GESPA cohort</w:t>
      </w:r>
      <w:bookmarkEnd w:id="10"/>
    </w:p>
    <w:p w14:paraId="0D78C18A" w14:textId="77777777" w:rsidR="003D067D" w:rsidRPr="00831DC8" w:rsidRDefault="003D067D" w:rsidP="003D067D">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6CA58C51" w14:textId="77777777" w:rsidR="003D067D" w:rsidRPr="00831DC8" w:rsidRDefault="003D067D" w:rsidP="003D067D">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Radiographic axSpA. nr-axSpA= non-radiographic axSpA. axSpA= axial Spondyloarthritis. SpA= Spondyloarthritis.</w:t>
      </w:r>
    </w:p>
    <w:p w14:paraId="1D9237F0" w14:textId="77777777" w:rsidR="003D067D" w:rsidRPr="00831DC8" w:rsidRDefault="003D067D">
      <w:pPr>
        <w:rPr>
          <w:rFonts w:asciiTheme="majorBidi" w:hAnsiTheme="majorBidi" w:cstheme="majorBidi"/>
          <w:sz w:val="16"/>
          <w:szCs w:val="16"/>
        </w:rPr>
      </w:pPr>
    </w:p>
    <w:p w14:paraId="28F7D36D" w14:textId="4BD2763E" w:rsidR="00EA424A" w:rsidRPr="00831DC8" w:rsidRDefault="00EA424A">
      <w:pPr>
        <w:rPr>
          <w:rFonts w:asciiTheme="majorBidi" w:hAnsiTheme="majorBidi" w:cstheme="majorBidi"/>
          <w:sz w:val="16"/>
          <w:szCs w:val="16"/>
        </w:rPr>
      </w:pPr>
      <w:r w:rsidRPr="00831DC8">
        <w:rPr>
          <w:rFonts w:asciiTheme="majorBidi" w:hAnsiTheme="majorBidi" w:cstheme="majorBidi"/>
          <w:sz w:val="16"/>
          <w:szCs w:val="16"/>
        </w:rPr>
        <w:br w:type="page"/>
      </w:r>
    </w:p>
    <w:p w14:paraId="640F0415" w14:textId="77777777" w:rsidR="003D067D" w:rsidRPr="00831DC8" w:rsidRDefault="003D067D">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E650E5" w:rsidRPr="00831DC8" w14:paraId="0D7E8CD1" w14:textId="77777777" w:rsidTr="006A6E58">
        <w:tc>
          <w:tcPr>
            <w:tcW w:w="3018" w:type="pct"/>
            <w:tcBorders>
              <w:bottom w:val="single" w:sz="4" w:space="0" w:color="auto"/>
            </w:tcBorders>
            <w:shd w:val="clear" w:color="auto" w:fill="auto"/>
          </w:tcPr>
          <w:p w14:paraId="4A112A38" w14:textId="77777777" w:rsidR="00E650E5" w:rsidRPr="00831DC8" w:rsidRDefault="00E650E5" w:rsidP="00E650E5">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0F8D7D57" w14:textId="6AED91FA"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420E21A9" w14:textId="3706072D"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332E2CEF" w14:textId="7D4E1DCA"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E650E5" w:rsidRPr="00831DC8" w14:paraId="5BA5C656" w14:textId="77777777" w:rsidTr="006A6E58">
        <w:tc>
          <w:tcPr>
            <w:tcW w:w="3018" w:type="pct"/>
            <w:tcBorders>
              <w:top w:val="single" w:sz="4" w:space="0" w:color="auto"/>
            </w:tcBorders>
            <w:shd w:val="clear" w:color="auto" w:fill="auto"/>
          </w:tcPr>
          <w:p w14:paraId="57E94999" w14:textId="77777777" w:rsidR="00E650E5" w:rsidRPr="00831DC8" w:rsidRDefault="00E650E5" w:rsidP="00E650E5">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Sacroiliitis by magnetic resonance imaging</w:t>
            </w:r>
          </w:p>
        </w:tc>
        <w:tc>
          <w:tcPr>
            <w:tcW w:w="744" w:type="pct"/>
            <w:tcBorders>
              <w:top w:val="single" w:sz="4" w:space="0" w:color="auto"/>
            </w:tcBorders>
            <w:shd w:val="clear" w:color="auto" w:fill="auto"/>
            <w:vAlign w:val="center"/>
          </w:tcPr>
          <w:p w14:paraId="2BB962D4" w14:textId="75697062"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 (23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743" w:type="pct"/>
            <w:tcBorders>
              <w:top w:val="single" w:sz="4" w:space="0" w:color="auto"/>
            </w:tcBorders>
            <w:shd w:val="clear" w:color="auto" w:fill="auto"/>
            <w:vAlign w:val="center"/>
          </w:tcPr>
          <w:p w14:paraId="0211163E" w14:textId="268DC084"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 (60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495" w:type="pct"/>
            <w:tcBorders>
              <w:top w:val="single" w:sz="4" w:space="0" w:color="auto"/>
            </w:tcBorders>
            <w:shd w:val="clear" w:color="auto" w:fill="auto"/>
            <w:vAlign w:val="center"/>
          </w:tcPr>
          <w:p w14:paraId="648EF6FA" w14:textId="7976203C"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E650E5" w:rsidRPr="00831DC8" w14:paraId="69328FEB" w14:textId="77777777" w:rsidTr="006A6E58">
        <w:tc>
          <w:tcPr>
            <w:tcW w:w="3018" w:type="pct"/>
            <w:tcBorders>
              <w:bottom w:val="single" w:sz="4" w:space="0" w:color="auto"/>
            </w:tcBorders>
            <w:shd w:val="clear" w:color="auto" w:fill="auto"/>
          </w:tcPr>
          <w:p w14:paraId="01B6C935" w14:textId="77777777" w:rsidR="00E650E5" w:rsidRPr="00831DC8" w:rsidRDefault="00E650E5" w:rsidP="00E650E5">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HLA</w:t>
            </w:r>
          </w:p>
          <w:p w14:paraId="5C51A24F" w14:textId="77777777" w:rsidR="00E650E5" w:rsidRPr="00831DC8" w:rsidRDefault="00E650E5" w:rsidP="00E650E5">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B27</w:t>
            </w:r>
          </w:p>
          <w:p w14:paraId="42CCA969" w14:textId="77777777" w:rsidR="00E650E5" w:rsidRPr="00831DC8" w:rsidRDefault="00E650E5" w:rsidP="00E650E5">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B15</w:t>
            </w:r>
          </w:p>
        </w:tc>
        <w:tc>
          <w:tcPr>
            <w:tcW w:w="744" w:type="pct"/>
            <w:tcBorders>
              <w:bottom w:val="single" w:sz="4" w:space="0" w:color="auto"/>
            </w:tcBorders>
            <w:shd w:val="clear" w:color="auto" w:fill="auto"/>
            <w:vAlign w:val="center"/>
          </w:tcPr>
          <w:p w14:paraId="408C0387" w14:textId="77777777" w:rsidR="00E650E5" w:rsidRPr="00831DC8" w:rsidRDefault="00E650E5" w:rsidP="00E650E5">
            <w:pPr>
              <w:spacing w:after="0" w:line="240" w:lineRule="auto"/>
              <w:jc w:val="center"/>
              <w:rPr>
                <w:rFonts w:asciiTheme="majorBidi" w:eastAsia="Times New Roman" w:hAnsiTheme="majorBidi" w:cstheme="majorBidi"/>
                <w:sz w:val="16"/>
                <w:szCs w:val="16"/>
              </w:rPr>
            </w:pPr>
          </w:p>
          <w:p w14:paraId="56701879" w14:textId="2817A371"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 (51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567D045" w14:textId="6A3ACF25"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743" w:type="pct"/>
            <w:tcBorders>
              <w:bottom w:val="single" w:sz="4" w:space="0" w:color="auto"/>
            </w:tcBorders>
            <w:shd w:val="clear" w:color="auto" w:fill="auto"/>
            <w:vAlign w:val="center"/>
          </w:tcPr>
          <w:p w14:paraId="1AADB9A4" w14:textId="77777777" w:rsidR="00E650E5" w:rsidRPr="00831DC8" w:rsidRDefault="00E650E5" w:rsidP="00E650E5">
            <w:pPr>
              <w:spacing w:after="0" w:line="240" w:lineRule="auto"/>
              <w:jc w:val="center"/>
              <w:rPr>
                <w:rFonts w:asciiTheme="majorBidi" w:eastAsia="Times New Roman" w:hAnsiTheme="majorBidi" w:cstheme="majorBidi"/>
                <w:sz w:val="16"/>
                <w:szCs w:val="16"/>
              </w:rPr>
            </w:pPr>
          </w:p>
          <w:p w14:paraId="15B78280" w14:textId="756F7284"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C162BA3" w14:textId="5BDA8B59"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495" w:type="pct"/>
            <w:tcBorders>
              <w:bottom w:val="single" w:sz="4" w:space="0" w:color="auto"/>
            </w:tcBorders>
            <w:shd w:val="clear" w:color="auto" w:fill="auto"/>
            <w:vAlign w:val="center"/>
          </w:tcPr>
          <w:p w14:paraId="3994DC77" w14:textId="77777777" w:rsidR="00E650E5" w:rsidRPr="00831DC8" w:rsidRDefault="00E650E5" w:rsidP="00E650E5">
            <w:pPr>
              <w:spacing w:after="0" w:line="240" w:lineRule="auto"/>
              <w:jc w:val="center"/>
              <w:rPr>
                <w:rFonts w:asciiTheme="majorBidi" w:eastAsia="Times New Roman" w:hAnsiTheme="majorBidi" w:cstheme="majorBidi"/>
                <w:sz w:val="16"/>
                <w:szCs w:val="16"/>
              </w:rPr>
            </w:pPr>
          </w:p>
          <w:p w14:paraId="1EDA8950" w14:textId="04EF8583" w:rsidR="00E650E5" w:rsidRPr="00831DC8" w:rsidRDefault="00E650E5" w:rsidP="00E650E5">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40D291DD" w14:textId="314B1BC2" w:rsidR="00E650E5" w:rsidRPr="00831DC8" w:rsidRDefault="00E650E5" w:rsidP="00E650E5">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01</w:t>
            </w:r>
          </w:p>
        </w:tc>
      </w:tr>
    </w:tbl>
    <w:p w14:paraId="1DC26EFE" w14:textId="71A5BF63" w:rsidR="003D067D" w:rsidRPr="00831DC8" w:rsidRDefault="00EA424A" w:rsidP="00EA424A">
      <w:pPr>
        <w:pStyle w:val="Descripcin"/>
        <w:rPr>
          <w:rFonts w:asciiTheme="majorBidi" w:hAnsiTheme="majorBidi" w:cstheme="majorBidi"/>
          <w:sz w:val="16"/>
          <w:szCs w:val="16"/>
        </w:rPr>
      </w:pPr>
      <w:bookmarkStart w:id="11" w:name="_Toc165460022"/>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11</w:t>
      </w:r>
      <w:r w:rsidR="008F6D33" w:rsidRPr="00831DC8">
        <w:rPr>
          <w:rFonts w:asciiTheme="majorBidi" w:hAnsiTheme="majorBidi" w:cstheme="majorBidi"/>
          <w:sz w:val="16"/>
          <w:szCs w:val="16"/>
        </w:rPr>
        <w:fldChar w:fldCharType="end"/>
      </w:r>
      <w:r w:rsidRPr="00831DC8">
        <w:rPr>
          <w:rFonts w:asciiTheme="majorBidi" w:hAnsiTheme="majorBidi" w:cstheme="majorBidi"/>
          <w:sz w:val="16"/>
          <w:szCs w:val="16"/>
        </w:rPr>
        <w:t>: Imaging of the sacroiliac joints and HLA in the GESPA cohort</w:t>
      </w:r>
      <w:bookmarkEnd w:id="11"/>
    </w:p>
    <w:p w14:paraId="3B49FA36" w14:textId="77777777" w:rsidR="00E650E5" w:rsidRPr="00831DC8" w:rsidRDefault="00E650E5" w:rsidP="00E650E5">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3EF627DD" w14:textId="6AF3BF08" w:rsidR="00E650E5" w:rsidRPr="00831DC8" w:rsidRDefault="00E650E5" w:rsidP="00E650E5">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Radiographic axSpA. nr-axSpA= non-radiographic axSpA. axSpA= axial Spondyloarthritis. SpA= Spondyloarthritis. X-Ray= Conventional radiography. MRI: Magnetic nuclear resonance. HLA= Human Leukocyte Antigen.</w:t>
      </w:r>
    </w:p>
    <w:p w14:paraId="3C9856E2" w14:textId="0140EA08" w:rsidR="00E650E5" w:rsidRPr="00831DC8" w:rsidRDefault="00E650E5">
      <w:pPr>
        <w:rPr>
          <w:rFonts w:asciiTheme="majorBidi" w:hAnsiTheme="majorBidi" w:cstheme="majorBidi"/>
          <w:sz w:val="16"/>
          <w:szCs w:val="16"/>
        </w:rPr>
      </w:pPr>
      <w:r w:rsidRPr="00831DC8">
        <w:rPr>
          <w:rFonts w:asciiTheme="majorBidi" w:hAnsiTheme="majorBidi" w:cstheme="majorBidi"/>
          <w:sz w:val="16"/>
          <w:szCs w:val="16"/>
        </w:rPr>
        <w:br w:type="page"/>
      </w:r>
    </w:p>
    <w:p w14:paraId="325EE4B6" w14:textId="77777777" w:rsidR="00E650E5" w:rsidRPr="00831DC8" w:rsidRDefault="00E650E5">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E322C0" w:rsidRPr="00831DC8" w14:paraId="1A0BD461" w14:textId="77777777" w:rsidTr="006A6E58">
        <w:tc>
          <w:tcPr>
            <w:tcW w:w="3018" w:type="pct"/>
            <w:tcBorders>
              <w:bottom w:val="single" w:sz="4" w:space="0" w:color="auto"/>
            </w:tcBorders>
            <w:shd w:val="clear" w:color="auto" w:fill="auto"/>
          </w:tcPr>
          <w:p w14:paraId="041CC736" w14:textId="77777777" w:rsidR="00E322C0" w:rsidRPr="00831DC8" w:rsidRDefault="00E322C0" w:rsidP="00E322C0">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5F131FC2" w14:textId="547EAF96"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7BB637B4" w14:textId="1B230262"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1883F99E" w14:textId="291F2ADE"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E322C0" w:rsidRPr="00831DC8" w14:paraId="45365D1B" w14:textId="77777777" w:rsidTr="006A6E58">
        <w:tc>
          <w:tcPr>
            <w:tcW w:w="3018" w:type="pct"/>
            <w:tcBorders>
              <w:top w:val="single" w:sz="4" w:space="0" w:color="auto"/>
            </w:tcBorders>
            <w:shd w:val="clear" w:color="auto" w:fill="auto"/>
          </w:tcPr>
          <w:p w14:paraId="53C812E5" w14:textId="77777777" w:rsidR="00E322C0" w:rsidRPr="00831DC8" w:rsidRDefault="00E322C0" w:rsidP="00E322C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ESR mm/h</w:t>
            </w:r>
          </w:p>
        </w:tc>
        <w:tc>
          <w:tcPr>
            <w:tcW w:w="744" w:type="pct"/>
            <w:tcBorders>
              <w:top w:val="single" w:sz="4" w:space="0" w:color="auto"/>
            </w:tcBorders>
            <w:shd w:val="clear" w:color="auto" w:fill="auto"/>
            <w:vAlign w:val="center"/>
          </w:tcPr>
          <w:p w14:paraId="3D89C3F1" w14:textId="45EF5987"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743" w:type="pct"/>
            <w:tcBorders>
              <w:top w:val="single" w:sz="4" w:space="0" w:color="auto"/>
            </w:tcBorders>
            <w:shd w:val="clear" w:color="auto" w:fill="auto"/>
            <w:vAlign w:val="center"/>
          </w:tcPr>
          <w:p w14:paraId="692ECBD7" w14:textId="4D76C8CB"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(11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tcBorders>
              <w:top w:val="single" w:sz="4" w:space="0" w:color="auto"/>
            </w:tcBorders>
            <w:shd w:val="clear" w:color="auto" w:fill="auto"/>
            <w:vAlign w:val="center"/>
          </w:tcPr>
          <w:p w14:paraId="434EE866" w14:textId="2257C16A"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r>
      <w:tr w:rsidR="00E322C0" w:rsidRPr="00831DC8" w14:paraId="2A63003A" w14:textId="77777777" w:rsidTr="006A6E58">
        <w:tc>
          <w:tcPr>
            <w:tcW w:w="3018" w:type="pct"/>
            <w:shd w:val="clear" w:color="auto" w:fill="auto"/>
          </w:tcPr>
          <w:p w14:paraId="519EBCA9" w14:textId="77777777" w:rsidR="00E322C0" w:rsidRPr="00831DC8" w:rsidRDefault="00E322C0" w:rsidP="00E322C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BASDAI</w:t>
            </w:r>
          </w:p>
        </w:tc>
        <w:tc>
          <w:tcPr>
            <w:tcW w:w="744" w:type="pct"/>
            <w:shd w:val="clear" w:color="auto" w:fill="auto"/>
            <w:vAlign w:val="center"/>
          </w:tcPr>
          <w:p w14:paraId="51B86FCB" w14:textId="5C28A528"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tc>
        <w:tc>
          <w:tcPr>
            <w:tcW w:w="743" w:type="pct"/>
            <w:shd w:val="clear" w:color="auto" w:fill="auto"/>
            <w:vAlign w:val="center"/>
          </w:tcPr>
          <w:p w14:paraId="2BA594C4" w14:textId="0CF890B5"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shd w:val="clear" w:color="auto" w:fill="auto"/>
            <w:vAlign w:val="center"/>
          </w:tcPr>
          <w:p w14:paraId="0A48EAC3" w14:textId="05F0623C"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r>
      <w:tr w:rsidR="00E322C0" w:rsidRPr="00831DC8" w14:paraId="657F6880" w14:textId="77777777" w:rsidTr="006A6E58">
        <w:tc>
          <w:tcPr>
            <w:tcW w:w="3018" w:type="pct"/>
            <w:shd w:val="clear" w:color="auto" w:fill="auto"/>
          </w:tcPr>
          <w:p w14:paraId="330C6C31" w14:textId="77777777" w:rsidR="00E322C0" w:rsidRPr="00831DC8" w:rsidRDefault="00E322C0" w:rsidP="00E322C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BASFI</w:t>
            </w:r>
          </w:p>
        </w:tc>
        <w:tc>
          <w:tcPr>
            <w:tcW w:w="744" w:type="pct"/>
            <w:shd w:val="clear" w:color="auto" w:fill="auto"/>
            <w:vAlign w:val="center"/>
          </w:tcPr>
          <w:p w14:paraId="7E9F5356" w14:textId="2B0325F6"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743" w:type="pct"/>
            <w:shd w:val="clear" w:color="auto" w:fill="auto"/>
            <w:vAlign w:val="center"/>
          </w:tcPr>
          <w:p w14:paraId="414D0BA5" w14:textId="25C42C95"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495" w:type="pct"/>
            <w:shd w:val="clear" w:color="auto" w:fill="auto"/>
            <w:vAlign w:val="center"/>
          </w:tcPr>
          <w:p w14:paraId="43C48717" w14:textId="7BA6293E"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r>
      <w:tr w:rsidR="00E322C0" w:rsidRPr="00831DC8" w14:paraId="3193069C" w14:textId="77777777" w:rsidTr="006A6E58">
        <w:tc>
          <w:tcPr>
            <w:tcW w:w="3018" w:type="pct"/>
            <w:shd w:val="clear" w:color="auto" w:fill="auto"/>
            <w:vAlign w:val="center"/>
          </w:tcPr>
          <w:p w14:paraId="16000801" w14:textId="6E7BC6B6" w:rsidR="00E322C0" w:rsidRPr="00831DC8" w:rsidRDefault="001544FD" w:rsidP="001544FD">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Patients Global Assessment</w:t>
            </w:r>
            <w:r w:rsidRPr="00831DC8">
              <w:rPr>
                <w:rFonts w:asciiTheme="majorBidi" w:eastAsia="Times New Roman" w:hAnsiTheme="majorBidi" w:cstheme="majorBidi"/>
                <w:sz w:val="16"/>
                <w:szCs w:val="16"/>
                <w:vertAlign w:val="superscript"/>
              </w:rPr>
              <w:t>Ӡ</w:t>
            </w:r>
          </w:p>
        </w:tc>
        <w:tc>
          <w:tcPr>
            <w:tcW w:w="744" w:type="pct"/>
            <w:shd w:val="clear" w:color="auto" w:fill="auto"/>
            <w:vAlign w:val="center"/>
          </w:tcPr>
          <w:p w14:paraId="1A3FDD1E" w14:textId="65B2DBF9"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743" w:type="pct"/>
            <w:shd w:val="clear" w:color="auto" w:fill="auto"/>
            <w:vAlign w:val="center"/>
          </w:tcPr>
          <w:p w14:paraId="1F1277B4" w14:textId="3EE07F0B"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495" w:type="pct"/>
            <w:shd w:val="clear" w:color="auto" w:fill="auto"/>
            <w:vAlign w:val="center"/>
          </w:tcPr>
          <w:p w14:paraId="228709E3" w14:textId="744EB208"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r>
      <w:tr w:rsidR="00E322C0" w:rsidRPr="00831DC8" w14:paraId="127654F9" w14:textId="77777777" w:rsidTr="006A6E58">
        <w:tc>
          <w:tcPr>
            <w:tcW w:w="3018" w:type="pct"/>
            <w:tcBorders>
              <w:bottom w:val="single" w:sz="4" w:space="0" w:color="auto"/>
            </w:tcBorders>
            <w:shd w:val="clear" w:color="auto" w:fill="auto"/>
            <w:vAlign w:val="center"/>
          </w:tcPr>
          <w:p w14:paraId="7204BAA3" w14:textId="6FB930A3" w:rsidR="00E322C0" w:rsidRPr="00831DC8" w:rsidRDefault="001544FD" w:rsidP="001544FD">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Physician Global Assessment</w:t>
            </w:r>
            <w:r w:rsidRPr="00831DC8">
              <w:rPr>
                <w:rFonts w:asciiTheme="majorBidi" w:eastAsia="Times New Roman" w:hAnsiTheme="majorBidi" w:cstheme="majorBidi"/>
                <w:sz w:val="16"/>
                <w:szCs w:val="16"/>
                <w:vertAlign w:val="superscript"/>
              </w:rPr>
              <w:t>Ӡ</w:t>
            </w:r>
            <w:r w:rsidRPr="00831DC8">
              <w:rPr>
                <w:rFonts w:asciiTheme="majorBidi" w:eastAsia="Times New Roman" w:hAnsiTheme="majorBidi" w:cstheme="majorBidi"/>
                <w:sz w:val="16"/>
                <w:szCs w:val="16"/>
              </w:rPr>
              <w:t xml:space="preserve"> </w:t>
            </w:r>
          </w:p>
        </w:tc>
        <w:tc>
          <w:tcPr>
            <w:tcW w:w="744" w:type="pct"/>
            <w:tcBorders>
              <w:bottom w:val="single" w:sz="4" w:space="0" w:color="auto"/>
            </w:tcBorders>
            <w:shd w:val="clear" w:color="auto" w:fill="auto"/>
            <w:vAlign w:val="center"/>
          </w:tcPr>
          <w:p w14:paraId="3A78F8C0" w14:textId="20A746C8"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743" w:type="pct"/>
            <w:tcBorders>
              <w:bottom w:val="single" w:sz="4" w:space="0" w:color="auto"/>
            </w:tcBorders>
            <w:shd w:val="clear" w:color="auto" w:fill="auto"/>
            <w:vAlign w:val="center"/>
          </w:tcPr>
          <w:p w14:paraId="4DEBC021" w14:textId="1E0FF129" w:rsidR="00E322C0" w:rsidRPr="00831DC8" w:rsidRDefault="00E322C0" w:rsidP="00E322C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495" w:type="pct"/>
            <w:tcBorders>
              <w:bottom w:val="single" w:sz="4" w:space="0" w:color="auto"/>
            </w:tcBorders>
            <w:shd w:val="clear" w:color="auto" w:fill="auto"/>
            <w:vAlign w:val="center"/>
          </w:tcPr>
          <w:p w14:paraId="68369EC8" w14:textId="6EDBB7FF" w:rsidR="00E322C0" w:rsidRPr="00831DC8" w:rsidRDefault="00E322C0" w:rsidP="00E62585">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r>
    </w:tbl>
    <w:p w14:paraId="4728D194" w14:textId="415BC72F" w:rsidR="003D067D" w:rsidRPr="00831DC8" w:rsidRDefault="00E62585" w:rsidP="00E62585">
      <w:pPr>
        <w:pStyle w:val="Descripcin"/>
        <w:rPr>
          <w:rFonts w:asciiTheme="majorBidi" w:hAnsiTheme="majorBidi" w:cstheme="majorBidi"/>
          <w:sz w:val="16"/>
          <w:szCs w:val="16"/>
        </w:rPr>
      </w:pPr>
      <w:bookmarkStart w:id="12" w:name="_Toc165460023"/>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12</w:t>
      </w:r>
      <w:r w:rsidR="008F6D33" w:rsidRPr="00831DC8">
        <w:rPr>
          <w:rFonts w:asciiTheme="majorBidi" w:hAnsiTheme="majorBidi" w:cstheme="majorBidi"/>
          <w:sz w:val="16"/>
          <w:szCs w:val="16"/>
        </w:rPr>
        <w:fldChar w:fldCharType="end"/>
      </w:r>
      <w:r w:rsidRPr="00831DC8">
        <w:rPr>
          <w:rFonts w:asciiTheme="majorBidi" w:hAnsiTheme="majorBidi" w:cstheme="majorBidi"/>
          <w:sz w:val="16"/>
          <w:szCs w:val="16"/>
        </w:rPr>
        <w:t>: Disease Activity in the axSpA GESPA Cohort</w:t>
      </w:r>
      <w:bookmarkEnd w:id="12"/>
    </w:p>
    <w:p w14:paraId="25FCB515" w14:textId="77777777" w:rsidR="00E62585" w:rsidRPr="00831DC8" w:rsidRDefault="00E62585" w:rsidP="00E62585">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6ADC3CB6" w14:textId="77777777" w:rsidR="001544FD" w:rsidRPr="00831DC8" w:rsidRDefault="001544FD" w:rsidP="001544FD">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6FD26801" w14:textId="0B4803C5" w:rsidR="00E62585" w:rsidRPr="00831DC8" w:rsidRDefault="00E62585" w:rsidP="00E62585">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axSpA= axial Spondyloarthritis. r-axSpA= Radiographic axSpA. nr-axSpA= non-radiographic axSpA. BASDAI= Bath Ankylosing Spondylitis Disease Activity Index. BASFI= Bath Ankylosing Spondylitis Functional Index. ESR= Erythrocyte Sedimentation Rate. </w:t>
      </w:r>
    </w:p>
    <w:p w14:paraId="052BF68F" w14:textId="77777777" w:rsidR="00E62585" w:rsidRPr="00831DC8" w:rsidRDefault="00E62585">
      <w:pPr>
        <w:rPr>
          <w:rFonts w:asciiTheme="majorBidi" w:hAnsiTheme="majorBidi" w:cstheme="majorBidi"/>
          <w:sz w:val="16"/>
          <w:szCs w:val="16"/>
        </w:rPr>
      </w:pPr>
    </w:p>
    <w:p w14:paraId="3CD6EFAB" w14:textId="75ECF083" w:rsidR="00E62585" w:rsidRPr="00831DC8" w:rsidRDefault="00E62585">
      <w:pPr>
        <w:rPr>
          <w:rFonts w:asciiTheme="majorBidi" w:hAnsiTheme="majorBidi" w:cstheme="majorBidi"/>
          <w:sz w:val="16"/>
          <w:szCs w:val="16"/>
        </w:rPr>
      </w:pPr>
      <w:r w:rsidRPr="00831DC8">
        <w:rPr>
          <w:rFonts w:asciiTheme="majorBidi" w:hAnsiTheme="majorBidi" w:cstheme="majorBidi"/>
          <w:sz w:val="16"/>
          <w:szCs w:val="16"/>
        </w:rPr>
        <w:br w:type="page"/>
      </w:r>
    </w:p>
    <w:p w14:paraId="52E3E68F" w14:textId="77777777" w:rsidR="00D62379" w:rsidRPr="00831DC8" w:rsidRDefault="00D62379" w:rsidP="00D62379">
      <w:pPr>
        <w:jc w:val="both"/>
        <w:rPr>
          <w:rFonts w:asciiTheme="majorBidi" w:eastAsiaTheme="minorHAnsi" w:hAnsiTheme="majorBidi" w:cstheme="majorBidi"/>
          <w:sz w:val="16"/>
          <w:szCs w:val="16"/>
        </w:rPr>
      </w:pPr>
    </w:p>
    <w:tbl>
      <w:tblPr>
        <w:tblStyle w:val="Tablaconcuadrcula"/>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2"/>
        <w:gridCol w:w="2943"/>
        <w:gridCol w:w="2943"/>
      </w:tblGrid>
      <w:tr w:rsidR="00D62379" w:rsidRPr="00831DC8" w14:paraId="3420DD2D" w14:textId="77777777" w:rsidTr="003829AE">
        <w:tc>
          <w:tcPr>
            <w:tcW w:w="2942" w:type="dxa"/>
            <w:tcBorders>
              <w:top w:val="nil"/>
              <w:left w:val="nil"/>
              <w:bottom w:val="single" w:sz="4" w:space="0" w:color="auto"/>
              <w:right w:val="nil"/>
            </w:tcBorders>
          </w:tcPr>
          <w:p w14:paraId="0C10DD5C" w14:textId="77777777" w:rsidR="00D62379" w:rsidRPr="00831DC8" w:rsidRDefault="00D62379" w:rsidP="003829AE">
            <w:pPr>
              <w:jc w:val="center"/>
              <w:rPr>
                <w:rFonts w:asciiTheme="majorBidi" w:hAnsiTheme="majorBidi" w:cstheme="majorBidi"/>
                <w:sz w:val="16"/>
                <w:szCs w:val="16"/>
              </w:rPr>
            </w:pPr>
          </w:p>
        </w:tc>
        <w:tc>
          <w:tcPr>
            <w:tcW w:w="2943" w:type="dxa"/>
            <w:tcBorders>
              <w:top w:val="nil"/>
              <w:left w:val="nil"/>
              <w:bottom w:val="single" w:sz="4" w:space="0" w:color="auto"/>
              <w:right w:val="nil"/>
            </w:tcBorders>
            <w:hideMark/>
          </w:tcPr>
          <w:p w14:paraId="7E08CAFD" w14:textId="77777777"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RR</w:t>
            </w:r>
          </w:p>
        </w:tc>
        <w:tc>
          <w:tcPr>
            <w:tcW w:w="2943" w:type="dxa"/>
            <w:tcBorders>
              <w:top w:val="nil"/>
              <w:left w:val="nil"/>
              <w:bottom w:val="single" w:sz="4" w:space="0" w:color="auto"/>
              <w:right w:val="nil"/>
            </w:tcBorders>
            <w:hideMark/>
          </w:tcPr>
          <w:p w14:paraId="3260516F" w14:textId="77777777"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(95% CI)</w:t>
            </w:r>
          </w:p>
        </w:tc>
      </w:tr>
      <w:tr w:rsidR="00D62379" w:rsidRPr="00831DC8" w14:paraId="72BED4E4" w14:textId="77777777" w:rsidTr="003829AE">
        <w:tc>
          <w:tcPr>
            <w:tcW w:w="2942" w:type="dxa"/>
            <w:tcBorders>
              <w:top w:val="single" w:sz="4" w:space="0" w:color="auto"/>
              <w:left w:val="nil"/>
              <w:bottom w:val="nil"/>
              <w:right w:val="nil"/>
            </w:tcBorders>
            <w:hideMark/>
          </w:tcPr>
          <w:p w14:paraId="6BD1D69F"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Presence of HLA-B15</w:t>
            </w:r>
          </w:p>
        </w:tc>
        <w:tc>
          <w:tcPr>
            <w:tcW w:w="2943" w:type="dxa"/>
            <w:tcBorders>
              <w:top w:val="single" w:sz="4" w:space="0" w:color="auto"/>
              <w:left w:val="nil"/>
              <w:bottom w:val="nil"/>
              <w:right w:val="nil"/>
            </w:tcBorders>
            <w:hideMark/>
          </w:tcPr>
          <w:p w14:paraId="6C237258" w14:textId="5D305BE4"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3</w:t>
            </w:r>
            <w:r w:rsidR="005F416C">
              <w:rPr>
                <w:rFonts w:asciiTheme="majorBidi" w:hAnsiTheme="majorBidi" w:cstheme="majorBidi"/>
                <w:sz w:val="16"/>
                <w:szCs w:val="16"/>
              </w:rPr>
              <w:t>.</w:t>
            </w:r>
            <w:r w:rsidRPr="00831DC8">
              <w:rPr>
                <w:rFonts w:asciiTheme="majorBidi" w:hAnsiTheme="majorBidi" w:cstheme="majorBidi"/>
                <w:sz w:val="16"/>
                <w:szCs w:val="16"/>
              </w:rPr>
              <w:t>47</w:t>
            </w:r>
          </w:p>
        </w:tc>
        <w:tc>
          <w:tcPr>
            <w:tcW w:w="2943" w:type="dxa"/>
            <w:tcBorders>
              <w:top w:val="single" w:sz="4" w:space="0" w:color="auto"/>
              <w:left w:val="nil"/>
              <w:bottom w:val="nil"/>
              <w:right w:val="nil"/>
            </w:tcBorders>
            <w:hideMark/>
          </w:tcPr>
          <w:p w14:paraId="26E6790E" w14:textId="48F9CB1A"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1</w:t>
            </w:r>
            <w:r w:rsidR="005F416C">
              <w:rPr>
                <w:rFonts w:asciiTheme="majorBidi" w:hAnsiTheme="majorBidi" w:cstheme="majorBidi"/>
                <w:sz w:val="16"/>
                <w:szCs w:val="16"/>
              </w:rPr>
              <w:t>.</w:t>
            </w:r>
            <w:r w:rsidRPr="00831DC8">
              <w:rPr>
                <w:rFonts w:asciiTheme="majorBidi" w:hAnsiTheme="majorBidi" w:cstheme="majorBidi"/>
                <w:sz w:val="16"/>
                <w:szCs w:val="16"/>
              </w:rPr>
              <w:t>62–7</w:t>
            </w:r>
            <w:r w:rsidR="005F416C">
              <w:rPr>
                <w:rFonts w:asciiTheme="majorBidi" w:hAnsiTheme="majorBidi" w:cstheme="majorBidi"/>
                <w:sz w:val="16"/>
                <w:szCs w:val="16"/>
              </w:rPr>
              <w:t>.</w:t>
            </w:r>
            <w:r w:rsidRPr="00831DC8">
              <w:rPr>
                <w:rFonts w:asciiTheme="majorBidi" w:hAnsiTheme="majorBidi" w:cstheme="majorBidi"/>
                <w:sz w:val="16"/>
                <w:szCs w:val="16"/>
              </w:rPr>
              <w:t>46</w:t>
            </w:r>
          </w:p>
        </w:tc>
      </w:tr>
      <w:tr w:rsidR="00D62379" w:rsidRPr="00831DC8" w14:paraId="1F1DC462" w14:textId="77777777" w:rsidTr="003829AE">
        <w:tc>
          <w:tcPr>
            <w:tcW w:w="2942" w:type="dxa"/>
            <w:hideMark/>
          </w:tcPr>
          <w:p w14:paraId="1DFA219F"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Form of onset of arthritis</w:t>
            </w:r>
          </w:p>
          <w:p w14:paraId="1FE88EBB"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b/>
              <w:t>Acute</w:t>
            </w:r>
          </w:p>
        </w:tc>
        <w:tc>
          <w:tcPr>
            <w:tcW w:w="2943" w:type="dxa"/>
          </w:tcPr>
          <w:p w14:paraId="37B857BA" w14:textId="77777777" w:rsidR="00D62379" w:rsidRPr="00831DC8" w:rsidRDefault="00D62379" w:rsidP="003829AE">
            <w:pPr>
              <w:jc w:val="center"/>
              <w:rPr>
                <w:rFonts w:asciiTheme="majorBidi" w:hAnsiTheme="majorBidi" w:cstheme="majorBidi"/>
                <w:sz w:val="16"/>
                <w:szCs w:val="16"/>
              </w:rPr>
            </w:pPr>
          </w:p>
          <w:p w14:paraId="360A5276" w14:textId="18F98305"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2</w:t>
            </w:r>
            <w:r w:rsidR="005F416C">
              <w:rPr>
                <w:rFonts w:asciiTheme="majorBidi" w:hAnsiTheme="majorBidi" w:cstheme="majorBidi"/>
                <w:sz w:val="16"/>
                <w:szCs w:val="16"/>
              </w:rPr>
              <w:t>.</w:t>
            </w:r>
            <w:r w:rsidRPr="00831DC8">
              <w:rPr>
                <w:rFonts w:asciiTheme="majorBidi" w:hAnsiTheme="majorBidi" w:cstheme="majorBidi"/>
                <w:sz w:val="16"/>
                <w:szCs w:val="16"/>
              </w:rPr>
              <w:t>67</w:t>
            </w:r>
          </w:p>
        </w:tc>
        <w:tc>
          <w:tcPr>
            <w:tcW w:w="2943" w:type="dxa"/>
          </w:tcPr>
          <w:p w14:paraId="450A552E" w14:textId="77777777" w:rsidR="00D62379" w:rsidRPr="00831DC8" w:rsidRDefault="00D62379" w:rsidP="003829AE">
            <w:pPr>
              <w:jc w:val="center"/>
              <w:rPr>
                <w:rFonts w:asciiTheme="majorBidi" w:hAnsiTheme="majorBidi" w:cstheme="majorBidi"/>
                <w:sz w:val="16"/>
                <w:szCs w:val="16"/>
              </w:rPr>
            </w:pPr>
          </w:p>
          <w:p w14:paraId="38729729" w14:textId="2143EED9"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1</w:t>
            </w:r>
            <w:r w:rsidR="005F416C">
              <w:rPr>
                <w:rFonts w:asciiTheme="majorBidi" w:hAnsiTheme="majorBidi" w:cstheme="majorBidi"/>
                <w:sz w:val="16"/>
                <w:szCs w:val="16"/>
              </w:rPr>
              <w:t>.</w:t>
            </w:r>
            <w:r w:rsidRPr="00831DC8">
              <w:rPr>
                <w:rFonts w:asciiTheme="majorBidi" w:hAnsiTheme="majorBidi" w:cstheme="majorBidi"/>
                <w:sz w:val="16"/>
                <w:szCs w:val="16"/>
              </w:rPr>
              <w:t>7–4</w:t>
            </w:r>
            <w:r w:rsidR="005F416C">
              <w:rPr>
                <w:rFonts w:asciiTheme="majorBidi" w:hAnsiTheme="majorBidi" w:cstheme="majorBidi"/>
                <w:sz w:val="16"/>
                <w:szCs w:val="16"/>
              </w:rPr>
              <w:t>.</w:t>
            </w:r>
            <w:r w:rsidRPr="00831DC8">
              <w:rPr>
                <w:rFonts w:asciiTheme="majorBidi" w:hAnsiTheme="majorBidi" w:cstheme="majorBidi"/>
                <w:sz w:val="16"/>
                <w:szCs w:val="16"/>
              </w:rPr>
              <w:t>2</w:t>
            </w:r>
          </w:p>
        </w:tc>
      </w:tr>
      <w:tr w:rsidR="00D62379" w:rsidRPr="00831DC8" w14:paraId="07208ABF" w14:textId="77777777" w:rsidTr="003829AE">
        <w:tc>
          <w:tcPr>
            <w:tcW w:w="2942" w:type="dxa"/>
            <w:hideMark/>
          </w:tcPr>
          <w:p w14:paraId="540397D3"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 xml:space="preserve">First symptom </w:t>
            </w:r>
          </w:p>
          <w:p w14:paraId="28E46AA5"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b/>
              <w:t xml:space="preserve">Arthritis </w:t>
            </w:r>
          </w:p>
        </w:tc>
        <w:tc>
          <w:tcPr>
            <w:tcW w:w="2943" w:type="dxa"/>
          </w:tcPr>
          <w:p w14:paraId="5DDC127B" w14:textId="77777777" w:rsidR="00D62379" w:rsidRPr="00831DC8" w:rsidRDefault="00D62379" w:rsidP="003829AE">
            <w:pPr>
              <w:jc w:val="center"/>
              <w:rPr>
                <w:rFonts w:asciiTheme="majorBidi" w:hAnsiTheme="majorBidi" w:cstheme="majorBidi"/>
                <w:sz w:val="16"/>
                <w:szCs w:val="16"/>
              </w:rPr>
            </w:pPr>
          </w:p>
          <w:p w14:paraId="5EBDF104" w14:textId="0A62E189"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2</w:t>
            </w:r>
            <w:r w:rsidR="005F416C">
              <w:rPr>
                <w:rFonts w:asciiTheme="majorBidi" w:hAnsiTheme="majorBidi" w:cstheme="majorBidi"/>
                <w:sz w:val="16"/>
                <w:szCs w:val="16"/>
              </w:rPr>
              <w:t>.</w:t>
            </w:r>
            <w:r w:rsidRPr="00831DC8">
              <w:rPr>
                <w:rFonts w:asciiTheme="majorBidi" w:hAnsiTheme="majorBidi" w:cstheme="majorBidi"/>
                <w:sz w:val="16"/>
                <w:szCs w:val="16"/>
              </w:rPr>
              <w:t>52</w:t>
            </w:r>
          </w:p>
        </w:tc>
        <w:tc>
          <w:tcPr>
            <w:tcW w:w="2943" w:type="dxa"/>
          </w:tcPr>
          <w:p w14:paraId="37D41BB7" w14:textId="77777777" w:rsidR="00D62379" w:rsidRPr="00831DC8" w:rsidRDefault="00D62379" w:rsidP="003829AE">
            <w:pPr>
              <w:jc w:val="center"/>
              <w:rPr>
                <w:rFonts w:asciiTheme="majorBidi" w:hAnsiTheme="majorBidi" w:cstheme="majorBidi"/>
                <w:sz w:val="16"/>
                <w:szCs w:val="16"/>
              </w:rPr>
            </w:pPr>
          </w:p>
          <w:p w14:paraId="5F381F95" w14:textId="385BA06E"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1</w:t>
            </w:r>
            <w:r w:rsidR="005F416C">
              <w:rPr>
                <w:rFonts w:asciiTheme="majorBidi" w:hAnsiTheme="majorBidi" w:cstheme="majorBidi"/>
                <w:sz w:val="16"/>
                <w:szCs w:val="16"/>
              </w:rPr>
              <w:t>.</w:t>
            </w:r>
            <w:r w:rsidRPr="00831DC8">
              <w:rPr>
                <w:rFonts w:asciiTheme="majorBidi" w:hAnsiTheme="majorBidi" w:cstheme="majorBidi"/>
                <w:sz w:val="16"/>
                <w:szCs w:val="16"/>
              </w:rPr>
              <w:t>62–3</w:t>
            </w:r>
            <w:r w:rsidR="005F416C">
              <w:rPr>
                <w:rFonts w:asciiTheme="majorBidi" w:hAnsiTheme="majorBidi" w:cstheme="majorBidi"/>
                <w:sz w:val="16"/>
                <w:szCs w:val="16"/>
              </w:rPr>
              <w:t>.</w:t>
            </w:r>
            <w:r w:rsidRPr="00831DC8">
              <w:rPr>
                <w:rFonts w:asciiTheme="majorBidi" w:hAnsiTheme="majorBidi" w:cstheme="majorBidi"/>
                <w:sz w:val="16"/>
                <w:szCs w:val="16"/>
              </w:rPr>
              <w:t>91</w:t>
            </w:r>
          </w:p>
        </w:tc>
      </w:tr>
      <w:tr w:rsidR="00D62379" w:rsidRPr="00831DC8" w14:paraId="4265B81A" w14:textId="77777777" w:rsidTr="003829AE">
        <w:tc>
          <w:tcPr>
            <w:tcW w:w="2942" w:type="dxa"/>
            <w:hideMark/>
          </w:tcPr>
          <w:p w14:paraId="06777F48"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Buttock pain</w:t>
            </w:r>
          </w:p>
        </w:tc>
        <w:tc>
          <w:tcPr>
            <w:tcW w:w="2943" w:type="dxa"/>
            <w:hideMark/>
          </w:tcPr>
          <w:p w14:paraId="315AA1FB" w14:textId="11435086"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58</w:t>
            </w:r>
          </w:p>
        </w:tc>
        <w:tc>
          <w:tcPr>
            <w:tcW w:w="2943" w:type="dxa"/>
            <w:hideMark/>
          </w:tcPr>
          <w:p w14:paraId="7D04F631" w14:textId="385E07D4"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39–0</w:t>
            </w:r>
            <w:r w:rsidR="005F416C">
              <w:rPr>
                <w:rFonts w:asciiTheme="majorBidi" w:hAnsiTheme="majorBidi" w:cstheme="majorBidi"/>
                <w:sz w:val="16"/>
                <w:szCs w:val="16"/>
              </w:rPr>
              <w:t>.</w:t>
            </w:r>
            <w:r w:rsidRPr="00831DC8">
              <w:rPr>
                <w:rFonts w:asciiTheme="majorBidi" w:hAnsiTheme="majorBidi" w:cstheme="majorBidi"/>
                <w:sz w:val="16"/>
                <w:szCs w:val="16"/>
              </w:rPr>
              <w:t>86</w:t>
            </w:r>
          </w:p>
        </w:tc>
      </w:tr>
      <w:tr w:rsidR="00D62379" w:rsidRPr="00831DC8" w14:paraId="7B50CE94" w14:textId="77777777" w:rsidTr="003829AE">
        <w:tc>
          <w:tcPr>
            <w:tcW w:w="2942" w:type="dxa"/>
            <w:hideMark/>
          </w:tcPr>
          <w:p w14:paraId="5354927D"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 xml:space="preserve">First symptom </w:t>
            </w:r>
          </w:p>
          <w:p w14:paraId="6E84A577"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b/>
              <w:t>Low back pain</w:t>
            </w:r>
          </w:p>
        </w:tc>
        <w:tc>
          <w:tcPr>
            <w:tcW w:w="2943" w:type="dxa"/>
          </w:tcPr>
          <w:p w14:paraId="71CCC12F" w14:textId="77777777" w:rsidR="00D62379" w:rsidRPr="00831DC8" w:rsidRDefault="00D62379" w:rsidP="003829AE">
            <w:pPr>
              <w:jc w:val="center"/>
              <w:rPr>
                <w:rFonts w:asciiTheme="majorBidi" w:hAnsiTheme="majorBidi" w:cstheme="majorBidi"/>
                <w:sz w:val="16"/>
                <w:szCs w:val="16"/>
              </w:rPr>
            </w:pPr>
          </w:p>
          <w:p w14:paraId="571C2B1F" w14:textId="003FE373"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39</w:t>
            </w:r>
          </w:p>
        </w:tc>
        <w:tc>
          <w:tcPr>
            <w:tcW w:w="2943" w:type="dxa"/>
          </w:tcPr>
          <w:p w14:paraId="6EAF389F" w14:textId="77777777" w:rsidR="00D62379" w:rsidRPr="00831DC8" w:rsidRDefault="00D62379" w:rsidP="003829AE">
            <w:pPr>
              <w:jc w:val="center"/>
              <w:rPr>
                <w:rFonts w:asciiTheme="majorBidi" w:hAnsiTheme="majorBidi" w:cstheme="majorBidi"/>
                <w:sz w:val="16"/>
                <w:szCs w:val="16"/>
              </w:rPr>
            </w:pPr>
          </w:p>
          <w:p w14:paraId="531C2F56" w14:textId="60FC1B75"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26–0</w:t>
            </w:r>
            <w:r w:rsidR="005F416C">
              <w:rPr>
                <w:rFonts w:asciiTheme="majorBidi" w:hAnsiTheme="majorBidi" w:cstheme="majorBidi"/>
                <w:sz w:val="16"/>
                <w:szCs w:val="16"/>
              </w:rPr>
              <w:t>.</w:t>
            </w:r>
            <w:r w:rsidRPr="00831DC8">
              <w:rPr>
                <w:rFonts w:asciiTheme="majorBidi" w:hAnsiTheme="majorBidi" w:cstheme="majorBidi"/>
                <w:sz w:val="16"/>
                <w:szCs w:val="16"/>
              </w:rPr>
              <w:t>6</w:t>
            </w:r>
          </w:p>
        </w:tc>
      </w:tr>
      <w:tr w:rsidR="00D62379" w:rsidRPr="00831DC8" w14:paraId="2E22A33F" w14:textId="77777777" w:rsidTr="003829AE">
        <w:tc>
          <w:tcPr>
            <w:tcW w:w="2942" w:type="dxa"/>
            <w:hideMark/>
          </w:tcPr>
          <w:p w14:paraId="661209E3"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Presence of Back stiffness</w:t>
            </w:r>
          </w:p>
        </w:tc>
        <w:tc>
          <w:tcPr>
            <w:tcW w:w="2943" w:type="dxa"/>
            <w:hideMark/>
          </w:tcPr>
          <w:p w14:paraId="5D1228B2" w14:textId="64A95674"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39</w:t>
            </w:r>
          </w:p>
        </w:tc>
        <w:tc>
          <w:tcPr>
            <w:tcW w:w="2943" w:type="dxa"/>
            <w:hideMark/>
          </w:tcPr>
          <w:p w14:paraId="1CB02FB3" w14:textId="30C722FB"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26–0</w:t>
            </w:r>
            <w:r w:rsidR="005F416C">
              <w:rPr>
                <w:rFonts w:asciiTheme="majorBidi" w:hAnsiTheme="majorBidi" w:cstheme="majorBidi"/>
                <w:sz w:val="16"/>
                <w:szCs w:val="16"/>
              </w:rPr>
              <w:t>.</w:t>
            </w:r>
            <w:r w:rsidRPr="00831DC8">
              <w:rPr>
                <w:rFonts w:asciiTheme="majorBidi" w:hAnsiTheme="majorBidi" w:cstheme="majorBidi"/>
                <w:sz w:val="16"/>
                <w:szCs w:val="16"/>
              </w:rPr>
              <w:t>59</w:t>
            </w:r>
          </w:p>
        </w:tc>
      </w:tr>
      <w:tr w:rsidR="00D62379" w:rsidRPr="00831DC8" w14:paraId="4F920A89" w14:textId="77777777" w:rsidTr="003829AE">
        <w:tc>
          <w:tcPr>
            <w:tcW w:w="2942" w:type="dxa"/>
            <w:hideMark/>
          </w:tcPr>
          <w:p w14:paraId="01DD6ABA"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 xml:space="preserve">Form of onset of arthritis </w:t>
            </w:r>
          </w:p>
          <w:p w14:paraId="265415F2"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b/>
              <w:t>Insidious</w:t>
            </w:r>
          </w:p>
        </w:tc>
        <w:tc>
          <w:tcPr>
            <w:tcW w:w="2943" w:type="dxa"/>
          </w:tcPr>
          <w:p w14:paraId="02DABD7C" w14:textId="77777777" w:rsidR="00D62379" w:rsidRPr="00831DC8" w:rsidRDefault="00D62379" w:rsidP="003829AE">
            <w:pPr>
              <w:jc w:val="center"/>
              <w:rPr>
                <w:rFonts w:asciiTheme="majorBidi" w:hAnsiTheme="majorBidi" w:cstheme="majorBidi"/>
                <w:sz w:val="16"/>
                <w:szCs w:val="16"/>
              </w:rPr>
            </w:pPr>
          </w:p>
          <w:p w14:paraId="1CA3FCFD" w14:textId="248FB23F"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38</w:t>
            </w:r>
          </w:p>
        </w:tc>
        <w:tc>
          <w:tcPr>
            <w:tcW w:w="2943" w:type="dxa"/>
          </w:tcPr>
          <w:p w14:paraId="5A2D3F91" w14:textId="77777777" w:rsidR="00D62379" w:rsidRPr="00831DC8" w:rsidRDefault="00D62379" w:rsidP="003829AE">
            <w:pPr>
              <w:jc w:val="center"/>
              <w:rPr>
                <w:rFonts w:asciiTheme="majorBidi" w:hAnsiTheme="majorBidi" w:cstheme="majorBidi"/>
                <w:sz w:val="16"/>
                <w:szCs w:val="16"/>
              </w:rPr>
            </w:pPr>
          </w:p>
          <w:p w14:paraId="14EC7D5D" w14:textId="7B6D2365"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24–0</w:t>
            </w:r>
            <w:r w:rsidR="005F416C">
              <w:rPr>
                <w:rFonts w:asciiTheme="majorBidi" w:hAnsiTheme="majorBidi" w:cstheme="majorBidi"/>
                <w:sz w:val="16"/>
                <w:szCs w:val="16"/>
              </w:rPr>
              <w:t>.</w:t>
            </w:r>
            <w:r w:rsidRPr="00831DC8">
              <w:rPr>
                <w:rFonts w:asciiTheme="majorBidi" w:hAnsiTheme="majorBidi" w:cstheme="majorBidi"/>
                <w:sz w:val="16"/>
                <w:szCs w:val="16"/>
              </w:rPr>
              <w:t>59</w:t>
            </w:r>
          </w:p>
        </w:tc>
      </w:tr>
      <w:tr w:rsidR="00D62379" w:rsidRPr="00831DC8" w14:paraId="32EBECE9" w14:textId="77777777" w:rsidTr="003829AE">
        <w:tc>
          <w:tcPr>
            <w:tcW w:w="2942" w:type="dxa"/>
            <w:hideMark/>
          </w:tcPr>
          <w:p w14:paraId="30AB1AFD"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Presence of HLA-B27</w:t>
            </w:r>
          </w:p>
        </w:tc>
        <w:tc>
          <w:tcPr>
            <w:tcW w:w="2943" w:type="dxa"/>
            <w:hideMark/>
          </w:tcPr>
          <w:p w14:paraId="2F3720FF" w14:textId="3A3D206E"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37</w:t>
            </w:r>
          </w:p>
        </w:tc>
        <w:tc>
          <w:tcPr>
            <w:tcW w:w="2943" w:type="dxa"/>
            <w:hideMark/>
          </w:tcPr>
          <w:p w14:paraId="70F99C3E" w14:textId="63B86BAE"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25–0</w:t>
            </w:r>
            <w:r w:rsidR="005F416C">
              <w:rPr>
                <w:rFonts w:asciiTheme="majorBidi" w:hAnsiTheme="majorBidi" w:cstheme="majorBidi"/>
                <w:sz w:val="16"/>
                <w:szCs w:val="16"/>
              </w:rPr>
              <w:t>.</w:t>
            </w:r>
            <w:r w:rsidRPr="00831DC8">
              <w:rPr>
                <w:rFonts w:asciiTheme="majorBidi" w:hAnsiTheme="majorBidi" w:cstheme="majorBidi"/>
                <w:sz w:val="16"/>
                <w:szCs w:val="16"/>
              </w:rPr>
              <w:t>56</w:t>
            </w:r>
          </w:p>
        </w:tc>
      </w:tr>
      <w:tr w:rsidR="00D62379" w:rsidRPr="00831DC8" w14:paraId="632F5D36" w14:textId="77777777" w:rsidTr="003829AE">
        <w:tc>
          <w:tcPr>
            <w:tcW w:w="2942" w:type="dxa"/>
            <w:hideMark/>
          </w:tcPr>
          <w:p w14:paraId="1FEC8030"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Inflammatory Back pain</w:t>
            </w:r>
          </w:p>
        </w:tc>
        <w:tc>
          <w:tcPr>
            <w:tcW w:w="2943" w:type="dxa"/>
            <w:hideMark/>
          </w:tcPr>
          <w:p w14:paraId="4EFE673C" w14:textId="0A92D936"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24</w:t>
            </w:r>
          </w:p>
        </w:tc>
        <w:tc>
          <w:tcPr>
            <w:tcW w:w="2943" w:type="dxa"/>
            <w:hideMark/>
          </w:tcPr>
          <w:p w14:paraId="10CB52AC" w14:textId="5E4C99B1"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16–0</w:t>
            </w:r>
            <w:r w:rsidR="005F416C">
              <w:rPr>
                <w:rFonts w:asciiTheme="majorBidi" w:hAnsiTheme="majorBidi" w:cstheme="majorBidi"/>
                <w:sz w:val="16"/>
                <w:szCs w:val="16"/>
              </w:rPr>
              <w:t>.</w:t>
            </w:r>
            <w:r w:rsidRPr="00831DC8">
              <w:rPr>
                <w:rFonts w:asciiTheme="majorBidi" w:hAnsiTheme="majorBidi" w:cstheme="majorBidi"/>
                <w:sz w:val="16"/>
                <w:szCs w:val="16"/>
              </w:rPr>
              <w:t>37</w:t>
            </w:r>
          </w:p>
        </w:tc>
      </w:tr>
      <w:tr w:rsidR="00D62379" w:rsidRPr="00831DC8" w14:paraId="61BE47E2" w14:textId="77777777" w:rsidTr="003829AE">
        <w:tc>
          <w:tcPr>
            <w:tcW w:w="2942" w:type="dxa"/>
            <w:tcBorders>
              <w:top w:val="nil"/>
              <w:left w:val="nil"/>
              <w:bottom w:val="single" w:sz="4" w:space="0" w:color="auto"/>
              <w:right w:val="nil"/>
            </w:tcBorders>
            <w:hideMark/>
          </w:tcPr>
          <w:p w14:paraId="2B17BA75"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Antecedent of lumbar pain</w:t>
            </w:r>
          </w:p>
        </w:tc>
        <w:tc>
          <w:tcPr>
            <w:tcW w:w="2943" w:type="dxa"/>
            <w:tcBorders>
              <w:top w:val="nil"/>
              <w:left w:val="nil"/>
              <w:bottom w:val="single" w:sz="4" w:space="0" w:color="auto"/>
              <w:right w:val="nil"/>
            </w:tcBorders>
            <w:hideMark/>
          </w:tcPr>
          <w:p w14:paraId="4858EC2D" w14:textId="0E99992D"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1</w:t>
            </w:r>
          </w:p>
        </w:tc>
        <w:tc>
          <w:tcPr>
            <w:tcW w:w="2943" w:type="dxa"/>
            <w:tcBorders>
              <w:top w:val="nil"/>
              <w:left w:val="nil"/>
              <w:bottom w:val="single" w:sz="4" w:space="0" w:color="auto"/>
              <w:right w:val="nil"/>
            </w:tcBorders>
            <w:hideMark/>
          </w:tcPr>
          <w:p w14:paraId="166953BD" w14:textId="3A48775D" w:rsidR="00D62379" w:rsidRPr="00831DC8" w:rsidRDefault="00D62379" w:rsidP="008F6D33">
            <w:pPr>
              <w:keepNext/>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06–0</w:t>
            </w:r>
            <w:r w:rsidR="005F416C">
              <w:rPr>
                <w:rFonts w:asciiTheme="majorBidi" w:hAnsiTheme="majorBidi" w:cstheme="majorBidi"/>
                <w:sz w:val="16"/>
                <w:szCs w:val="16"/>
              </w:rPr>
              <w:t>.</w:t>
            </w:r>
            <w:r w:rsidRPr="00831DC8">
              <w:rPr>
                <w:rFonts w:asciiTheme="majorBidi" w:hAnsiTheme="majorBidi" w:cstheme="majorBidi"/>
                <w:sz w:val="16"/>
                <w:szCs w:val="16"/>
              </w:rPr>
              <w:t>19</w:t>
            </w:r>
          </w:p>
        </w:tc>
      </w:tr>
    </w:tbl>
    <w:p w14:paraId="67591D10" w14:textId="60B79AC7" w:rsidR="008F6D33" w:rsidRPr="00831DC8" w:rsidRDefault="00E02E3F">
      <w:pPr>
        <w:pStyle w:val="Descripcin"/>
        <w:rPr>
          <w:rFonts w:asciiTheme="majorBidi" w:hAnsiTheme="majorBidi" w:cstheme="majorBidi"/>
          <w:sz w:val="16"/>
          <w:szCs w:val="16"/>
        </w:rPr>
      </w:pPr>
      <w:bookmarkStart w:id="13" w:name="_Toc165460024"/>
      <w:r w:rsidRPr="00831DC8">
        <w:rPr>
          <w:rFonts w:asciiTheme="majorBidi" w:hAnsiTheme="majorBidi" w:cstheme="majorBidi"/>
          <w:sz w:val="16"/>
          <w:szCs w:val="16"/>
        </w:rPr>
        <w:t>Supplementary table</w:t>
      </w:r>
      <w:r w:rsidR="008F6D33" w:rsidRPr="00831DC8">
        <w:rPr>
          <w:rFonts w:asciiTheme="majorBidi" w:hAnsiTheme="majorBidi" w:cstheme="majorBidi"/>
          <w:sz w:val="16"/>
          <w:szCs w:val="16"/>
        </w:rPr>
        <w:t xml:space="preserv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13</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Predictors of pSpA presentation. Univariate analysis</w:t>
      </w:r>
      <w:bookmarkEnd w:id="13"/>
    </w:p>
    <w:p w14:paraId="1FC77F53" w14:textId="52C748F4" w:rsidR="00416BF8" w:rsidRPr="00831DC8" w:rsidRDefault="00416BF8">
      <w:pPr>
        <w:rPr>
          <w:rFonts w:asciiTheme="majorBidi" w:hAnsiTheme="majorBidi" w:cstheme="majorBidi"/>
          <w:sz w:val="16"/>
          <w:szCs w:val="16"/>
        </w:rPr>
      </w:pPr>
      <w:r w:rsidRPr="00831DC8">
        <w:rPr>
          <w:rFonts w:asciiTheme="majorBidi" w:hAnsiTheme="majorBidi" w:cstheme="majorBidi"/>
          <w:sz w:val="16"/>
          <w:szCs w:val="16"/>
        </w:rPr>
        <w:br w:type="page"/>
      </w:r>
    </w:p>
    <w:p w14:paraId="42468A9D" w14:textId="77777777" w:rsidR="00D62379" w:rsidRPr="00831DC8" w:rsidRDefault="00D62379" w:rsidP="00D62379">
      <w:pPr>
        <w:rPr>
          <w:rFonts w:asciiTheme="majorBidi" w:hAnsiTheme="majorBidi" w:cstheme="majorBidi"/>
          <w:sz w:val="16"/>
          <w:szCs w:val="16"/>
        </w:rPr>
      </w:pPr>
    </w:p>
    <w:tbl>
      <w:tblPr>
        <w:tblStyle w:val="Tablaconcuadrcula"/>
        <w:tblW w:w="0" w:type="auto"/>
        <w:tblInd w:w="0" w:type="dxa"/>
        <w:tblLook w:val="04A0" w:firstRow="1" w:lastRow="0" w:firstColumn="1" w:lastColumn="0" w:noHBand="0" w:noVBand="1"/>
      </w:tblPr>
      <w:tblGrid>
        <w:gridCol w:w="2942"/>
        <w:gridCol w:w="2943"/>
        <w:gridCol w:w="2943"/>
      </w:tblGrid>
      <w:tr w:rsidR="00D62379" w:rsidRPr="00831DC8" w14:paraId="3730D7CE" w14:textId="77777777" w:rsidTr="003829AE">
        <w:tc>
          <w:tcPr>
            <w:tcW w:w="2942" w:type="dxa"/>
            <w:tcBorders>
              <w:top w:val="nil"/>
              <w:left w:val="nil"/>
              <w:bottom w:val="single" w:sz="4" w:space="0" w:color="auto"/>
              <w:right w:val="nil"/>
            </w:tcBorders>
          </w:tcPr>
          <w:p w14:paraId="436C4DAC" w14:textId="77777777" w:rsidR="00D62379" w:rsidRPr="00831DC8" w:rsidRDefault="00D62379" w:rsidP="003829AE">
            <w:pPr>
              <w:jc w:val="center"/>
              <w:rPr>
                <w:rFonts w:asciiTheme="majorBidi" w:hAnsiTheme="majorBidi" w:cstheme="majorBidi"/>
                <w:sz w:val="16"/>
                <w:szCs w:val="16"/>
              </w:rPr>
            </w:pPr>
          </w:p>
        </w:tc>
        <w:tc>
          <w:tcPr>
            <w:tcW w:w="2943" w:type="dxa"/>
            <w:tcBorders>
              <w:top w:val="nil"/>
              <w:left w:val="nil"/>
              <w:bottom w:val="single" w:sz="4" w:space="0" w:color="auto"/>
              <w:right w:val="nil"/>
            </w:tcBorders>
            <w:hideMark/>
          </w:tcPr>
          <w:p w14:paraId="2CEC9401" w14:textId="77777777"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OR</w:t>
            </w:r>
          </w:p>
        </w:tc>
        <w:tc>
          <w:tcPr>
            <w:tcW w:w="2943" w:type="dxa"/>
            <w:tcBorders>
              <w:top w:val="nil"/>
              <w:left w:val="nil"/>
              <w:bottom w:val="single" w:sz="4" w:space="0" w:color="auto"/>
              <w:right w:val="nil"/>
            </w:tcBorders>
            <w:hideMark/>
          </w:tcPr>
          <w:p w14:paraId="0AF6C003" w14:textId="77777777"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(95% CI)</w:t>
            </w:r>
          </w:p>
        </w:tc>
      </w:tr>
      <w:tr w:rsidR="00D62379" w:rsidRPr="00831DC8" w14:paraId="74DF2662" w14:textId="77777777" w:rsidTr="003829AE">
        <w:tc>
          <w:tcPr>
            <w:tcW w:w="2942" w:type="dxa"/>
            <w:tcBorders>
              <w:top w:val="single" w:sz="4" w:space="0" w:color="auto"/>
              <w:left w:val="nil"/>
              <w:bottom w:val="nil"/>
              <w:right w:val="nil"/>
            </w:tcBorders>
            <w:hideMark/>
          </w:tcPr>
          <w:p w14:paraId="67D3D3D3"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 xml:space="preserve">Antecedent of arthritis </w:t>
            </w:r>
          </w:p>
        </w:tc>
        <w:tc>
          <w:tcPr>
            <w:tcW w:w="2943" w:type="dxa"/>
            <w:tcBorders>
              <w:top w:val="single" w:sz="4" w:space="0" w:color="auto"/>
              <w:left w:val="nil"/>
              <w:bottom w:val="nil"/>
              <w:right w:val="nil"/>
            </w:tcBorders>
            <w:hideMark/>
          </w:tcPr>
          <w:p w14:paraId="44722543" w14:textId="776DF734"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3</w:t>
            </w:r>
            <w:r w:rsidR="005F416C">
              <w:rPr>
                <w:rFonts w:asciiTheme="majorBidi" w:hAnsiTheme="majorBidi" w:cstheme="majorBidi"/>
                <w:sz w:val="16"/>
                <w:szCs w:val="16"/>
              </w:rPr>
              <w:t>.</w:t>
            </w:r>
            <w:r w:rsidRPr="00831DC8">
              <w:rPr>
                <w:rFonts w:asciiTheme="majorBidi" w:hAnsiTheme="majorBidi" w:cstheme="majorBidi"/>
                <w:sz w:val="16"/>
                <w:szCs w:val="16"/>
              </w:rPr>
              <w:t>02</w:t>
            </w:r>
          </w:p>
        </w:tc>
        <w:tc>
          <w:tcPr>
            <w:tcW w:w="2943" w:type="dxa"/>
            <w:tcBorders>
              <w:top w:val="single" w:sz="4" w:space="0" w:color="auto"/>
              <w:left w:val="nil"/>
              <w:bottom w:val="nil"/>
              <w:right w:val="nil"/>
            </w:tcBorders>
            <w:hideMark/>
          </w:tcPr>
          <w:p w14:paraId="6A0C4C7C" w14:textId="00706F11"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1</w:t>
            </w:r>
            <w:r w:rsidR="005F416C">
              <w:rPr>
                <w:rFonts w:asciiTheme="majorBidi" w:hAnsiTheme="majorBidi" w:cstheme="majorBidi"/>
                <w:sz w:val="16"/>
                <w:szCs w:val="16"/>
              </w:rPr>
              <w:t>.</w:t>
            </w:r>
            <w:r w:rsidRPr="00831DC8">
              <w:rPr>
                <w:rFonts w:asciiTheme="majorBidi" w:hAnsiTheme="majorBidi" w:cstheme="majorBidi"/>
                <w:sz w:val="16"/>
                <w:szCs w:val="16"/>
              </w:rPr>
              <w:t>62–3</w:t>
            </w:r>
            <w:r w:rsidR="005F416C">
              <w:rPr>
                <w:rFonts w:asciiTheme="majorBidi" w:hAnsiTheme="majorBidi" w:cstheme="majorBidi"/>
                <w:sz w:val="16"/>
                <w:szCs w:val="16"/>
              </w:rPr>
              <w:t>.</w:t>
            </w:r>
            <w:r w:rsidRPr="00831DC8">
              <w:rPr>
                <w:rFonts w:asciiTheme="majorBidi" w:hAnsiTheme="majorBidi" w:cstheme="majorBidi"/>
                <w:sz w:val="16"/>
                <w:szCs w:val="16"/>
              </w:rPr>
              <w:t>91</w:t>
            </w:r>
          </w:p>
        </w:tc>
      </w:tr>
      <w:tr w:rsidR="00D62379" w:rsidRPr="00831DC8" w14:paraId="74F748B6" w14:textId="77777777" w:rsidTr="003829AE">
        <w:tc>
          <w:tcPr>
            <w:tcW w:w="2942" w:type="dxa"/>
            <w:tcBorders>
              <w:top w:val="nil"/>
              <w:left w:val="nil"/>
              <w:bottom w:val="nil"/>
              <w:right w:val="nil"/>
            </w:tcBorders>
            <w:hideMark/>
          </w:tcPr>
          <w:p w14:paraId="2FD068AD"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Form of onset of arthritis</w:t>
            </w:r>
          </w:p>
          <w:p w14:paraId="694C7E0D"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ab/>
              <w:t>Acute</w:t>
            </w:r>
          </w:p>
        </w:tc>
        <w:tc>
          <w:tcPr>
            <w:tcW w:w="2943" w:type="dxa"/>
            <w:tcBorders>
              <w:top w:val="nil"/>
              <w:left w:val="nil"/>
              <w:bottom w:val="nil"/>
              <w:right w:val="nil"/>
            </w:tcBorders>
          </w:tcPr>
          <w:p w14:paraId="368CA452" w14:textId="77777777" w:rsidR="00D62379" w:rsidRPr="00831DC8" w:rsidRDefault="00D62379" w:rsidP="003829AE">
            <w:pPr>
              <w:jc w:val="center"/>
              <w:rPr>
                <w:rFonts w:asciiTheme="majorBidi" w:hAnsiTheme="majorBidi" w:cstheme="majorBidi"/>
                <w:sz w:val="16"/>
                <w:szCs w:val="16"/>
              </w:rPr>
            </w:pPr>
          </w:p>
          <w:p w14:paraId="4C88B155" w14:textId="60438B52"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2</w:t>
            </w:r>
            <w:r w:rsidR="005F416C">
              <w:rPr>
                <w:rFonts w:asciiTheme="majorBidi" w:hAnsiTheme="majorBidi" w:cstheme="majorBidi"/>
                <w:sz w:val="16"/>
                <w:szCs w:val="16"/>
              </w:rPr>
              <w:t>.</w:t>
            </w:r>
            <w:r w:rsidRPr="00831DC8">
              <w:rPr>
                <w:rFonts w:asciiTheme="majorBidi" w:hAnsiTheme="majorBidi" w:cstheme="majorBidi"/>
                <w:sz w:val="16"/>
                <w:szCs w:val="16"/>
              </w:rPr>
              <w:t>67</w:t>
            </w:r>
          </w:p>
        </w:tc>
        <w:tc>
          <w:tcPr>
            <w:tcW w:w="2943" w:type="dxa"/>
            <w:tcBorders>
              <w:top w:val="nil"/>
              <w:left w:val="nil"/>
              <w:bottom w:val="nil"/>
              <w:right w:val="nil"/>
            </w:tcBorders>
          </w:tcPr>
          <w:p w14:paraId="3307F806" w14:textId="77777777" w:rsidR="00D62379" w:rsidRPr="00831DC8" w:rsidRDefault="00D62379" w:rsidP="003829AE">
            <w:pPr>
              <w:jc w:val="center"/>
              <w:rPr>
                <w:rFonts w:asciiTheme="majorBidi" w:hAnsiTheme="majorBidi" w:cstheme="majorBidi"/>
                <w:sz w:val="16"/>
                <w:szCs w:val="16"/>
              </w:rPr>
            </w:pPr>
          </w:p>
          <w:p w14:paraId="53C2D878" w14:textId="2AE8222F"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1</w:t>
            </w:r>
            <w:r w:rsidR="005F416C">
              <w:rPr>
                <w:rFonts w:asciiTheme="majorBidi" w:hAnsiTheme="majorBidi" w:cstheme="majorBidi"/>
                <w:sz w:val="16"/>
                <w:szCs w:val="16"/>
              </w:rPr>
              <w:t>.</w:t>
            </w:r>
            <w:r w:rsidRPr="00831DC8">
              <w:rPr>
                <w:rFonts w:asciiTheme="majorBidi" w:hAnsiTheme="majorBidi" w:cstheme="majorBidi"/>
                <w:sz w:val="16"/>
                <w:szCs w:val="16"/>
              </w:rPr>
              <w:t>7–4</w:t>
            </w:r>
            <w:r w:rsidR="005F416C">
              <w:rPr>
                <w:rFonts w:asciiTheme="majorBidi" w:hAnsiTheme="majorBidi" w:cstheme="majorBidi"/>
                <w:sz w:val="16"/>
                <w:szCs w:val="16"/>
              </w:rPr>
              <w:t>.</w:t>
            </w:r>
            <w:r w:rsidRPr="00831DC8">
              <w:rPr>
                <w:rFonts w:asciiTheme="majorBidi" w:hAnsiTheme="majorBidi" w:cstheme="majorBidi"/>
                <w:sz w:val="16"/>
                <w:szCs w:val="16"/>
              </w:rPr>
              <w:t>2</w:t>
            </w:r>
          </w:p>
        </w:tc>
      </w:tr>
      <w:tr w:rsidR="00D62379" w:rsidRPr="00831DC8" w14:paraId="387398F7" w14:textId="77777777" w:rsidTr="003829AE">
        <w:tc>
          <w:tcPr>
            <w:tcW w:w="2942" w:type="dxa"/>
            <w:tcBorders>
              <w:top w:val="nil"/>
              <w:left w:val="nil"/>
              <w:bottom w:val="nil"/>
              <w:right w:val="nil"/>
            </w:tcBorders>
            <w:hideMark/>
          </w:tcPr>
          <w:p w14:paraId="4DAD5525" w14:textId="77777777" w:rsidR="00D62379" w:rsidRPr="00831DC8" w:rsidRDefault="00D62379" w:rsidP="003829AE">
            <w:pPr>
              <w:jc w:val="both"/>
              <w:rPr>
                <w:rFonts w:asciiTheme="majorBidi" w:hAnsiTheme="majorBidi" w:cstheme="majorBidi"/>
                <w:sz w:val="16"/>
                <w:szCs w:val="16"/>
              </w:rPr>
            </w:pPr>
            <w:r w:rsidRPr="00831DC8">
              <w:rPr>
                <w:rFonts w:asciiTheme="majorBidi" w:hAnsiTheme="majorBidi" w:cstheme="majorBidi"/>
                <w:sz w:val="16"/>
                <w:szCs w:val="16"/>
              </w:rPr>
              <w:t>Presence of HLA-B27</w:t>
            </w:r>
          </w:p>
        </w:tc>
        <w:tc>
          <w:tcPr>
            <w:tcW w:w="2943" w:type="dxa"/>
            <w:tcBorders>
              <w:top w:val="nil"/>
              <w:left w:val="nil"/>
              <w:bottom w:val="nil"/>
              <w:right w:val="nil"/>
            </w:tcBorders>
            <w:hideMark/>
          </w:tcPr>
          <w:p w14:paraId="0DA83CFE" w14:textId="531D3A02"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18</w:t>
            </w:r>
          </w:p>
        </w:tc>
        <w:tc>
          <w:tcPr>
            <w:tcW w:w="2943" w:type="dxa"/>
            <w:tcBorders>
              <w:top w:val="nil"/>
              <w:left w:val="nil"/>
              <w:bottom w:val="nil"/>
              <w:right w:val="nil"/>
            </w:tcBorders>
            <w:hideMark/>
          </w:tcPr>
          <w:p w14:paraId="0A3899DE" w14:textId="1CB3062E" w:rsidR="00D62379" w:rsidRPr="00831DC8" w:rsidRDefault="00D62379" w:rsidP="003829AE">
            <w:pPr>
              <w:jc w:val="center"/>
              <w:rPr>
                <w:rFonts w:asciiTheme="majorBidi" w:hAnsiTheme="majorBidi" w:cstheme="majorBidi"/>
                <w:sz w:val="16"/>
                <w:szCs w:val="16"/>
              </w:rPr>
            </w:pPr>
            <w:r w:rsidRPr="00831DC8">
              <w:rPr>
                <w:rFonts w:asciiTheme="majorBidi" w:hAnsiTheme="majorBidi" w:cstheme="majorBidi"/>
                <w:sz w:val="16"/>
                <w:szCs w:val="16"/>
              </w:rPr>
              <w:t>0</w:t>
            </w:r>
            <w:r w:rsidR="005F416C">
              <w:rPr>
                <w:rFonts w:asciiTheme="majorBidi" w:hAnsiTheme="majorBidi" w:cstheme="majorBidi"/>
                <w:sz w:val="16"/>
                <w:szCs w:val="16"/>
              </w:rPr>
              <w:t>.</w:t>
            </w:r>
            <w:r w:rsidRPr="00831DC8">
              <w:rPr>
                <w:rFonts w:asciiTheme="majorBidi" w:hAnsiTheme="majorBidi" w:cstheme="majorBidi"/>
                <w:sz w:val="16"/>
                <w:szCs w:val="16"/>
              </w:rPr>
              <w:t>09–0</w:t>
            </w:r>
            <w:r w:rsidR="005F416C">
              <w:rPr>
                <w:rFonts w:asciiTheme="majorBidi" w:hAnsiTheme="majorBidi" w:cstheme="majorBidi"/>
                <w:sz w:val="16"/>
                <w:szCs w:val="16"/>
              </w:rPr>
              <w:t>.</w:t>
            </w:r>
            <w:r w:rsidRPr="00831DC8">
              <w:rPr>
                <w:rFonts w:asciiTheme="majorBidi" w:hAnsiTheme="majorBidi" w:cstheme="majorBidi"/>
                <w:sz w:val="16"/>
                <w:szCs w:val="16"/>
              </w:rPr>
              <w:t>34</w:t>
            </w:r>
          </w:p>
        </w:tc>
      </w:tr>
      <w:tr w:rsidR="00D62379" w:rsidRPr="00831DC8" w14:paraId="721455B9" w14:textId="77777777" w:rsidTr="003829AE">
        <w:tc>
          <w:tcPr>
            <w:tcW w:w="8828" w:type="dxa"/>
            <w:gridSpan w:val="3"/>
            <w:tcBorders>
              <w:top w:val="nil"/>
              <w:left w:val="nil"/>
              <w:bottom w:val="single" w:sz="4" w:space="0" w:color="auto"/>
              <w:right w:val="nil"/>
            </w:tcBorders>
            <w:hideMark/>
          </w:tcPr>
          <w:p w14:paraId="45C001DD" w14:textId="77777777" w:rsidR="00D62379" w:rsidRPr="00831DC8" w:rsidRDefault="00D62379" w:rsidP="008F6D33">
            <w:pPr>
              <w:keepNext/>
              <w:jc w:val="both"/>
              <w:rPr>
                <w:rFonts w:asciiTheme="majorBidi" w:hAnsiTheme="majorBidi" w:cstheme="majorBidi"/>
                <w:sz w:val="16"/>
                <w:szCs w:val="16"/>
              </w:rPr>
            </w:pPr>
            <w:r w:rsidRPr="00831DC8">
              <w:rPr>
                <w:rFonts w:asciiTheme="majorBidi" w:hAnsiTheme="majorBidi" w:cstheme="majorBidi"/>
                <w:sz w:val="16"/>
                <w:szCs w:val="16"/>
              </w:rPr>
              <w:t>* Controlled for arthritis as initial symptom of disease, enthesitis as initial symptom of disease, low back pain as initial symptom of disease, Buttock pain as initial symptom of disease, miscellaneous symptoms at onset of disease, history of enthesopathy, history of dactylitis, history of arthritis, history of uveitis, history of psoriasis, history of intensive infectious disease, family history of spa, history of infection, inflammatory Back pain, spine pain, low back pain, acute onset of arthritis, history of Buttock pain, duration morning stiffness of the spine, presence of HLA-B15, and presence of HLA-B27.</w:t>
            </w:r>
          </w:p>
        </w:tc>
      </w:tr>
    </w:tbl>
    <w:p w14:paraId="6C7AF3B4" w14:textId="36C863E1" w:rsidR="008F6D33" w:rsidRPr="00831DC8" w:rsidRDefault="00E02E3F">
      <w:pPr>
        <w:pStyle w:val="Descripcin"/>
        <w:rPr>
          <w:rFonts w:asciiTheme="majorBidi" w:hAnsiTheme="majorBidi" w:cstheme="majorBidi"/>
          <w:sz w:val="16"/>
          <w:szCs w:val="16"/>
        </w:rPr>
      </w:pPr>
      <w:bookmarkStart w:id="14" w:name="_Toc165460025"/>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14</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Predictors of pSpA presentation. Multivariate analysis*</w:t>
      </w:r>
      <w:bookmarkEnd w:id="14"/>
    </w:p>
    <w:p w14:paraId="1DD3BF10" w14:textId="274077F0" w:rsidR="00416BF8" w:rsidRPr="00831DC8" w:rsidRDefault="00416BF8">
      <w:pPr>
        <w:rPr>
          <w:rFonts w:asciiTheme="majorBidi" w:hAnsiTheme="majorBidi" w:cstheme="majorBidi"/>
          <w:sz w:val="16"/>
          <w:szCs w:val="16"/>
        </w:rPr>
      </w:pPr>
      <w:r w:rsidRPr="00831DC8">
        <w:rPr>
          <w:rFonts w:asciiTheme="majorBidi" w:hAnsiTheme="majorBidi" w:cstheme="majorBidi"/>
          <w:sz w:val="16"/>
          <w:szCs w:val="16"/>
        </w:rPr>
        <w:br w:type="page"/>
      </w:r>
    </w:p>
    <w:p w14:paraId="6F45EFED" w14:textId="77777777" w:rsidR="00E62585" w:rsidRPr="00831DC8" w:rsidRDefault="00E62585">
      <w:pPr>
        <w:rPr>
          <w:rFonts w:asciiTheme="majorBidi" w:hAnsiTheme="majorBidi" w:cstheme="majorBidi"/>
          <w:sz w:val="16"/>
          <w:szCs w:val="16"/>
        </w:rPr>
      </w:pPr>
    </w:p>
    <w:p w14:paraId="44E9A821" w14:textId="77777777" w:rsidR="00D62379" w:rsidRPr="00831DC8" w:rsidRDefault="00D62379">
      <w:pPr>
        <w:rPr>
          <w:rFonts w:asciiTheme="majorBidi" w:hAnsiTheme="majorBidi" w:cstheme="majorBidi"/>
          <w:sz w:val="16"/>
          <w:szCs w:val="16"/>
        </w:rPr>
      </w:pPr>
    </w:p>
    <w:tbl>
      <w:tblPr>
        <w:tblW w:w="5000" w:type="pct"/>
        <w:tblLook w:val="0400" w:firstRow="0" w:lastRow="0" w:firstColumn="0" w:lastColumn="0" w:noHBand="0" w:noVBand="1"/>
      </w:tblPr>
      <w:tblGrid>
        <w:gridCol w:w="5335"/>
        <w:gridCol w:w="1315"/>
        <w:gridCol w:w="1313"/>
        <w:gridCol w:w="875"/>
      </w:tblGrid>
      <w:tr w:rsidR="00E25730" w:rsidRPr="00831DC8" w14:paraId="428324F6" w14:textId="77777777" w:rsidTr="006A6E58">
        <w:tc>
          <w:tcPr>
            <w:tcW w:w="3018" w:type="pct"/>
            <w:tcBorders>
              <w:bottom w:val="single" w:sz="4" w:space="0" w:color="auto"/>
            </w:tcBorders>
            <w:shd w:val="clear" w:color="auto" w:fill="auto"/>
          </w:tcPr>
          <w:p w14:paraId="71A41FD2" w14:textId="77777777" w:rsidR="00E25730" w:rsidRPr="00831DC8" w:rsidRDefault="00E25730" w:rsidP="00E25730">
            <w:pPr>
              <w:spacing w:after="0" w:line="240" w:lineRule="auto"/>
              <w:rPr>
                <w:rFonts w:asciiTheme="majorBidi" w:eastAsia="Times New Roman" w:hAnsiTheme="majorBidi" w:cstheme="majorBidi"/>
                <w:sz w:val="16"/>
                <w:szCs w:val="16"/>
              </w:rPr>
            </w:pPr>
          </w:p>
        </w:tc>
        <w:tc>
          <w:tcPr>
            <w:tcW w:w="744" w:type="pct"/>
            <w:tcBorders>
              <w:bottom w:val="single" w:sz="4" w:space="0" w:color="auto"/>
            </w:tcBorders>
            <w:shd w:val="clear" w:color="auto" w:fill="auto"/>
            <w:vAlign w:val="center"/>
          </w:tcPr>
          <w:p w14:paraId="4065A610" w14:textId="702B4510"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r-axSpA n=113</w:t>
            </w:r>
          </w:p>
        </w:tc>
        <w:tc>
          <w:tcPr>
            <w:tcW w:w="743" w:type="pct"/>
            <w:tcBorders>
              <w:bottom w:val="single" w:sz="4" w:space="0" w:color="auto"/>
            </w:tcBorders>
            <w:shd w:val="clear" w:color="auto" w:fill="auto"/>
          </w:tcPr>
          <w:p w14:paraId="16A08783" w14:textId="47056ED9"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nr-axSpA n=38</w:t>
            </w:r>
          </w:p>
        </w:tc>
        <w:tc>
          <w:tcPr>
            <w:tcW w:w="495" w:type="pct"/>
            <w:tcBorders>
              <w:bottom w:val="single" w:sz="4" w:space="0" w:color="auto"/>
            </w:tcBorders>
            <w:shd w:val="clear" w:color="auto" w:fill="auto"/>
          </w:tcPr>
          <w:p w14:paraId="277B5BF2" w14:textId="367A545F"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E25730" w:rsidRPr="00831DC8" w14:paraId="77C3A42C" w14:textId="77777777" w:rsidTr="006A6E58">
        <w:tc>
          <w:tcPr>
            <w:tcW w:w="3018" w:type="pct"/>
            <w:tcBorders>
              <w:top w:val="single" w:sz="4" w:space="0" w:color="auto"/>
            </w:tcBorders>
            <w:shd w:val="clear" w:color="auto" w:fill="auto"/>
          </w:tcPr>
          <w:p w14:paraId="63D8ECF6"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modified New York criteria Ankylosing spondylitis</w:t>
            </w:r>
          </w:p>
          <w:p w14:paraId="140779E1"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7DDB5E6A"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Without ankylosing spondylitis</w:t>
            </w:r>
          </w:p>
        </w:tc>
        <w:tc>
          <w:tcPr>
            <w:tcW w:w="744" w:type="pct"/>
            <w:tcBorders>
              <w:top w:val="single" w:sz="4" w:space="0" w:color="auto"/>
            </w:tcBorders>
            <w:shd w:val="clear" w:color="auto" w:fill="auto"/>
            <w:vAlign w:val="center"/>
          </w:tcPr>
          <w:p w14:paraId="63C1F2C1"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p>
          <w:p w14:paraId="228AC5D5"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113 (100)</w:t>
            </w:r>
          </w:p>
          <w:p w14:paraId="40D44F8D"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tc>
        <w:tc>
          <w:tcPr>
            <w:tcW w:w="743" w:type="pct"/>
            <w:tcBorders>
              <w:top w:val="single" w:sz="4" w:space="0" w:color="auto"/>
            </w:tcBorders>
            <w:shd w:val="clear" w:color="auto" w:fill="auto"/>
            <w:vAlign w:val="center"/>
          </w:tcPr>
          <w:p w14:paraId="2BFC9F87"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p>
          <w:p w14:paraId="1580C694"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084EC8A7"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38 (100)</w:t>
            </w:r>
          </w:p>
        </w:tc>
        <w:tc>
          <w:tcPr>
            <w:tcW w:w="495" w:type="pct"/>
            <w:tcBorders>
              <w:top w:val="single" w:sz="4" w:space="0" w:color="auto"/>
            </w:tcBorders>
            <w:shd w:val="clear" w:color="auto" w:fill="auto"/>
            <w:vAlign w:val="center"/>
          </w:tcPr>
          <w:p w14:paraId="51745A93"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p>
        </w:tc>
      </w:tr>
      <w:tr w:rsidR="00E25730" w:rsidRPr="00831DC8" w14:paraId="57D1E56E" w14:textId="77777777" w:rsidTr="006A6E58">
        <w:tc>
          <w:tcPr>
            <w:tcW w:w="3018" w:type="pct"/>
            <w:tcBorders>
              <w:bottom w:val="single" w:sz="4" w:space="0" w:color="auto"/>
            </w:tcBorders>
            <w:shd w:val="clear" w:color="auto" w:fill="auto"/>
          </w:tcPr>
          <w:p w14:paraId="277E25F8"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ESSG criteria</w:t>
            </w:r>
          </w:p>
          <w:p w14:paraId="2D8369D8"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258059A3"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Spondyloarthropathy undifferentiated</w:t>
            </w:r>
          </w:p>
          <w:p w14:paraId="47FB97B5"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Reactive arthritis</w:t>
            </w:r>
          </w:p>
          <w:p w14:paraId="19F7DE43"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Psoriatic arthritis</w:t>
            </w:r>
          </w:p>
          <w:p w14:paraId="55166C35"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SpA associated with IBD</w:t>
            </w:r>
          </w:p>
          <w:p w14:paraId="58420C1D" w14:textId="77777777" w:rsidR="00E25730" w:rsidRPr="00831DC8" w:rsidRDefault="00E25730" w:rsidP="00E25730">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classified</w:t>
            </w:r>
          </w:p>
        </w:tc>
        <w:tc>
          <w:tcPr>
            <w:tcW w:w="744" w:type="pct"/>
            <w:tcBorders>
              <w:bottom w:val="single" w:sz="4" w:space="0" w:color="auto"/>
            </w:tcBorders>
            <w:shd w:val="clear" w:color="auto" w:fill="auto"/>
            <w:vAlign w:val="center"/>
          </w:tcPr>
          <w:p w14:paraId="78D78CB9"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p>
          <w:p w14:paraId="003E8D65" w14:textId="0768450F"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102 (90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AC31CA7"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2A2F1F04"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6CC5B757"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78176B1B"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3574D73B" w14:textId="6CFF0C5A"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743" w:type="pct"/>
            <w:tcBorders>
              <w:bottom w:val="single" w:sz="4" w:space="0" w:color="auto"/>
            </w:tcBorders>
            <w:shd w:val="clear" w:color="auto" w:fill="auto"/>
            <w:vAlign w:val="center"/>
          </w:tcPr>
          <w:p w14:paraId="5E71C5FA"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p>
          <w:p w14:paraId="4DC4F5F7"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p w14:paraId="181CDF06" w14:textId="330E46DD" w:rsidR="00E25730" w:rsidRPr="00831DC8" w:rsidRDefault="00E25730" w:rsidP="00E25730">
            <w:pPr>
              <w:spacing w:after="0" w:line="240" w:lineRule="auto"/>
              <w:jc w:val="center"/>
              <w:rPr>
                <w:rFonts w:asciiTheme="majorBidi" w:eastAsia="Times New Roman" w:hAnsiTheme="majorBidi" w:cstheme="majorBidi"/>
                <w:sz w:val="16"/>
                <w:szCs w:val="16"/>
              </w:rPr>
            </w:pPr>
            <w:bookmarkStart w:id="15" w:name="_30j0zll"/>
            <w:bookmarkEnd w:id="15"/>
            <w:r w:rsidRPr="00831DC8">
              <w:rPr>
                <w:rFonts w:asciiTheme="majorBidi" w:eastAsia="Times New Roman" w:hAnsiTheme="majorBidi" w:cstheme="majorBidi"/>
                <w:sz w:val="16"/>
                <w:szCs w:val="16"/>
              </w:rPr>
              <w:t>28 (73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26A497F0" w14:textId="2324FD1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36592DB" w14:textId="01589C2A"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ABF85AB" w14:textId="205C61A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6077CE1B" w14:textId="77777777" w:rsidR="00E25730" w:rsidRPr="00831DC8" w:rsidRDefault="00E25730" w:rsidP="00E25730">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(10.5)</w:t>
            </w:r>
          </w:p>
        </w:tc>
        <w:tc>
          <w:tcPr>
            <w:tcW w:w="495" w:type="pct"/>
            <w:tcBorders>
              <w:bottom w:val="single" w:sz="4" w:space="0" w:color="auto"/>
            </w:tcBorders>
            <w:shd w:val="clear" w:color="auto" w:fill="auto"/>
            <w:vAlign w:val="center"/>
          </w:tcPr>
          <w:p w14:paraId="6F2ACB9B" w14:textId="77777777" w:rsidR="00E25730" w:rsidRPr="00831DC8" w:rsidRDefault="00E25730" w:rsidP="008F6D33">
            <w:pPr>
              <w:keepNext/>
              <w:spacing w:after="0" w:line="240" w:lineRule="auto"/>
              <w:jc w:val="center"/>
              <w:rPr>
                <w:rFonts w:asciiTheme="majorBidi" w:eastAsia="Times New Roman" w:hAnsiTheme="majorBidi" w:cstheme="majorBidi"/>
                <w:sz w:val="16"/>
                <w:szCs w:val="16"/>
              </w:rPr>
            </w:pPr>
          </w:p>
        </w:tc>
      </w:tr>
    </w:tbl>
    <w:p w14:paraId="1FDF5039" w14:textId="33A4C299" w:rsidR="008F6D33" w:rsidRPr="00831DC8" w:rsidRDefault="00E02E3F" w:rsidP="008F6D33">
      <w:pPr>
        <w:pStyle w:val="Descripcin"/>
        <w:rPr>
          <w:rFonts w:asciiTheme="majorBidi" w:eastAsia="Times New Roman" w:hAnsiTheme="majorBidi" w:cstheme="majorBidi"/>
          <w:sz w:val="16"/>
          <w:szCs w:val="16"/>
        </w:rPr>
      </w:pPr>
      <w:bookmarkStart w:id="16" w:name="_Toc165460026"/>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15</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Distribution of axSpA GESPA cohort according to other SpA criteria.</w:t>
      </w:r>
      <w:bookmarkEnd w:id="16"/>
    </w:p>
    <w:p w14:paraId="615BEEF2" w14:textId="2E08BA49" w:rsidR="000305DF" w:rsidRPr="00831DC8" w:rsidRDefault="000305DF" w:rsidP="000305DF">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5048D9E1" w14:textId="15DB6143" w:rsidR="001111BA" w:rsidRPr="00831DC8" w:rsidRDefault="001111BA" w:rsidP="001111BA">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ESSG= European Spondyloarthropathy Study Group. axSpA= axial Spondyloarthritis. pSpA= peripheral Spondyloarthritis. IBD= Inflammatory bowel disease. SpA= Spondyloarthritis. r-axSpA= radiographic axSpA. nr-axSpA= non-radiographic axSpA.</w:t>
      </w:r>
    </w:p>
    <w:p w14:paraId="693F137D" w14:textId="61869C5C" w:rsidR="001111BA" w:rsidRPr="00831DC8" w:rsidRDefault="001111BA">
      <w:pPr>
        <w:rPr>
          <w:rFonts w:asciiTheme="majorBidi" w:hAnsiTheme="majorBidi" w:cstheme="majorBidi"/>
          <w:sz w:val="16"/>
          <w:szCs w:val="16"/>
        </w:rPr>
      </w:pPr>
      <w:r w:rsidRPr="00831DC8">
        <w:rPr>
          <w:rFonts w:asciiTheme="majorBidi" w:hAnsiTheme="majorBidi" w:cstheme="majorBidi"/>
          <w:sz w:val="16"/>
          <w:szCs w:val="16"/>
        </w:rPr>
        <w:br w:type="page"/>
      </w:r>
    </w:p>
    <w:p w14:paraId="042963F2" w14:textId="77777777" w:rsidR="004B2065" w:rsidRPr="00831DC8" w:rsidRDefault="004B2065">
      <w:pPr>
        <w:rPr>
          <w:rFonts w:asciiTheme="majorBidi" w:hAnsiTheme="majorBidi" w:cstheme="majorBidi"/>
          <w:sz w:val="16"/>
          <w:szCs w:val="16"/>
        </w:rPr>
      </w:pPr>
    </w:p>
    <w:p w14:paraId="076C51B1" w14:textId="77777777" w:rsidR="001111BA" w:rsidRPr="00831DC8" w:rsidRDefault="001111BA">
      <w:pPr>
        <w:rPr>
          <w:rFonts w:asciiTheme="majorBidi" w:hAnsiTheme="majorBidi" w:cstheme="majorBidi"/>
          <w:sz w:val="16"/>
          <w:szCs w:val="16"/>
        </w:rPr>
      </w:pPr>
    </w:p>
    <w:tbl>
      <w:tblPr>
        <w:tblW w:w="5000" w:type="pct"/>
        <w:tblLook w:val="0400" w:firstRow="0" w:lastRow="0" w:firstColumn="0" w:lastColumn="0" w:noHBand="0" w:noVBand="1"/>
      </w:tblPr>
      <w:tblGrid>
        <w:gridCol w:w="4493"/>
        <w:gridCol w:w="1713"/>
        <w:gridCol w:w="1695"/>
        <w:gridCol w:w="937"/>
      </w:tblGrid>
      <w:tr w:rsidR="000305DF" w:rsidRPr="00831DC8" w14:paraId="70703BCD" w14:textId="77777777" w:rsidTr="004561C0">
        <w:tc>
          <w:tcPr>
            <w:tcW w:w="2542" w:type="pct"/>
            <w:tcBorders>
              <w:bottom w:val="single" w:sz="4" w:space="0" w:color="auto"/>
            </w:tcBorders>
            <w:shd w:val="clear" w:color="auto" w:fill="auto"/>
            <w:vAlign w:val="center"/>
          </w:tcPr>
          <w:p w14:paraId="0BDD85C2" w14:textId="77777777" w:rsidR="000305DF" w:rsidRPr="00831DC8" w:rsidRDefault="000305DF" w:rsidP="006A6E58">
            <w:pPr>
              <w:spacing w:after="0" w:line="240" w:lineRule="auto"/>
              <w:rPr>
                <w:rFonts w:asciiTheme="majorBidi" w:eastAsia="Times New Roman" w:hAnsiTheme="majorBidi" w:cstheme="majorBidi"/>
                <w:sz w:val="16"/>
                <w:szCs w:val="16"/>
              </w:rPr>
            </w:pPr>
          </w:p>
        </w:tc>
        <w:tc>
          <w:tcPr>
            <w:tcW w:w="969" w:type="pct"/>
            <w:tcBorders>
              <w:bottom w:val="single" w:sz="4" w:space="0" w:color="auto"/>
            </w:tcBorders>
            <w:shd w:val="clear" w:color="auto" w:fill="auto"/>
            <w:vAlign w:val="center"/>
          </w:tcPr>
          <w:p w14:paraId="4C612DA8" w14:textId="6D022217" w:rsidR="000305DF"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0305DF" w:rsidRPr="00831DC8">
              <w:rPr>
                <w:rFonts w:asciiTheme="majorBidi" w:eastAsia="Times New Roman" w:hAnsiTheme="majorBidi" w:cstheme="majorBidi"/>
                <w:sz w:val="16"/>
                <w:szCs w:val="16"/>
              </w:rPr>
              <w:t xml:space="preserve"> n=</w:t>
            </w:r>
            <w:r w:rsidR="006F2E4A" w:rsidRPr="00831DC8">
              <w:rPr>
                <w:rFonts w:asciiTheme="majorBidi" w:eastAsia="Times New Roman" w:hAnsiTheme="majorBidi" w:cstheme="majorBidi"/>
                <w:sz w:val="16"/>
                <w:szCs w:val="16"/>
              </w:rPr>
              <w:t>239</w:t>
            </w:r>
          </w:p>
        </w:tc>
        <w:tc>
          <w:tcPr>
            <w:tcW w:w="959" w:type="pct"/>
            <w:tcBorders>
              <w:bottom w:val="single" w:sz="4" w:space="0" w:color="auto"/>
            </w:tcBorders>
            <w:shd w:val="clear" w:color="auto" w:fill="auto"/>
          </w:tcPr>
          <w:p w14:paraId="47215920" w14:textId="0CA11360"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w:t>
            </w:r>
            <w:r w:rsidR="006F2E4A" w:rsidRPr="00831DC8">
              <w:rPr>
                <w:rFonts w:asciiTheme="majorBidi" w:eastAsia="Times New Roman" w:hAnsiTheme="majorBidi" w:cstheme="majorBidi"/>
                <w:sz w:val="16"/>
                <w:szCs w:val="16"/>
              </w:rPr>
              <w:t>180</w:t>
            </w:r>
          </w:p>
        </w:tc>
        <w:tc>
          <w:tcPr>
            <w:tcW w:w="530" w:type="pct"/>
            <w:tcBorders>
              <w:bottom w:val="single" w:sz="4" w:space="0" w:color="auto"/>
            </w:tcBorders>
            <w:shd w:val="clear" w:color="auto" w:fill="auto"/>
          </w:tcPr>
          <w:p w14:paraId="65650B52"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0305DF" w:rsidRPr="00831DC8" w14:paraId="1EB58EE0" w14:textId="77777777" w:rsidTr="004561C0">
        <w:tc>
          <w:tcPr>
            <w:tcW w:w="2542" w:type="pct"/>
            <w:tcBorders>
              <w:top w:val="single" w:sz="4" w:space="0" w:color="auto"/>
            </w:tcBorders>
            <w:shd w:val="clear" w:color="auto" w:fill="auto"/>
            <w:vAlign w:val="center"/>
          </w:tcPr>
          <w:p w14:paraId="1EFA95B3" w14:textId="50D98774"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Male</w:t>
            </w:r>
            <w:r w:rsidR="00E52FCE" w:rsidRPr="00831DC8">
              <w:rPr>
                <w:rFonts w:asciiTheme="majorBidi" w:eastAsia="Times New Roman" w:hAnsiTheme="majorBidi" w:cstheme="majorBidi"/>
                <w:sz w:val="16"/>
                <w:szCs w:val="16"/>
              </w:rPr>
              <w:t xml:space="preserve"> sex</w:t>
            </w:r>
          </w:p>
        </w:tc>
        <w:tc>
          <w:tcPr>
            <w:tcW w:w="969" w:type="pct"/>
            <w:tcBorders>
              <w:top w:val="single" w:sz="4" w:space="0" w:color="auto"/>
            </w:tcBorders>
            <w:shd w:val="clear" w:color="auto" w:fill="auto"/>
            <w:vAlign w:val="center"/>
          </w:tcPr>
          <w:p w14:paraId="5616DAE7" w14:textId="10762ADA"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155 (6</w:t>
            </w:r>
            <w:r w:rsidR="006F2E4A"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006F2E4A"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w:t>
            </w:r>
          </w:p>
        </w:tc>
        <w:tc>
          <w:tcPr>
            <w:tcW w:w="959" w:type="pct"/>
            <w:tcBorders>
              <w:top w:val="single" w:sz="4" w:space="0" w:color="auto"/>
            </w:tcBorders>
            <w:shd w:val="clear" w:color="auto" w:fill="auto"/>
            <w:vAlign w:val="center"/>
          </w:tcPr>
          <w:p w14:paraId="250C1C9B" w14:textId="389D9E4B"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122</w:t>
            </w:r>
            <w:r w:rsidR="000305DF" w:rsidRPr="00831DC8">
              <w:rPr>
                <w:rFonts w:asciiTheme="majorBidi" w:eastAsia="Times New Roman" w:hAnsiTheme="majorBidi" w:cstheme="majorBidi"/>
                <w:sz w:val="16"/>
                <w:szCs w:val="16"/>
              </w:rPr>
              <w:t xml:space="preserve"> (6</w:t>
            </w:r>
            <w:r w:rsidRPr="00831DC8">
              <w:rPr>
                <w:rFonts w:asciiTheme="majorBidi" w:eastAsia="Times New Roman" w:hAnsiTheme="majorBidi" w:cstheme="majorBidi"/>
                <w:sz w:val="16"/>
                <w:szCs w:val="16"/>
              </w:rPr>
              <w:t>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r w:rsidR="000305DF" w:rsidRPr="00831DC8">
              <w:rPr>
                <w:rFonts w:asciiTheme="majorBidi" w:eastAsia="Times New Roman" w:hAnsiTheme="majorBidi" w:cstheme="majorBidi"/>
                <w:sz w:val="16"/>
                <w:szCs w:val="16"/>
              </w:rPr>
              <w:t>)</w:t>
            </w:r>
          </w:p>
        </w:tc>
        <w:tc>
          <w:tcPr>
            <w:tcW w:w="530" w:type="pct"/>
            <w:tcBorders>
              <w:top w:val="single" w:sz="4" w:space="0" w:color="auto"/>
            </w:tcBorders>
            <w:shd w:val="clear" w:color="auto" w:fill="auto"/>
            <w:vAlign w:val="center"/>
          </w:tcPr>
          <w:p w14:paraId="3AD8800F" w14:textId="36C76784"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6F2E4A" w:rsidRPr="00831DC8">
              <w:rPr>
                <w:rFonts w:asciiTheme="majorBidi" w:eastAsia="Times New Roman" w:hAnsiTheme="majorBidi" w:cstheme="majorBidi"/>
                <w:sz w:val="16"/>
                <w:szCs w:val="16"/>
              </w:rPr>
              <w:t>7</w:t>
            </w:r>
          </w:p>
        </w:tc>
      </w:tr>
      <w:tr w:rsidR="000305DF" w:rsidRPr="00831DC8" w14:paraId="03639E79" w14:textId="77777777" w:rsidTr="004561C0">
        <w:tc>
          <w:tcPr>
            <w:tcW w:w="2542" w:type="pct"/>
            <w:shd w:val="clear" w:color="auto" w:fill="auto"/>
            <w:vAlign w:val="center"/>
          </w:tcPr>
          <w:p w14:paraId="3636EF88"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Race</w:t>
            </w:r>
          </w:p>
          <w:p w14:paraId="74900B2C"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Mestizo</w:t>
            </w:r>
          </w:p>
          <w:p w14:paraId="55097DDC"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White</w:t>
            </w:r>
          </w:p>
          <w:p w14:paraId="682E49E5"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Afro-Colombian</w:t>
            </w:r>
          </w:p>
        </w:tc>
        <w:tc>
          <w:tcPr>
            <w:tcW w:w="969" w:type="pct"/>
            <w:shd w:val="clear" w:color="auto" w:fill="auto"/>
            <w:vAlign w:val="center"/>
          </w:tcPr>
          <w:p w14:paraId="52D5C263"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p>
          <w:p w14:paraId="6D8F34E4" w14:textId="5C594987"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204</w:t>
            </w:r>
            <w:r w:rsidR="000305DF" w:rsidRPr="00831DC8">
              <w:rPr>
                <w:rFonts w:asciiTheme="majorBidi" w:eastAsia="Times New Roman" w:hAnsiTheme="majorBidi" w:cstheme="majorBidi"/>
                <w:sz w:val="16"/>
                <w:szCs w:val="16"/>
              </w:rPr>
              <w:t xml:space="preserve"> (86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r w:rsidR="000305DF" w:rsidRPr="00831DC8">
              <w:rPr>
                <w:rFonts w:asciiTheme="majorBidi" w:eastAsia="Times New Roman" w:hAnsiTheme="majorBidi" w:cstheme="majorBidi"/>
                <w:sz w:val="16"/>
                <w:szCs w:val="16"/>
              </w:rPr>
              <w:t>)</w:t>
            </w:r>
          </w:p>
          <w:p w14:paraId="29ED025F" w14:textId="42DF8823"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27</w:t>
            </w:r>
            <w:r w:rsidR="000305DF" w:rsidRPr="00831DC8">
              <w:rPr>
                <w:rFonts w:asciiTheme="majorBidi" w:eastAsia="Times New Roman" w:hAnsiTheme="majorBidi" w:cstheme="majorBidi"/>
                <w:sz w:val="16"/>
                <w:szCs w:val="16"/>
              </w:rPr>
              <w:t xml:space="preserve"> (1</w:t>
            </w: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r w:rsidR="000305DF" w:rsidRPr="00831DC8">
              <w:rPr>
                <w:rFonts w:asciiTheme="majorBidi" w:eastAsia="Times New Roman" w:hAnsiTheme="majorBidi" w:cstheme="majorBidi"/>
                <w:sz w:val="16"/>
                <w:szCs w:val="16"/>
              </w:rPr>
              <w:t>)</w:t>
            </w:r>
          </w:p>
          <w:p w14:paraId="0480AD97" w14:textId="1FECA7BF"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0305DF" w:rsidRPr="00831DC8">
              <w:rPr>
                <w:rFonts w:asciiTheme="majorBidi" w:eastAsia="Times New Roman" w:hAnsiTheme="majorBidi" w:cstheme="majorBidi"/>
                <w:sz w:val="16"/>
                <w:szCs w:val="16"/>
              </w:rPr>
              <w:t xml:space="preserve">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r w:rsidR="000305DF" w:rsidRPr="00831DC8">
              <w:rPr>
                <w:rFonts w:asciiTheme="majorBidi" w:eastAsia="Times New Roman" w:hAnsiTheme="majorBidi" w:cstheme="majorBidi"/>
                <w:sz w:val="16"/>
                <w:szCs w:val="16"/>
              </w:rPr>
              <w:t>)</w:t>
            </w:r>
          </w:p>
        </w:tc>
        <w:tc>
          <w:tcPr>
            <w:tcW w:w="959" w:type="pct"/>
            <w:shd w:val="clear" w:color="auto" w:fill="auto"/>
            <w:vAlign w:val="center"/>
          </w:tcPr>
          <w:p w14:paraId="57901A60"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p>
          <w:p w14:paraId="4E50A845" w14:textId="7C9397A9"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w:t>
            </w:r>
            <w:r w:rsidR="000305DF" w:rsidRPr="00831DC8">
              <w:rPr>
                <w:rFonts w:asciiTheme="majorBidi" w:eastAsia="Times New Roman" w:hAnsiTheme="majorBidi" w:cstheme="majorBidi"/>
                <w:sz w:val="16"/>
                <w:szCs w:val="16"/>
              </w:rPr>
              <w:t xml:space="preserve"> (8</w:t>
            </w: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000305DF" w:rsidRPr="00831DC8">
              <w:rPr>
                <w:rFonts w:asciiTheme="majorBidi" w:eastAsia="Times New Roman" w:hAnsiTheme="majorBidi" w:cstheme="majorBidi"/>
                <w:sz w:val="16"/>
                <w:szCs w:val="16"/>
              </w:rPr>
              <w:t>8)</w:t>
            </w:r>
          </w:p>
          <w:p w14:paraId="07543F47" w14:textId="173FFB06"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w:t>
            </w:r>
            <w:r w:rsidR="000305DF" w:rsidRPr="00831DC8">
              <w:rPr>
                <w:rFonts w:asciiTheme="majorBidi" w:eastAsia="Times New Roman" w:hAnsiTheme="majorBidi" w:cstheme="majorBidi"/>
                <w:sz w:val="16"/>
                <w:szCs w:val="16"/>
              </w:rPr>
              <w:t xml:space="preserve"> (1</w:t>
            </w: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r w:rsidR="000305DF" w:rsidRPr="00831DC8">
              <w:rPr>
                <w:rFonts w:asciiTheme="majorBidi" w:eastAsia="Times New Roman" w:hAnsiTheme="majorBidi" w:cstheme="majorBidi"/>
                <w:sz w:val="16"/>
                <w:szCs w:val="16"/>
              </w:rPr>
              <w:t>)</w:t>
            </w:r>
          </w:p>
          <w:p w14:paraId="460C42F6" w14:textId="35BF4D8F"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0305DF"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r w:rsidR="000305DF" w:rsidRPr="00831DC8">
              <w:rPr>
                <w:rFonts w:asciiTheme="majorBidi" w:eastAsia="Times New Roman" w:hAnsiTheme="majorBidi" w:cstheme="majorBidi"/>
                <w:sz w:val="16"/>
                <w:szCs w:val="16"/>
              </w:rPr>
              <w:t>)</w:t>
            </w:r>
          </w:p>
        </w:tc>
        <w:tc>
          <w:tcPr>
            <w:tcW w:w="530" w:type="pct"/>
            <w:shd w:val="clear" w:color="auto" w:fill="auto"/>
            <w:vAlign w:val="center"/>
          </w:tcPr>
          <w:p w14:paraId="76A2ABC8" w14:textId="6D60CC22"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6F2E4A" w:rsidRPr="00831DC8">
              <w:rPr>
                <w:rFonts w:asciiTheme="majorBidi" w:eastAsia="Times New Roman" w:hAnsiTheme="majorBidi" w:cstheme="majorBidi"/>
                <w:sz w:val="16"/>
                <w:szCs w:val="16"/>
              </w:rPr>
              <w:t>6</w:t>
            </w:r>
          </w:p>
          <w:p w14:paraId="2F181315" w14:textId="77777777" w:rsidR="00AB796F" w:rsidRPr="00831DC8" w:rsidRDefault="00AB796F" w:rsidP="006A6E58">
            <w:pPr>
              <w:spacing w:after="0" w:line="240" w:lineRule="auto"/>
              <w:jc w:val="center"/>
              <w:rPr>
                <w:rFonts w:asciiTheme="majorBidi" w:eastAsia="Times New Roman" w:hAnsiTheme="majorBidi" w:cstheme="majorBidi"/>
                <w:sz w:val="16"/>
                <w:szCs w:val="16"/>
              </w:rPr>
            </w:pPr>
          </w:p>
          <w:p w14:paraId="26D6395E" w14:textId="695BA811" w:rsidR="00AB796F" w:rsidRPr="00831DC8" w:rsidRDefault="00AB796F" w:rsidP="006A6E58">
            <w:pPr>
              <w:spacing w:after="0" w:line="240" w:lineRule="auto"/>
              <w:jc w:val="center"/>
              <w:rPr>
                <w:rFonts w:asciiTheme="majorBidi" w:eastAsia="Times New Roman" w:hAnsiTheme="majorBidi" w:cstheme="majorBidi"/>
                <w:sz w:val="16"/>
                <w:szCs w:val="16"/>
              </w:rPr>
            </w:pPr>
          </w:p>
        </w:tc>
      </w:tr>
      <w:tr w:rsidR="000305DF" w:rsidRPr="00831DC8" w14:paraId="01A4ADE8" w14:textId="77777777" w:rsidTr="004561C0">
        <w:tc>
          <w:tcPr>
            <w:tcW w:w="2542" w:type="pct"/>
            <w:shd w:val="clear" w:color="auto" w:fill="auto"/>
            <w:vAlign w:val="center"/>
          </w:tcPr>
          <w:p w14:paraId="1FC33AD6"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Married status</w:t>
            </w:r>
          </w:p>
          <w:p w14:paraId="1FB4E408"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Married</w:t>
            </w:r>
          </w:p>
          <w:p w14:paraId="799CDAE6"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Single</w:t>
            </w:r>
          </w:p>
          <w:p w14:paraId="11869B26"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Widower</w:t>
            </w:r>
          </w:p>
          <w:p w14:paraId="73FAC25D"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Separated</w:t>
            </w:r>
          </w:p>
        </w:tc>
        <w:tc>
          <w:tcPr>
            <w:tcW w:w="969" w:type="pct"/>
            <w:shd w:val="clear" w:color="auto" w:fill="auto"/>
            <w:vAlign w:val="center"/>
          </w:tcPr>
          <w:p w14:paraId="75FF6783" w14:textId="77777777" w:rsidR="000305DF" w:rsidRPr="00831DC8" w:rsidRDefault="000305DF" w:rsidP="006A6E58">
            <w:pPr>
              <w:spacing w:after="0" w:line="240" w:lineRule="auto"/>
              <w:ind w:left="708" w:hanging="708"/>
              <w:jc w:val="center"/>
              <w:rPr>
                <w:rFonts w:asciiTheme="majorBidi" w:eastAsia="Times New Roman" w:hAnsiTheme="majorBidi" w:cstheme="majorBidi"/>
                <w:sz w:val="16"/>
                <w:szCs w:val="16"/>
              </w:rPr>
            </w:pPr>
          </w:p>
          <w:p w14:paraId="623304FF" w14:textId="28FE3EA5" w:rsidR="000305DF" w:rsidRPr="00831DC8" w:rsidRDefault="00AB796F" w:rsidP="006A6E58">
            <w:pPr>
              <w:spacing w:after="0" w:line="240" w:lineRule="auto"/>
              <w:ind w:left="708" w:hanging="708"/>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6F2E4A" w:rsidRPr="00831DC8">
              <w:rPr>
                <w:rFonts w:asciiTheme="majorBidi" w:eastAsia="Times New Roman" w:hAnsiTheme="majorBidi" w:cstheme="majorBidi"/>
                <w:sz w:val="16"/>
                <w:szCs w:val="16"/>
              </w:rPr>
              <w:t>21</w:t>
            </w:r>
            <w:r w:rsidR="000305DF" w:rsidRPr="00831DC8">
              <w:rPr>
                <w:rFonts w:asciiTheme="majorBidi" w:eastAsia="Times New Roman" w:hAnsiTheme="majorBidi" w:cstheme="majorBidi"/>
                <w:sz w:val="16"/>
                <w:szCs w:val="16"/>
              </w:rPr>
              <w:t xml:space="preserve"> (5</w:t>
            </w:r>
            <w:r w:rsidR="006F2E4A"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006F2E4A" w:rsidRPr="00831DC8">
              <w:rPr>
                <w:rFonts w:asciiTheme="majorBidi" w:eastAsia="Times New Roman" w:hAnsiTheme="majorBidi" w:cstheme="majorBidi"/>
                <w:sz w:val="16"/>
                <w:szCs w:val="16"/>
              </w:rPr>
              <w:t>8</w:t>
            </w:r>
            <w:r w:rsidR="000305DF" w:rsidRPr="00831DC8">
              <w:rPr>
                <w:rFonts w:asciiTheme="majorBidi" w:eastAsia="Times New Roman" w:hAnsiTheme="majorBidi" w:cstheme="majorBidi"/>
                <w:sz w:val="16"/>
                <w:szCs w:val="16"/>
              </w:rPr>
              <w:t>)</w:t>
            </w:r>
          </w:p>
          <w:p w14:paraId="5A53A6F1" w14:textId="30CB820C" w:rsidR="000305DF" w:rsidRPr="00831DC8" w:rsidRDefault="006F2E4A" w:rsidP="006A6E58">
            <w:pPr>
              <w:spacing w:after="0" w:line="240" w:lineRule="auto"/>
              <w:ind w:left="708" w:hanging="708"/>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100</w:t>
            </w:r>
            <w:r w:rsidR="000305DF" w:rsidRPr="00831DC8">
              <w:rPr>
                <w:rFonts w:asciiTheme="majorBidi" w:eastAsia="Times New Roman" w:hAnsiTheme="majorBidi" w:cstheme="majorBidi"/>
                <w:sz w:val="16"/>
                <w:szCs w:val="16"/>
              </w:rPr>
              <w:t xml:space="preserve"> (4</w:t>
            </w: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r w:rsidR="000305DF" w:rsidRPr="00831DC8">
              <w:rPr>
                <w:rFonts w:asciiTheme="majorBidi" w:eastAsia="Times New Roman" w:hAnsiTheme="majorBidi" w:cstheme="majorBidi"/>
                <w:sz w:val="16"/>
                <w:szCs w:val="16"/>
              </w:rPr>
              <w:t>)</w:t>
            </w:r>
          </w:p>
          <w:p w14:paraId="56385280" w14:textId="24756840" w:rsidR="000305DF" w:rsidRPr="00831DC8" w:rsidRDefault="00450D4A" w:rsidP="006A6E58">
            <w:pPr>
              <w:spacing w:after="0" w:line="240" w:lineRule="auto"/>
              <w:ind w:left="708" w:hanging="708"/>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0305DF" w:rsidRPr="00831DC8">
              <w:rPr>
                <w:rFonts w:asciiTheme="majorBidi" w:eastAsia="Times New Roman" w:hAnsiTheme="majorBidi" w:cstheme="majorBidi"/>
                <w:sz w:val="16"/>
                <w:szCs w:val="16"/>
              </w:rPr>
              <w:t xml:space="preserve">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r w:rsidR="000305DF" w:rsidRPr="00831DC8">
              <w:rPr>
                <w:rFonts w:asciiTheme="majorBidi" w:eastAsia="Times New Roman" w:hAnsiTheme="majorBidi" w:cstheme="majorBidi"/>
                <w:sz w:val="16"/>
                <w:szCs w:val="16"/>
              </w:rPr>
              <w:t>)</w:t>
            </w:r>
          </w:p>
          <w:p w14:paraId="49C1E85E" w14:textId="2A6D3621" w:rsidR="000305DF" w:rsidRPr="00831DC8" w:rsidRDefault="000305DF" w:rsidP="006A6E58">
            <w:pPr>
              <w:spacing w:after="0" w:line="240" w:lineRule="auto"/>
              <w:ind w:left="708" w:hanging="708"/>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(0</w:t>
            </w:r>
            <w:r w:rsidR="005F416C">
              <w:rPr>
                <w:rFonts w:asciiTheme="majorBidi" w:eastAsia="Times New Roman" w:hAnsiTheme="majorBidi" w:cstheme="majorBidi"/>
                <w:sz w:val="16"/>
                <w:szCs w:val="16"/>
              </w:rPr>
              <w:t>.</w:t>
            </w:r>
            <w:r w:rsidR="00450D4A" w:rsidRPr="00831DC8">
              <w:rPr>
                <w:rFonts w:asciiTheme="majorBidi" w:eastAsia="Times New Roman" w:hAnsiTheme="majorBidi" w:cstheme="majorBidi"/>
                <w:sz w:val="16"/>
                <w:szCs w:val="16"/>
              </w:rPr>
              <w:t>4</w:t>
            </w:r>
            <w:r w:rsidRPr="00831DC8">
              <w:rPr>
                <w:rFonts w:asciiTheme="majorBidi" w:eastAsia="Times New Roman" w:hAnsiTheme="majorBidi" w:cstheme="majorBidi"/>
                <w:sz w:val="16"/>
                <w:szCs w:val="16"/>
              </w:rPr>
              <w:t>)</w:t>
            </w:r>
          </w:p>
        </w:tc>
        <w:tc>
          <w:tcPr>
            <w:tcW w:w="959" w:type="pct"/>
            <w:shd w:val="clear" w:color="auto" w:fill="auto"/>
            <w:vAlign w:val="center"/>
          </w:tcPr>
          <w:p w14:paraId="2EFC3F42"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p>
          <w:p w14:paraId="1E138A0A" w14:textId="4A8BD36D" w:rsidR="000305DF" w:rsidRPr="00831DC8" w:rsidRDefault="006F2E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105</w:t>
            </w:r>
            <w:r w:rsidR="000305DF" w:rsidRPr="00831DC8">
              <w:rPr>
                <w:rFonts w:asciiTheme="majorBidi" w:eastAsia="Times New Roman" w:hAnsiTheme="majorBidi" w:cstheme="majorBidi"/>
                <w:sz w:val="16"/>
                <w:szCs w:val="16"/>
              </w:rPr>
              <w:t xml:space="preserve"> (6</w:t>
            </w: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r w:rsidR="000305DF" w:rsidRPr="00831DC8">
              <w:rPr>
                <w:rFonts w:asciiTheme="majorBidi" w:eastAsia="Times New Roman" w:hAnsiTheme="majorBidi" w:cstheme="majorBidi"/>
                <w:sz w:val="16"/>
                <w:szCs w:val="16"/>
              </w:rPr>
              <w:t>)</w:t>
            </w:r>
          </w:p>
          <w:p w14:paraId="6EA36AE9" w14:textId="7AE7E558" w:rsidR="000305DF"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49</w:t>
            </w:r>
            <w:r w:rsidR="000305DF"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30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r w:rsidR="00AB796F" w:rsidRPr="00831DC8">
              <w:rPr>
                <w:rFonts w:asciiTheme="majorBidi" w:eastAsia="Times New Roman" w:hAnsiTheme="majorBidi" w:cstheme="majorBidi"/>
                <w:sz w:val="16"/>
                <w:szCs w:val="16"/>
              </w:rPr>
              <w:t>)</w:t>
            </w:r>
          </w:p>
          <w:p w14:paraId="0E495F37" w14:textId="66FFD98A" w:rsidR="000305DF"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0305DF"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r w:rsidR="000305DF" w:rsidRPr="00831DC8">
              <w:rPr>
                <w:rFonts w:asciiTheme="majorBidi" w:eastAsia="Times New Roman" w:hAnsiTheme="majorBidi" w:cstheme="majorBidi"/>
                <w:sz w:val="16"/>
                <w:szCs w:val="16"/>
              </w:rPr>
              <w:t>)</w:t>
            </w:r>
          </w:p>
          <w:p w14:paraId="2FD66A1E" w14:textId="1AB9E009"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w:t>
            </w:r>
            <w:r w:rsidR="00450D4A"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00450D4A"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w:t>
            </w:r>
          </w:p>
        </w:tc>
        <w:tc>
          <w:tcPr>
            <w:tcW w:w="530" w:type="pct"/>
            <w:shd w:val="clear" w:color="auto" w:fill="auto"/>
            <w:vAlign w:val="center"/>
          </w:tcPr>
          <w:p w14:paraId="4FB1D006" w14:textId="5CF7C8F3" w:rsidR="000305DF"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07</w:t>
            </w:r>
          </w:p>
          <w:p w14:paraId="087E42E3" w14:textId="77777777" w:rsidR="00450D4A" w:rsidRPr="00831DC8" w:rsidRDefault="00450D4A" w:rsidP="006A6E58">
            <w:pPr>
              <w:spacing w:after="0" w:line="240" w:lineRule="auto"/>
              <w:jc w:val="center"/>
              <w:rPr>
                <w:rFonts w:asciiTheme="majorBidi" w:eastAsia="Times New Roman" w:hAnsiTheme="majorBidi" w:cstheme="majorBidi"/>
                <w:sz w:val="16"/>
                <w:szCs w:val="16"/>
              </w:rPr>
            </w:pPr>
          </w:p>
          <w:p w14:paraId="09F5BED0" w14:textId="77777777" w:rsidR="00450D4A" w:rsidRPr="00831DC8" w:rsidRDefault="00450D4A" w:rsidP="006A6E58">
            <w:pPr>
              <w:spacing w:after="0" w:line="240" w:lineRule="auto"/>
              <w:jc w:val="center"/>
              <w:rPr>
                <w:rFonts w:asciiTheme="majorBidi" w:eastAsia="Times New Roman" w:hAnsiTheme="majorBidi" w:cstheme="majorBidi"/>
                <w:sz w:val="16"/>
                <w:szCs w:val="16"/>
              </w:rPr>
            </w:pPr>
          </w:p>
          <w:p w14:paraId="7F1F78FD" w14:textId="77777777" w:rsidR="00450D4A" w:rsidRPr="00831DC8" w:rsidRDefault="00450D4A" w:rsidP="006A6E58">
            <w:pPr>
              <w:spacing w:after="0" w:line="240" w:lineRule="auto"/>
              <w:jc w:val="center"/>
              <w:rPr>
                <w:rFonts w:asciiTheme="majorBidi" w:eastAsia="Times New Roman" w:hAnsiTheme="majorBidi" w:cstheme="majorBidi"/>
                <w:sz w:val="16"/>
                <w:szCs w:val="16"/>
              </w:rPr>
            </w:pPr>
          </w:p>
          <w:p w14:paraId="738648D3"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p>
        </w:tc>
      </w:tr>
      <w:tr w:rsidR="000305DF" w:rsidRPr="00831DC8" w14:paraId="09A9E2F7" w14:textId="77777777" w:rsidTr="004561C0">
        <w:tc>
          <w:tcPr>
            <w:tcW w:w="2542" w:type="pct"/>
            <w:shd w:val="clear" w:color="auto" w:fill="auto"/>
            <w:vAlign w:val="center"/>
          </w:tcPr>
          <w:p w14:paraId="25B05C73" w14:textId="4393ECD3"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Age of onset of symptoms</w:t>
            </w:r>
            <w:r w:rsidR="003A3D3B" w:rsidRPr="00831DC8">
              <w:rPr>
                <w:rFonts w:asciiTheme="majorBidi" w:eastAsia="Times New Roman" w:hAnsiTheme="majorBidi" w:cstheme="majorBidi"/>
                <w:sz w:val="16"/>
                <w:szCs w:val="16"/>
                <w:vertAlign w:val="superscript"/>
              </w:rPr>
              <w:t>ҫ</w:t>
            </w:r>
          </w:p>
          <w:p w14:paraId="79D75FF9" w14:textId="77777777"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Age of onset &lt;45 years</w:t>
            </w:r>
          </w:p>
        </w:tc>
        <w:tc>
          <w:tcPr>
            <w:tcW w:w="969" w:type="pct"/>
            <w:shd w:val="clear" w:color="auto" w:fill="auto"/>
            <w:vAlign w:val="center"/>
          </w:tcPr>
          <w:p w14:paraId="5689C1A3" w14:textId="4F73CC72"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DD67B47" w14:textId="0D8FD744" w:rsidR="000305DF"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239</w:t>
            </w:r>
            <w:r w:rsidR="000305DF" w:rsidRPr="00831DC8">
              <w:rPr>
                <w:rFonts w:asciiTheme="majorBidi" w:eastAsia="Times New Roman" w:hAnsiTheme="majorBidi" w:cstheme="majorBidi"/>
                <w:sz w:val="16"/>
                <w:szCs w:val="16"/>
              </w:rPr>
              <w:t xml:space="preserve"> (100)</w:t>
            </w:r>
          </w:p>
        </w:tc>
        <w:tc>
          <w:tcPr>
            <w:tcW w:w="959" w:type="pct"/>
            <w:shd w:val="clear" w:color="auto" w:fill="auto"/>
            <w:vAlign w:val="center"/>
          </w:tcPr>
          <w:p w14:paraId="284456AB" w14:textId="7C4A9383"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(13)</w:t>
            </w:r>
          </w:p>
          <w:p w14:paraId="60BDABF8" w14:textId="1E9315D8" w:rsidR="000305DF"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138</w:t>
            </w:r>
            <w:r w:rsidR="000305DF"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76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r w:rsidR="000305DF" w:rsidRPr="00831DC8">
              <w:rPr>
                <w:rFonts w:asciiTheme="majorBidi" w:eastAsia="Times New Roman" w:hAnsiTheme="majorBidi" w:cstheme="majorBidi"/>
                <w:sz w:val="16"/>
                <w:szCs w:val="16"/>
              </w:rPr>
              <w:t>)</w:t>
            </w:r>
          </w:p>
        </w:tc>
        <w:tc>
          <w:tcPr>
            <w:tcW w:w="530" w:type="pct"/>
            <w:shd w:val="clear" w:color="auto" w:fill="auto"/>
            <w:vAlign w:val="center"/>
          </w:tcPr>
          <w:p w14:paraId="677B3EBB" w14:textId="77777777"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&lt;0.001</w:t>
            </w:r>
          </w:p>
          <w:p w14:paraId="7E226C83" w14:textId="71B335D0"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0305DF" w:rsidRPr="00831DC8" w14:paraId="5D0C466D" w14:textId="77777777" w:rsidTr="004561C0">
        <w:tc>
          <w:tcPr>
            <w:tcW w:w="2542" w:type="pct"/>
            <w:tcBorders>
              <w:bottom w:val="single" w:sz="4" w:space="0" w:color="auto"/>
            </w:tcBorders>
            <w:shd w:val="clear" w:color="auto" w:fill="auto"/>
          </w:tcPr>
          <w:p w14:paraId="5574DD7E" w14:textId="1CF13C10" w:rsidR="000305DF" w:rsidRPr="00831DC8" w:rsidRDefault="000305DF"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Delay in diagnosis</w:t>
            </w:r>
            <w:r w:rsidR="003A3D3B" w:rsidRPr="00831DC8">
              <w:rPr>
                <w:rFonts w:asciiTheme="majorBidi" w:eastAsia="Times New Roman" w:hAnsiTheme="majorBidi" w:cstheme="majorBidi"/>
                <w:sz w:val="16"/>
                <w:szCs w:val="16"/>
                <w:vertAlign w:val="superscript"/>
              </w:rPr>
              <w:t>ҫ</w:t>
            </w:r>
          </w:p>
        </w:tc>
        <w:tc>
          <w:tcPr>
            <w:tcW w:w="969" w:type="pct"/>
            <w:tcBorders>
              <w:bottom w:val="single" w:sz="4" w:space="0" w:color="auto"/>
            </w:tcBorders>
            <w:shd w:val="clear" w:color="auto" w:fill="auto"/>
            <w:vAlign w:val="center"/>
          </w:tcPr>
          <w:p w14:paraId="7F621AB6" w14:textId="0332D8D5"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959" w:type="pct"/>
            <w:tcBorders>
              <w:bottom w:val="single" w:sz="4" w:space="0" w:color="auto"/>
            </w:tcBorders>
            <w:shd w:val="clear" w:color="auto" w:fill="auto"/>
            <w:vAlign w:val="center"/>
          </w:tcPr>
          <w:p w14:paraId="71A7C68E" w14:textId="269820FA" w:rsidR="000305DF" w:rsidRPr="00831DC8" w:rsidRDefault="000305D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tc>
        <w:tc>
          <w:tcPr>
            <w:tcW w:w="530" w:type="pct"/>
            <w:tcBorders>
              <w:bottom w:val="single" w:sz="4" w:space="0" w:color="auto"/>
            </w:tcBorders>
            <w:shd w:val="clear" w:color="auto" w:fill="auto"/>
            <w:vAlign w:val="center"/>
          </w:tcPr>
          <w:p w14:paraId="4C791AF7" w14:textId="70A37D78" w:rsidR="000305DF" w:rsidRPr="00831DC8" w:rsidRDefault="000305DF" w:rsidP="008F6D33">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bl>
    <w:p w14:paraId="2D9E638F" w14:textId="31A1BBE9" w:rsidR="008F6D33" w:rsidRPr="00831DC8" w:rsidRDefault="00E02E3F" w:rsidP="008F6D33">
      <w:pPr>
        <w:pStyle w:val="Descripcin"/>
        <w:rPr>
          <w:rFonts w:asciiTheme="majorBidi" w:eastAsia="Times New Roman" w:hAnsiTheme="majorBidi" w:cstheme="majorBidi"/>
          <w:sz w:val="16"/>
          <w:szCs w:val="16"/>
        </w:rPr>
      </w:pPr>
      <w:bookmarkStart w:id="17" w:name="_Toc165460027"/>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16</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The axSpA-w/oCBP demographic data in the GESPA cohort.</w:t>
      </w:r>
      <w:bookmarkEnd w:id="17"/>
    </w:p>
    <w:p w14:paraId="4AE91947" w14:textId="6D5694FB" w:rsidR="004561C0" w:rsidRPr="00831DC8" w:rsidRDefault="004561C0" w:rsidP="004561C0">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208C5B36" w14:textId="77777777" w:rsidR="003A3D3B" w:rsidRPr="00831DC8" w:rsidRDefault="003A3D3B" w:rsidP="003A3D3B">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Ҫ Time measured in years</w:t>
      </w:r>
    </w:p>
    <w:p w14:paraId="7D22B4A0" w14:textId="66029BF9" w:rsidR="004561C0" w:rsidRPr="00831DC8" w:rsidRDefault="00AA18CF" w:rsidP="004561C0">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4561C0" w:rsidRPr="00831DC8">
        <w:rPr>
          <w:rFonts w:asciiTheme="majorBidi" w:eastAsia="Times New Roman" w:hAnsiTheme="majorBidi" w:cstheme="majorBidi"/>
          <w:sz w:val="16"/>
          <w:szCs w:val="16"/>
        </w:rPr>
        <w:t xml:space="preserve"> = axial Spondyloarthritis with modification of the entry criteria. pSpA= peripheral Spondyloarthriti</w:t>
      </w:r>
      <w:r w:rsidR="004877CD" w:rsidRPr="00831DC8">
        <w:rPr>
          <w:rFonts w:asciiTheme="majorBidi" w:eastAsia="Times New Roman" w:hAnsiTheme="majorBidi" w:cstheme="majorBidi"/>
          <w:sz w:val="16"/>
          <w:szCs w:val="16"/>
        </w:rPr>
        <w:t>s</w:t>
      </w:r>
      <w:r w:rsidR="004561C0" w:rsidRPr="00831DC8">
        <w:rPr>
          <w:rFonts w:asciiTheme="majorBidi" w:eastAsia="Times New Roman" w:hAnsiTheme="majorBidi" w:cstheme="majorBidi"/>
          <w:sz w:val="16"/>
          <w:szCs w:val="16"/>
        </w:rPr>
        <w:t>.</w:t>
      </w:r>
    </w:p>
    <w:p w14:paraId="3540A747" w14:textId="76A69E0F" w:rsidR="004561C0" w:rsidRPr="00831DC8" w:rsidRDefault="004561C0">
      <w:pPr>
        <w:rPr>
          <w:rFonts w:asciiTheme="majorBidi" w:hAnsiTheme="majorBidi" w:cstheme="majorBidi"/>
          <w:sz w:val="16"/>
          <w:szCs w:val="16"/>
        </w:rPr>
      </w:pPr>
      <w:r w:rsidRPr="00831DC8">
        <w:rPr>
          <w:rFonts w:asciiTheme="majorBidi" w:hAnsiTheme="majorBidi" w:cstheme="majorBidi"/>
          <w:sz w:val="16"/>
          <w:szCs w:val="16"/>
        </w:rPr>
        <w:br w:type="page"/>
      </w:r>
    </w:p>
    <w:p w14:paraId="710AA845" w14:textId="77777777" w:rsidR="004561C0" w:rsidRPr="00831DC8" w:rsidRDefault="004561C0" w:rsidP="004561C0">
      <w:pPr>
        <w:rPr>
          <w:rFonts w:asciiTheme="majorBidi" w:hAnsiTheme="majorBidi" w:cstheme="majorBidi"/>
          <w:sz w:val="16"/>
          <w:szCs w:val="16"/>
        </w:rPr>
      </w:pPr>
    </w:p>
    <w:p w14:paraId="0EFF91EE" w14:textId="77777777" w:rsidR="004561C0" w:rsidRPr="00831DC8" w:rsidRDefault="004561C0" w:rsidP="004561C0">
      <w:pPr>
        <w:rPr>
          <w:rFonts w:asciiTheme="majorBidi" w:hAnsiTheme="majorBidi" w:cstheme="majorBidi"/>
          <w:sz w:val="16"/>
          <w:szCs w:val="16"/>
        </w:rPr>
      </w:pPr>
    </w:p>
    <w:tbl>
      <w:tblPr>
        <w:tblW w:w="5000" w:type="pct"/>
        <w:tblLook w:val="0400" w:firstRow="0" w:lastRow="0" w:firstColumn="0" w:lastColumn="0" w:noHBand="0" w:noVBand="1"/>
      </w:tblPr>
      <w:tblGrid>
        <w:gridCol w:w="4493"/>
        <w:gridCol w:w="1713"/>
        <w:gridCol w:w="1695"/>
        <w:gridCol w:w="937"/>
      </w:tblGrid>
      <w:tr w:rsidR="006A6E58" w:rsidRPr="00831DC8" w14:paraId="7E6496DA" w14:textId="77777777" w:rsidTr="004460CF">
        <w:tc>
          <w:tcPr>
            <w:tcW w:w="2542" w:type="pct"/>
            <w:tcBorders>
              <w:bottom w:val="single" w:sz="4" w:space="0" w:color="auto"/>
            </w:tcBorders>
            <w:shd w:val="clear" w:color="auto" w:fill="auto"/>
            <w:vAlign w:val="center"/>
          </w:tcPr>
          <w:p w14:paraId="6F39B9A1" w14:textId="77777777" w:rsidR="006A6E58" w:rsidRPr="00831DC8" w:rsidRDefault="006A6E58" w:rsidP="006A6E58">
            <w:pPr>
              <w:spacing w:after="0" w:line="240" w:lineRule="auto"/>
              <w:rPr>
                <w:rFonts w:asciiTheme="majorBidi" w:eastAsia="Times New Roman" w:hAnsiTheme="majorBidi" w:cstheme="majorBidi"/>
                <w:sz w:val="16"/>
                <w:szCs w:val="16"/>
              </w:rPr>
            </w:pPr>
          </w:p>
        </w:tc>
        <w:tc>
          <w:tcPr>
            <w:tcW w:w="969" w:type="pct"/>
            <w:tcBorders>
              <w:bottom w:val="single" w:sz="4" w:space="0" w:color="auto"/>
            </w:tcBorders>
            <w:shd w:val="clear" w:color="auto" w:fill="auto"/>
            <w:vAlign w:val="center"/>
          </w:tcPr>
          <w:p w14:paraId="1493547F" w14:textId="189AC3B0" w:rsidR="006A6E58"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A6E58" w:rsidRPr="00831DC8">
              <w:rPr>
                <w:rFonts w:asciiTheme="majorBidi" w:eastAsia="Times New Roman" w:hAnsiTheme="majorBidi" w:cstheme="majorBidi"/>
                <w:sz w:val="16"/>
                <w:szCs w:val="16"/>
              </w:rPr>
              <w:t xml:space="preserve"> n=23</w:t>
            </w:r>
            <w:r w:rsidR="00AF1484" w:rsidRPr="00831DC8">
              <w:rPr>
                <w:rFonts w:asciiTheme="majorBidi" w:eastAsia="Times New Roman" w:hAnsiTheme="majorBidi" w:cstheme="majorBidi"/>
                <w:sz w:val="16"/>
                <w:szCs w:val="16"/>
              </w:rPr>
              <w:t>9</w:t>
            </w:r>
          </w:p>
        </w:tc>
        <w:tc>
          <w:tcPr>
            <w:tcW w:w="959" w:type="pct"/>
            <w:tcBorders>
              <w:bottom w:val="single" w:sz="4" w:space="0" w:color="auto"/>
            </w:tcBorders>
            <w:shd w:val="clear" w:color="auto" w:fill="auto"/>
          </w:tcPr>
          <w:p w14:paraId="731D3B1D" w14:textId="7E0645D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n=180</w:t>
            </w:r>
          </w:p>
        </w:tc>
        <w:tc>
          <w:tcPr>
            <w:tcW w:w="530" w:type="pct"/>
            <w:tcBorders>
              <w:bottom w:val="single" w:sz="4" w:space="0" w:color="auto"/>
            </w:tcBorders>
            <w:shd w:val="clear" w:color="auto" w:fill="auto"/>
          </w:tcPr>
          <w:p w14:paraId="4371C377" w14:textId="0BB2F4D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6A6E58" w:rsidRPr="00831DC8" w14:paraId="4A421B45" w14:textId="77777777" w:rsidTr="004460CF">
        <w:tc>
          <w:tcPr>
            <w:tcW w:w="2542" w:type="pct"/>
            <w:tcBorders>
              <w:top w:val="single" w:sz="4" w:space="0" w:color="auto"/>
            </w:tcBorders>
            <w:shd w:val="clear" w:color="auto" w:fill="auto"/>
            <w:vAlign w:val="center"/>
          </w:tcPr>
          <w:p w14:paraId="3AF6B57D"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Initial symptom</w:t>
            </w:r>
          </w:p>
          <w:p w14:paraId="259D59D9" w14:textId="75403912"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0169AD" w:rsidRPr="00831DC8">
              <w:rPr>
                <w:rFonts w:asciiTheme="majorBidi" w:eastAsia="Times New Roman" w:hAnsiTheme="majorBidi" w:cstheme="majorBidi"/>
                <w:sz w:val="16"/>
                <w:szCs w:val="16"/>
              </w:rPr>
              <w:t>B</w:t>
            </w:r>
            <w:r w:rsidRPr="00831DC8">
              <w:rPr>
                <w:rFonts w:asciiTheme="majorBidi" w:eastAsia="Times New Roman" w:hAnsiTheme="majorBidi" w:cstheme="majorBidi"/>
                <w:sz w:val="16"/>
                <w:szCs w:val="16"/>
              </w:rPr>
              <w:t>ack pain</w:t>
            </w:r>
          </w:p>
          <w:p w14:paraId="208CA0B7"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4DFE5FE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inflammation joint</w:t>
            </w:r>
          </w:p>
          <w:p w14:paraId="32B0F496"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49A3DAA9" w14:textId="47A88651"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1544FD"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p w14:paraId="2E0859C4"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Uveitis</w:t>
            </w:r>
          </w:p>
          <w:p w14:paraId="11687BE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Various symptoms</w:t>
            </w:r>
          </w:p>
        </w:tc>
        <w:tc>
          <w:tcPr>
            <w:tcW w:w="969" w:type="pct"/>
            <w:tcBorders>
              <w:top w:val="single" w:sz="4" w:space="0" w:color="auto"/>
            </w:tcBorders>
            <w:shd w:val="clear" w:color="auto" w:fill="auto"/>
            <w:vAlign w:val="center"/>
          </w:tcPr>
          <w:p w14:paraId="70666CF6"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246F18F9" w14:textId="70CA4D0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450D4A" w:rsidRPr="00831DC8">
              <w:rPr>
                <w:rFonts w:asciiTheme="majorBidi" w:eastAsia="Times New Roman" w:hAnsiTheme="majorBidi" w:cstheme="majorBidi"/>
                <w:sz w:val="16"/>
                <w:szCs w:val="16"/>
              </w:rPr>
              <w:t>10</w:t>
            </w:r>
            <w:r w:rsidRPr="00831DC8">
              <w:rPr>
                <w:rFonts w:asciiTheme="majorBidi" w:eastAsia="Times New Roman" w:hAnsiTheme="majorBidi" w:cstheme="majorBidi"/>
                <w:sz w:val="16"/>
                <w:szCs w:val="16"/>
              </w:rPr>
              <w:t xml:space="preserve"> (4</w:t>
            </w:r>
            <w:r w:rsidR="00450D4A" w:rsidRPr="00831DC8">
              <w:rPr>
                <w:rFonts w:asciiTheme="majorBidi" w:eastAsia="Times New Roman" w:hAnsiTheme="majorBidi" w:cstheme="majorBidi"/>
                <w:sz w:val="16"/>
                <w:szCs w:val="16"/>
              </w:rPr>
              <w:t>6</w:t>
            </w:r>
            <w:r w:rsidRPr="00831DC8">
              <w:rPr>
                <w:rFonts w:asciiTheme="majorBidi" w:eastAsia="Times New Roman" w:hAnsiTheme="majorBidi" w:cstheme="majorBidi"/>
                <w:sz w:val="16"/>
                <w:szCs w:val="16"/>
              </w:rPr>
              <w:t>)</w:t>
            </w:r>
          </w:p>
          <w:p w14:paraId="551DC8D2" w14:textId="752999B8"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52</w:t>
            </w:r>
            <w:r w:rsidR="006A6E58" w:rsidRPr="00831DC8">
              <w:rPr>
                <w:rFonts w:asciiTheme="majorBidi" w:eastAsia="Times New Roman" w:hAnsiTheme="majorBidi" w:cstheme="majorBidi"/>
                <w:sz w:val="16"/>
                <w:szCs w:val="16"/>
              </w:rPr>
              <w:t xml:space="preserve"> (2</w:t>
            </w: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r w:rsidR="006A6E58" w:rsidRPr="00831DC8">
              <w:rPr>
                <w:rFonts w:asciiTheme="majorBidi" w:eastAsia="Times New Roman" w:hAnsiTheme="majorBidi" w:cstheme="majorBidi"/>
                <w:sz w:val="16"/>
                <w:szCs w:val="16"/>
              </w:rPr>
              <w:t>)</w:t>
            </w:r>
          </w:p>
          <w:p w14:paraId="72ADFB40" w14:textId="0FB2FE0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78CB3B9" w14:textId="19CEF30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F11194" w:rsidRPr="00831DC8">
              <w:rPr>
                <w:rFonts w:asciiTheme="majorBidi" w:eastAsia="Times New Roman" w:hAnsiTheme="majorBidi" w:cstheme="majorBidi"/>
                <w:sz w:val="16"/>
                <w:szCs w:val="16"/>
              </w:rPr>
              <w:t>5</w:t>
            </w:r>
            <w:r w:rsidRPr="00831DC8">
              <w:rPr>
                <w:rFonts w:asciiTheme="majorBidi" w:eastAsia="Times New Roman" w:hAnsiTheme="majorBidi" w:cstheme="majorBidi"/>
                <w:sz w:val="16"/>
                <w:szCs w:val="16"/>
              </w:rPr>
              <w:t xml:space="preserve"> (</w:t>
            </w:r>
            <w:r w:rsidR="00F11194"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00F11194" w:rsidRPr="00831DC8">
              <w:rPr>
                <w:rFonts w:asciiTheme="majorBidi" w:eastAsia="Times New Roman" w:hAnsiTheme="majorBidi" w:cstheme="majorBidi"/>
                <w:sz w:val="16"/>
                <w:szCs w:val="16"/>
              </w:rPr>
              <w:t>3</w:t>
            </w:r>
            <w:r w:rsidRPr="00831DC8">
              <w:rPr>
                <w:rFonts w:asciiTheme="majorBidi" w:eastAsia="Times New Roman" w:hAnsiTheme="majorBidi" w:cstheme="majorBidi"/>
                <w:sz w:val="16"/>
                <w:szCs w:val="16"/>
              </w:rPr>
              <w:t>)</w:t>
            </w:r>
          </w:p>
          <w:p w14:paraId="0BD78239" w14:textId="5F823176"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6A6E58" w:rsidRPr="00831DC8">
              <w:rPr>
                <w:rFonts w:asciiTheme="majorBidi" w:eastAsia="Times New Roman" w:hAnsiTheme="majorBidi" w:cstheme="majorBidi"/>
                <w:sz w:val="16"/>
                <w:szCs w:val="16"/>
              </w:rPr>
              <w:t xml:space="preserve">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r w:rsidR="006A6E58" w:rsidRPr="00831DC8">
              <w:rPr>
                <w:rFonts w:asciiTheme="majorBidi" w:eastAsia="Times New Roman" w:hAnsiTheme="majorBidi" w:cstheme="majorBidi"/>
                <w:sz w:val="16"/>
                <w:szCs w:val="16"/>
              </w:rPr>
              <w:t>)</w:t>
            </w:r>
          </w:p>
          <w:p w14:paraId="65AB7928" w14:textId="2AC310AC"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r w:rsidR="006A6E58" w:rsidRPr="00831DC8">
              <w:rPr>
                <w:rFonts w:asciiTheme="majorBidi" w:eastAsia="Times New Roman" w:hAnsiTheme="majorBidi" w:cstheme="majorBidi"/>
                <w:sz w:val="16"/>
                <w:szCs w:val="16"/>
              </w:rPr>
              <w:t>)</w:t>
            </w:r>
          </w:p>
          <w:p w14:paraId="7E53D310" w14:textId="3D87E31E"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55</w:t>
            </w:r>
            <w:r w:rsidR="006A6E58" w:rsidRPr="00831DC8">
              <w:rPr>
                <w:rFonts w:asciiTheme="majorBidi" w:eastAsia="Times New Roman" w:hAnsiTheme="majorBidi" w:cstheme="majorBidi"/>
                <w:sz w:val="16"/>
                <w:szCs w:val="16"/>
              </w:rPr>
              <w:t xml:space="preserve"> (2</w:t>
            </w:r>
            <w:r w:rsidRPr="00831DC8">
              <w:rPr>
                <w:rFonts w:asciiTheme="majorBidi" w:eastAsia="Times New Roman" w:hAnsiTheme="majorBidi" w:cstheme="majorBidi"/>
                <w:sz w:val="16"/>
                <w:szCs w:val="16"/>
              </w:rPr>
              <w:t>3</w:t>
            </w:r>
            <w:r w:rsidR="006A6E58" w:rsidRPr="00831DC8">
              <w:rPr>
                <w:rFonts w:asciiTheme="majorBidi" w:eastAsia="Times New Roman" w:hAnsiTheme="majorBidi" w:cstheme="majorBidi"/>
                <w:sz w:val="16"/>
                <w:szCs w:val="16"/>
              </w:rPr>
              <w:t>)</w:t>
            </w:r>
          </w:p>
        </w:tc>
        <w:tc>
          <w:tcPr>
            <w:tcW w:w="959" w:type="pct"/>
            <w:tcBorders>
              <w:top w:val="single" w:sz="4" w:space="0" w:color="auto"/>
            </w:tcBorders>
            <w:shd w:val="clear" w:color="auto" w:fill="auto"/>
            <w:vAlign w:val="center"/>
          </w:tcPr>
          <w:p w14:paraId="70D4FD5A"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36085F4E" w14:textId="3991150F" w:rsidR="006A6E58"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44</w:t>
            </w:r>
            <w:r w:rsidR="006A6E58" w:rsidRPr="00831DC8">
              <w:rPr>
                <w:rFonts w:asciiTheme="majorBidi" w:eastAsia="Times New Roman" w:hAnsiTheme="majorBidi" w:cstheme="majorBidi"/>
                <w:sz w:val="16"/>
                <w:szCs w:val="16"/>
              </w:rPr>
              <w:t xml:space="preserve"> (2</w:t>
            </w: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r w:rsidR="006A6E58" w:rsidRPr="00831DC8">
              <w:rPr>
                <w:rFonts w:asciiTheme="majorBidi" w:eastAsia="Times New Roman" w:hAnsiTheme="majorBidi" w:cstheme="majorBidi"/>
                <w:sz w:val="16"/>
                <w:szCs w:val="16"/>
              </w:rPr>
              <w:t>)</w:t>
            </w:r>
          </w:p>
          <w:p w14:paraId="7A3D05AE" w14:textId="25D47027"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80</w:t>
            </w:r>
            <w:r w:rsidR="006A6E58" w:rsidRPr="00831DC8">
              <w:rPr>
                <w:rFonts w:asciiTheme="majorBidi" w:eastAsia="Times New Roman" w:hAnsiTheme="majorBidi" w:cstheme="majorBidi"/>
                <w:sz w:val="16"/>
                <w:szCs w:val="16"/>
              </w:rPr>
              <w:t xml:space="preserve"> (4</w:t>
            </w: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r w:rsidR="006A6E58" w:rsidRPr="00831DC8">
              <w:rPr>
                <w:rFonts w:asciiTheme="majorBidi" w:eastAsia="Times New Roman" w:hAnsiTheme="majorBidi" w:cstheme="majorBidi"/>
                <w:sz w:val="16"/>
                <w:szCs w:val="16"/>
              </w:rPr>
              <w:t>)</w:t>
            </w:r>
          </w:p>
          <w:p w14:paraId="120FD5F5" w14:textId="29BA1E2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48FC14B" w14:textId="57D8F85B"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5</w:t>
            </w:r>
            <w:r w:rsidR="006A6E58" w:rsidRPr="00831DC8">
              <w:rPr>
                <w:rFonts w:asciiTheme="majorBidi" w:eastAsia="Times New Roman" w:hAnsiTheme="majorBidi" w:cstheme="majorBidi"/>
                <w:sz w:val="16"/>
                <w:szCs w:val="16"/>
              </w:rPr>
              <w:t>)</w:t>
            </w:r>
          </w:p>
          <w:p w14:paraId="19F710F2" w14:textId="2DB77D52"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6A6E58" w:rsidRPr="00831DC8">
              <w:rPr>
                <w:rFonts w:asciiTheme="majorBidi" w:eastAsia="Times New Roman" w:hAnsiTheme="majorBidi" w:cstheme="majorBidi"/>
                <w:sz w:val="16"/>
                <w:szCs w:val="16"/>
              </w:rPr>
              <w:t xml:space="preserve">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r w:rsidR="006A6E58" w:rsidRPr="00831DC8">
              <w:rPr>
                <w:rFonts w:asciiTheme="majorBidi" w:eastAsia="Times New Roman" w:hAnsiTheme="majorBidi" w:cstheme="majorBidi"/>
                <w:sz w:val="16"/>
                <w:szCs w:val="16"/>
              </w:rPr>
              <w:t>)</w:t>
            </w:r>
          </w:p>
          <w:p w14:paraId="3651DE52" w14:textId="4A3DD76A"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r w:rsidR="006A6E58" w:rsidRPr="00831DC8">
              <w:rPr>
                <w:rFonts w:asciiTheme="majorBidi" w:eastAsia="Times New Roman" w:hAnsiTheme="majorBidi" w:cstheme="majorBidi"/>
                <w:sz w:val="16"/>
                <w:szCs w:val="16"/>
              </w:rPr>
              <w:t>)</w:t>
            </w:r>
          </w:p>
          <w:p w14:paraId="7DCAB16C" w14:textId="1536B1F0"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37</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r w:rsidR="006A6E58" w:rsidRPr="00831DC8">
              <w:rPr>
                <w:rFonts w:asciiTheme="majorBidi" w:eastAsia="Times New Roman" w:hAnsiTheme="majorBidi" w:cstheme="majorBidi"/>
                <w:sz w:val="16"/>
                <w:szCs w:val="16"/>
              </w:rPr>
              <w:t>)</w:t>
            </w:r>
          </w:p>
        </w:tc>
        <w:tc>
          <w:tcPr>
            <w:tcW w:w="530" w:type="pct"/>
            <w:tcBorders>
              <w:top w:val="single" w:sz="4" w:space="0" w:color="auto"/>
            </w:tcBorders>
            <w:shd w:val="clear" w:color="auto" w:fill="auto"/>
            <w:vAlign w:val="center"/>
          </w:tcPr>
          <w:p w14:paraId="640580EE"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42301EAD" w14:textId="4B94531A" w:rsidR="006A6E58" w:rsidRPr="00831DC8" w:rsidRDefault="00450D4A"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w:t>
            </w:r>
            <w:r w:rsidR="006A6E58"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6A6E58" w:rsidRPr="00831DC8">
              <w:rPr>
                <w:rFonts w:asciiTheme="majorBidi" w:eastAsia="Times New Roman" w:hAnsiTheme="majorBidi" w:cstheme="majorBidi"/>
                <w:sz w:val="16"/>
                <w:szCs w:val="16"/>
              </w:rPr>
              <w:t>00</w:t>
            </w:r>
            <w:r w:rsidRPr="00831DC8">
              <w:rPr>
                <w:rFonts w:asciiTheme="majorBidi" w:eastAsia="Times New Roman" w:hAnsiTheme="majorBidi" w:cstheme="majorBidi"/>
                <w:sz w:val="16"/>
                <w:szCs w:val="16"/>
              </w:rPr>
              <w:t>1</w:t>
            </w:r>
          </w:p>
          <w:p w14:paraId="4B15A21F" w14:textId="353A2E0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17F95FD9" w14:textId="304C788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54DEC07A" w14:textId="7255C1E2" w:rsidR="006A6E58" w:rsidRPr="00831DC8" w:rsidRDefault="00F11194"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008AEE74" w14:textId="0451F7B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556F36" w:rsidRPr="00831DC8">
              <w:rPr>
                <w:rFonts w:asciiTheme="majorBidi" w:eastAsia="Times New Roman" w:hAnsiTheme="majorBidi" w:cstheme="majorBidi"/>
                <w:sz w:val="16"/>
                <w:szCs w:val="16"/>
              </w:rPr>
              <w:t>6</w:t>
            </w:r>
          </w:p>
          <w:p w14:paraId="6CEA7B5B" w14:textId="18AE18E2"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A8B3A22" w14:textId="38C538D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8</w:t>
            </w:r>
          </w:p>
        </w:tc>
      </w:tr>
      <w:tr w:rsidR="006A6E58" w:rsidRPr="00831DC8" w14:paraId="135997C5" w14:textId="77777777" w:rsidTr="004460CF">
        <w:tc>
          <w:tcPr>
            <w:tcW w:w="2542" w:type="pct"/>
            <w:shd w:val="clear" w:color="auto" w:fill="auto"/>
            <w:vAlign w:val="center"/>
          </w:tcPr>
          <w:p w14:paraId="651CF5B7" w14:textId="418BB0E9"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Duration of the first symptom</w:t>
            </w:r>
            <w:r w:rsidR="000169AD" w:rsidRPr="00831DC8">
              <w:rPr>
                <w:rFonts w:asciiTheme="majorBidi" w:eastAsia="Times New Roman" w:hAnsiTheme="majorBidi" w:cstheme="majorBidi"/>
                <w:sz w:val="16"/>
                <w:szCs w:val="16"/>
                <w:vertAlign w:val="superscript"/>
              </w:rPr>
              <w:t>ҩ</w:t>
            </w:r>
          </w:p>
          <w:p w14:paraId="230B4A8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Back pain</w:t>
            </w:r>
          </w:p>
          <w:p w14:paraId="033780E7"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0358DF8F"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038528ED" w14:textId="502EEA6D"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1544FD"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p>
        </w:tc>
        <w:tc>
          <w:tcPr>
            <w:tcW w:w="969" w:type="pct"/>
            <w:shd w:val="clear" w:color="auto" w:fill="auto"/>
            <w:vAlign w:val="center"/>
          </w:tcPr>
          <w:p w14:paraId="267FCA81"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0F888D36" w14:textId="6417E1F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(27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49E151B" w14:textId="49501C9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F9C6109" w14:textId="0B9140D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(41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6D4360E5" w14:textId="40216ED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tc>
        <w:tc>
          <w:tcPr>
            <w:tcW w:w="959" w:type="pct"/>
            <w:shd w:val="clear" w:color="auto" w:fill="auto"/>
            <w:vAlign w:val="center"/>
          </w:tcPr>
          <w:p w14:paraId="4CE92E19"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289A4721" w14:textId="1B25979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1A792DB" w14:textId="5595025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54B9BB8A" w14:textId="5124B94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(24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45C911E"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(6)</w:t>
            </w:r>
          </w:p>
        </w:tc>
        <w:tc>
          <w:tcPr>
            <w:tcW w:w="530" w:type="pct"/>
            <w:shd w:val="clear" w:color="auto" w:fill="auto"/>
            <w:vAlign w:val="center"/>
          </w:tcPr>
          <w:p w14:paraId="1E3832FF"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6D09274B" w14:textId="63E068E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13354D1A" w14:textId="3F9D047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EDBA4CD" w14:textId="6910151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4B4E3BD1" w14:textId="724FDD3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tc>
      </w:tr>
      <w:tr w:rsidR="006A6E58" w:rsidRPr="00831DC8" w14:paraId="2C530AFF" w14:textId="77777777" w:rsidTr="004460CF">
        <w:tc>
          <w:tcPr>
            <w:tcW w:w="2542" w:type="pct"/>
            <w:shd w:val="clear" w:color="auto" w:fill="auto"/>
            <w:vAlign w:val="center"/>
          </w:tcPr>
          <w:p w14:paraId="6F20280C"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Antecedent of</w:t>
            </w:r>
          </w:p>
          <w:p w14:paraId="3FAD3923"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Back pain</w:t>
            </w:r>
          </w:p>
          <w:p w14:paraId="7375D964" w14:textId="6A7910F0"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001544FD"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stiffness</w:t>
            </w:r>
            <w:r w:rsidR="000169AD" w:rsidRPr="00831DC8">
              <w:rPr>
                <w:rFonts w:asciiTheme="majorBidi" w:eastAsia="Times New Roman" w:hAnsiTheme="majorBidi" w:cstheme="majorBidi"/>
                <w:sz w:val="16"/>
                <w:szCs w:val="16"/>
                <w:vertAlign w:val="superscript"/>
              </w:rPr>
              <w:t>Ѱ</w:t>
            </w:r>
          </w:p>
          <w:p w14:paraId="0B21BDD4"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Inflammatory back pain</w:t>
            </w:r>
          </w:p>
          <w:p w14:paraId="287C2218"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Low back pain</w:t>
            </w:r>
          </w:p>
          <w:p w14:paraId="3D34AF69" w14:textId="782D1AA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Chronic back pain</w:t>
            </w:r>
            <w:r w:rsidR="000169AD" w:rsidRPr="00831DC8">
              <w:rPr>
                <w:rFonts w:asciiTheme="majorBidi" w:eastAsia="Times New Roman" w:hAnsiTheme="majorBidi" w:cstheme="majorBidi"/>
                <w:sz w:val="16"/>
                <w:szCs w:val="16"/>
              </w:rPr>
              <w:t>**</w:t>
            </w:r>
          </w:p>
          <w:p w14:paraId="293A2DEE" w14:textId="0DB16B96"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Numerical back pain scale</w:t>
            </w:r>
          </w:p>
          <w:p w14:paraId="3800D4AF"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12EC1385"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05B595E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Insidious</w:t>
            </w:r>
          </w:p>
          <w:p w14:paraId="2244AEC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Acute</w:t>
            </w:r>
          </w:p>
          <w:p w14:paraId="3FF2362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Dactylitis</w:t>
            </w:r>
          </w:p>
          <w:p w14:paraId="4A13530C"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Uveitis</w:t>
            </w:r>
          </w:p>
          <w:p w14:paraId="6265E30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Family member with SpA</w:t>
            </w:r>
          </w:p>
          <w:p w14:paraId="79C2699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Psoriasis</w:t>
            </w:r>
          </w:p>
          <w:p w14:paraId="3258AF1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Inflammatory bowel disease</w:t>
            </w:r>
          </w:p>
          <w:p w14:paraId="0F42409B" w14:textId="7A34C5BB"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001544FD" w:rsidRPr="00831DC8">
              <w:rPr>
                <w:rFonts w:asciiTheme="majorBidi" w:eastAsia="Times New Roman" w:hAnsiTheme="majorBidi" w:cstheme="majorBidi"/>
                <w:sz w:val="16"/>
                <w:szCs w:val="16"/>
              </w:rPr>
              <w:t>Buttock</w:t>
            </w:r>
            <w:r w:rsidRPr="00831DC8">
              <w:rPr>
                <w:rFonts w:asciiTheme="majorBidi" w:eastAsia="Times New Roman" w:hAnsiTheme="majorBidi" w:cstheme="majorBidi"/>
                <w:sz w:val="16"/>
                <w:szCs w:val="16"/>
              </w:rPr>
              <w:t xml:space="preserve"> pain</w:t>
            </w:r>
            <w:r w:rsidRPr="00831DC8">
              <w:rPr>
                <w:rFonts w:asciiTheme="majorBidi" w:eastAsia="Times New Roman" w:hAnsiTheme="majorBidi" w:cstheme="majorBidi"/>
                <w:sz w:val="16"/>
                <w:szCs w:val="16"/>
              </w:rPr>
              <w:tab/>
            </w:r>
          </w:p>
        </w:tc>
        <w:tc>
          <w:tcPr>
            <w:tcW w:w="969" w:type="pct"/>
            <w:shd w:val="clear" w:color="auto" w:fill="auto"/>
            <w:vAlign w:val="center"/>
          </w:tcPr>
          <w:p w14:paraId="7BB52AB5"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70346EFE" w14:textId="0C16E15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w:t>
            </w:r>
            <w:r w:rsidR="00AF1484"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 xml:space="preserve"> (100)</w:t>
            </w:r>
          </w:p>
          <w:p w14:paraId="2692EF40" w14:textId="3563AAA6"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190</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79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r w:rsidR="006A6E58" w:rsidRPr="00831DC8">
              <w:rPr>
                <w:rFonts w:asciiTheme="majorBidi" w:eastAsia="Times New Roman" w:hAnsiTheme="majorBidi" w:cstheme="majorBidi"/>
                <w:sz w:val="16"/>
                <w:szCs w:val="16"/>
              </w:rPr>
              <w:t>)</w:t>
            </w:r>
          </w:p>
          <w:p w14:paraId="6DF13028" w14:textId="661CF502"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112</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46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r w:rsidR="006A6E58" w:rsidRPr="00831DC8">
              <w:rPr>
                <w:rFonts w:asciiTheme="majorBidi" w:eastAsia="Times New Roman" w:hAnsiTheme="majorBidi" w:cstheme="majorBidi"/>
                <w:sz w:val="16"/>
                <w:szCs w:val="16"/>
              </w:rPr>
              <w:t>)</w:t>
            </w:r>
          </w:p>
          <w:p w14:paraId="58D15A6D" w14:textId="402CBDA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22</w:t>
            </w:r>
            <w:r w:rsidR="0086065C" w:rsidRPr="00831DC8">
              <w:rPr>
                <w:rFonts w:asciiTheme="majorBidi" w:eastAsia="Times New Roman" w:hAnsiTheme="majorBidi" w:cstheme="majorBidi"/>
                <w:sz w:val="16"/>
                <w:szCs w:val="16"/>
              </w:rPr>
              <w:t>1</w:t>
            </w:r>
            <w:r w:rsidRPr="00831DC8">
              <w:rPr>
                <w:rFonts w:asciiTheme="majorBidi" w:eastAsia="Times New Roman" w:hAnsiTheme="majorBidi" w:cstheme="majorBidi"/>
                <w:sz w:val="16"/>
                <w:szCs w:val="16"/>
              </w:rPr>
              <w:t xml:space="preserve"> (92</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w:t>
            </w:r>
          </w:p>
          <w:p w14:paraId="7286F703" w14:textId="1C3E03D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151 (63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EBF321D" w14:textId="3BA86F0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47F25E79" w14:textId="5FC8FA8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191 (</w:t>
            </w:r>
            <w:r w:rsidR="0086065C" w:rsidRPr="00831DC8">
              <w:rPr>
                <w:rFonts w:asciiTheme="majorBidi" w:eastAsia="Times New Roman" w:hAnsiTheme="majorBidi" w:cstheme="majorBidi"/>
                <w:sz w:val="16"/>
                <w:szCs w:val="16"/>
              </w:rPr>
              <w:t>79</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w:t>
            </w:r>
          </w:p>
          <w:p w14:paraId="381F1CED" w14:textId="607C69C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w:t>
            </w:r>
            <w:r w:rsidR="0086065C" w:rsidRPr="00831DC8">
              <w:rPr>
                <w:rFonts w:asciiTheme="majorBidi" w:eastAsia="Times New Roman" w:hAnsiTheme="majorBidi" w:cstheme="majorBidi"/>
                <w:sz w:val="16"/>
                <w:szCs w:val="16"/>
              </w:rPr>
              <w:t>8</w:t>
            </w:r>
            <w:r w:rsidRPr="00831DC8">
              <w:rPr>
                <w:rFonts w:asciiTheme="majorBidi" w:eastAsia="Times New Roman" w:hAnsiTheme="majorBidi" w:cstheme="majorBidi"/>
                <w:sz w:val="16"/>
                <w:szCs w:val="16"/>
              </w:rPr>
              <w:t xml:space="preserve"> (66</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1</w:t>
            </w:r>
            <w:r w:rsidRPr="00831DC8">
              <w:rPr>
                <w:rFonts w:asciiTheme="majorBidi" w:eastAsia="Times New Roman" w:hAnsiTheme="majorBidi" w:cstheme="majorBidi"/>
                <w:sz w:val="16"/>
                <w:szCs w:val="16"/>
              </w:rPr>
              <w:t>)</w:t>
            </w:r>
          </w:p>
          <w:p w14:paraId="1CA58931" w14:textId="707C779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w:t>
            </w:r>
            <w:r w:rsidR="0086065C" w:rsidRPr="00831DC8">
              <w:rPr>
                <w:rFonts w:asciiTheme="majorBidi" w:eastAsia="Times New Roman" w:hAnsiTheme="majorBidi" w:cstheme="majorBidi"/>
                <w:sz w:val="16"/>
                <w:szCs w:val="16"/>
              </w:rPr>
              <w:t>6</w:t>
            </w:r>
            <w:r w:rsidRPr="00831DC8">
              <w:rPr>
                <w:rFonts w:asciiTheme="majorBidi" w:eastAsia="Times New Roman" w:hAnsiTheme="majorBidi" w:cstheme="majorBidi"/>
                <w:sz w:val="16"/>
                <w:szCs w:val="16"/>
              </w:rPr>
              <w:t xml:space="preserve"> (</w:t>
            </w:r>
            <w:r w:rsidR="0086065C" w:rsidRPr="00831DC8">
              <w:rPr>
                <w:rFonts w:asciiTheme="majorBidi" w:eastAsia="Times New Roman" w:hAnsiTheme="majorBidi" w:cstheme="majorBidi"/>
                <w:sz w:val="16"/>
                <w:szCs w:val="16"/>
              </w:rPr>
              <w:t>40</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2</w:t>
            </w:r>
            <w:r w:rsidRPr="00831DC8">
              <w:rPr>
                <w:rFonts w:asciiTheme="majorBidi" w:eastAsia="Times New Roman" w:hAnsiTheme="majorBidi" w:cstheme="majorBidi"/>
                <w:sz w:val="16"/>
                <w:szCs w:val="16"/>
              </w:rPr>
              <w:t>)</w:t>
            </w:r>
          </w:p>
          <w:p w14:paraId="158CCF28" w14:textId="42F0555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60 (25</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1</w:t>
            </w:r>
            <w:r w:rsidRPr="00831DC8">
              <w:rPr>
                <w:rFonts w:asciiTheme="majorBidi" w:eastAsia="Times New Roman" w:hAnsiTheme="majorBidi" w:cstheme="majorBidi"/>
                <w:sz w:val="16"/>
                <w:szCs w:val="16"/>
              </w:rPr>
              <w:t>)</w:t>
            </w:r>
          </w:p>
          <w:p w14:paraId="55F3E767" w14:textId="56A8081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42 (17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9014B43" w14:textId="039E59A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361CBA" w:rsidRPr="00831DC8">
              <w:rPr>
                <w:rFonts w:asciiTheme="majorBidi" w:eastAsia="Times New Roman" w:hAnsiTheme="majorBidi" w:cstheme="majorBidi"/>
                <w:sz w:val="16"/>
                <w:szCs w:val="16"/>
              </w:rPr>
              <w:t>1</w:t>
            </w:r>
            <w:r w:rsidRPr="00831DC8">
              <w:rPr>
                <w:rFonts w:asciiTheme="majorBidi" w:eastAsia="Times New Roman" w:hAnsiTheme="majorBidi" w:cstheme="majorBidi"/>
                <w:sz w:val="16"/>
                <w:szCs w:val="16"/>
              </w:rPr>
              <w:t xml:space="preserve"> (8</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8</w:t>
            </w:r>
            <w:r w:rsidRPr="00831DC8">
              <w:rPr>
                <w:rFonts w:asciiTheme="majorBidi" w:eastAsia="Times New Roman" w:hAnsiTheme="majorBidi" w:cstheme="majorBidi"/>
                <w:sz w:val="16"/>
                <w:szCs w:val="16"/>
              </w:rPr>
              <w:t>)</w:t>
            </w:r>
          </w:p>
          <w:p w14:paraId="11B111F3" w14:textId="3515EB0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10A4B21" w14:textId="1BF004E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2F0FF24" w14:textId="116B6A2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278CCDD" w14:textId="5761708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117 (49)</w:t>
            </w:r>
          </w:p>
        </w:tc>
        <w:tc>
          <w:tcPr>
            <w:tcW w:w="959" w:type="pct"/>
            <w:shd w:val="clear" w:color="auto" w:fill="auto"/>
            <w:vAlign w:val="center"/>
          </w:tcPr>
          <w:p w14:paraId="2F580A63"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F93321C" w14:textId="1EB7DC4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102 (56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2CF63437" w14:textId="445DE8B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86065C" w:rsidRPr="00831DC8">
              <w:rPr>
                <w:rFonts w:asciiTheme="majorBidi" w:eastAsia="Times New Roman" w:hAnsiTheme="majorBidi" w:cstheme="majorBidi"/>
                <w:sz w:val="16"/>
                <w:szCs w:val="16"/>
              </w:rPr>
              <w:t>0</w:t>
            </w:r>
            <w:r w:rsidRPr="00831DC8">
              <w:rPr>
                <w:rFonts w:asciiTheme="majorBidi" w:eastAsia="Times New Roman" w:hAnsiTheme="majorBidi" w:cstheme="majorBidi"/>
                <w:sz w:val="16"/>
                <w:szCs w:val="16"/>
              </w:rPr>
              <w:t>3 (</w:t>
            </w:r>
            <w:r w:rsidR="0086065C" w:rsidRPr="00831DC8">
              <w:rPr>
                <w:rFonts w:asciiTheme="majorBidi" w:eastAsia="Times New Roman" w:hAnsiTheme="majorBidi" w:cstheme="majorBidi"/>
                <w:sz w:val="16"/>
                <w:szCs w:val="16"/>
              </w:rPr>
              <w:t>57</w:t>
            </w:r>
            <w:r w:rsidR="005F416C">
              <w:rPr>
                <w:rFonts w:asciiTheme="majorBidi" w:eastAsia="Times New Roman" w:hAnsiTheme="majorBidi" w:cstheme="majorBidi"/>
                <w:sz w:val="16"/>
                <w:szCs w:val="16"/>
              </w:rPr>
              <w:t>.</w:t>
            </w:r>
            <w:r w:rsidR="0086065C" w:rsidRPr="00831DC8">
              <w:rPr>
                <w:rFonts w:asciiTheme="majorBidi" w:eastAsia="Times New Roman" w:hAnsiTheme="majorBidi" w:cstheme="majorBidi"/>
                <w:sz w:val="16"/>
                <w:szCs w:val="16"/>
              </w:rPr>
              <w:t>2</w:t>
            </w:r>
            <w:r w:rsidRPr="00831DC8">
              <w:rPr>
                <w:rFonts w:asciiTheme="majorBidi" w:eastAsia="Times New Roman" w:hAnsiTheme="majorBidi" w:cstheme="majorBidi"/>
                <w:sz w:val="16"/>
                <w:szCs w:val="16"/>
              </w:rPr>
              <w:t>)</w:t>
            </w:r>
          </w:p>
          <w:p w14:paraId="7C3DE5DD" w14:textId="4A0A1965"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r w:rsidR="006A6E58"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006A6E58" w:rsidRPr="00831DC8">
              <w:rPr>
                <w:rFonts w:asciiTheme="majorBidi" w:eastAsia="Times New Roman" w:hAnsiTheme="majorBidi" w:cstheme="majorBidi"/>
                <w:sz w:val="16"/>
                <w:szCs w:val="16"/>
              </w:rPr>
              <w:t>3)</w:t>
            </w:r>
          </w:p>
          <w:p w14:paraId="6DA83EDA"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90 (50)</w:t>
            </w:r>
          </w:p>
          <w:p w14:paraId="6A801CDD" w14:textId="589AC5A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4FE04B3C" w14:textId="5B5D1C3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6AB32DC9" w14:textId="631A415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132 (73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6F074EC" w14:textId="65EC234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150</w:t>
            </w:r>
            <w:r w:rsidR="0086065C"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(83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01C27A13" w14:textId="5FA0EDE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77 (42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1CD1D397"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72 (40)</w:t>
            </w:r>
          </w:p>
          <w:p w14:paraId="38AF1389" w14:textId="355B3C4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40 (22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2F8D4AC8" w14:textId="53546C2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A7AB698"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 (10)</w:t>
            </w:r>
          </w:p>
          <w:p w14:paraId="30BBBA30" w14:textId="1AD30CE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11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CE29C87" w14:textId="76AC283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0C9BBFC3" w14:textId="3C0B38D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59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530" w:type="pct"/>
            <w:shd w:val="clear" w:color="auto" w:fill="auto"/>
            <w:vAlign w:val="center"/>
          </w:tcPr>
          <w:p w14:paraId="4E1851B6"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1603A3F6" w14:textId="6A77E4C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4B5DCFA" w14:textId="7BCBC60B" w:rsidR="006A6E58" w:rsidRPr="00831DC8" w:rsidRDefault="0086065C"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w:t>
            </w:r>
            <w:r w:rsidR="006A6E58"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6FEB16AB" w14:textId="7A3FD9F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8D192A3" w14:textId="63CFBD2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0AF33C14" w14:textId="5E6DC75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30547BF8" w14:textId="640B989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3424B57B" w14:textId="5AC7EDD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F530818" w14:textId="3B08B63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F6A8DCF" w14:textId="1668B84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25CF193D" w14:textId="022B890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1508073D" w14:textId="5E90C9C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00A6CF9" w14:textId="7D74B8F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2</w:t>
            </w:r>
          </w:p>
          <w:p w14:paraId="5B03870A" w14:textId="606F0D5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31606AC4" w14:textId="4F4778F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5AECBCC4" w14:textId="43D016D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p w14:paraId="471283B1" w14:textId="238521E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6A6E58" w:rsidRPr="00831DC8" w14:paraId="5237F0E4" w14:textId="77777777" w:rsidTr="004460CF">
        <w:tc>
          <w:tcPr>
            <w:tcW w:w="2542" w:type="pct"/>
            <w:tcBorders>
              <w:bottom w:val="single" w:sz="4" w:space="0" w:color="auto"/>
            </w:tcBorders>
            <w:shd w:val="clear" w:color="auto" w:fill="auto"/>
            <w:vAlign w:val="center"/>
          </w:tcPr>
          <w:p w14:paraId="08D9AF7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History of infection</w:t>
            </w:r>
          </w:p>
          <w:p w14:paraId="222DC92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Acute diarrheal disease</w:t>
            </w:r>
          </w:p>
          <w:p w14:paraId="518B350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Pharyngotonsillitis</w:t>
            </w:r>
          </w:p>
          <w:p w14:paraId="647E7FDF"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Urethritis/cervicitis</w:t>
            </w:r>
          </w:p>
          <w:p w14:paraId="63FC738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Urinary tract infection</w:t>
            </w:r>
          </w:p>
          <w:p w14:paraId="66E953B1"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Others</w:t>
            </w:r>
          </w:p>
          <w:p w14:paraId="203C8FFC"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Skin and subcutaneous tissue infection</w:t>
            </w:r>
          </w:p>
        </w:tc>
        <w:tc>
          <w:tcPr>
            <w:tcW w:w="969" w:type="pct"/>
            <w:tcBorders>
              <w:bottom w:val="single" w:sz="4" w:space="0" w:color="auto"/>
            </w:tcBorders>
            <w:shd w:val="clear" w:color="auto" w:fill="auto"/>
            <w:vAlign w:val="center"/>
          </w:tcPr>
          <w:p w14:paraId="4E6C727D" w14:textId="67939AB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51 (21</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3</w:t>
            </w:r>
            <w:r w:rsidRPr="00831DC8">
              <w:rPr>
                <w:rFonts w:asciiTheme="majorBidi" w:eastAsia="Times New Roman" w:hAnsiTheme="majorBidi" w:cstheme="majorBidi"/>
                <w:sz w:val="16"/>
                <w:szCs w:val="16"/>
              </w:rPr>
              <w:t>)</w:t>
            </w:r>
          </w:p>
          <w:p w14:paraId="31710B3D" w14:textId="17D647A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29 (56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58C8F73A" w14:textId="11545CD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(29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0C164A2" w14:textId="25C7CE2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063E584C"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p>
          <w:p w14:paraId="20CE0CFD" w14:textId="0089004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1BD5144A"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 (0)</w:t>
            </w:r>
          </w:p>
        </w:tc>
        <w:tc>
          <w:tcPr>
            <w:tcW w:w="959" w:type="pct"/>
            <w:tcBorders>
              <w:bottom w:val="single" w:sz="4" w:space="0" w:color="auto"/>
            </w:tcBorders>
            <w:shd w:val="clear" w:color="auto" w:fill="auto"/>
            <w:vAlign w:val="center"/>
          </w:tcPr>
          <w:p w14:paraId="58780E35" w14:textId="605BEBA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66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10C5F15B"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35 (53)</w:t>
            </w:r>
          </w:p>
          <w:p w14:paraId="14C8EB54" w14:textId="5A34443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 (19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7AF8C2FD" w14:textId="28C4BE0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345D5D12" w14:textId="74F9AAD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7CC84A6F" w14:textId="1B39F97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 (12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2ADC8ECB"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(3)</w:t>
            </w:r>
          </w:p>
        </w:tc>
        <w:tc>
          <w:tcPr>
            <w:tcW w:w="530" w:type="pct"/>
            <w:tcBorders>
              <w:bottom w:val="single" w:sz="4" w:space="0" w:color="auto"/>
            </w:tcBorders>
            <w:shd w:val="clear" w:color="auto" w:fill="auto"/>
            <w:vAlign w:val="center"/>
          </w:tcPr>
          <w:p w14:paraId="246BBF52" w14:textId="08D0712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51B33B94" w14:textId="77777777" w:rsidR="00361CBA" w:rsidRPr="00831DC8" w:rsidRDefault="00361CBA" w:rsidP="006A6E58">
            <w:pPr>
              <w:spacing w:after="0" w:line="240" w:lineRule="auto"/>
              <w:jc w:val="center"/>
              <w:rPr>
                <w:rFonts w:asciiTheme="majorBidi" w:eastAsia="Times New Roman" w:hAnsiTheme="majorBidi" w:cstheme="majorBidi"/>
                <w:sz w:val="16"/>
                <w:szCs w:val="16"/>
              </w:rPr>
            </w:pPr>
          </w:p>
          <w:p w14:paraId="6A5ECEFF" w14:textId="77777777" w:rsidR="00361CBA" w:rsidRPr="00831DC8" w:rsidRDefault="00361CBA" w:rsidP="008F6D33">
            <w:pPr>
              <w:keepNext/>
              <w:spacing w:after="0" w:line="240" w:lineRule="auto"/>
              <w:jc w:val="center"/>
              <w:rPr>
                <w:rFonts w:asciiTheme="majorBidi" w:eastAsia="Times New Roman" w:hAnsiTheme="majorBidi" w:cstheme="majorBidi"/>
                <w:sz w:val="16"/>
                <w:szCs w:val="16"/>
              </w:rPr>
            </w:pPr>
          </w:p>
        </w:tc>
      </w:tr>
    </w:tbl>
    <w:p w14:paraId="77D324A8" w14:textId="761833AA" w:rsidR="008F6D33" w:rsidRPr="00831DC8" w:rsidRDefault="00E02E3F" w:rsidP="008F6D33">
      <w:pPr>
        <w:pStyle w:val="Descripcin"/>
        <w:rPr>
          <w:rFonts w:asciiTheme="majorBidi" w:eastAsia="Times New Roman" w:hAnsiTheme="majorBidi" w:cstheme="majorBidi"/>
          <w:sz w:val="16"/>
          <w:szCs w:val="16"/>
        </w:rPr>
      </w:pPr>
      <w:bookmarkStart w:id="18" w:name="_Toc165460028"/>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17</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Evolution of the SpA in axSpA-w/oCBP in the GESPA cohort.</w:t>
      </w:r>
      <w:bookmarkEnd w:id="18"/>
    </w:p>
    <w:p w14:paraId="6357E267" w14:textId="42D4C695" w:rsidR="006F0756" w:rsidRPr="00831DC8" w:rsidRDefault="006F0756" w:rsidP="006F0756">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7D4246A8" w14:textId="77777777" w:rsidR="000169AD" w:rsidRPr="00831DC8" w:rsidRDefault="000169AD" w:rsidP="000169AD">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Back pain of more than three months at the time of evaluation. </w:t>
      </w:r>
    </w:p>
    <w:p w14:paraId="729DA259" w14:textId="270EBFCD" w:rsidR="000169AD" w:rsidRPr="00831DC8" w:rsidRDefault="000169AD" w:rsidP="000169AD">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Ѱ Time is measured in minutes.</w:t>
      </w:r>
    </w:p>
    <w:p w14:paraId="246A3256" w14:textId="7B628F2A" w:rsidR="000169AD" w:rsidRPr="00831DC8" w:rsidRDefault="000169AD" w:rsidP="000169AD">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Ҩ Time is measured in months.</w:t>
      </w:r>
    </w:p>
    <w:p w14:paraId="5C106D69" w14:textId="0CDD9AB1" w:rsidR="000169AD" w:rsidRPr="00831DC8" w:rsidRDefault="000169AD" w:rsidP="006F0756">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2A9FD2AD" w14:textId="5888F46D" w:rsidR="006F0756" w:rsidRPr="00831DC8" w:rsidRDefault="00AA18CF" w:rsidP="006F0756">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F0756" w:rsidRPr="00831DC8">
        <w:rPr>
          <w:rFonts w:asciiTheme="majorBidi" w:eastAsia="Times New Roman" w:hAnsiTheme="majorBidi" w:cstheme="majorBidi"/>
          <w:sz w:val="16"/>
          <w:szCs w:val="16"/>
        </w:rPr>
        <w:t xml:space="preserve"> = axial Spondyloarthritis with modification of the entry criteria. pSpA= peripheral Spondyloarthritis.</w:t>
      </w:r>
    </w:p>
    <w:p w14:paraId="3D31854E" w14:textId="77777777" w:rsidR="006A6E58" w:rsidRPr="00831DC8" w:rsidRDefault="006A6E58">
      <w:pPr>
        <w:rPr>
          <w:rFonts w:asciiTheme="majorBidi" w:hAnsiTheme="majorBidi" w:cstheme="majorBidi"/>
          <w:sz w:val="16"/>
          <w:szCs w:val="16"/>
        </w:rPr>
      </w:pPr>
    </w:p>
    <w:p w14:paraId="18D07D8D" w14:textId="116D4F03" w:rsidR="006F0756" w:rsidRPr="00831DC8" w:rsidRDefault="006F0756">
      <w:pPr>
        <w:rPr>
          <w:rFonts w:asciiTheme="majorBidi" w:hAnsiTheme="majorBidi" w:cstheme="majorBidi"/>
          <w:sz w:val="16"/>
          <w:szCs w:val="16"/>
        </w:rPr>
      </w:pPr>
      <w:r w:rsidRPr="00831DC8">
        <w:rPr>
          <w:rFonts w:asciiTheme="majorBidi" w:hAnsiTheme="majorBidi" w:cstheme="majorBidi"/>
          <w:sz w:val="16"/>
          <w:szCs w:val="16"/>
        </w:rPr>
        <w:br w:type="page"/>
      </w:r>
    </w:p>
    <w:p w14:paraId="297CCFD4" w14:textId="77777777" w:rsidR="006F0756" w:rsidRPr="00831DC8" w:rsidRDefault="006F0756">
      <w:pPr>
        <w:rPr>
          <w:rFonts w:asciiTheme="majorBidi" w:hAnsiTheme="majorBidi" w:cstheme="majorBidi"/>
          <w:sz w:val="16"/>
          <w:szCs w:val="16"/>
        </w:rPr>
      </w:pPr>
    </w:p>
    <w:tbl>
      <w:tblPr>
        <w:tblW w:w="5000" w:type="pct"/>
        <w:tblLook w:val="0400" w:firstRow="0" w:lastRow="0" w:firstColumn="0" w:lastColumn="0" w:noHBand="0" w:noVBand="1"/>
      </w:tblPr>
      <w:tblGrid>
        <w:gridCol w:w="4493"/>
        <w:gridCol w:w="1713"/>
        <w:gridCol w:w="1695"/>
        <w:gridCol w:w="937"/>
      </w:tblGrid>
      <w:tr w:rsidR="006A6E58" w:rsidRPr="00831DC8" w14:paraId="1565391F" w14:textId="77777777" w:rsidTr="006F0756">
        <w:tc>
          <w:tcPr>
            <w:tcW w:w="2542" w:type="pct"/>
            <w:tcBorders>
              <w:bottom w:val="single" w:sz="4" w:space="0" w:color="auto"/>
            </w:tcBorders>
            <w:shd w:val="clear" w:color="auto" w:fill="auto"/>
            <w:vAlign w:val="center"/>
          </w:tcPr>
          <w:p w14:paraId="73537DD4" w14:textId="77777777" w:rsidR="006A6E58" w:rsidRPr="00831DC8" w:rsidRDefault="006A6E58" w:rsidP="006A6E58">
            <w:pPr>
              <w:spacing w:after="0" w:line="240" w:lineRule="auto"/>
              <w:rPr>
                <w:rFonts w:asciiTheme="majorBidi" w:eastAsia="Times New Roman" w:hAnsiTheme="majorBidi" w:cstheme="majorBidi"/>
                <w:sz w:val="16"/>
                <w:szCs w:val="16"/>
              </w:rPr>
            </w:pPr>
          </w:p>
        </w:tc>
        <w:tc>
          <w:tcPr>
            <w:tcW w:w="969" w:type="pct"/>
            <w:tcBorders>
              <w:bottom w:val="single" w:sz="4" w:space="0" w:color="auto"/>
            </w:tcBorders>
            <w:shd w:val="clear" w:color="auto" w:fill="auto"/>
            <w:vAlign w:val="center"/>
          </w:tcPr>
          <w:p w14:paraId="650F2706" w14:textId="75156497" w:rsidR="006A6E58"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A6E58" w:rsidRPr="00831DC8">
              <w:rPr>
                <w:rFonts w:asciiTheme="majorBidi" w:eastAsia="Times New Roman" w:hAnsiTheme="majorBidi" w:cstheme="majorBidi"/>
                <w:sz w:val="16"/>
                <w:szCs w:val="16"/>
              </w:rPr>
              <w:t xml:space="preserve"> n=23</w:t>
            </w:r>
            <w:r w:rsidR="00AF1484" w:rsidRPr="00831DC8">
              <w:rPr>
                <w:rFonts w:asciiTheme="majorBidi" w:eastAsia="Times New Roman" w:hAnsiTheme="majorBidi" w:cstheme="majorBidi"/>
                <w:sz w:val="16"/>
                <w:szCs w:val="16"/>
              </w:rPr>
              <w:t>9</w:t>
            </w:r>
          </w:p>
        </w:tc>
        <w:tc>
          <w:tcPr>
            <w:tcW w:w="959" w:type="pct"/>
            <w:tcBorders>
              <w:bottom w:val="single" w:sz="4" w:space="0" w:color="auto"/>
            </w:tcBorders>
            <w:shd w:val="clear" w:color="auto" w:fill="auto"/>
          </w:tcPr>
          <w:p w14:paraId="1158F882" w14:textId="3D3BE1A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n=180</w:t>
            </w:r>
          </w:p>
        </w:tc>
        <w:tc>
          <w:tcPr>
            <w:tcW w:w="530" w:type="pct"/>
            <w:tcBorders>
              <w:bottom w:val="single" w:sz="4" w:space="0" w:color="auto"/>
            </w:tcBorders>
            <w:shd w:val="clear" w:color="auto" w:fill="auto"/>
          </w:tcPr>
          <w:p w14:paraId="1D425936" w14:textId="2296D3B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6A6E58" w:rsidRPr="00831DC8" w14:paraId="7F8B92B0" w14:textId="77777777" w:rsidTr="006F0756">
        <w:tc>
          <w:tcPr>
            <w:tcW w:w="2542" w:type="pct"/>
            <w:tcBorders>
              <w:top w:val="single" w:sz="4" w:space="0" w:color="auto"/>
            </w:tcBorders>
            <w:shd w:val="clear" w:color="auto" w:fill="auto"/>
            <w:vAlign w:val="center"/>
          </w:tcPr>
          <w:p w14:paraId="526757F4"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Body mass index (kg/m</w:t>
            </w:r>
            <w:r w:rsidRPr="00831DC8">
              <w:rPr>
                <w:rFonts w:asciiTheme="majorBidi" w:eastAsia="Times New Roman" w:hAnsiTheme="majorBidi" w:cstheme="majorBidi"/>
                <w:sz w:val="16"/>
                <w:szCs w:val="16"/>
                <w:vertAlign w:val="superscript"/>
              </w:rPr>
              <w:t>2</w:t>
            </w:r>
            <w:r w:rsidRPr="00831DC8">
              <w:rPr>
                <w:rFonts w:asciiTheme="majorBidi" w:eastAsia="Times New Roman" w:hAnsiTheme="majorBidi" w:cstheme="majorBidi"/>
                <w:sz w:val="16"/>
                <w:szCs w:val="16"/>
              </w:rPr>
              <w:t>)</w:t>
            </w:r>
          </w:p>
        </w:tc>
        <w:tc>
          <w:tcPr>
            <w:tcW w:w="969" w:type="pct"/>
            <w:tcBorders>
              <w:top w:val="single" w:sz="4" w:space="0" w:color="auto"/>
            </w:tcBorders>
            <w:shd w:val="clear" w:color="auto" w:fill="auto"/>
            <w:vAlign w:val="center"/>
          </w:tcPr>
          <w:p w14:paraId="61A612AA" w14:textId="7BAC280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24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959" w:type="pct"/>
            <w:tcBorders>
              <w:top w:val="single" w:sz="4" w:space="0" w:color="auto"/>
            </w:tcBorders>
            <w:shd w:val="clear" w:color="auto" w:fill="auto"/>
            <w:vAlign w:val="center"/>
          </w:tcPr>
          <w:p w14:paraId="3B26FA98" w14:textId="704ECAD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25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530" w:type="pct"/>
            <w:tcBorders>
              <w:top w:val="single" w:sz="4" w:space="0" w:color="auto"/>
            </w:tcBorders>
            <w:shd w:val="clear" w:color="auto" w:fill="auto"/>
            <w:vAlign w:val="center"/>
          </w:tcPr>
          <w:p w14:paraId="61687634" w14:textId="2CD2157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tc>
      </w:tr>
      <w:tr w:rsidR="006A6E58" w:rsidRPr="00831DC8" w14:paraId="51C47BF7" w14:textId="77777777" w:rsidTr="006F0756">
        <w:tc>
          <w:tcPr>
            <w:tcW w:w="2542" w:type="pct"/>
            <w:shd w:val="clear" w:color="auto" w:fill="auto"/>
            <w:vAlign w:val="center"/>
          </w:tcPr>
          <w:p w14:paraId="2887561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Physical exam</w:t>
            </w:r>
          </w:p>
          <w:p w14:paraId="6AFD5B7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Enthesitis</w:t>
            </w:r>
          </w:p>
          <w:p w14:paraId="14AB7C51"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enthesitis</w:t>
            </w:r>
          </w:p>
          <w:p w14:paraId="11CCE201"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Peripheral enthesitis</w:t>
            </w:r>
          </w:p>
          <w:p w14:paraId="7C070B23"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Axial enthesitis</w:t>
            </w:r>
          </w:p>
          <w:p w14:paraId="3543488F"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Arthritis</w:t>
            </w:r>
          </w:p>
          <w:p w14:paraId="71435FC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arthritis</w:t>
            </w:r>
          </w:p>
          <w:p w14:paraId="40BD45B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Dactylitis</w:t>
            </w:r>
          </w:p>
          <w:p w14:paraId="3828EFE0"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Number of dactylitis</w:t>
            </w:r>
          </w:p>
          <w:p w14:paraId="15872F28"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Chess expansion</w:t>
            </w:r>
          </w:p>
          <w:p w14:paraId="7E28CFA5" w14:textId="7FA163A3"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Chest expansion &lt;2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cm</w:t>
            </w:r>
          </w:p>
          <w:p w14:paraId="7EB2DD08"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Modified Schober test</w:t>
            </w:r>
          </w:p>
          <w:p w14:paraId="2ED671E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r>
            <w:r w:rsidRPr="00831DC8">
              <w:rPr>
                <w:rFonts w:asciiTheme="majorBidi" w:eastAsia="Times New Roman" w:hAnsiTheme="majorBidi" w:cstheme="majorBidi"/>
                <w:sz w:val="16"/>
                <w:szCs w:val="16"/>
              </w:rPr>
              <w:tab/>
              <w:t>Modified Schober test &lt;5 cm.</w:t>
            </w:r>
          </w:p>
          <w:p w14:paraId="73DD2181"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Occiput to wall distance</w:t>
            </w:r>
          </w:p>
          <w:p w14:paraId="055B499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Sacroiliac joint pain</w:t>
            </w:r>
          </w:p>
        </w:tc>
        <w:tc>
          <w:tcPr>
            <w:tcW w:w="969" w:type="pct"/>
            <w:shd w:val="clear" w:color="auto" w:fill="auto"/>
            <w:vAlign w:val="center"/>
          </w:tcPr>
          <w:p w14:paraId="1A23569D"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8BE8B51" w14:textId="3F100A4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204 (85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20F38ACE" w14:textId="63C4702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A20B549" w14:textId="7BC5048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13D7910E" w14:textId="31072FB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4FE49044" w14:textId="5D39BD6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63 (26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E7F53CD" w14:textId="1336209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5BEA3CF" w14:textId="4F6456B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D9F08DA" w14:textId="4365772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19236612" w14:textId="7BFBE86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7E0F6FF7" w14:textId="202B029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40 (17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147561C" w14:textId="3E764CA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18BF41EC" w14:textId="26ED74C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158 (67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C50B4BA" w14:textId="2D058F8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F32340A"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135 (57)</w:t>
            </w:r>
          </w:p>
        </w:tc>
        <w:tc>
          <w:tcPr>
            <w:tcW w:w="959" w:type="pct"/>
            <w:shd w:val="clear" w:color="auto" w:fill="auto"/>
            <w:vAlign w:val="center"/>
          </w:tcPr>
          <w:p w14:paraId="04032FD7"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094EF42B" w14:textId="1DCC12E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140 (77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4F9DDC7" w14:textId="209F332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0BDF20F" w14:textId="1559DDC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1FC1053" w14:textId="0A223BD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E0B2920" w14:textId="0A63669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79 (43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0D359CD3" w14:textId="55B0C58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5CCE0937" w14:textId="1C42730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67447685" w14:textId="59CBE72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4883A99A" w14:textId="5B769F4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7E0E5840" w14:textId="5137665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p w14:paraId="075C9141" w14:textId="3D1C772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053D23CA" w14:textId="2291E32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91 (54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1592A034" w14:textId="23ECD56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 (1</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351897A0" w14:textId="0E1FCA3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65 (36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530" w:type="pct"/>
            <w:shd w:val="clear" w:color="auto" w:fill="auto"/>
            <w:vAlign w:val="center"/>
          </w:tcPr>
          <w:p w14:paraId="0B7D9977"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6C751084" w14:textId="351B14C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04</w:t>
            </w:r>
          </w:p>
          <w:p w14:paraId="6207912F" w14:textId="7713906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04</w:t>
            </w:r>
          </w:p>
          <w:p w14:paraId="5759B461" w14:textId="21DD93D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p w14:paraId="2769D431" w14:textId="6D2C5B3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006</w:t>
            </w:r>
          </w:p>
          <w:p w14:paraId="21FE254F" w14:textId="060A719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DEA0272" w14:textId="4FF3B91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p w14:paraId="056C927B" w14:textId="3CE2669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313C1B9A" w14:textId="43EFB79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w:t>
            </w:r>
          </w:p>
          <w:p w14:paraId="69FBAF25" w14:textId="31BB99D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777B143A" w14:textId="4515A67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03</w:t>
            </w:r>
          </w:p>
          <w:p w14:paraId="47C3E397" w14:textId="71D3F64D"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04</w:t>
            </w:r>
          </w:p>
          <w:p w14:paraId="40FEEEB3" w14:textId="7DFF729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007</w:t>
            </w:r>
          </w:p>
          <w:p w14:paraId="0F181083" w14:textId="691918E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293E3002" w14:textId="1BB7987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6A6E58" w:rsidRPr="00831DC8" w14:paraId="620BEEB1" w14:textId="77777777" w:rsidTr="006F0756">
        <w:tc>
          <w:tcPr>
            <w:tcW w:w="2542" w:type="pct"/>
            <w:tcBorders>
              <w:bottom w:val="single" w:sz="4" w:space="0" w:color="auto"/>
            </w:tcBorders>
            <w:shd w:val="clear" w:color="auto" w:fill="auto"/>
          </w:tcPr>
          <w:p w14:paraId="79D49841" w14:textId="74132794"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Lateral </w:t>
            </w:r>
            <w:r w:rsidR="001544FD" w:rsidRPr="00831DC8">
              <w:rPr>
                <w:rFonts w:asciiTheme="majorBidi" w:eastAsia="Times New Roman" w:hAnsiTheme="majorBidi" w:cstheme="majorBidi"/>
                <w:sz w:val="16"/>
                <w:szCs w:val="16"/>
              </w:rPr>
              <w:t>Back</w:t>
            </w:r>
            <w:r w:rsidRPr="00831DC8">
              <w:rPr>
                <w:rFonts w:asciiTheme="majorBidi" w:eastAsia="Times New Roman" w:hAnsiTheme="majorBidi" w:cstheme="majorBidi"/>
                <w:sz w:val="16"/>
                <w:szCs w:val="16"/>
              </w:rPr>
              <w:t xml:space="preserve"> flexion</w:t>
            </w:r>
          </w:p>
          <w:p w14:paraId="6BE1FA8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Right</w:t>
            </w:r>
          </w:p>
          <w:p w14:paraId="57553C9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Left</w:t>
            </w:r>
          </w:p>
        </w:tc>
        <w:tc>
          <w:tcPr>
            <w:tcW w:w="969" w:type="pct"/>
            <w:tcBorders>
              <w:bottom w:val="single" w:sz="4" w:space="0" w:color="auto"/>
            </w:tcBorders>
            <w:shd w:val="clear" w:color="auto" w:fill="auto"/>
            <w:vAlign w:val="center"/>
          </w:tcPr>
          <w:p w14:paraId="7C02A9E5"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0D3CC11D" w14:textId="3F85B7F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6EC92004" w14:textId="1D8F3E6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959" w:type="pct"/>
            <w:tcBorders>
              <w:bottom w:val="single" w:sz="4" w:space="0" w:color="auto"/>
            </w:tcBorders>
            <w:shd w:val="clear" w:color="auto" w:fill="auto"/>
            <w:vAlign w:val="center"/>
          </w:tcPr>
          <w:p w14:paraId="34DE3948"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4C485480" w14:textId="23208FB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0DDE8812" w14:textId="1BDDCE2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530" w:type="pct"/>
            <w:tcBorders>
              <w:bottom w:val="single" w:sz="4" w:space="0" w:color="auto"/>
            </w:tcBorders>
            <w:shd w:val="clear" w:color="auto" w:fill="auto"/>
            <w:vAlign w:val="center"/>
          </w:tcPr>
          <w:p w14:paraId="2D16DEA6"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6168646A" w14:textId="34B02C08"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7CE115BD" w14:textId="47A69B63" w:rsidR="006A6E58" w:rsidRPr="00831DC8" w:rsidRDefault="006A6E58" w:rsidP="008F6D33">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r>
    </w:tbl>
    <w:p w14:paraId="4A71E887" w14:textId="516133C5" w:rsidR="008F6D33" w:rsidRPr="00831DC8" w:rsidRDefault="00E02E3F" w:rsidP="008F6D33">
      <w:pPr>
        <w:pStyle w:val="Descripcin"/>
        <w:rPr>
          <w:rFonts w:asciiTheme="majorBidi" w:eastAsia="Times New Roman" w:hAnsiTheme="majorBidi" w:cstheme="majorBidi"/>
          <w:sz w:val="16"/>
          <w:szCs w:val="16"/>
        </w:rPr>
      </w:pPr>
      <w:bookmarkStart w:id="19" w:name="_Toc165460029"/>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18</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Physical examination in the axSpA-w/oCBP GESPA cohort</w:t>
      </w:r>
      <w:bookmarkEnd w:id="19"/>
    </w:p>
    <w:p w14:paraId="58C7F273" w14:textId="0C3438C1" w:rsidR="005A2CE9" w:rsidRPr="00831DC8" w:rsidRDefault="005A2CE9" w:rsidP="005A2CE9">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09AD0C35" w14:textId="13F499D2" w:rsidR="005A2CE9" w:rsidRPr="00831DC8" w:rsidRDefault="00AA18CF" w:rsidP="005A2CE9">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5A2CE9" w:rsidRPr="00831DC8">
        <w:rPr>
          <w:rFonts w:asciiTheme="majorBidi" w:eastAsia="Times New Roman" w:hAnsiTheme="majorBidi" w:cstheme="majorBidi"/>
          <w:sz w:val="16"/>
          <w:szCs w:val="16"/>
        </w:rPr>
        <w:t xml:space="preserve"> = axial Spondyloarthritis with modification of the entry criteria. pSpA= peripheral Spondyloarthritis</w:t>
      </w:r>
      <w:r w:rsidR="004877CD" w:rsidRPr="00831DC8">
        <w:rPr>
          <w:rFonts w:asciiTheme="majorBidi" w:eastAsia="Times New Roman" w:hAnsiTheme="majorBidi" w:cstheme="majorBidi"/>
          <w:sz w:val="16"/>
          <w:szCs w:val="16"/>
        </w:rPr>
        <w:t>.</w:t>
      </w:r>
    </w:p>
    <w:p w14:paraId="56869D93" w14:textId="4EBA0C58" w:rsidR="005A2CE9" w:rsidRPr="00831DC8" w:rsidRDefault="005A2CE9">
      <w:pPr>
        <w:rPr>
          <w:rFonts w:asciiTheme="majorBidi" w:hAnsiTheme="majorBidi" w:cstheme="majorBidi"/>
          <w:sz w:val="16"/>
          <w:szCs w:val="16"/>
        </w:rPr>
      </w:pPr>
      <w:r w:rsidRPr="00831DC8">
        <w:rPr>
          <w:rFonts w:asciiTheme="majorBidi" w:hAnsiTheme="majorBidi" w:cstheme="majorBidi"/>
          <w:sz w:val="16"/>
          <w:szCs w:val="16"/>
        </w:rPr>
        <w:br w:type="page"/>
      </w:r>
    </w:p>
    <w:p w14:paraId="5278638F" w14:textId="77777777" w:rsidR="006F0756" w:rsidRPr="00831DC8" w:rsidRDefault="006F0756">
      <w:pPr>
        <w:rPr>
          <w:rFonts w:asciiTheme="majorBidi" w:hAnsiTheme="majorBidi" w:cstheme="majorBidi"/>
          <w:sz w:val="16"/>
          <w:szCs w:val="16"/>
        </w:rPr>
      </w:pPr>
    </w:p>
    <w:tbl>
      <w:tblPr>
        <w:tblW w:w="5000" w:type="pct"/>
        <w:tblLook w:val="0400" w:firstRow="0" w:lastRow="0" w:firstColumn="0" w:lastColumn="0" w:noHBand="0" w:noVBand="1"/>
      </w:tblPr>
      <w:tblGrid>
        <w:gridCol w:w="4493"/>
        <w:gridCol w:w="1713"/>
        <w:gridCol w:w="1695"/>
        <w:gridCol w:w="937"/>
      </w:tblGrid>
      <w:tr w:rsidR="006A6E58" w:rsidRPr="00831DC8" w14:paraId="0D85E55C" w14:textId="77777777" w:rsidTr="005A2CE9">
        <w:tc>
          <w:tcPr>
            <w:tcW w:w="2542" w:type="pct"/>
            <w:tcBorders>
              <w:bottom w:val="single" w:sz="4" w:space="0" w:color="auto"/>
            </w:tcBorders>
            <w:shd w:val="clear" w:color="auto" w:fill="auto"/>
          </w:tcPr>
          <w:p w14:paraId="4E64DC67" w14:textId="77777777" w:rsidR="006A6E58" w:rsidRPr="00831DC8" w:rsidRDefault="006A6E58" w:rsidP="006A6E58">
            <w:pPr>
              <w:spacing w:after="0" w:line="240" w:lineRule="auto"/>
              <w:rPr>
                <w:rFonts w:asciiTheme="majorBidi" w:eastAsia="Times New Roman" w:hAnsiTheme="majorBidi" w:cstheme="majorBidi"/>
                <w:sz w:val="16"/>
                <w:szCs w:val="16"/>
              </w:rPr>
            </w:pPr>
          </w:p>
        </w:tc>
        <w:tc>
          <w:tcPr>
            <w:tcW w:w="969" w:type="pct"/>
            <w:tcBorders>
              <w:bottom w:val="single" w:sz="4" w:space="0" w:color="auto"/>
            </w:tcBorders>
            <w:shd w:val="clear" w:color="auto" w:fill="auto"/>
            <w:vAlign w:val="center"/>
          </w:tcPr>
          <w:p w14:paraId="0E684CB7" w14:textId="72A10DF4" w:rsidR="006A6E58"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A6E58" w:rsidRPr="00831DC8">
              <w:rPr>
                <w:rFonts w:asciiTheme="majorBidi" w:eastAsia="Times New Roman" w:hAnsiTheme="majorBidi" w:cstheme="majorBidi"/>
                <w:sz w:val="16"/>
                <w:szCs w:val="16"/>
              </w:rPr>
              <w:t xml:space="preserve"> n=23</w:t>
            </w:r>
            <w:r w:rsidR="00AF1484" w:rsidRPr="00831DC8">
              <w:rPr>
                <w:rFonts w:asciiTheme="majorBidi" w:eastAsia="Times New Roman" w:hAnsiTheme="majorBidi" w:cstheme="majorBidi"/>
                <w:sz w:val="16"/>
                <w:szCs w:val="16"/>
              </w:rPr>
              <w:t>9</w:t>
            </w:r>
          </w:p>
        </w:tc>
        <w:tc>
          <w:tcPr>
            <w:tcW w:w="959" w:type="pct"/>
            <w:tcBorders>
              <w:bottom w:val="single" w:sz="4" w:space="0" w:color="auto"/>
            </w:tcBorders>
            <w:shd w:val="clear" w:color="auto" w:fill="auto"/>
          </w:tcPr>
          <w:p w14:paraId="5253AE2B" w14:textId="11AF714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n=180</w:t>
            </w:r>
          </w:p>
        </w:tc>
        <w:tc>
          <w:tcPr>
            <w:tcW w:w="530" w:type="pct"/>
            <w:tcBorders>
              <w:bottom w:val="single" w:sz="4" w:space="0" w:color="auto"/>
            </w:tcBorders>
            <w:shd w:val="clear" w:color="auto" w:fill="auto"/>
          </w:tcPr>
          <w:p w14:paraId="6F4D8F78" w14:textId="42882FC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6A6E58" w:rsidRPr="00831DC8" w14:paraId="0BD0962E" w14:textId="77777777" w:rsidTr="005A2CE9">
        <w:tc>
          <w:tcPr>
            <w:tcW w:w="2542" w:type="pct"/>
            <w:tcBorders>
              <w:top w:val="single" w:sz="4" w:space="0" w:color="auto"/>
            </w:tcBorders>
            <w:shd w:val="clear" w:color="auto" w:fill="auto"/>
          </w:tcPr>
          <w:p w14:paraId="7ED0E007"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Image of sacroiliitis by</w:t>
            </w:r>
          </w:p>
          <w:p w14:paraId="2E2F63AE"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X-ray</w:t>
            </w:r>
          </w:p>
          <w:p w14:paraId="6B0FDCD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RM</w:t>
            </w:r>
          </w:p>
        </w:tc>
        <w:tc>
          <w:tcPr>
            <w:tcW w:w="969" w:type="pct"/>
            <w:tcBorders>
              <w:top w:val="single" w:sz="4" w:space="0" w:color="auto"/>
            </w:tcBorders>
            <w:shd w:val="clear" w:color="auto" w:fill="auto"/>
            <w:vAlign w:val="center"/>
          </w:tcPr>
          <w:p w14:paraId="5A98A4CF"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2CF77EBB" w14:textId="76FFFBA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167 (</w:t>
            </w:r>
            <w:r w:rsidR="00361CBA" w:rsidRPr="00831DC8">
              <w:rPr>
                <w:rFonts w:asciiTheme="majorBidi" w:eastAsia="Times New Roman" w:hAnsiTheme="majorBidi" w:cstheme="majorBidi"/>
                <w:sz w:val="16"/>
                <w:szCs w:val="16"/>
              </w:rPr>
              <w:t>69</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9</w:t>
            </w:r>
            <w:r w:rsidRPr="00831DC8">
              <w:rPr>
                <w:rFonts w:asciiTheme="majorBidi" w:eastAsia="Times New Roman" w:hAnsiTheme="majorBidi" w:cstheme="majorBidi"/>
                <w:sz w:val="16"/>
                <w:szCs w:val="16"/>
              </w:rPr>
              <w:t>)</w:t>
            </w:r>
          </w:p>
          <w:p w14:paraId="2DC58422" w14:textId="714F9D9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w:t>
            </w:r>
            <w:r w:rsidR="00361CBA" w:rsidRPr="00831DC8">
              <w:rPr>
                <w:rFonts w:asciiTheme="majorBidi" w:eastAsia="Times New Roman" w:hAnsiTheme="majorBidi" w:cstheme="majorBidi"/>
                <w:sz w:val="16"/>
                <w:szCs w:val="16"/>
              </w:rPr>
              <w:t>7</w:t>
            </w:r>
            <w:r w:rsidRPr="00831DC8">
              <w:rPr>
                <w:rFonts w:asciiTheme="majorBidi" w:eastAsia="Times New Roman" w:hAnsiTheme="majorBidi" w:cstheme="majorBidi"/>
                <w:sz w:val="16"/>
                <w:szCs w:val="16"/>
              </w:rPr>
              <w:t xml:space="preserve"> (3</w:t>
            </w:r>
            <w:r w:rsidR="00361CBA" w:rsidRPr="00831DC8">
              <w:rPr>
                <w:rFonts w:asciiTheme="majorBidi" w:eastAsia="Times New Roman" w:hAnsiTheme="majorBidi" w:cstheme="majorBidi"/>
                <w:sz w:val="16"/>
                <w:szCs w:val="16"/>
              </w:rPr>
              <w:t>2</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2</w:t>
            </w:r>
            <w:r w:rsidRPr="00831DC8">
              <w:rPr>
                <w:rFonts w:asciiTheme="majorBidi" w:eastAsia="Times New Roman" w:hAnsiTheme="majorBidi" w:cstheme="majorBidi"/>
                <w:sz w:val="16"/>
                <w:szCs w:val="16"/>
              </w:rPr>
              <w:t>)</w:t>
            </w:r>
          </w:p>
        </w:tc>
        <w:tc>
          <w:tcPr>
            <w:tcW w:w="959" w:type="pct"/>
            <w:tcBorders>
              <w:top w:val="single" w:sz="4" w:space="0" w:color="auto"/>
            </w:tcBorders>
            <w:shd w:val="clear" w:color="auto" w:fill="auto"/>
            <w:vAlign w:val="center"/>
          </w:tcPr>
          <w:p w14:paraId="0D6AC8AC"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4A12A6D" w14:textId="199E175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48 (26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p w14:paraId="45E57D6D"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 (10)</w:t>
            </w:r>
          </w:p>
        </w:tc>
        <w:tc>
          <w:tcPr>
            <w:tcW w:w="530" w:type="pct"/>
            <w:tcBorders>
              <w:top w:val="single" w:sz="4" w:space="0" w:color="auto"/>
            </w:tcBorders>
            <w:shd w:val="clear" w:color="auto" w:fill="auto"/>
            <w:vAlign w:val="center"/>
          </w:tcPr>
          <w:p w14:paraId="100992AC"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A4C7C51" w14:textId="553378C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434A133B" w14:textId="1292DC6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6A6E58" w:rsidRPr="00831DC8" w14:paraId="4AA1653F" w14:textId="77777777" w:rsidTr="005A2CE9">
        <w:tc>
          <w:tcPr>
            <w:tcW w:w="2542" w:type="pct"/>
            <w:tcBorders>
              <w:bottom w:val="single" w:sz="4" w:space="0" w:color="auto"/>
            </w:tcBorders>
            <w:shd w:val="clear" w:color="auto" w:fill="auto"/>
          </w:tcPr>
          <w:p w14:paraId="5C1E0AB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HLA</w:t>
            </w:r>
          </w:p>
          <w:p w14:paraId="078E34E6"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B27</w:t>
            </w:r>
          </w:p>
          <w:p w14:paraId="75901F49"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B15</w:t>
            </w:r>
          </w:p>
        </w:tc>
        <w:tc>
          <w:tcPr>
            <w:tcW w:w="969" w:type="pct"/>
            <w:tcBorders>
              <w:bottom w:val="single" w:sz="4" w:space="0" w:color="auto"/>
            </w:tcBorders>
            <w:shd w:val="clear" w:color="auto" w:fill="auto"/>
            <w:vAlign w:val="center"/>
          </w:tcPr>
          <w:p w14:paraId="350D3B84"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7B10481" w14:textId="4925423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126 (52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3D06A2A1" w14:textId="5950418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 (6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959" w:type="pct"/>
            <w:tcBorders>
              <w:bottom w:val="single" w:sz="4" w:space="0" w:color="auto"/>
            </w:tcBorders>
            <w:shd w:val="clear" w:color="auto" w:fill="auto"/>
            <w:vAlign w:val="center"/>
          </w:tcPr>
          <w:p w14:paraId="4299C531"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202EC650" w14:textId="69ADA7A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58 (32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D7AB8EA" w14:textId="453A269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w:t>
            </w:r>
            <w:r w:rsidR="00361CBA" w:rsidRPr="00831DC8">
              <w:rPr>
                <w:rFonts w:asciiTheme="majorBidi" w:eastAsia="Times New Roman" w:hAnsiTheme="majorBidi" w:cstheme="majorBidi"/>
                <w:sz w:val="16"/>
                <w:szCs w:val="16"/>
              </w:rPr>
              <w:t>8</w:t>
            </w:r>
            <w:r w:rsidRPr="00831DC8">
              <w:rPr>
                <w:rFonts w:asciiTheme="majorBidi" w:eastAsia="Times New Roman" w:hAnsiTheme="majorBidi" w:cstheme="majorBidi"/>
                <w:sz w:val="16"/>
                <w:szCs w:val="16"/>
              </w:rPr>
              <w:t xml:space="preserve"> (15</w:t>
            </w:r>
            <w:r w:rsidR="005F416C">
              <w:rPr>
                <w:rFonts w:asciiTheme="majorBidi" w:eastAsia="Times New Roman" w:hAnsiTheme="majorBidi" w:cstheme="majorBidi"/>
                <w:sz w:val="16"/>
                <w:szCs w:val="16"/>
              </w:rPr>
              <w:t>.</w:t>
            </w:r>
            <w:r w:rsidR="00361CBA" w:rsidRPr="00831DC8">
              <w:rPr>
                <w:rFonts w:asciiTheme="majorBidi" w:eastAsia="Times New Roman" w:hAnsiTheme="majorBidi" w:cstheme="majorBidi"/>
                <w:sz w:val="16"/>
                <w:szCs w:val="16"/>
              </w:rPr>
              <w:t>6</w:t>
            </w:r>
            <w:r w:rsidRPr="00831DC8">
              <w:rPr>
                <w:rFonts w:asciiTheme="majorBidi" w:eastAsia="Times New Roman" w:hAnsiTheme="majorBidi" w:cstheme="majorBidi"/>
                <w:sz w:val="16"/>
                <w:szCs w:val="16"/>
              </w:rPr>
              <w:t>)</w:t>
            </w:r>
          </w:p>
        </w:tc>
        <w:tc>
          <w:tcPr>
            <w:tcW w:w="530" w:type="pct"/>
            <w:tcBorders>
              <w:bottom w:val="single" w:sz="4" w:space="0" w:color="auto"/>
            </w:tcBorders>
            <w:shd w:val="clear" w:color="auto" w:fill="auto"/>
            <w:vAlign w:val="center"/>
          </w:tcPr>
          <w:p w14:paraId="2814B849"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3DEE82BD" w14:textId="73C7A9E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p w14:paraId="021A6BAC" w14:textId="5E1642F3" w:rsidR="006A6E58" w:rsidRPr="00831DC8" w:rsidRDefault="006A6E58" w:rsidP="008F6D33">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002</w:t>
            </w:r>
          </w:p>
        </w:tc>
      </w:tr>
    </w:tbl>
    <w:p w14:paraId="75B986B2" w14:textId="78C992FE" w:rsidR="008F6D33" w:rsidRPr="00831DC8" w:rsidRDefault="00E02E3F" w:rsidP="008F6D33">
      <w:pPr>
        <w:pStyle w:val="Descripcin"/>
        <w:rPr>
          <w:rFonts w:asciiTheme="majorBidi" w:eastAsia="Times New Roman" w:hAnsiTheme="majorBidi" w:cstheme="majorBidi"/>
          <w:sz w:val="16"/>
          <w:szCs w:val="16"/>
        </w:rPr>
      </w:pPr>
      <w:bookmarkStart w:id="20" w:name="_Toc165460030"/>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19</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Imaging of the sacroiliac joints and HLA in the SpA - CBP GESPA cohort</w:t>
      </w:r>
      <w:bookmarkEnd w:id="20"/>
    </w:p>
    <w:p w14:paraId="12214A9C" w14:textId="0383E374" w:rsidR="005A2CE9" w:rsidRPr="00831DC8" w:rsidRDefault="005A2CE9" w:rsidP="005A2CE9">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r-axSpA= Radiographic axSpA. nr-axSpA= non-radiographic axSpA. </w:t>
      </w:r>
      <w:r w:rsidR="00AA18CF" w:rsidRPr="00831DC8">
        <w:rPr>
          <w:rFonts w:asciiTheme="majorBidi" w:eastAsia="Times New Roman" w:hAnsiTheme="majorBidi" w:cstheme="majorBidi"/>
          <w:sz w:val="16"/>
          <w:szCs w:val="16"/>
        </w:rPr>
        <w:t>axSpA-w/oCBP</w:t>
      </w:r>
      <w:r w:rsidRPr="00831DC8">
        <w:rPr>
          <w:rFonts w:asciiTheme="majorBidi" w:eastAsia="Times New Roman" w:hAnsiTheme="majorBidi" w:cstheme="majorBidi"/>
          <w:sz w:val="16"/>
          <w:szCs w:val="16"/>
        </w:rPr>
        <w:t xml:space="preserve"> = axial Spondyloarthritis with modification of the entry criteria. pSpA= peripheral Spondyloarthritis. SpA= Spondyloarthritis. X-Ray= Conventional radiography. MRI: Magnetic nuclear resonance. HLA= Human Leukocyte Antigen.</w:t>
      </w:r>
    </w:p>
    <w:p w14:paraId="0525C1AC" w14:textId="2045B0C3" w:rsidR="003F7536" w:rsidRPr="00831DC8" w:rsidRDefault="003F7536">
      <w:pPr>
        <w:rPr>
          <w:rFonts w:asciiTheme="majorBidi" w:hAnsiTheme="majorBidi" w:cstheme="majorBidi"/>
          <w:sz w:val="16"/>
          <w:szCs w:val="16"/>
        </w:rPr>
      </w:pPr>
      <w:r w:rsidRPr="00831DC8">
        <w:rPr>
          <w:rFonts w:asciiTheme="majorBidi" w:hAnsiTheme="majorBidi" w:cstheme="majorBidi"/>
          <w:sz w:val="16"/>
          <w:szCs w:val="16"/>
        </w:rPr>
        <w:br w:type="page"/>
      </w:r>
    </w:p>
    <w:p w14:paraId="2C9AE070" w14:textId="77777777" w:rsidR="005A2CE9" w:rsidRPr="00831DC8" w:rsidRDefault="005A2CE9">
      <w:pPr>
        <w:rPr>
          <w:rFonts w:asciiTheme="majorBidi" w:hAnsiTheme="majorBidi" w:cstheme="majorBidi"/>
          <w:sz w:val="16"/>
          <w:szCs w:val="16"/>
        </w:rPr>
      </w:pPr>
    </w:p>
    <w:p w14:paraId="17E425CD" w14:textId="77777777" w:rsidR="005A2CE9" w:rsidRPr="00831DC8" w:rsidRDefault="005A2CE9">
      <w:pPr>
        <w:rPr>
          <w:rFonts w:asciiTheme="majorBidi" w:hAnsiTheme="majorBidi" w:cstheme="majorBidi"/>
          <w:sz w:val="16"/>
          <w:szCs w:val="16"/>
        </w:rPr>
      </w:pPr>
    </w:p>
    <w:tbl>
      <w:tblPr>
        <w:tblW w:w="5000" w:type="pct"/>
        <w:tblLook w:val="0400" w:firstRow="0" w:lastRow="0" w:firstColumn="0" w:lastColumn="0" w:noHBand="0" w:noVBand="1"/>
      </w:tblPr>
      <w:tblGrid>
        <w:gridCol w:w="4822"/>
        <w:gridCol w:w="1559"/>
        <w:gridCol w:w="1520"/>
        <w:gridCol w:w="937"/>
      </w:tblGrid>
      <w:tr w:rsidR="006A6E58" w:rsidRPr="00831DC8" w14:paraId="68075A1F" w14:textId="77777777" w:rsidTr="005A2CE9">
        <w:tc>
          <w:tcPr>
            <w:tcW w:w="2728" w:type="pct"/>
            <w:tcBorders>
              <w:bottom w:val="single" w:sz="4" w:space="0" w:color="auto"/>
            </w:tcBorders>
            <w:shd w:val="clear" w:color="auto" w:fill="auto"/>
          </w:tcPr>
          <w:p w14:paraId="5BFC6686" w14:textId="77777777" w:rsidR="006A6E58" w:rsidRPr="00831DC8" w:rsidRDefault="006A6E58" w:rsidP="006A6E58">
            <w:pPr>
              <w:spacing w:after="0" w:line="240" w:lineRule="auto"/>
              <w:rPr>
                <w:rFonts w:asciiTheme="majorBidi" w:eastAsia="Times New Roman" w:hAnsiTheme="majorBidi" w:cstheme="majorBidi"/>
                <w:sz w:val="16"/>
                <w:szCs w:val="16"/>
              </w:rPr>
            </w:pPr>
          </w:p>
        </w:tc>
        <w:tc>
          <w:tcPr>
            <w:tcW w:w="882" w:type="pct"/>
            <w:tcBorders>
              <w:bottom w:val="single" w:sz="4" w:space="0" w:color="auto"/>
            </w:tcBorders>
            <w:shd w:val="clear" w:color="auto" w:fill="auto"/>
            <w:vAlign w:val="center"/>
          </w:tcPr>
          <w:p w14:paraId="7CF61731" w14:textId="6EF0553C" w:rsidR="006A6E58"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A6E58" w:rsidRPr="00831DC8">
              <w:rPr>
                <w:rFonts w:asciiTheme="majorBidi" w:eastAsia="Times New Roman" w:hAnsiTheme="majorBidi" w:cstheme="majorBidi"/>
                <w:sz w:val="16"/>
                <w:szCs w:val="16"/>
              </w:rPr>
              <w:t xml:space="preserve"> n=23</w:t>
            </w:r>
            <w:r w:rsidR="00AF1484" w:rsidRPr="00831DC8">
              <w:rPr>
                <w:rFonts w:asciiTheme="majorBidi" w:eastAsia="Times New Roman" w:hAnsiTheme="majorBidi" w:cstheme="majorBidi"/>
                <w:sz w:val="16"/>
                <w:szCs w:val="16"/>
              </w:rPr>
              <w:t>9</w:t>
            </w:r>
          </w:p>
        </w:tc>
        <w:tc>
          <w:tcPr>
            <w:tcW w:w="860" w:type="pct"/>
            <w:tcBorders>
              <w:bottom w:val="single" w:sz="4" w:space="0" w:color="auto"/>
            </w:tcBorders>
            <w:shd w:val="clear" w:color="auto" w:fill="auto"/>
          </w:tcPr>
          <w:p w14:paraId="07E49DF4" w14:textId="3694C33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 n=180</w:t>
            </w:r>
          </w:p>
        </w:tc>
        <w:tc>
          <w:tcPr>
            <w:tcW w:w="530" w:type="pct"/>
            <w:tcBorders>
              <w:bottom w:val="single" w:sz="4" w:space="0" w:color="auto"/>
            </w:tcBorders>
            <w:shd w:val="clear" w:color="auto" w:fill="auto"/>
          </w:tcPr>
          <w:p w14:paraId="688C4386" w14:textId="3642EF40"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6A6E58" w:rsidRPr="00831DC8" w14:paraId="354B03A7" w14:textId="77777777" w:rsidTr="005A2CE9">
        <w:tc>
          <w:tcPr>
            <w:tcW w:w="2728" w:type="pct"/>
            <w:tcBorders>
              <w:top w:val="single" w:sz="4" w:space="0" w:color="auto"/>
            </w:tcBorders>
            <w:shd w:val="clear" w:color="auto" w:fill="auto"/>
          </w:tcPr>
          <w:p w14:paraId="2CB611D5"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ESR mm/h</w:t>
            </w:r>
          </w:p>
        </w:tc>
        <w:tc>
          <w:tcPr>
            <w:tcW w:w="882" w:type="pct"/>
            <w:tcBorders>
              <w:top w:val="single" w:sz="4" w:space="0" w:color="auto"/>
            </w:tcBorders>
            <w:shd w:val="clear" w:color="auto" w:fill="auto"/>
            <w:vAlign w:val="center"/>
          </w:tcPr>
          <w:p w14:paraId="5FD6F118" w14:textId="0F7F734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 (17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860" w:type="pct"/>
            <w:tcBorders>
              <w:top w:val="single" w:sz="4" w:space="0" w:color="auto"/>
            </w:tcBorders>
            <w:shd w:val="clear" w:color="auto" w:fill="auto"/>
            <w:vAlign w:val="center"/>
          </w:tcPr>
          <w:p w14:paraId="53EC01F4" w14:textId="2A575C5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 (20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c>
          <w:tcPr>
            <w:tcW w:w="530" w:type="pct"/>
            <w:tcBorders>
              <w:top w:val="single" w:sz="4" w:space="0" w:color="auto"/>
            </w:tcBorders>
            <w:shd w:val="clear" w:color="auto" w:fill="auto"/>
            <w:vAlign w:val="center"/>
          </w:tcPr>
          <w:p w14:paraId="2013DE7C" w14:textId="2257B1B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02</w:t>
            </w:r>
          </w:p>
        </w:tc>
      </w:tr>
      <w:tr w:rsidR="006A6E58" w:rsidRPr="00831DC8" w14:paraId="209EE2C1" w14:textId="77777777" w:rsidTr="005A2CE9">
        <w:tc>
          <w:tcPr>
            <w:tcW w:w="2728" w:type="pct"/>
            <w:shd w:val="clear" w:color="auto" w:fill="auto"/>
          </w:tcPr>
          <w:p w14:paraId="19D7F7E2"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BASDAI</w:t>
            </w:r>
          </w:p>
        </w:tc>
        <w:tc>
          <w:tcPr>
            <w:tcW w:w="882" w:type="pct"/>
            <w:shd w:val="clear" w:color="auto" w:fill="auto"/>
            <w:vAlign w:val="center"/>
          </w:tcPr>
          <w:p w14:paraId="0D4D6741"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(5)</w:t>
            </w:r>
          </w:p>
        </w:tc>
        <w:tc>
          <w:tcPr>
            <w:tcW w:w="860" w:type="pct"/>
            <w:shd w:val="clear" w:color="auto" w:fill="auto"/>
            <w:vAlign w:val="center"/>
          </w:tcPr>
          <w:p w14:paraId="6D7EED65" w14:textId="32F0ED2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(6)</w:t>
            </w:r>
          </w:p>
        </w:tc>
        <w:tc>
          <w:tcPr>
            <w:tcW w:w="530" w:type="pct"/>
            <w:shd w:val="clear" w:color="auto" w:fill="auto"/>
            <w:vAlign w:val="center"/>
          </w:tcPr>
          <w:p w14:paraId="39663227" w14:textId="53EBC94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r>
      <w:tr w:rsidR="006A6E58" w:rsidRPr="00831DC8" w14:paraId="394EA070" w14:textId="77777777" w:rsidTr="005A2CE9">
        <w:tc>
          <w:tcPr>
            <w:tcW w:w="2728" w:type="pct"/>
            <w:shd w:val="clear" w:color="auto" w:fill="auto"/>
          </w:tcPr>
          <w:p w14:paraId="0A6DBEC3"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BASFI</w:t>
            </w:r>
          </w:p>
        </w:tc>
        <w:tc>
          <w:tcPr>
            <w:tcW w:w="882" w:type="pct"/>
            <w:shd w:val="clear" w:color="auto" w:fill="auto"/>
            <w:vAlign w:val="center"/>
          </w:tcPr>
          <w:p w14:paraId="2F3BFE9B" w14:textId="2A3AA896"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5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tc>
        <w:tc>
          <w:tcPr>
            <w:tcW w:w="860" w:type="pct"/>
            <w:shd w:val="clear" w:color="auto" w:fill="auto"/>
            <w:vAlign w:val="center"/>
          </w:tcPr>
          <w:p w14:paraId="2BA349E4" w14:textId="6FDE98D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530" w:type="pct"/>
            <w:shd w:val="clear" w:color="auto" w:fill="auto"/>
            <w:vAlign w:val="center"/>
          </w:tcPr>
          <w:p w14:paraId="3256718B" w14:textId="6F648E3E"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r>
      <w:tr w:rsidR="006A6E58" w:rsidRPr="00831DC8" w14:paraId="30B00815" w14:textId="77777777" w:rsidTr="005A2CE9">
        <w:tc>
          <w:tcPr>
            <w:tcW w:w="2728" w:type="pct"/>
            <w:shd w:val="clear" w:color="auto" w:fill="auto"/>
            <w:vAlign w:val="center"/>
          </w:tcPr>
          <w:p w14:paraId="7A28D494" w14:textId="293B42DE" w:rsidR="006A6E58" w:rsidRPr="00831DC8" w:rsidRDefault="004D0D65"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Patients Global Assessment</w:t>
            </w:r>
            <w:r w:rsidRPr="00831DC8">
              <w:rPr>
                <w:rFonts w:asciiTheme="majorBidi" w:eastAsia="Times New Roman" w:hAnsiTheme="majorBidi" w:cstheme="majorBidi"/>
                <w:sz w:val="16"/>
                <w:szCs w:val="16"/>
                <w:vertAlign w:val="superscript"/>
              </w:rPr>
              <w:t>Ӡ</w:t>
            </w:r>
          </w:p>
        </w:tc>
        <w:tc>
          <w:tcPr>
            <w:tcW w:w="882" w:type="pct"/>
            <w:shd w:val="clear" w:color="auto" w:fill="auto"/>
            <w:vAlign w:val="center"/>
          </w:tcPr>
          <w:p w14:paraId="0B7032F2" w14:textId="5CAC1ED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 (4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860" w:type="pct"/>
            <w:shd w:val="clear" w:color="auto" w:fill="auto"/>
            <w:vAlign w:val="center"/>
          </w:tcPr>
          <w:p w14:paraId="6A5F2715" w14:textId="6A0DA06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c>
          <w:tcPr>
            <w:tcW w:w="530" w:type="pct"/>
            <w:shd w:val="clear" w:color="auto" w:fill="auto"/>
            <w:vAlign w:val="center"/>
          </w:tcPr>
          <w:p w14:paraId="5F6B412B" w14:textId="709D81F4"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r>
      <w:tr w:rsidR="006A6E58" w:rsidRPr="00831DC8" w14:paraId="6C0A19A6" w14:textId="77777777" w:rsidTr="005A2CE9">
        <w:tc>
          <w:tcPr>
            <w:tcW w:w="2728" w:type="pct"/>
            <w:tcBorders>
              <w:bottom w:val="single" w:sz="4" w:space="0" w:color="auto"/>
            </w:tcBorders>
            <w:shd w:val="clear" w:color="auto" w:fill="auto"/>
            <w:vAlign w:val="center"/>
          </w:tcPr>
          <w:p w14:paraId="13C7E408" w14:textId="5519B2F3" w:rsidR="006A6E58" w:rsidRPr="00831DC8" w:rsidRDefault="004D0D65"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Physician Global Assessment</w:t>
            </w:r>
            <w:r w:rsidRPr="00831DC8">
              <w:rPr>
                <w:rFonts w:asciiTheme="majorBidi" w:eastAsia="Times New Roman" w:hAnsiTheme="majorBidi" w:cstheme="majorBidi"/>
                <w:sz w:val="16"/>
                <w:szCs w:val="16"/>
                <w:vertAlign w:val="superscript"/>
              </w:rPr>
              <w:t>Ӡ</w:t>
            </w:r>
          </w:p>
        </w:tc>
        <w:tc>
          <w:tcPr>
            <w:tcW w:w="882" w:type="pct"/>
            <w:tcBorders>
              <w:bottom w:val="single" w:sz="4" w:space="0" w:color="auto"/>
            </w:tcBorders>
            <w:shd w:val="clear" w:color="auto" w:fill="auto"/>
            <w:vAlign w:val="center"/>
          </w:tcPr>
          <w:p w14:paraId="7683BE20" w14:textId="471A4FC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860" w:type="pct"/>
            <w:tcBorders>
              <w:bottom w:val="single" w:sz="4" w:space="0" w:color="auto"/>
            </w:tcBorders>
            <w:shd w:val="clear" w:color="auto" w:fill="auto"/>
            <w:vAlign w:val="center"/>
          </w:tcPr>
          <w:p w14:paraId="3721CCCF" w14:textId="292F20F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c>
          <w:tcPr>
            <w:tcW w:w="530" w:type="pct"/>
            <w:tcBorders>
              <w:bottom w:val="single" w:sz="4" w:space="0" w:color="auto"/>
            </w:tcBorders>
            <w:shd w:val="clear" w:color="auto" w:fill="auto"/>
            <w:vAlign w:val="center"/>
          </w:tcPr>
          <w:p w14:paraId="26BAEC5B" w14:textId="4A4AE01E" w:rsidR="006A6E58" w:rsidRPr="00831DC8" w:rsidRDefault="006A6E58" w:rsidP="008F6D33">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3</w:t>
            </w:r>
          </w:p>
        </w:tc>
      </w:tr>
    </w:tbl>
    <w:p w14:paraId="6DA3008A" w14:textId="25CBEF7C" w:rsidR="008F6D33" w:rsidRPr="00831DC8" w:rsidRDefault="00E02E3F" w:rsidP="008F6D33">
      <w:pPr>
        <w:pStyle w:val="Descripcin"/>
        <w:rPr>
          <w:rFonts w:asciiTheme="majorBidi" w:eastAsia="Times New Roman" w:hAnsiTheme="majorBidi" w:cstheme="majorBidi"/>
          <w:sz w:val="16"/>
          <w:szCs w:val="16"/>
        </w:rPr>
      </w:pPr>
      <w:bookmarkStart w:id="21" w:name="_Toc165460031"/>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20</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Disease Activity in the SpA - CBP GESPA Cohort</w:t>
      </w:r>
      <w:bookmarkEnd w:id="21"/>
    </w:p>
    <w:p w14:paraId="7D3BB250" w14:textId="41B8E7D7" w:rsidR="00991A57" w:rsidRPr="00831DC8" w:rsidRDefault="00991A57" w:rsidP="00991A5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1E9C9C55" w14:textId="49F7743E" w:rsidR="00D56154" w:rsidRPr="00831DC8" w:rsidRDefault="00D56154" w:rsidP="00991A57">
      <w:pPr>
        <w:keepNext/>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Ӡ Scale from 0 to 10.</w:t>
      </w:r>
    </w:p>
    <w:p w14:paraId="5B77DF3E" w14:textId="28B38606" w:rsidR="00991A57" w:rsidRPr="00831DC8" w:rsidRDefault="00AA18CF" w:rsidP="00991A57">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4877CD" w:rsidRPr="00831DC8">
        <w:rPr>
          <w:rFonts w:asciiTheme="majorBidi" w:eastAsia="Times New Roman" w:hAnsiTheme="majorBidi" w:cstheme="majorBidi"/>
          <w:sz w:val="16"/>
          <w:szCs w:val="16"/>
        </w:rPr>
        <w:t xml:space="preserve"> = axial Spondyloarthritis with modification of the entry criteria. pSpA= peripheral Spondyloarthritis</w:t>
      </w:r>
      <w:r w:rsidR="00991A57" w:rsidRPr="00831DC8">
        <w:rPr>
          <w:rFonts w:asciiTheme="majorBidi" w:eastAsia="Times New Roman" w:hAnsiTheme="majorBidi" w:cstheme="majorBidi"/>
          <w:sz w:val="16"/>
          <w:szCs w:val="16"/>
        </w:rPr>
        <w:t xml:space="preserve">. BASDAI= Bath Ankylosing Spondylitis Disease Activity Index. BASFI= Bath Ankylosing Spondylitis Functional Index. ESR= Erythrocyte Sedimentation Rate. </w:t>
      </w:r>
    </w:p>
    <w:p w14:paraId="605A249E" w14:textId="1A710A51" w:rsidR="004877CD" w:rsidRPr="00831DC8" w:rsidRDefault="004877CD">
      <w:pPr>
        <w:rPr>
          <w:rFonts w:asciiTheme="majorBidi" w:hAnsiTheme="majorBidi" w:cstheme="majorBidi"/>
          <w:sz w:val="16"/>
          <w:szCs w:val="16"/>
        </w:rPr>
      </w:pPr>
      <w:r w:rsidRPr="00831DC8">
        <w:rPr>
          <w:rFonts w:asciiTheme="majorBidi" w:hAnsiTheme="majorBidi" w:cstheme="majorBidi"/>
          <w:sz w:val="16"/>
          <w:szCs w:val="16"/>
        </w:rPr>
        <w:br w:type="page"/>
      </w:r>
    </w:p>
    <w:p w14:paraId="45D86301" w14:textId="77777777" w:rsidR="005A2CE9" w:rsidRPr="00831DC8" w:rsidRDefault="005A2CE9">
      <w:pPr>
        <w:rPr>
          <w:rFonts w:asciiTheme="majorBidi" w:hAnsiTheme="majorBidi" w:cstheme="majorBidi"/>
          <w:sz w:val="16"/>
          <w:szCs w:val="16"/>
        </w:rPr>
      </w:pPr>
    </w:p>
    <w:tbl>
      <w:tblPr>
        <w:tblW w:w="5000" w:type="pct"/>
        <w:tblLook w:val="0400" w:firstRow="0" w:lastRow="0" w:firstColumn="0" w:lastColumn="0" w:noHBand="0" w:noVBand="1"/>
      </w:tblPr>
      <w:tblGrid>
        <w:gridCol w:w="4493"/>
        <w:gridCol w:w="1713"/>
        <w:gridCol w:w="1695"/>
        <w:gridCol w:w="937"/>
      </w:tblGrid>
      <w:tr w:rsidR="006A6E58" w:rsidRPr="00831DC8" w14:paraId="1C44F222" w14:textId="77777777" w:rsidTr="00E23C38">
        <w:tc>
          <w:tcPr>
            <w:tcW w:w="2542" w:type="pct"/>
            <w:tcBorders>
              <w:bottom w:val="single" w:sz="4" w:space="0" w:color="auto"/>
            </w:tcBorders>
            <w:shd w:val="clear" w:color="auto" w:fill="auto"/>
          </w:tcPr>
          <w:p w14:paraId="46229C52" w14:textId="77777777" w:rsidR="006A6E58" w:rsidRPr="00831DC8" w:rsidRDefault="006A6E58" w:rsidP="006A6E58">
            <w:pPr>
              <w:spacing w:after="0" w:line="240" w:lineRule="auto"/>
              <w:rPr>
                <w:rFonts w:asciiTheme="majorBidi" w:eastAsia="Times New Roman" w:hAnsiTheme="majorBidi" w:cstheme="majorBidi"/>
                <w:sz w:val="16"/>
                <w:szCs w:val="16"/>
              </w:rPr>
            </w:pPr>
          </w:p>
        </w:tc>
        <w:tc>
          <w:tcPr>
            <w:tcW w:w="969" w:type="pct"/>
            <w:tcBorders>
              <w:bottom w:val="single" w:sz="4" w:space="0" w:color="auto"/>
            </w:tcBorders>
            <w:shd w:val="clear" w:color="auto" w:fill="auto"/>
            <w:vAlign w:val="center"/>
          </w:tcPr>
          <w:p w14:paraId="38D3C9DC" w14:textId="705ABF69" w:rsidR="006A6E58" w:rsidRPr="00831DC8" w:rsidRDefault="00AA18CF"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axSpA-w/oCBP</w:t>
            </w:r>
            <w:r w:rsidR="006A6E58" w:rsidRPr="00831DC8">
              <w:rPr>
                <w:rFonts w:asciiTheme="majorBidi" w:eastAsia="Times New Roman" w:hAnsiTheme="majorBidi" w:cstheme="majorBidi"/>
                <w:sz w:val="16"/>
                <w:szCs w:val="16"/>
              </w:rPr>
              <w:t xml:space="preserve"> n=23</w:t>
            </w:r>
            <w:r w:rsidR="00AF1484" w:rsidRPr="00831DC8">
              <w:rPr>
                <w:rFonts w:asciiTheme="majorBidi" w:eastAsia="Times New Roman" w:hAnsiTheme="majorBidi" w:cstheme="majorBidi"/>
                <w:sz w:val="16"/>
                <w:szCs w:val="16"/>
              </w:rPr>
              <w:t>9</w:t>
            </w:r>
          </w:p>
        </w:tc>
        <w:tc>
          <w:tcPr>
            <w:tcW w:w="959" w:type="pct"/>
            <w:tcBorders>
              <w:bottom w:val="single" w:sz="4" w:space="0" w:color="auto"/>
            </w:tcBorders>
            <w:shd w:val="clear" w:color="auto" w:fill="auto"/>
          </w:tcPr>
          <w:p w14:paraId="2FF3CF1F" w14:textId="5C807EB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pSpA</w:t>
            </w:r>
            <w:r w:rsidR="004877CD" w:rsidRPr="00831DC8">
              <w:rPr>
                <w:rFonts w:asciiTheme="majorBidi" w:eastAsia="Times New Roman" w:hAnsiTheme="majorBidi" w:cstheme="majorBidi"/>
                <w:sz w:val="16"/>
                <w:szCs w:val="16"/>
              </w:rPr>
              <w:t xml:space="preserve"> </w:t>
            </w:r>
            <w:r w:rsidRPr="00831DC8">
              <w:rPr>
                <w:rFonts w:asciiTheme="majorBidi" w:eastAsia="Times New Roman" w:hAnsiTheme="majorBidi" w:cstheme="majorBidi"/>
                <w:sz w:val="16"/>
                <w:szCs w:val="16"/>
              </w:rPr>
              <w:t>n=180</w:t>
            </w:r>
          </w:p>
        </w:tc>
        <w:tc>
          <w:tcPr>
            <w:tcW w:w="530" w:type="pct"/>
            <w:tcBorders>
              <w:bottom w:val="single" w:sz="4" w:space="0" w:color="auto"/>
            </w:tcBorders>
            <w:shd w:val="clear" w:color="auto" w:fill="auto"/>
          </w:tcPr>
          <w:p w14:paraId="375D95B4" w14:textId="3C05EB4A"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P value</w:t>
            </w:r>
          </w:p>
        </w:tc>
      </w:tr>
      <w:tr w:rsidR="006A6E58" w:rsidRPr="00831DC8" w14:paraId="4E220331" w14:textId="77777777" w:rsidTr="00E23C38">
        <w:tc>
          <w:tcPr>
            <w:tcW w:w="2542" w:type="pct"/>
            <w:tcBorders>
              <w:top w:val="single" w:sz="4" w:space="0" w:color="auto"/>
            </w:tcBorders>
            <w:shd w:val="clear" w:color="auto" w:fill="auto"/>
          </w:tcPr>
          <w:p w14:paraId="186DB258"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modified New York criteria Ankylosing spondylitis</w:t>
            </w:r>
          </w:p>
          <w:p w14:paraId="435FA2A6"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46EF9B7D"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Without ankylosing spondylitis</w:t>
            </w:r>
          </w:p>
        </w:tc>
        <w:tc>
          <w:tcPr>
            <w:tcW w:w="969" w:type="pct"/>
            <w:tcBorders>
              <w:top w:val="single" w:sz="4" w:space="0" w:color="auto"/>
            </w:tcBorders>
            <w:shd w:val="clear" w:color="auto" w:fill="auto"/>
            <w:vAlign w:val="center"/>
          </w:tcPr>
          <w:p w14:paraId="712CD470"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5FDEB835" w14:textId="28D960C1"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165 (69)</w:t>
            </w:r>
          </w:p>
          <w:p w14:paraId="7E4DBC44"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74 (31)</w:t>
            </w:r>
          </w:p>
        </w:tc>
        <w:tc>
          <w:tcPr>
            <w:tcW w:w="959" w:type="pct"/>
            <w:tcBorders>
              <w:top w:val="single" w:sz="4" w:space="0" w:color="auto"/>
            </w:tcBorders>
            <w:shd w:val="clear" w:color="auto" w:fill="auto"/>
            <w:vAlign w:val="center"/>
          </w:tcPr>
          <w:p w14:paraId="073C75F1"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35854E22" w14:textId="3EEF64FF"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35 (19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56132EF0" w14:textId="54E681B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142 (80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tc>
        <w:tc>
          <w:tcPr>
            <w:tcW w:w="530" w:type="pct"/>
            <w:tcBorders>
              <w:top w:val="single" w:sz="4" w:space="0" w:color="auto"/>
            </w:tcBorders>
            <w:shd w:val="clear" w:color="auto" w:fill="auto"/>
            <w:vAlign w:val="center"/>
          </w:tcPr>
          <w:p w14:paraId="38FC9D0E" w14:textId="7B9850B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001</w:t>
            </w:r>
          </w:p>
        </w:tc>
      </w:tr>
      <w:tr w:rsidR="006A6E58" w:rsidRPr="00831DC8" w14:paraId="4E7D542A" w14:textId="77777777" w:rsidTr="00E23C38">
        <w:tc>
          <w:tcPr>
            <w:tcW w:w="2542" w:type="pct"/>
            <w:shd w:val="clear" w:color="auto" w:fill="auto"/>
          </w:tcPr>
          <w:p w14:paraId="09E1583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ESSG criteria</w:t>
            </w:r>
          </w:p>
          <w:p w14:paraId="2502725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Ankylosing spondylitis</w:t>
            </w:r>
          </w:p>
          <w:p w14:paraId="69E9B2E5"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Spondyloarthropathy undifferentiated</w:t>
            </w:r>
          </w:p>
          <w:p w14:paraId="4580F0FB"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Reactive arthritis</w:t>
            </w:r>
          </w:p>
          <w:p w14:paraId="7EA99556"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Psoriatic arthritis</w:t>
            </w:r>
          </w:p>
          <w:p w14:paraId="4AD3015F"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SpA associated with IBD</w:t>
            </w:r>
          </w:p>
          <w:p w14:paraId="1BE8808A" w14:textId="77777777" w:rsidR="006A6E58" w:rsidRPr="00831DC8" w:rsidRDefault="006A6E58" w:rsidP="006A6E58">
            <w:pPr>
              <w:spacing w:after="0" w:line="240" w:lineRule="auto"/>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No classified</w:t>
            </w:r>
          </w:p>
        </w:tc>
        <w:tc>
          <w:tcPr>
            <w:tcW w:w="969" w:type="pct"/>
            <w:shd w:val="clear" w:color="auto" w:fill="auto"/>
            <w:vAlign w:val="center"/>
          </w:tcPr>
          <w:p w14:paraId="4197FE9B"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7F0F5D4B" w14:textId="1950AF6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154 (64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0B7AF00C"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55 (23)</w:t>
            </w:r>
          </w:p>
          <w:p w14:paraId="0657C21F" w14:textId="325C5E7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9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6FBED6DB" w14:textId="5348646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07458739" w14:textId="25A7CB59"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2 (0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11614C55" w14:textId="3B3AB4D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17 (7</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tc>
        <w:tc>
          <w:tcPr>
            <w:tcW w:w="959" w:type="pct"/>
            <w:shd w:val="clear" w:color="auto" w:fill="auto"/>
            <w:vAlign w:val="center"/>
          </w:tcPr>
          <w:p w14:paraId="5CBA1C50"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p>
          <w:p w14:paraId="6ADD152F" w14:textId="4F81B18B"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45 (25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3E828A09" w14:textId="3082D13C"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71 (40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1)</w:t>
            </w:r>
          </w:p>
          <w:p w14:paraId="30F64CB8" w14:textId="4A4F0F65"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34 (19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3E9F353" w14:textId="035AE043"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6 (3</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4)</w:t>
            </w:r>
          </w:p>
          <w:p w14:paraId="7128B81A" w14:textId="2D19C262"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5 (2</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8)</w:t>
            </w:r>
          </w:p>
          <w:p w14:paraId="422BAE83" w14:textId="77777777" w:rsidR="006A6E58" w:rsidRPr="00831DC8" w:rsidRDefault="006A6E58" w:rsidP="006A6E58">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 (9)</w:t>
            </w:r>
          </w:p>
        </w:tc>
        <w:tc>
          <w:tcPr>
            <w:tcW w:w="530" w:type="pct"/>
            <w:shd w:val="clear" w:color="auto" w:fill="auto"/>
            <w:vAlign w:val="center"/>
          </w:tcPr>
          <w:p w14:paraId="179730B5" w14:textId="77777777" w:rsidR="006A6E58" w:rsidRPr="00831DC8" w:rsidRDefault="006A6E58" w:rsidP="006A6E58">
            <w:pPr>
              <w:keepNext/>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&lt;0.001</w:t>
            </w:r>
          </w:p>
          <w:p w14:paraId="3748504E"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p w14:paraId="136D1538"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p w14:paraId="09714A6D"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p w14:paraId="0A0AEC9C"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p w14:paraId="5887D864"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p w14:paraId="20D2B52D" w14:textId="77777777" w:rsidR="002A1938" w:rsidRPr="00831DC8" w:rsidRDefault="002A1938" w:rsidP="006A6E58">
            <w:pPr>
              <w:keepNext/>
              <w:spacing w:after="0" w:line="240" w:lineRule="auto"/>
              <w:jc w:val="center"/>
              <w:rPr>
                <w:rFonts w:asciiTheme="majorBidi" w:eastAsia="Times New Roman" w:hAnsiTheme="majorBidi" w:cstheme="majorBidi"/>
                <w:sz w:val="16"/>
                <w:szCs w:val="16"/>
              </w:rPr>
            </w:pPr>
          </w:p>
        </w:tc>
      </w:tr>
      <w:tr w:rsidR="00887893" w:rsidRPr="00831DC8" w14:paraId="0EE84878" w14:textId="77777777" w:rsidTr="00E23C38">
        <w:tc>
          <w:tcPr>
            <w:tcW w:w="2542" w:type="pct"/>
            <w:shd w:val="clear" w:color="auto" w:fill="auto"/>
          </w:tcPr>
          <w:p w14:paraId="6134669E" w14:textId="3C258A32" w:rsidR="00887893" w:rsidRPr="00831DC8" w:rsidRDefault="00887893" w:rsidP="00887893">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Axial SpA</w:t>
            </w:r>
            <w:r w:rsidR="00537108" w:rsidRPr="00831DC8">
              <w:rPr>
                <w:rFonts w:asciiTheme="majorBidi" w:eastAsia="Times New Roman" w:hAnsiTheme="majorBidi" w:cstheme="majorBidi"/>
                <w:sz w:val="16"/>
                <w:szCs w:val="16"/>
                <w:lang w:val="pt-BR"/>
              </w:rPr>
              <w:t xml:space="preserve"> - CBP</w:t>
            </w:r>
          </w:p>
          <w:p w14:paraId="32519D55" w14:textId="2985C26C" w:rsidR="00887893" w:rsidRPr="00831DC8" w:rsidRDefault="00887893" w:rsidP="00887893">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t>r-axSpA</w:t>
            </w:r>
          </w:p>
          <w:p w14:paraId="266449D6" w14:textId="0B8062EF" w:rsidR="00887893" w:rsidRPr="00831DC8" w:rsidRDefault="00887893" w:rsidP="00887893">
            <w:pPr>
              <w:spacing w:after="0"/>
              <w:rPr>
                <w:rFonts w:asciiTheme="majorBidi" w:eastAsia="Times New Roman" w:hAnsiTheme="majorBidi" w:cstheme="majorBidi"/>
                <w:sz w:val="16"/>
                <w:szCs w:val="16"/>
                <w:lang w:val="pt-BR"/>
              </w:rPr>
            </w:pPr>
            <w:r w:rsidRPr="00831DC8">
              <w:rPr>
                <w:rFonts w:asciiTheme="majorBidi" w:eastAsia="Times New Roman" w:hAnsiTheme="majorBidi" w:cstheme="majorBidi"/>
                <w:sz w:val="16"/>
                <w:szCs w:val="16"/>
                <w:lang w:val="pt-BR"/>
              </w:rPr>
              <w:tab/>
              <w:t>nr-axSpA</w:t>
            </w:r>
          </w:p>
        </w:tc>
        <w:tc>
          <w:tcPr>
            <w:tcW w:w="969" w:type="pct"/>
            <w:shd w:val="clear" w:color="auto" w:fill="auto"/>
            <w:vAlign w:val="center"/>
          </w:tcPr>
          <w:p w14:paraId="1EB9332A" w14:textId="77777777" w:rsidR="00887893" w:rsidRPr="00831DC8" w:rsidRDefault="00887893" w:rsidP="00887893">
            <w:pPr>
              <w:spacing w:after="0" w:line="240" w:lineRule="auto"/>
              <w:jc w:val="center"/>
              <w:rPr>
                <w:rFonts w:asciiTheme="majorBidi" w:eastAsia="Times New Roman" w:hAnsiTheme="majorBidi" w:cstheme="majorBidi"/>
                <w:sz w:val="16"/>
                <w:szCs w:val="16"/>
                <w:lang w:val="pt-BR"/>
              </w:rPr>
            </w:pPr>
          </w:p>
          <w:p w14:paraId="7F785434" w14:textId="330AD8B4" w:rsidR="00887893" w:rsidRPr="00831DC8" w:rsidRDefault="00887893" w:rsidP="0088789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167 (68</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9)</w:t>
            </w:r>
          </w:p>
          <w:p w14:paraId="70716B7C" w14:textId="1B4BB11B" w:rsidR="00887893" w:rsidRPr="00831DC8" w:rsidRDefault="00887893" w:rsidP="0088789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71 (29</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7)</w:t>
            </w:r>
          </w:p>
        </w:tc>
        <w:tc>
          <w:tcPr>
            <w:tcW w:w="959" w:type="pct"/>
            <w:shd w:val="clear" w:color="auto" w:fill="auto"/>
            <w:vAlign w:val="center"/>
          </w:tcPr>
          <w:p w14:paraId="4A355E98" w14:textId="77777777" w:rsidR="00887893" w:rsidRPr="00831DC8" w:rsidRDefault="00887893" w:rsidP="00887893">
            <w:pPr>
              <w:spacing w:after="0" w:line="240" w:lineRule="auto"/>
              <w:jc w:val="center"/>
              <w:rPr>
                <w:rFonts w:asciiTheme="majorBidi" w:eastAsia="Times New Roman" w:hAnsiTheme="majorBidi" w:cstheme="majorBidi"/>
                <w:sz w:val="16"/>
                <w:szCs w:val="16"/>
              </w:rPr>
            </w:pPr>
          </w:p>
        </w:tc>
        <w:tc>
          <w:tcPr>
            <w:tcW w:w="530" w:type="pct"/>
            <w:shd w:val="clear" w:color="auto" w:fill="auto"/>
            <w:vAlign w:val="center"/>
          </w:tcPr>
          <w:p w14:paraId="7C7AD272" w14:textId="77777777" w:rsidR="00887893" w:rsidRPr="00831DC8" w:rsidRDefault="00887893" w:rsidP="00887893">
            <w:pPr>
              <w:keepNext/>
              <w:spacing w:after="0" w:line="240" w:lineRule="auto"/>
              <w:jc w:val="center"/>
              <w:rPr>
                <w:rFonts w:asciiTheme="majorBidi" w:eastAsia="Times New Roman" w:hAnsiTheme="majorBidi" w:cstheme="majorBidi"/>
                <w:sz w:val="16"/>
                <w:szCs w:val="16"/>
              </w:rPr>
            </w:pPr>
          </w:p>
        </w:tc>
      </w:tr>
      <w:tr w:rsidR="00887893" w:rsidRPr="00831DC8" w14:paraId="36534E62" w14:textId="77777777" w:rsidTr="00E23C38">
        <w:tc>
          <w:tcPr>
            <w:tcW w:w="2542" w:type="pct"/>
            <w:tcBorders>
              <w:bottom w:val="single" w:sz="4" w:space="0" w:color="auto"/>
            </w:tcBorders>
            <w:shd w:val="clear" w:color="auto" w:fill="auto"/>
          </w:tcPr>
          <w:p w14:paraId="34F2DB52" w14:textId="77777777" w:rsidR="00887893" w:rsidRPr="00831DC8" w:rsidRDefault="00887893" w:rsidP="00887893">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 axSpA criteria</w:t>
            </w:r>
          </w:p>
          <w:p w14:paraId="63D4AAD5" w14:textId="77777777" w:rsidR="00887893" w:rsidRPr="00831DC8" w:rsidRDefault="00887893" w:rsidP="00887893">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Clinical arm</w:t>
            </w:r>
          </w:p>
          <w:p w14:paraId="70AAA99B" w14:textId="77777777" w:rsidR="00887893" w:rsidRPr="00831DC8" w:rsidRDefault="00887893" w:rsidP="00887893">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Imaging arm</w:t>
            </w:r>
          </w:p>
          <w:p w14:paraId="2C04271D" w14:textId="5E39A5A7" w:rsidR="00887893" w:rsidRPr="00831DC8" w:rsidRDefault="00887893" w:rsidP="00887893">
            <w:pPr>
              <w:spacing w:after="0"/>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ab/>
              <w:t>Both arms</w:t>
            </w:r>
          </w:p>
        </w:tc>
        <w:tc>
          <w:tcPr>
            <w:tcW w:w="969" w:type="pct"/>
            <w:tcBorders>
              <w:bottom w:val="single" w:sz="4" w:space="0" w:color="auto"/>
            </w:tcBorders>
            <w:shd w:val="clear" w:color="auto" w:fill="auto"/>
            <w:vAlign w:val="center"/>
          </w:tcPr>
          <w:p w14:paraId="2F5422CD" w14:textId="77777777" w:rsidR="00887893" w:rsidRPr="00831DC8" w:rsidRDefault="00887893" w:rsidP="00887893">
            <w:pPr>
              <w:spacing w:after="0" w:line="240" w:lineRule="auto"/>
              <w:jc w:val="center"/>
              <w:rPr>
                <w:rFonts w:asciiTheme="majorBidi" w:eastAsia="Times New Roman" w:hAnsiTheme="majorBidi" w:cstheme="majorBidi"/>
                <w:sz w:val="16"/>
                <w:szCs w:val="16"/>
              </w:rPr>
            </w:pPr>
          </w:p>
          <w:p w14:paraId="0107CFD4" w14:textId="4BDE7B7A" w:rsidR="00537108" w:rsidRPr="00831DC8" w:rsidRDefault="00537108" w:rsidP="0088789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34 (14</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7D6A60BE" w14:textId="2A621549" w:rsidR="00537108" w:rsidRPr="00831DC8" w:rsidRDefault="00537108" w:rsidP="0088789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120 (50</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2)</w:t>
            </w:r>
          </w:p>
          <w:p w14:paraId="365D3FC7" w14:textId="548C6D9F" w:rsidR="00537108" w:rsidRPr="00831DC8" w:rsidRDefault="00537108" w:rsidP="00887893">
            <w:pPr>
              <w:spacing w:after="0" w:line="240" w:lineRule="auto"/>
              <w:jc w:val="cente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85 (35</w:t>
            </w:r>
            <w:r w:rsidR="005F416C">
              <w:rPr>
                <w:rFonts w:asciiTheme="majorBidi" w:eastAsia="Times New Roman" w:hAnsiTheme="majorBidi" w:cstheme="majorBidi"/>
                <w:sz w:val="16"/>
                <w:szCs w:val="16"/>
              </w:rPr>
              <w:t>.</w:t>
            </w:r>
            <w:r w:rsidRPr="00831DC8">
              <w:rPr>
                <w:rFonts w:asciiTheme="majorBidi" w:eastAsia="Times New Roman" w:hAnsiTheme="majorBidi" w:cstheme="majorBidi"/>
                <w:sz w:val="16"/>
                <w:szCs w:val="16"/>
              </w:rPr>
              <w:t>6)</w:t>
            </w:r>
          </w:p>
        </w:tc>
        <w:tc>
          <w:tcPr>
            <w:tcW w:w="959" w:type="pct"/>
            <w:tcBorders>
              <w:bottom w:val="single" w:sz="4" w:space="0" w:color="auto"/>
            </w:tcBorders>
            <w:shd w:val="clear" w:color="auto" w:fill="auto"/>
            <w:vAlign w:val="center"/>
          </w:tcPr>
          <w:p w14:paraId="326490A2" w14:textId="77777777" w:rsidR="00887893" w:rsidRPr="00831DC8" w:rsidRDefault="00887893" w:rsidP="00887893">
            <w:pPr>
              <w:spacing w:after="0" w:line="240" w:lineRule="auto"/>
              <w:jc w:val="center"/>
              <w:rPr>
                <w:rFonts w:asciiTheme="majorBidi" w:eastAsia="Times New Roman" w:hAnsiTheme="majorBidi" w:cstheme="majorBidi"/>
                <w:sz w:val="16"/>
                <w:szCs w:val="16"/>
              </w:rPr>
            </w:pPr>
          </w:p>
        </w:tc>
        <w:tc>
          <w:tcPr>
            <w:tcW w:w="530" w:type="pct"/>
            <w:tcBorders>
              <w:bottom w:val="single" w:sz="4" w:space="0" w:color="auto"/>
            </w:tcBorders>
            <w:shd w:val="clear" w:color="auto" w:fill="auto"/>
            <w:vAlign w:val="center"/>
          </w:tcPr>
          <w:p w14:paraId="570D5A70" w14:textId="77777777" w:rsidR="00887893" w:rsidRPr="00831DC8" w:rsidRDefault="00887893" w:rsidP="008F6D33">
            <w:pPr>
              <w:keepNext/>
              <w:spacing w:after="0" w:line="240" w:lineRule="auto"/>
              <w:jc w:val="center"/>
              <w:rPr>
                <w:rFonts w:asciiTheme="majorBidi" w:eastAsia="Times New Roman" w:hAnsiTheme="majorBidi" w:cstheme="majorBidi"/>
                <w:sz w:val="16"/>
                <w:szCs w:val="16"/>
              </w:rPr>
            </w:pPr>
          </w:p>
        </w:tc>
      </w:tr>
    </w:tbl>
    <w:p w14:paraId="72AC876A" w14:textId="2CDB9A82" w:rsidR="008F6D33" w:rsidRPr="00831DC8" w:rsidRDefault="00E02E3F" w:rsidP="008F6D33">
      <w:pPr>
        <w:pStyle w:val="Descripcin"/>
        <w:rPr>
          <w:rFonts w:asciiTheme="majorBidi" w:eastAsia="Times New Roman" w:hAnsiTheme="majorBidi" w:cstheme="majorBidi"/>
          <w:sz w:val="16"/>
          <w:szCs w:val="16"/>
        </w:rPr>
      </w:pPr>
      <w:bookmarkStart w:id="22" w:name="_Toc165460032"/>
      <w:r w:rsidRPr="00831DC8">
        <w:rPr>
          <w:rFonts w:asciiTheme="majorBidi" w:hAnsiTheme="majorBidi" w:cstheme="majorBidi"/>
          <w:sz w:val="16"/>
          <w:szCs w:val="16"/>
        </w:rPr>
        <w:t xml:space="preserve">Supplementary table </w:t>
      </w:r>
      <w:r w:rsidR="008F6D33" w:rsidRPr="00831DC8">
        <w:rPr>
          <w:rFonts w:asciiTheme="majorBidi" w:hAnsiTheme="majorBidi" w:cstheme="majorBidi"/>
          <w:sz w:val="16"/>
          <w:szCs w:val="16"/>
        </w:rPr>
        <w:fldChar w:fldCharType="begin"/>
      </w:r>
      <w:r w:rsidR="008F6D33" w:rsidRPr="00831DC8">
        <w:rPr>
          <w:rFonts w:asciiTheme="majorBidi" w:hAnsiTheme="majorBidi" w:cstheme="majorBidi"/>
          <w:sz w:val="16"/>
          <w:szCs w:val="16"/>
        </w:rPr>
        <w:instrText xml:space="preserve"> SEQ Table \* ARABIC </w:instrText>
      </w:r>
      <w:r w:rsidR="008F6D33" w:rsidRPr="00831DC8">
        <w:rPr>
          <w:rFonts w:asciiTheme="majorBidi" w:hAnsiTheme="majorBidi" w:cstheme="majorBidi"/>
          <w:sz w:val="16"/>
          <w:szCs w:val="16"/>
        </w:rPr>
        <w:fldChar w:fldCharType="separate"/>
      </w:r>
      <w:r w:rsidR="008F6D33" w:rsidRPr="00831DC8">
        <w:rPr>
          <w:rFonts w:asciiTheme="majorBidi" w:hAnsiTheme="majorBidi" w:cstheme="majorBidi"/>
          <w:noProof/>
          <w:sz w:val="16"/>
          <w:szCs w:val="16"/>
        </w:rPr>
        <w:t>21</w:t>
      </w:r>
      <w:r w:rsidR="008F6D33" w:rsidRPr="00831DC8">
        <w:rPr>
          <w:rFonts w:asciiTheme="majorBidi" w:hAnsiTheme="majorBidi" w:cstheme="majorBidi"/>
          <w:sz w:val="16"/>
          <w:szCs w:val="16"/>
        </w:rPr>
        <w:fldChar w:fldCharType="end"/>
      </w:r>
      <w:r w:rsidR="008F6D33" w:rsidRPr="00831DC8">
        <w:rPr>
          <w:rFonts w:asciiTheme="majorBidi" w:hAnsiTheme="majorBidi" w:cstheme="majorBidi"/>
          <w:sz w:val="16"/>
          <w:szCs w:val="16"/>
        </w:rPr>
        <w:t>: Classification of SpA - CBP GESPA cohort.</w:t>
      </w:r>
      <w:bookmarkEnd w:id="22"/>
    </w:p>
    <w:p w14:paraId="482A66FC" w14:textId="6E1D3CA5" w:rsidR="000305DF" w:rsidRPr="00831DC8" w:rsidRDefault="000305DF" w:rsidP="000305DF">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Data are mean (SD) or n (%). Percentages might not sum to 100% due to rounding.</w:t>
      </w:r>
    </w:p>
    <w:p w14:paraId="4B3777B2" w14:textId="6EE9542F" w:rsidR="003453A9" w:rsidRPr="00831DC8" w:rsidRDefault="003453A9" w:rsidP="003453A9">
      <w:pPr>
        <w:rPr>
          <w:rFonts w:asciiTheme="majorBidi" w:eastAsia="Times New Roman" w:hAnsiTheme="majorBidi" w:cstheme="majorBidi"/>
          <w:sz w:val="16"/>
          <w:szCs w:val="16"/>
        </w:rPr>
      </w:pPr>
      <w:r w:rsidRPr="00831DC8">
        <w:rPr>
          <w:rFonts w:asciiTheme="majorBidi" w:eastAsia="Times New Roman" w:hAnsiTheme="majorBidi" w:cstheme="majorBidi"/>
          <w:sz w:val="16"/>
          <w:szCs w:val="16"/>
        </w:rPr>
        <w:t xml:space="preserve">ASAS= Assessment of SpondyloArthritis international Society. ESSG= European Spondyloarthropathy Study Group. </w:t>
      </w:r>
      <w:r w:rsidR="00AA18CF" w:rsidRPr="00831DC8">
        <w:rPr>
          <w:rFonts w:asciiTheme="majorBidi" w:eastAsia="Times New Roman" w:hAnsiTheme="majorBidi" w:cstheme="majorBidi"/>
          <w:sz w:val="16"/>
          <w:szCs w:val="16"/>
        </w:rPr>
        <w:t>axSpA-w/oCBP</w:t>
      </w:r>
      <w:r w:rsidRPr="00831DC8">
        <w:rPr>
          <w:rFonts w:asciiTheme="majorBidi" w:eastAsia="Times New Roman" w:hAnsiTheme="majorBidi" w:cstheme="majorBidi"/>
          <w:sz w:val="16"/>
          <w:szCs w:val="16"/>
        </w:rPr>
        <w:t>= axial Spondyloarthritis with modification of the entry criteria. pSpA= peripheral Spondyloarthritis. IBD= Inflammatory bowel disease. SpA= Spondyloarthritis. r-axSpA= radiographic axSpA. nr-axSpA= non-radiographic axSpA.</w:t>
      </w:r>
    </w:p>
    <w:sectPr w:rsidR="003453A9" w:rsidRPr="00831DC8">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F0A1A9" w14:textId="77777777" w:rsidR="00A5447D" w:rsidRDefault="00A5447D" w:rsidP="004B2065">
      <w:pPr>
        <w:spacing w:after="0" w:line="240" w:lineRule="auto"/>
      </w:pPr>
      <w:r>
        <w:separator/>
      </w:r>
    </w:p>
  </w:endnote>
  <w:endnote w:type="continuationSeparator" w:id="0">
    <w:p w14:paraId="33E13A57" w14:textId="77777777" w:rsidR="00A5447D" w:rsidRDefault="00A5447D" w:rsidP="004B2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9018923"/>
      <w:docPartObj>
        <w:docPartGallery w:val="Page Numbers (Bottom of Page)"/>
        <w:docPartUnique/>
      </w:docPartObj>
    </w:sdtPr>
    <w:sdtContent>
      <w:p w14:paraId="58537A4A" w14:textId="04957CAA" w:rsidR="004B2065" w:rsidRDefault="004B2065">
        <w:pPr>
          <w:pStyle w:val="Piedepgina"/>
          <w:jc w:val="right"/>
        </w:pPr>
        <w:r>
          <w:fldChar w:fldCharType="begin"/>
        </w:r>
        <w:r>
          <w:instrText>PAGE   \* MERGEFORMAT</w:instrText>
        </w:r>
        <w:r>
          <w:fldChar w:fldCharType="separate"/>
        </w:r>
        <w:r>
          <w:rPr>
            <w:lang w:val="es-ES"/>
          </w:rPr>
          <w:t>2</w:t>
        </w:r>
        <w:r>
          <w:fldChar w:fldCharType="end"/>
        </w:r>
      </w:p>
    </w:sdtContent>
  </w:sdt>
  <w:p w14:paraId="41C5412E" w14:textId="77777777" w:rsidR="004B2065" w:rsidRDefault="004B206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4B5DD0" w14:textId="77777777" w:rsidR="00A5447D" w:rsidRDefault="00A5447D" w:rsidP="004B2065">
      <w:pPr>
        <w:spacing w:after="0" w:line="240" w:lineRule="auto"/>
      </w:pPr>
      <w:r>
        <w:separator/>
      </w:r>
    </w:p>
  </w:footnote>
  <w:footnote w:type="continuationSeparator" w:id="0">
    <w:p w14:paraId="3A3D27A5" w14:textId="77777777" w:rsidR="00A5447D" w:rsidRDefault="00A5447D" w:rsidP="004B206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5DF"/>
    <w:rsid w:val="00003B2D"/>
    <w:rsid w:val="000169AD"/>
    <w:rsid w:val="000305DF"/>
    <w:rsid w:val="000511DF"/>
    <w:rsid w:val="000526E2"/>
    <w:rsid w:val="000618A5"/>
    <w:rsid w:val="0006622B"/>
    <w:rsid w:val="000D601B"/>
    <w:rsid w:val="001111BA"/>
    <w:rsid w:val="00143604"/>
    <w:rsid w:val="001544FD"/>
    <w:rsid w:val="001921F1"/>
    <w:rsid w:val="001C4457"/>
    <w:rsid w:val="001F59D3"/>
    <w:rsid w:val="00202FEF"/>
    <w:rsid w:val="00215444"/>
    <w:rsid w:val="00215F93"/>
    <w:rsid w:val="002A1938"/>
    <w:rsid w:val="003073B2"/>
    <w:rsid w:val="003453A9"/>
    <w:rsid w:val="00361CBA"/>
    <w:rsid w:val="00383A2F"/>
    <w:rsid w:val="00384C4D"/>
    <w:rsid w:val="00392238"/>
    <w:rsid w:val="00392A9B"/>
    <w:rsid w:val="003A3D3B"/>
    <w:rsid w:val="003D067D"/>
    <w:rsid w:val="003F2059"/>
    <w:rsid w:val="003F7536"/>
    <w:rsid w:val="00416BF8"/>
    <w:rsid w:val="004460CF"/>
    <w:rsid w:val="00450D4A"/>
    <w:rsid w:val="004561C0"/>
    <w:rsid w:val="004710C8"/>
    <w:rsid w:val="0048715F"/>
    <w:rsid w:val="004877CD"/>
    <w:rsid w:val="004B2065"/>
    <w:rsid w:val="004D0D65"/>
    <w:rsid w:val="004E1A97"/>
    <w:rsid w:val="004F05CF"/>
    <w:rsid w:val="004F2ADC"/>
    <w:rsid w:val="00524670"/>
    <w:rsid w:val="00537108"/>
    <w:rsid w:val="00556F36"/>
    <w:rsid w:val="005874D9"/>
    <w:rsid w:val="00592E5E"/>
    <w:rsid w:val="005A2CE9"/>
    <w:rsid w:val="005B40B2"/>
    <w:rsid w:val="005E4360"/>
    <w:rsid w:val="005F416C"/>
    <w:rsid w:val="00606BCF"/>
    <w:rsid w:val="00613383"/>
    <w:rsid w:val="006554F6"/>
    <w:rsid w:val="006A6E58"/>
    <w:rsid w:val="006F0756"/>
    <w:rsid w:val="006F2E4A"/>
    <w:rsid w:val="0078055B"/>
    <w:rsid w:val="007C2B28"/>
    <w:rsid w:val="007E774F"/>
    <w:rsid w:val="00831DC8"/>
    <w:rsid w:val="0086065C"/>
    <w:rsid w:val="0087195E"/>
    <w:rsid w:val="00887893"/>
    <w:rsid w:val="008B0109"/>
    <w:rsid w:val="008F6D33"/>
    <w:rsid w:val="00904BC7"/>
    <w:rsid w:val="00907D40"/>
    <w:rsid w:val="00937308"/>
    <w:rsid w:val="00974751"/>
    <w:rsid w:val="00991A57"/>
    <w:rsid w:val="00993CAF"/>
    <w:rsid w:val="009B0AED"/>
    <w:rsid w:val="009D2C5B"/>
    <w:rsid w:val="009D55E2"/>
    <w:rsid w:val="00A14A5E"/>
    <w:rsid w:val="00A24D85"/>
    <w:rsid w:val="00A5447D"/>
    <w:rsid w:val="00A57FC5"/>
    <w:rsid w:val="00A66CDC"/>
    <w:rsid w:val="00A76FA1"/>
    <w:rsid w:val="00A94EF7"/>
    <w:rsid w:val="00AA18CF"/>
    <w:rsid w:val="00AB796F"/>
    <w:rsid w:val="00AC1BF6"/>
    <w:rsid w:val="00AD770E"/>
    <w:rsid w:val="00AE4782"/>
    <w:rsid w:val="00AE6B25"/>
    <w:rsid w:val="00AE74B3"/>
    <w:rsid w:val="00AF1484"/>
    <w:rsid w:val="00B32FFF"/>
    <w:rsid w:val="00B704E8"/>
    <w:rsid w:val="00B73D82"/>
    <w:rsid w:val="00B7608E"/>
    <w:rsid w:val="00B8544C"/>
    <w:rsid w:val="00B860F3"/>
    <w:rsid w:val="00BB3044"/>
    <w:rsid w:val="00BC5654"/>
    <w:rsid w:val="00BF776B"/>
    <w:rsid w:val="00C52DD2"/>
    <w:rsid w:val="00C56D3F"/>
    <w:rsid w:val="00C65998"/>
    <w:rsid w:val="00C75DF5"/>
    <w:rsid w:val="00C771E4"/>
    <w:rsid w:val="00CB6533"/>
    <w:rsid w:val="00CD1A84"/>
    <w:rsid w:val="00CD5717"/>
    <w:rsid w:val="00D20B9C"/>
    <w:rsid w:val="00D25D50"/>
    <w:rsid w:val="00D5132F"/>
    <w:rsid w:val="00D55DF6"/>
    <w:rsid w:val="00D56154"/>
    <w:rsid w:val="00D62379"/>
    <w:rsid w:val="00D94D0D"/>
    <w:rsid w:val="00DB7348"/>
    <w:rsid w:val="00DC6D0C"/>
    <w:rsid w:val="00DD279F"/>
    <w:rsid w:val="00DF068A"/>
    <w:rsid w:val="00E02E3F"/>
    <w:rsid w:val="00E23C38"/>
    <w:rsid w:val="00E25730"/>
    <w:rsid w:val="00E322C0"/>
    <w:rsid w:val="00E52FCE"/>
    <w:rsid w:val="00E62585"/>
    <w:rsid w:val="00E62DE6"/>
    <w:rsid w:val="00E650E5"/>
    <w:rsid w:val="00E656A2"/>
    <w:rsid w:val="00E93D97"/>
    <w:rsid w:val="00EA424A"/>
    <w:rsid w:val="00ED35DF"/>
    <w:rsid w:val="00EE0809"/>
    <w:rsid w:val="00EF3020"/>
    <w:rsid w:val="00F11194"/>
    <w:rsid w:val="00F20839"/>
    <w:rsid w:val="00F23843"/>
    <w:rsid w:val="00F60472"/>
    <w:rsid w:val="00F961F6"/>
    <w:rsid w:val="00FF4DCE"/>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5B68E3"/>
  <w15:chartTrackingRefBased/>
  <w15:docId w15:val="{EE412F33-C76F-458A-A755-25976BC1C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5DF"/>
    <w:rPr>
      <w:rFonts w:ascii="Calibri" w:eastAsia="Calibri" w:hAnsi="Calibri" w:cs="Calibri"/>
      <w:kern w:val="0"/>
      <w:lang w:val="en-US" w:eastAsia="es-CO"/>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Descripcin">
    <w:name w:val="caption"/>
    <w:basedOn w:val="Normal"/>
    <w:next w:val="Normal"/>
    <w:uiPriority w:val="35"/>
    <w:unhideWhenUsed/>
    <w:qFormat/>
    <w:rsid w:val="000305DF"/>
    <w:pPr>
      <w:spacing w:after="200" w:line="240" w:lineRule="auto"/>
    </w:pPr>
    <w:rPr>
      <w:i/>
      <w:iCs/>
      <w:color w:val="44546A" w:themeColor="text2"/>
      <w:sz w:val="18"/>
      <w:szCs w:val="18"/>
    </w:rPr>
  </w:style>
  <w:style w:type="paragraph" w:styleId="Tabladeilustraciones">
    <w:name w:val="table of figures"/>
    <w:basedOn w:val="Normal"/>
    <w:next w:val="Normal"/>
    <w:uiPriority w:val="99"/>
    <w:unhideWhenUsed/>
    <w:rsid w:val="004B2065"/>
    <w:pPr>
      <w:spacing w:after="0"/>
    </w:pPr>
  </w:style>
  <w:style w:type="character" w:styleId="Hipervnculo">
    <w:name w:val="Hyperlink"/>
    <w:basedOn w:val="Fuentedeprrafopredeter"/>
    <w:uiPriority w:val="99"/>
    <w:unhideWhenUsed/>
    <w:rsid w:val="004B2065"/>
    <w:rPr>
      <w:color w:val="0563C1" w:themeColor="hyperlink"/>
      <w:u w:val="single"/>
    </w:rPr>
  </w:style>
  <w:style w:type="paragraph" w:styleId="Encabezado">
    <w:name w:val="header"/>
    <w:basedOn w:val="Normal"/>
    <w:link w:val="EncabezadoCar"/>
    <w:uiPriority w:val="99"/>
    <w:unhideWhenUsed/>
    <w:rsid w:val="004B206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2065"/>
    <w:rPr>
      <w:rFonts w:ascii="Calibri" w:eastAsia="Calibri" w:hAnsi="Calibri" w:cs="Calibri"/>
      <w:kern w:val="0"/>
      <w:lang w:val="en-US" w:eastAsia="es-CO"/>
      <w14:ligatures w14:val="none"/>
    </w:rPr>
  </w:style>
  <w:style w:type="paragraph" w:styleId="Piedepgina">
    <w:name w:val="footer"/>
    <w:basedOn w:val="Normal"/>
    <w:link w:val="PiedepginaCar"/>
    <w:uiPriority w:val="99"/>
    <w:unhideWhenUsed/>
    <w:rsid w:val="004B206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2065"/>
    <w:rPr>
      <w:rFonts w:ascii="Calibri" w:eastAsia="Calibri" w:hAnsi="Calibri" w:cs="Calibri"/>
      <w:kern w:val="0"/>
      <w:lang w:val="en-US" w:eastAsia="es-CO"/>
      <w14:ligatures w14:val="none"/>
    </w:rPr>
  </w:style>
  <w:style w:type="paragraph" w:styleId="Prrafodelista">
    <w:name w:val="List Paragraph"/>
    <w:basedOn w:val="Normal"/>
    <w:uiPriority w:val="34"/>
    <w:qFormat/>
    <w:rsid w:val="00F23843"/>
    <w:pPr>
      <w:ind w:left="720"/>
      <w:contextualSpacing/>
    </w:pPr>
  </w:style>
  <w:style w:type="table" w:styleId="Tablaconcuadrcula">
    <w:name w:val="Table Grid"/>
    <w:basedOn w:val="Tablanormal"/>
    <w:uiPriority w:val="39"/>
    <w:rsid w:val="00A66CDC"/>
    <w:pPr>
      <w:spacing w:after="0" w:line="240" w:lineRule="auto"/>
    </w:pPr>
    <w:rPr>
      <w:kern w:val="0"/>
      <w:lang w:val="en"/>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A24D8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496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268F87-51EE-4331-BA6A-D43C2224C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5657</TotalTime>
  <Pages>22</Pages>
  <Words>3894</Words>
  <Characters>21417</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 Rueda Cardenas</dc:creator>
  <cp:keywords/>
  <dc:description/>
  <cp:lastModifiedBy>Igor Rueda Cardenas</cp:lastModifiedBy>
  <cp:revision>82</cp:revision>
  <dcterms:created xsi:type="dcterms:W3CDTF">2023-08-14T21:42:00Z</dcterms:created>
  <dcterms:modified xsi:type="dcterms:W3CDTF">2024-07-20T02:02:00Z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c3cbccd1070023c983ac9e7aa61504821234c33f720ebd510953a8bb1036776e</vt:lpwstr>
  </property>
</Properties>
</file>