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820" w:type="dxa"/>
        <w:tblLayout w:type="fixed"/>
        <w:tblLook w:val="04A0" w:firstRow="1" w:lastRow="0" w:firstColumn="1" w:lastColumn="0" w:noHBand="0" w:noVBand="1"/>
      </w:tblPr>
      <w:tblGrid>
        <w:gridCol w:w="2137"/>
        <w:gridCol w:w="1238"/>
        <w:gridCol w:w="1156"/>
        <w:gridCol w:w="1051"/>
        <w:gridCol w:w="779"/>
        <w:gridCol w:w="1238"/>
        <w:gridCol w:w="1077"/>
        <w:gridCol w:w="1077"/>
        <w:gridCol w:w="779"/>
        <w:gridCol w:w="52"/>
        <w:gridCol w:w="184"/>
        <w:gridCol w:w="52"/>
      </w:tblGrid>
      <w:tr w:rsidR="0019682E" w:rsidRPr="0019682E" w14:paraId="21C030BE" w14:textId="77777777" w:rsidTr="009A3983">
        <w:trPr>
          <w:gridAfter w:val="2"/>
          <w:wAfter w:w="236" w:type="dxa"/>
          <w:trHeight w:val="408"/>
        </w:trPr>
        <w:tc>
          <w:tcPr>
            <w:tcW w:w="10584" w:type="dxa"/>
            <w:gridSpan w:val="10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B61E9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bookmarkStart w:id="0" w:name="RANGE!A1:I57"/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Table 1 – Baseline demographic data</w:t>
            </w:r>
            <w:bookmarkEnd w:id="0"/>
          </w:p>
        </w:tc>
      </w:tr>
      <w:tr w:rsidR="00434443" w:rsidRPr="0019682E" w14:paraId="04AE1733" w14:textId="77777777" w:rsidTr="009A3983">
        <w:trPr>
          <w:trHeight w:val="315"/>
        </w:trPr>
        <w:tc>
          <w:tcPr>
            <w:tcW w:w="10584" w:type="dxa"/>
            <w:gridSpan w:val="10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1AB12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087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19682E" w:rsidRPr="0019682E" w14:paraId="0850F2C3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CC21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24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6DC50A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Men</w:t>
            </w:r>
          </w:p>
        </w:tc>
        <w:tc>
          <w:tcPr>
            <w:tcW w:w="4171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2CF9AE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Women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B737B61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0E8965A0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D0FF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C79C49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Heterosexual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C3413C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Gay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AA74C9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Bisexual</w:t>
            </w:r>
          </w:p>
        </w:tc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F22A1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F04BA3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Heterosexual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927B31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Lesbian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8CCB82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Bisexual</w:t>
            </w:r>
          </w:p>
        </w:tc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829B9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0155C79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44CC1A3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C728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92A93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4441 (95.18%)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728CB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167 (3.58%)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8CBA8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 (1.24%)</w:t>
            </w:r>
          </w:p>
        </w:tc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D4893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3626B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6333 (96.75%)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770E6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105 (1.60%)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6F239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 (1.65%)</w:t>
            </w:r>
          </w:p>
        </w:tc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4F981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4D46C55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3EBFA3A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D4C0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Responses per year,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9884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DAAF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48EC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692C1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8D8D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A5E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E307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5337F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0155DE3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4E83EEDC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55358" w14:textId="77777777" w:rsidR="0019682E" w:rsidRPr="0019682E" w:rsidRDefault="0019682E" w:rsidP="003F79EA">
            <w:pPr>
              <w:spacing w:after="0" w:line="240" w:lineRule="auto"/>
              <w:ind w:firstLineChars="100" w:firstLine="16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B3A7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1188 (94.96%)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F163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 (3.44%)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30E4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 (1.60%)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1851C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6F74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1716 (27.10%)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DF9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 (27.62%)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2D06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 (25.93%)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1329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C8FAA46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2F8FFC0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F46F0" w14:textId="77777777" w:rsidR="0019682E" w:rsidRPr="0019682E" w:rsidRDefault="0019682E" w:rsidP="003F79EA">
            <w:pPr>
              <w:spacing w:after="0" w:line="240" w:lineRule="auto"/>
              <w:ind w:firstLineChars="100" w:firstLine="16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36E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1245 (95.40%)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54F2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 (3.83%)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B882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 (0.77%)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0418D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B89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1863 (29.42%)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A389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 (24.76%)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9CF4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 (30.56%)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608E4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D3F5DAA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E28957F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83D0B" w14:textId="77777777" w:rsidR="0019682E" w:rsidRPr="0019682E" w:rsidRDefault="0019682E" w:rsidP="003F79EA">
            <w:pPr>
              <w:spacing w:after="0" w:line="240" w:lineRule="auto"/>
              <w:ind w:firstLineChars="100" w:firstLine="16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CAB61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2008 (95.17%)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B8B48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74 (3.51%)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2518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 (1.33%)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2F2BD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B0E77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2754 (43.49%)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AC815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 (47.62%)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AE0E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 (43.52%)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C24F1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160EB1E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875DB99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BFA70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Age groups,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3513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4DA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EE37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E84A9B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2ED0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B314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D680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D819B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561EAB5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49995D9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65F1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18 – 49 years old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BAFE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1283 (28.89%)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81EF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56 (33.53%)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9A33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22 (37.93%)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17E7A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982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2067 (32.64%)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4AB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51 (48.57%)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AF35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79 (73.15%)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065EE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A734E8E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B5D2DC4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66DC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50 – 60 years old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DBA1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1441 (32.45%)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7EB0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75 (44.91%)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139A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 (34.48%)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6D6CA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D46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2043 (32.26%)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67B8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32 (30.48%)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DF8A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16 (14.81%)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82BB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1426658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CBC033A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16BF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65 – 74 years old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8435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1082 (24.36%)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D360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29 (17.37%)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F86C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11 (18.97%)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C3973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D78B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1257 (19.85%)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ECD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14 (13.33%)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7685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 (7.41%)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6BE40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D186A89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B18E135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4B2D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≥75 years old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DDC1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614 (13.83%)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2D1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 (4.19%)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C3AF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 (8.62%)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AF755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47ED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860 (13.58%)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C75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 (7.62%)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3336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 (2.78%)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7548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C837B29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CD3E8C5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49E4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Missing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B8AC1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21 (0.47%)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AF8F5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B601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2178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8CEF9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106 (1.67%)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D0E04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7FA6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 (1.85%)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8D09C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6BC9CB0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E80ABC1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5CFC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Race,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6CE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B785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471B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AE6E7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8DD9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9FA7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A96C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7FBB5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290224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ACEB817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9E56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White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2758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2781 (62.62%)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EFC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 (64.67%)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335A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 (62.07%)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0E51F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C165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3678 (58.08%)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334F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59 (56.19%)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2FA4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60 (55.56%)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B7A7B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4AA0D58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44BDFBE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9435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Black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A2E1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444 (10.00%)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D48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 (8.98%)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0BED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 (8.62%)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B5433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0BFB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950 (15.00%)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8B45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12 (11.43%)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C338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 (12.04%)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723A9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83E2CDC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3705F71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D3647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Hispanic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257B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614 (13.83%)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CC91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 (13.77%)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AAA87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 (12.07%)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D6014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BB55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832 (13.14%)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958F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17 (16.19%)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6238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16 (14.81%)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FE4710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4F91A3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816A02E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A3E4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Asian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3130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215 (4.84%)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E2EC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 (4.79%)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5D22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 (6.90%)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6BE2A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4161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221 (3.49%)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1156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 (6.67%)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ED32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 (2.78%)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C85F7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703CE85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0CD827A0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BD2B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Other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6D5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125 (2.81%)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207D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 (3.59%)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43C6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 (6.90%)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DAE6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A83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228 (3.60%)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0BD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 (4.76%)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B0F7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 (12.04%)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5E21F4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3494490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6698B75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4DA66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EB5A8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262 (5.90%)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FC3D2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 (4.19%)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34B7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 (3.45%)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334B4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DBD96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424 (6.70%)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3032D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 (4.76%)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C183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 (2.78%)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A885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2AE5E6F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C43E7F1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7FE1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Mean BMI, n (SD)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7CA3F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28.55 (5.63)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ABC14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27.63 (7.47)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22AC9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27.00 (5.67)</w:t>
            </w:r>
          </w:p>
        </w:tc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4EB7C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0AD5F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28.50 (7.04)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BFC12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28.39 (7.41)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62774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30.12 (8.52)</w:t>
            </w:r>
          </w:p>
        </w:tc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76F02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0BA75BE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4B263AD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5F44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Rural/urban,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E93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5BCF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07BC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A0FEF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220F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74EB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48CB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62896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3CFC482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D39D766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6C36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Metropolitan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250C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3880 (87.37%)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1DBC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158 (94.61%)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83F7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54 (93.10%)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86EB6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2ADE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5529 (87.30%)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67A0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99 (94.29%)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4CCE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98 (90.74%)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0518F4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89AFF1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E751DCB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9320F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Non-metro and Rural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D2204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561 (12.63%)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2DDBF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 (5.39%)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BD90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 (6.90%)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20D5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E722C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804 (12.70%)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2E8B3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 (5.71%)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F325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 (9.26%)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5B156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2505261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05E86AD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4C45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Marital status,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C53E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AD3A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588C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C0FAF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26F9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EA99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E2F7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F1DD4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FD819B2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61001DF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1597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Lives with spouse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2E48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2840 (63.95%)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F4C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55 (32.93%)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8496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17 (29.31%)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C5FF70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5CE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3013 (47.58%)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F55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 (44.76%)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6DCC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 (36.11%)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3FCE7F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AE1DE0A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3B027B36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4927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Lives with no spouse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4B46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1562 (35.17%)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8C77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112 (67.07%)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87B4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40 (68.97%)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EB10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A502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3257 (51.43%)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1D69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 (55.24%)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314F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68 (62.96%)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A8DA1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7C4912F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01455F7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3D96D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D18AB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39 (0.88%)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C3F7B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3AC0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 (1.72%)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EA91D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EA633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 (0.99%)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EC001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CD33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 (0.93%)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CFC2C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F70A91A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493DB58B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2A09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Education,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7EC7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833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5B36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0FE3E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6595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EC0D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7D3C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4B943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D2400C0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0EC4469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A6FA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&lt;high school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9876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253 (5.70%)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C1CF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 (2.40%)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FD91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 (3.45%)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482B6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53B4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414 (6.54%)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EC84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 (5.71%)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58D2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 (6.48%)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4FC2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78ABFC8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13293BA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9213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High school graduate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C609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749 (16.87%)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1AB3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19 (11.38%)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21F3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 (5.17%)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6470B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4563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1174 (18.54%)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BADD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 (13.33%)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88CE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 (8.33%)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8299E4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156922C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F7E169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A161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Some college education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D7FA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1367 (30.78%)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6F6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44 (26.35%)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9A9A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15 (25.86%)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DEEAA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C0D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1869 (29.51%)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FC0F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 (27.62%)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AA61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 (31.48%)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C36CF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838360B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9E6958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498F6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College graduate or more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CD88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2039 (45.91%)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A9D1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100 (59.88%)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A299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38 (65.52%)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BB623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3032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2831 (44.70%)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246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 (53.33%)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B059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 (53.70%)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37C0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44AF003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F6C619F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25DB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D205E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33 (0.74%)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385EC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8000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461EA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12CE4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 (0.71%)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812D7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9679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C7413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B1E2B34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07131083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A1B2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Annual Income,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093E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65AE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96DC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A4ADC7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B804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4636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74BA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F0815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D55FE8C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7AFCE2E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D284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&lt;20000 $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F694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587 (13.22%)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FD8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26 (15.57%)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18C11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14 (24.14%)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B561A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047F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1158 (18.29%)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AC9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21 (20.00%)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739F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24 (22.22%)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7021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138B620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4C1556EE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858B90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20000-&lt;35000 $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7C66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455 (10.25%)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3A5B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 (11.98%)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8B20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 (17.24%)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E25C8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AAC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847 (13.37%)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8077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 (12.38%)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3D13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15 (13.89%)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DD715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752BC79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758ABD1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4D4A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35000-&lt;50000 $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15F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525 (11.82%)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A4B8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 (7.78%)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0F0C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 (12.07%)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2207F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86A5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758 (11.97%)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5779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 (9.52%)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A5EE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23 (21.30%)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56DB6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82B7C9F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1946C1F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4326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50000-&lt;75000 $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EDCE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779 (17.54%)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D864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28 (16.77%)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5FF8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 (17.24%)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F8C9C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22BD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1028 (16.23%)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9A32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 (12.38%)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36437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12 (11.11%)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76D7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4BF7FBE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077A80C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4C1C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&gt;75000 $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7A9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1779 (40.06%)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E768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79 (47.31%)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7152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17 (29.31%)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A364C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D86C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1958 (30.92%)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3B8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46 (43.81%)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3AAB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30 (27.78%)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3843C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C8D36AF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175FC104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6B15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7E66C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316 (7.12%)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39595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 (0.60%)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4A31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260D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99A84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584 (9.22%)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DA01B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 (1.90%)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0935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 (3.70%)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A20E0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400378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295AF0A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C710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Regular PCP,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9B4D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BBA5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9008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5780F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BA27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40F2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67BA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179E7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90E3F0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83CE9F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8D9E3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 xml:space="preserve">     Yes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CFB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3128 (70.43%)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F7F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131 (78.44%)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5AFA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 (63.79%)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F168F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4EC3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4535 (71.61%)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749C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71 (67.62%)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5656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63 (58.33%)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9FF6A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CC68DDB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1ED099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7A52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No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7CAD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1274 (28.69%)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E909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 (20.36%)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E114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 (34.48%)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59A68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5C1A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1706 (26.94%)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2601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32 (30.48%)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CE59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45 (41.67%)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E185A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5D18521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70F9774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503E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C4656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 (0.88%)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73E7A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 (1.20%)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9EDF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 (1.72%)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A2A5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B6314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92 (1.45%)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C5D8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 (1.90%)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E13B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770204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894FF36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D771BB1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21900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Health insurance,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6095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211F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93BF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EC595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E9DD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A7AE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AC1E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E3CD3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4702638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2486704C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E3DFB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Yes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C703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4155 (93.56%)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9EA5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156 (93.41%)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0B95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 (96.55%)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732A5A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CA02D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5962 (94.14%)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9C44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95 (90.48%)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AA64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95 (87.96%)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8A32F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2D1C52E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E160986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ECD6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No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9DDC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227 (5.11%)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ED9F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 (6.59%)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CA01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 (3.45%)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855CA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0608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290 (4.60%)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3665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 (6.67%)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B09C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11 (10.19%)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F1F046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69BB25A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7C8A04C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849ED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B8C05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59 (1.33%)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B6DE9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6D1D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2C6C9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4F782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81 (1.28%)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C18E6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 (2.86%)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16A5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 (1.85%)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D8C89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69546C3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5D740850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A6E6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Smoking status,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9793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4E7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AB4C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4DFD9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C673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08B9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7D4D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CB2F6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6EA816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EB2D15C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FDD7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Current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040D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583 (13.13%)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BEA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30 (17.96%)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540D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16 (27.59%)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1558D6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DF6C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703 (11.10%)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07BC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 (19.05%)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901B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27 (25.00%)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54B34F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96FBD01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D10BEDF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6BC3F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Former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0803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1357 (30.56%)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4D60B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42 (25.15%)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41FB7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19 (32.76%)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118068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7CFDA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1445 (22.82%)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AF4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33 (31.43%)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9B212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26 (24.07%)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614BBC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1A3340D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4EDD2F42" w14:textId="77777777" w:rsidTr="009A3983">
        <w:trPr>
          <w:gridAfter w:val="1"/>
          <w:wAfter w:w="52" w:type="dxa"/>
          <w:trHeight w:val="300"/>
        </w:trPr>
        <w:tc>
          <w:tcPr>
            <w:tcW w:w="21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75D49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Never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27F2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2465 (55.51%)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3E50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95 (56.89%)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57DA1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22 (37.93%)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F165A7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57B2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4147 (65.48%)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3607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48 (45.71%)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78DF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55 (50.93%)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0F12EE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555FD25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600340D6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AE75F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Unknown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3AECAC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36 (0.81%)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964F0F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3E4B8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1 (1.72%)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4A1A65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E36D5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38 (0.60%)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E64226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 (3.81%)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497B3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0 (0.00%)</w:t>
            </w: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BC9D71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8F0FC13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682E" w:rsidRPr="0019682E" w14:paraId="7E63E9A4" w14:textId="77777777" w:rsidTr="009A3983">
        <w:trPr>
          <w:gridAfter w:val="1"/>
          <w:wAfter w:w="52" w:type="dxa"/>
          <w:trHeight w:val="315"/>
        </w:trPr>
        <w:tc>
          <w:tcPr>
            <w:tcW w:w="2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DB4D12" w14:textId="77777777" w:rsidR="0019682E" w:rsidRPr="0019682E" w:rsidRDefault="0019682E" w:rsidP="003F7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Ever had cancer, n (%)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8AAFE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725 (16.33%)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4AB10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 (14.37%)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3680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 (20.69%)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A4E2C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5DD54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1010 (15.95%)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8B635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 (19.05%)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A2EF29" w14:textId="77777777" w:rsidR="0019682E" w:rsidRPr="0019682E" w:rsidRDefault="0019682E" w:rsidP="003F79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 (11.11%)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DE4EA" w14:textId="77777777" w:rsidR="0019682E" w:rsidRPr="0019682E" w:rsidRDefault="0019682E" w:rsidP="003F7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9682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A03C9DC" w14:textId="77777777" w:rsidR="0019682E" w:rsidRPr="0019682E" w:rsidRDefault="0019682E" w:rsidP="003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7BB15B1" w14:textId="77777777" w:rsidR="005F200E" w:rsidRDefault="009A3983"/>
    <w:sectPr w:rsidR="005F200E" w:rsidSect="001968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2E"/>
    <w:rsid w:val="0002171D"/>
    <w:rsid w:val="00102873"/>
    <w:rsid w:val="0019682E"/>
    <w:rsid w:val="003F79EA"/>
    <w:rsid w:val="00434443"/>
    <w:rsid w:val="006A2EB4"/>
    <w:rsid w:val="008D7351"/>
    <w:rsid w:val="009A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7C664"/>
  <w15:chartTrackingRefBased/>
  <w15:docId w15:val="{916DCFBF-500C-4213-9F98-E2E04FB2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3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675</Words>
  <Characters>3848</Characters>
  <Application>Microsoft Office Word</Application>
  <DocSecurity>0</DocSecurity>
  <Lines>32</Lines>
  <Paragraphs>9</Paragraphs>
  <ScaleCrop>false</ScaleCrop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Joseph Herriges</cp:lastModifiedBy>
  <cp:revision>7</cp:revision>
  <dcterms:created xsi:type="dcterms:W3CDTF">2021-03-10T17:19:00Z</dcterms:created>
  <dcterms:modified xsi:type="dcterms:W3CDTF">2021-03-10T17:25:00Z</dcterms:modified>
</cp:coreProperties>
</file>