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93" w:rsidRPr="006E52F3" w:rsidRDefault="00927F93" w:rsidP="00927F93">
      <w:pPr>
        <w:jc w:val="center"/>
        <w:rPr>
          <w:rFonts w:ascii="Times New Roman" w:hAnsi="Times New Roman"/>
          <w:b/>
          <w:sz w:val="24"/>
          <w:szCs w:val="28"/>
        </w:rPr>
      </w:pPr>
      <w:r w:rsidRPr="006E52F3">
        <w:rPr>
          <w:rFonts w:ascii="Times New Roman" w:hAnsi="Times New Roman" w:hint="eastAsia"/>
          <w:b/>
          <w:sz w:val="24"/>
          <w:szCs w:val="28"/>
        </w:rPr>
        <w:t xml:space="preserve">Table </w:t>
      </w:r>
      <w:r>
        <w:rPr>
          <w:rFonts w:ascii="Times New Roman" w:hAnsi="Times New Roman" w:hint="eastAsia"/>
          <w:b/>
          <w:sz w:val="24"/>
          <w:szCs w:val="28"/>
        </w:rPr>
        <w:t>S1</w:t>
      </w:r>
      <w:r w:rsidRPr="006E52F3">
        <w:rPr>
          <w:rFonts w:ascii="Times New Roman" w:hAnsi="Times New Roman" w:hint="eastAsia"/>
          <w:b/>
          <w:sz w:val="24"/>
          <w:szCs w:val="28"/>
        </w:rPr>
        <w:t>.</w:t>
      </w:r>
      <w:r w:rsidRPr="006E52F3">
        <w:rPr>
          <w:rFonts w:ascii="Times New Roman" w:hAnsi="Times New Roman"/>
          <w:b/>
          <w:sz w:val="24"/>
          <w:szCs w:val="28"/>
        </w:rPr>
        <w:t xml:space="preserve">  </w:t>
      </w:r>
      <w:r w:rsidRPr="006E52F3">
        <w:rPr>
          <w:rFonts w:ascii="Times New Roman" w:hAnsi="Times New Roman" w:hint="eastAsia"/>
          <w:b/>
          <w:sz w:val="24"/>
          <w:szCs w:val="28"/>
        </w:rPr>
        <w:t>GM content</w:t>
      </w:r>
      <w:r w:rsidRPr="006E52F3">
        <w:rPr>
          <w:rFonts w:ascii="Times New Roman" w:hAnsi="Times New Roman"/>
          <w:b/>
          <w:sz w:val="24"/>
          <w:szCs w:val="28"/>
        </w:rPr>
        <w:t xml:space="preserve"> for the applicability test of </w:t>
      </w:r>
      <w:r w:rsidRPr="006E52F3">
        <w:rPr>
          <w:rFonts w:ascii="Times New Roman" w:hAnsi="Times New Roman" w:hint="eastAsia"/>
          <w:b/>
          <w:sz w:val="24"/>
          <w:szCs w:val="28"/>
        </w:rPr>
        <w:t>5-plex q</w:t>
      </w:r>
      <w:r w:rsidRPr="006E52F3">
        <w:rPr>
          <w:rFonts w:ascii="Times New Roman" w:hAnsi="Times New Roman"/>
          <w:b/>
          <w:sz w:val="24"/>
          <w:szCs w:val="28"/>
        </w:rPr>
        <w:t>PCR.</w:t>
      </w:r>
    </w:p>
    <w:tbl>
      <w:tblPr>
        <w:tblStyle w:val="a5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2883"/>
        <w:gridCol w:w="2200"/>
        <w:gridCol w:w="1993"/>
        <w:gridCol w:w="2302"/>
        <w:gridCol w:w="2239"/>
      </w:tblGrid>
      <w:tr w:rsidR="00927F93" w:rsidRPr="000C6F30" w:rsidTr="00F2677A">
        <w:tc>
          <w:tcPr>
            <w:tcW w:w="902" w:type="pct"/>
            <w:vMerge w:val="restart"/>
            <w:vAlign w:val="center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0C6F30">
              <w:rPr>
                <w:rFonts w:ascii="Times New Roman" w:hAnsi="Times New Roman" w:hint="eastAsia"/>
                <w:b/>
                <w:szCs w:val="21"/>
              </w:rPr>
              <w:t>Sample Number</w:t>
            </w:r>
          </w:p>
        </w:tc>
        <w:tc>
          <w:tcPr>
            <w:tcW w:w="4098" w:type="pct"/>
            <w:gridSpan w:val="5"/>
            <w:tcBorders>
              <w:bottom w:val="single" w:sz="8" w:space="0" w:color="auto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GM content for each t</w:t>
            </w:r>
            <w:r>
              <w:rPr>
                <w:rFonts w:ascii="Times New Roman" w:hAnsi="Times New Roman"/>
                <w:b/>
                <w:szCs w:val="21"/>
              </w:rPr>
              <w:t>arget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by mass ratio (%)</w:t>
            </w:r>
          </w:p>
        </w:tc>
      </w:tr>
      <w:tr w:rsidR="00927F93" w:rsidRPr="000C6F30" w:rsidTr="00F2677A">
        <w:tc>
          <w:tcPr>
            <w:tcW w:w="902" w:type="pct"/>
            <w:vMerge/>
            <w:tcBorders>
              <w:bottom w:val="single" w:sz="12" w:space="0" w:color="auto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017" w:type="pct"/>
            <w:tcBorders>
              <w:top w:val="single" w:sz="8" w:space="0" w:color="auto"/>
              <w:bottom w:val="single" w:sz="12" w:space="0" w:color="auto"/>
            </w:tcBorders>
          </w:tcPr>
          <w:p w:rsidR="00927F93" w:rsidRPr="00BC7439" w:rsidRDefault="00927F93" w:rsidP="00F2677A">
            <w:pPr>
              <w:jc w:val="center"/>
              <w:rPr>
                <w:rFonts w:ascii="Times New Roman" w:hAnsi="Times New Roman"/>
                <w:b/>
                <w:i/>
                <w:szCs w:val="21"/>
              </w:rPr>
            </w:pPr>
            <w:r w:rsidRPr="00BC7439">
              <w:rPr>
                <w:rFonts w:ascii="Times New Roman" w:hAnsi="Times New Roman"/>
                <w:b/>
                <w:i/>
                <w:szCs w:val="21"/>
              </w:rPr>
              <w:t>L</w:t>
            </w:r>
            <w:r w:rsidRPr="00BC7439">
              <w:rPr>
                <w:rFonts w:ascii="Times New Roman" w:hAnsi="Times New Roman" w:hint="eastAsia"/>
                <w:b/>
                <w:i/>
                <w:szCs w:val="21"/>
              </w:rPr>
              <w:t>ectin</w:t>
            </w:r>
          </w:p>
        </w:tc>
        <w:tc>
          <w:tcPr>
            <w:tcW w:w="776" w:type="pct"/>
            <w:tcBorders>
              <w:top w:val="single" w:sz="8" w:space="0" w:color="auto"/>
              <w:bottom w:val="single" w:sz="12" w:space="0" w:color="auto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0C6F30">
              <w:rPr>
                <w:rFonts w:ascii="Times New Roman" w:hAnsi="Times New Roman" w:hint="eastAsia"/>
                <w:b/>
                <w:szCs w:val="21"/>
              </w:rPr>
              <w:t>SHZD32</w:t>
            </w:r>
          </w:p>
        </w:tc>
        <w:tc>
          <w:tcPr>
            <w:tcW w:w="703" w:type="pct"/>
            <w:tcBorders>
              <w:top w:val="single" w:sz="8" w:space="0" w:color="auto"/>
              <w:bottom w:val="single" w:sz="12" w:space="0" w:color="auto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0C6F30">
              <w:rPr>
                <w:rFonts w:ascii="Times New Roman" w:hAnsi="Times New Roman" w:hint="eastAsia"/>
                <w:b/>
                <w:szCs w:val="21"/>
              </w:rPr>
              <w:t>ZH10-6</w:t>
            </w:r>
          </w:p>
        </w:tc>
        <w:tc>
          <w:tcPr>
            <w:tcW w:w="812" w:type="pct"/>
            <w:tcBorders>
              <w:top w:val="single" w:sz="8" w:space="0" w:color="auto"/>
              <w:bottom w:val="single" w:sz="12" w:space="0" w:color="auto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0C6F30">
              <w:rPr>
                <w:rFonts w:ascii="Times New Roman" w:hAnsi="Times New Roman" w:hint="eastAsia"/>
                <w:b/>
                <w:szCs w:val="21"/>
              </w:rPr>
              <w:t>ZUTS-33</w:t>
            </w:r>
          </w:p>
        </w:tc>
        <w:tc>
          <w:tcPr>
            <w:tcW w:w="790" w:type="pct"/>
            <w:tcBorders>
              <w:top w:val="single" w:sz="8" w:space="0" w:color="auto"/>
              <w:bottom w:val="single" w:sz="12" w:space="0" w:color="auto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0C6F30">
              <w:rPr>
                <w:rFonts w:ascii="Times New Roman" w:hAnsi="Times New Roman" w:hint="eastAsia"/>
                <w:b/>
                <w:szCs w:val="21"/>
              </w:rPr>
              <w:t>S4003.14</w:t>
            </w:r>
          </w:p>
        </w:tc>
      </w:tr>
      <w:tr w:rsidR="00927F93" w:rsidRPr="000C6F30" w:rsidTr="00F2677A">
        <w:tc>
          <w:tcPr>
            <w:tcW w:w="902" w:type="pct"/>
            <w:tcBorders>
              <w:top w:val="single" w:sz="12" w:space="0" w:color="auto"/>
              <w:bottom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A</w:t>
            </w:r>
          </w:p>
        </w:tc>
        <w:tc>
          <w:tcPr>
            <w:tcW w:w="1017" w:type="pct"/>
            <w:tcBorders>
              <w:top w:val="single" w:sz="12" w:space="0" w:color="auto"/>
              <w:bottom w:val="nil"/>
            </w:tcBorders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  <w:tcBorders>
              <w:top w:val="single" w:sz="12" w:space="0" w:color="auto"/>
              <w:bottom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03" w:type="pct"/>
            <w:tcBorders>
              <w:top w:val="single" w:sz="12" w:space="0" w:color="auto"/>
              <w:bottom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12" w:type="pct"/>
            <w:tcBorders>
              <w:top w:val="single" w:sz="12" w:space="0" w:color="auto"/>
              <w:bottom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90" w:type="pct"/>
            <w:tcBorders>
              <w:top w:val="single" w:sz="12" w:space="0" w:color="auto"/>
              <w:bottom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</w:tr>
      <w:tr w:rsidR="00927F93" w:rsidRPr="000C6F30" w:rsidTr="00F2677A">
        <w:tc>
          <w:tcPr>
            <w:tcW w:w="902" w:type="pct"/>
            <w:tcBorders>
              <w:top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B</w:t>
            </w:r>
          </w:p>
        </w:tc>
        <w:tc>
          <w:tcPr>
            <w:tcW w:w="1017" w:type="pct"/>
            <w:tcBorders>
              <w:top w:val="nil"/>
            </w:tcBorders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  <w:tcBorders>
              <w:top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3" w:type="pct"/>
            <w:tcBorders>
              <w:top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812" w:type="pct"/>
            <w:tcBorders>
              <w:top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90" w:type="pct"/>
            <w:tcBorders>
              <w:top w:val="nil"/>
            </w:tcBorders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D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E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F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G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H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I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J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K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L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M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N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O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P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1.0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50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Q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25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25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S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50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0.5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T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</w:pPr>
            <w:r w:rsidRPr="000C6F30"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25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0.5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25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 w:rsidRPr="000C6F30">
              <w:rPr>
                <w:rFonts w:ascii="Times New Roman" w:hAnsi="Times New Roman" w:hint="eastAsia"/>
                <w:szCs w:val="21"/>
              </w:rPr>
              <w:t>0</w:t>
            </w:r>
          </w:p>
        </w:tc>
      </w:tr>
      <w:tr w:rsidR="00927F93" w:rsidRPr="000C6F30" w:rsidTr="00F2677A">
        <w:tc>
          <w:tcPr>
            <w:tcW w:w="902" w:type="pct"/>
          </w:tcPr>
          <w:p w:rsidR="00927F93" w:rsidRDefault="00927F93" w:rsidP="00F267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U</w:t>
            </w:r>
          </w:p>
        </w:tc>
        <w:tc>
          <w:tcPr>
            <w:tcW w:w="1017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76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0.1</w:t>
            </w:r>
          </w:p>
        </w:tc>
        <w:tc>
          <w:tcPr>
            <w:tcW w:w="703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99</w:t>
            </w:r>
          </w:p>
        </w:tc>
        <w:tc>
          <w:tcPr>
            <w:tcW w:w="812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90" w:type="pct"/>
          </w:tcPr>
          <w:p w:rsidR="00927F93" w:rsidRPr="000C6F30" w:rsidRDefault="00927F93" w:rsidP="00F2677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0.5</w:t>
            </w:r>
          </w:p>
        </w:tc>
      </w:tr>
    </w:tbl>
    <w:p w:rsidR="00927F93" w:rsidRDefault="00927F93" w:rsidP="00927F93">
      <w:pPr>
        <w:rPr>
          <w:rFonts w:ascii="Times New Roman" w:hAnsi="Times New Roman"/>
          <w:b/>
          <w:sz w:val="28"/>
          <w:szCs w:val="28"/>
        </w:rPr>
      </w:pPr>
    </w:p>
    <w:p w:rsidR="00927F93" w:rsidRPr="00005EA0" w:rsidRDefault="00927F93" w:rsidP="00927F93">
      <w:pPr>
        <w:jc w:val="center"/>
        <w:rPr>
          <w:rFonts w:ascii="Times New Roman" w:hAnsi="Times New Roman"/>
          <w:b/>
          <w:sz w:val="24"/>
          <w:szCs w:val="28"/>
        </w:rPr>
      </w:pPr>
      <w:r w:rsidRPr="006E52F3">
        <w:rPr>
          <w:rFonts w:ascii="Times New Roman" w:hAnsi="Times New Roman" w:hint="eastAsia"/>
          <w:b/>
          <w:sz w:val="24"/>
          <w:szCs w:val="28"/>
        </w:rPr>
        <w:lastRenderedPageBreak/>
        <w:t xml:space="preserve">Table </w:t>
      </w:r>
      <w:r>
        <w:rPr>
          <w:rFonts w:ascii="Times New Roman" w:hAnsi="Times New Roman" w:hint="eastAsia"/>
          <w:b/>
          <w:sz w:val="24"/>
          <w:szCs w:val="28"/>
        </w:rPr>
        <w:t>S2</w:t>
      </w:r>
      <w:r w:rsidRPr="006E52F3">
        <w:rPr>
          <w:rFonts w:ascii="Times New Roman" w:hAnsi="Times New Roman" w:hint="eastAsia"/>
          <w:b/>
          <w:sz w:val="24"/>
          <w:szCs w:val="28"/>
        </w:rPr>
        <w:t>.</w:t>
      </w:r>
      <w:r w:rsidRPr="00151B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EA0">
        <w:rPr>
          <w:rFonts w:ascii="Times New Roman" w:hAnsi="Times New Roman"/>
          <w:b/>
          <w:sz w:val="24"/>
          <w:szCs w:val="28"/>
        </w:rPr>
        <w:t>The Ct value results of primer pair concentration optimization</w:t>
      </w:r>
      <w:r w:rsidRPr="00005EA0">
        <w:rPr>
          <w:rFonts w:ascii="Times New Roman" w:hAnsi="Times New Roman" w:hint="eastAsia"/>
          <w:b/>
          <w:sz w:val="24"/>
          <w:szCs w:val="28"/>
        </w:rPr>
        <w:t xml:space="preserve"> </w:t>
      </w:r>
      <w:r>
        <w:rPr>
          <w:rFonts w:ascii="Times New Roman" w:hAnsi="Times New Roman" w:hint="eastAsia"/>
          <w:b/>
          <w:sz w:val="24"/>
          <w:szCs w:val="28"/>
        </w:rPr>
        <w:t>in the 5-plex qPCR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2"/>
        <w:gridCol w:w="1772"/>
        <w:gridCol w:w="1772"/>
        <w:gridCol w:w="1772"/>
        <w:gridCol w:w="1772"/>
        <w:gridCol w:w="1772"/>
      </w:tblGrid>
      <w:tr w:rsidR="00927F93" w:rsidRPr="00151B7E" w:rsidTr="00F2677A">
        <w:tc>
          <w:tcPr>
            <w:tcW w:w="1771" w:type="dxa"/>
            <w:vMerge w:val="restart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Transgenic event</w:t>
            </w:r>
          </w:p>
        </w:tc>
        <w:tc>
          <w:tcPr>
            <w:tcW w:w="12403" w:type="dxa"/>
            <w:gridSpan w:val="7"/>
            <w:tcBorders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Group 1</w:t>
            </w:r>
          </w:p>
        </w:tc>
      </w:tr>
      <w:tr w:rsidR="00927F93" w:rsidRPr="00151B7E" w:rsidTr="00F2677A">
        <w:tc>
          <w:tcPr>
            <w:tcW w:w="1771" w:type="dxa"/>
            <w:vMerge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1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2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3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Average value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RSD</w:t>
            </w:r>
          </w:p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(%)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Bias</w:t>
            </w:r>
          </w:p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(%)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Lectin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27.79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27.88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28.06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27.94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0.11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SHZD32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29.54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29.37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29.24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29.16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29.33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0.49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0.14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ZH10-6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30.46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30.49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30.71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30.52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30.55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0.10</w:t>
            </w:r>
          </w:p>
        </w:tc>
      </w:tr>
      <w:tr w:rsidR="00927F93" w:rsidRPr="00151B7E" w:rsidTr="00F2677A">
        <w:tc>
          <w:tcPr>
            <w:tcW w:w="1771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ZUTS-33</w:t>
            </w:r>
          </w:p>
        </w:tc>
        <w:tc>
          <w:tcPr>
            <w:tcW w:w="1771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28.86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28.75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28.87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28.90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0.45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  <w:tr w:rsidR="00927F93" w:rsidRPr="00151B7E" w:rsidTr="00F2677A">
        <w:tc>
          <w:tcPr>
            <w:tcW w:w="1771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S4003.14</w:t>
            </w:r>
          </w:p>
        </w:tc>
        <w:tc>
          <w:tcPr>
            <w:tcW w:w="1771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28.50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28.32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28.22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28.21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</w:rPr>
            </w:pPr>
            <w:r w:rsidRPr="00151B7E">
              <w:rPr>
                <w:rFonts w:ascii="Times New Roman" w:hAnsi="Times New Roman" w:cs="Times New Roman"/>
              </w:rPr>
              <w:t>28.31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0.41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0.12</w:t>
            </w:r>
          </w:p>
        </w:tc>
      </w:tr>
      <w:tr w:rsidR="00927F93" w:rsidRPr="00151B7E" w:rsidTr="00F2677A">
        <w:tc>
          <w:tcPr>
            <w:tcW w:w="1771" w:type="dxa"/>
            <w:vMerge w:val="restart"/>
            <w:tcBorders>
              <w:top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Transgenic event</w:t>
            </w:r>
          </w:p>
        </w:tc>
        <w:tc>
          <w:tcPr>
            <w:tcW w:w="12403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Group 2</w:t>
            </w:r>
          </w:p>
        </w:tc>
      </w:tr>
      <w:tr w:rsidR="00927F93" w:rsidRPr="00151B7E" w:rsidTr="00F2677A">
        <w:tc>
          <w:tcPr>
            <w:tcW w:w="1771" w:type="dxa"/>
            <w:vMerge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1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2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3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Average value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RSD</w:t>
            </w:r>
          </w:p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(%)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Bias</w:t>
            </w:r>
          </w:p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(%)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Lectin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28.34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28.26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28.16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28.24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28.25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0.06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SHZD32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30.04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29.65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29.58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29.61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29.72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0.19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ZH10-6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30.54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30.67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30.39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30.33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30.48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0.43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  <w:tr w:rsidR="00927F93" w:rsidRPr="00151B7E" w:rsidTr="00F2677A">
        <w:tc>
          <w:tcPr>
            <w:tcW w:w="1771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ZUTS-33</w:t>
            </w:r>
          </w:p>
        </w:tc>
        <w:tc>
          <w:tcPr>
            <w:tcW w:w="1771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30.06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29.85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29.75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30.06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29.93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0.45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  <w:tr w:rsidR="00927F93" w:rsidRPr="00151B7E" w:rsidTr="00F2677A">
        <w:tc>
          <w:tcPr>
            <w:tcW w:w="1771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S4003.14</w:t>
            </w:r>
          </w:p>
        </w:tc>
        <w:tc>
          <w:tcPr>
            <w:tcW w:w="1771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27.06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26.78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26.84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26.91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26.90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0.10</w:t>
            </w:r>
          </w:p>
        </w:tc>
      </w:tr>
      <w:tr w:rsidR="00927F93" w:rsidRPr="00151B7E" w:rsidTr="00F2677A">
        <w:tc>
          <w:tcPr>
            <w:tcW w:w="1771" w:type="dxa"/>
            <w:vMerge w:val="restart"/>
            <w:tcBorders>
              <w:top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Transgenic event</w:t>
            </w:r>
          </w:p>
        </w:tc>
        <w:tc>
          <w:tcPr>
            <w:tcW w:w="12403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Group 3</w:t>
            </w:r>
          </w:p>
        </w:tc>
      </w:tr>
      <w:tr w:rsidR="00927F93" w:rsidRPr="00151B7E" w:rsidTr="00F2677A">
        <w:tc>
          <w:tcPr>
            <w:tcW w:w="1771" w:type="dxa"/>
            <w:vMerge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1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2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3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Average value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RSD</w:t>
            </w:r>
          </w:p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(%)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Bias</w:t>
            </w:r>
          </w:p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(%)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Lectin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28.26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27.94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28.46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28.92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28.40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1.25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0.36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SHZD32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28.83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28.62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29.14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29.04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28.91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0.69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0.20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ZH10-6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30.33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30.35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30.28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30.73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30.42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0.59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0.18</w:t>
            </w:r>
          </w:p>
        </w:tc>
      </w:tr>
      <w:tr w:rsidR="00927F93" w:rsidRPr="00151B7E" w:rsidTr="00F2677A">
        <w:tc>
          <w:tcPr>
            <w:tcW w:w="1771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ZUTS-33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30.51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30.45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30.57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30.77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30.58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0.12</w:t>
            </w:r>
          </w:p>
        </w:tc>
      </w:tr>
      <w:tr w:rsidR="00927F93" w:rsidRPr="00151B7E" w:rsidTr="00F2677A">
        <w:tc>
          <w:tcPr>
            <w:tcW w:w="1771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S4003.14</w:t>
            </w:r>
          </w:p>
        </w:tc>
        <w:tc>
          <w:tcPr>
            <w:tcW w:w="1771" w:type="dxa"/>
            <w:tcBorders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27.87</w:t>
            </w:r>
          </w:p>
        </w:tc>
        <w:tc>
          <w:tcPr>
            <w:tcW w:w="1772" w:type="dxa"/>
            <w:tcBorders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27.68</w:t>
            </w:r>
          </w:p>
        </w:tc>
        <w:tc>
          <w:tcPr>
            <w:tcW w:w="1772" w:type="dxa"/>
            <w:tcBorders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28.03</w:t>
            </w:r>
          </w:p>
        </w:tc>
        <w:tc>
          <w:tcPr>
            <w:tcW w:w="1772" w:type="dxa"/>
            <w:tcBorders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28.36</w:t>
            </w:r>
          </w:p>
        </w:tc>
        <w:tc>
          <w:tcPr>
            <w:tcW w:w="1772" w:type="dxa"/>
            <w:tcBorders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27.99</w:t>
            </w:r>
          </w:p>
        </w:tc>
        <w:tc>
          <w:tcPr>
            <w:tcW w:w="1772" w:type="dxa"/>
            <w:tcBorders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0.89</w:t>
            </w:r>
          </w:p>
        </w:tc>
        <w:tc>
          <w:tcPr>
            <w:tcW w:w="1772" w:type="dxa"/>
            <w:tcBorders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0.25</w:t>
            </w:r>
          </w:p>
        </w:tc>
      </w:tr>
      <w:tr w:rsidR="00927F93" w:rsidRPr="00151B7E" w:rsidTr="00F2677A">
        <w:tc>
          <w:tcPr>
            <w:tcW w:w="1771" w:type="dxa"/>
            <w:vMerge w:val="restart"/>
            <w:tcBorders>
              <w:top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lastRenderedPageBreak/>
              <w:t>Transgenic event</w:t>
            </w:r>
          </w:p>
        </w:tc>
        <w:tc>
          <w:tcPr>
            <w:tcW w:w="12403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Group 4</w:t>
            </w:r>
          </w:p>
        </w:tc>
      </w:tr>
      <w:tr w:rsidR="00927F93" w:rsidRPr="00151B7E" w:rsidTr="00F2677A">
        <w:tc>
          <w:tcPr>
            <w:tcW w:w="1771" w:type="dxa"/>
            <w:vMerge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1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2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3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Average value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RSD</w:t>
            </w:r>
          </w:p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(%)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Bias</w:t>
            </w:r>
          </w:p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(%)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Lectin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28.62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28.65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28.52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28.62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28.60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0.05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SHZD32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29.80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29.70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29.50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29.62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29.66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0.37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0.11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ZH10-6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30.52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30.49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30.51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30.62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30.54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0.05</w:t>
            </w:r>
          </w:p>
        </w:tc>
      </w:tr>
      <w:tr w:rsidR="00927F93" w:rsidRPr="00151B7E" w:rsidTr="00F2677A">
        <w:tc>
          <w:tcPr>
            <w:tcW w:w="1771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ZUTS-33</w:t>
            </w:r>
          </w:p>
        </w:tc>
        <w:tc>
          <w:tcPr>
            <w:tcW w:w="1771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30.48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30.40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30.32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30.41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30.40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0.06</w:t>
            </w:r>
          </w:p>
        </w:tc>
      </w:tr>
      <w:tr w:rsidR="00927F93" w:rsidRPr="00151B7E" w:rsidTr="00F2677A">
        <w:tc>
          <w:tcPr>
            <w:tcW w:w="1771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S4003.14</w:t>
            </w:r>
          </w:p>
        </w:tc>
        <w:tc>
          <w:tcPr>
            <w:tcW w:w="1771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28.65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28.38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28.32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28.46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28.45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0.44</w:t>
            </w:r>
          </w:p>
        </w:tc>
        <w:tc>
          <w:tcPr>
            <w:tcW w:w="1772" w:type="dxa"/>
            <w:tcBorders>
              <w:top w:val="nil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0.12</w:t>
            </w:r>
          </w:p>
        </w:tc>
      </w:tr>
      <w:tr w:rsidR="00927F93" w:rsidRPr="00151B7E" w:rsidTr="00F2677A">
        <w:tc>
          <w:tcPr>
            <w:tcW w:w="1771" w:type="dxa"/>
            <w:vMerge w:val="restart"/>
            <w:tcBorders>
              <w:top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Transgenic event</w:t>
            </w:r>
          </w:p>
        </w:tc>
        <w:tc>
          <w:tcPr>
            <w:tcW w:w="12403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Group 5</w:t>
            </w:r>
          </w:p>
        </w:tc>
      </w:tr>
      <w:tr w:rsidR="00927F93" w:rsidRPr="00151B7E" w:rsidTr="00F2677A">
        <w:tc>
          <w:tcPr>
            <w:tcW w:w="1771" w:type="dxa"/>
            <w:vMerge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1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2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3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Average value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RSD</w:t>
            </w:r>
          </w:p>
          <w:p w:rsidR="00927F93" w:rsidRPr="00151B7E" w:rsidRDefault="00927F93" w:rsidP="00F2677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151B7E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Cs w:val="21"/>
              </w:rPr>
              <w:t>(%)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Bias</w:t>
            </w:r>
          </w:p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(%)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Lectin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27.06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27.33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27.38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27.34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27.28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0.47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SHZD32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29.06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28.98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28.62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28.81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28.87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0.59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0.17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ZH10-6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31.63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31.60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31.51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31.40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31.54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0.28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0.09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ZUTS-33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30.04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30.27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30.09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30.23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30.16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0.10</w:t>
            </w:r>
          </w:p>
        </w:tc>
      </w:tr>
      <w:tr w:rsidR="00927F93" w:rsidRPr="00151B7E" w:rsidTr="00F2677A"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S4003.14</w:t>
            </w:r>
          </w:p>
        </w:tc>
        <w:tc>
          <w:tcPr>
            <w:tcW w:w="1771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26.96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27.01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26.67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26.90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26.89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0.48</w:t>
            </w:r>
          </w:p>
        </w:tc>
        <w:tc>
          <w:tcPr>
            <w:tcW w:w="1772" w:type="dxa"/>
            <w:vAlign w:val="center"/>
          </w:tcPr>
          <w:p w:rsidR="00927F93" w:rsidRPr="00151B7E" w:rsidRDefault="00927F93" w:rsidP="00F267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1B7E"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</w:tbl>
    <w:p w:rsidR="00927F93" w:rsidRDefault="00927F93" w:rsidP="00927F93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RSD</w:t>
      </w:r>
      <w:r w:rsidRPr="00864D5A">
        <w:rPr>
          <w:rFonts w:ascii="Times New Roman" w:hAnsi="Times New Roman"/>
        </w:rPr>
        <w:t xml:space="preserve"> means the relative standard deviations of the average </w:t>
      </w:r>
      <w:r>
        <w:rPr>
          <w:rFonts w:ascii="Times New Roman" w:hAnsi="Times New Roman" w:hint="eastAsia"/>
        </w:rPr>
        <w:t>Ct value;</w:t>
      </w:r>
    </w:p>
    <w:p w:rsidR="00927F93" w:rsidRDefault="00927F93" w:rsidP="00927F93">
      <w:pPr>
        <w:jc w:val="left"/>
        <w:rPr>
          <w:rFonts w:ascii="Times New Roman" w:hAnsi="Times New Roman"/>
        </w:rPr>
      </w:pPr>
      <w:r w:rsidRPr="00805F58">
        <w:rPr>
          <w:rFonts w:ascii="Times New Roman" w:hAnsi="Times New Roman"/>
        </w:rPr>
        <w:t xml:space="preserve">The </w:t>
      </w:r>
      <w:r>
        <w:rPr>
          <w:rFonts w:ascii="Times New Roman" w:hAnsi="Times New Roman" w:hint="eastAsia"/>
        </w:rPr>
        <w:t>Ct value</w:t>
      </w:r>
      <w:r w:rsidRPr="00805F58">
        <w:rPr>
          <w:rFonts w:ascii="Times New Roman" w:hAnsi="Times New Roman"/>
        </w:rPr>
        <w:t xml:space="preserve"> estimated by ANOVA.</w:t>
      </w:r>
    </w:p>
    <w:p w:rsidR="00927F93" w:rsidRPr="00E26353" w:rsidRDefault="00927F93" w:rsidP="00927F93">
      <w:pPr>
        <w:jc w:val="center"/>
        <w:rPr>
          <w:sz w:val="28"/>
          <w:szCs w:val="28"/>
        </w:rPr>
      </w:pPr>
    </w:p>
    <w:p w:rsidR="00927F93" w:rsidRDefault="00927F93" w:rsidP="00927F93">
      <w:pPr>
        <w:jc w:val="center"/>
        <w:rPr>
          <w:sz w:val="28"/>
          <w:szCs w:val="28"/>
        </w:rPr>
      </w:pPr>
    </w:p>
    <w:p w:rsidR="00927F93" w:rsidRDefault="00927F93" w:rsidP="00927F93">
      <w:pPr>
        <w:jc w:val="left"/>
        <w:rPr>
          <w:sz w:val="28"/>
          <w:szCs w:val="28"/>
        </w:rPr>
      </w:pPr>
    </w:p>
    <w:p w:rsidR="00927F93" w:rsidRDefault="00927F93" w:rsidP="00927F93">
      <w:pPr>
        <w:jc w:val="left"/>
        <w:rPr>
          <w:sz w:val="28"/>
          <w:szCs w:val="28"/>
        </w:rPr>
      </w:pPr>
    </w:p>
    <w:p w:rsidR="00927F93" w:rsidRDefault="00927F93" w:rsidP="00927F93">
      <w:pPr>
        <w:jc w:val="left"/>
        <w:rPr>
          <w:rFonts w:ascii="Times New Roman" w:hAnsi="Times New Roman"/>
        </w:rPr>
      </w:pPr>
    </w:p>
    <w:p w:rsidR="00927F93" w:rsidRPr="006E52F3" w:rsidRDefault="00927F93" w:rsidP="00927F9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E52F3">
        <w:rPr>
          <w:rFonts w:ascii="Times New Roman" w:hAnsi="Times New Roman" w:hint="eastAsia"/>
          <w:b/>
          <w:sz w:val="24"/>
          <w:szCs w:val="28"/>
        </w:rPr>
        <w:t xml:space="preserve">Table </w:t>
      </w:r>
      <w:r>
        <w:rPr>
          <w:rFonts w:ascii="Times New Roman" w:hAnsi="Times New Roman" w:hint="eastAsia"/>
          <w:b/>
          <w:sz w:val="24"/>
          <w:szCs w:val="28"/>
        </w:rPr>
        <w:t>S3</w:t>
      </w:r>
      <w:r w:rsidRPr="006E52F3">
        <w:rPr>
          <w:rFonts w:ascii="Times New Roman" w:hAnsi="Times New Roman" w:hint="eastAsia"/>
          <w:b/>
          <w:sz w:val="24"/>
          <w:szCs w:val="28"/>
        </w:rPr>
        <w:t>.</w:t>
      </w:r>
      <w:r w:rsidRPr="006E52F3"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Pr="006E52F3">
        <w:rPr>
          <w:rFonts w:ascii="Times New Roman" w:hAnsi="Times New Roman" w:cs="Times New Roman"/>
          <w:b/>
          <w:sz w:val="24"/>
          <w:szCs w:val="28"/>
        </w:rPr>
        <w:t xml:space="preserve">Copy number variation of reference targets </w:t>
      </w:r>
      <w:r w:rsidRPr="006E52F3">
        <w:rPr>
          <w:rFonts w:ascii="Times New Roman" w:hAnsi="Times New Roman" w:cs="Times New Roman" w:hint="eastAsia"/>
          <w:b/>
          <w:sz w:val="24"/>
          <w:szCs w:val="28"/>
        </w:rPr>
        <w:t>using the two 3-plex cdPCR systems</w:t>
      </w:r>
    </w:p>
    <w:tbl>
      <w:tblPr>
        <w:tblpPr w:leftFromText="180" w:rightFromText="180" w:vertAnchor="text" w:horzAnchor="margin" w:tblpXSpec="center" w:tblpY="181"/>
        <w:tblW w:w="0" w:type="auto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4"/>
        <w:gridCol w:w="837"/>
        <w:gridCol w:w="977"/>
        <w:gridCol w:w="1117"/>
        <w:gridCol w:w="1974"/>
        <w:gridCol w:w="837"/>
        <w:gridCol w:w="1070"/>
        <w:gridCol w:w="1088"/>
      </w:tblGrid>
      <w:tr w:rsidR="00927F93" w:rsidRPr="00AD19D2" w:rsidTr="00F2677A">
        <w:trPr>
          <w:trHeight w:val="700"/>
        </w:trPr>
        <w:tc>
          <w:tcPr>
            <w:tcW w:w="0" w:type="auto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/>
                <w:b/>
                <w:color w:val="000308"/>
                <w:kern w:val="24"/>
                <w:szCs w:val="21"/>
              </w:rPr>
              <w:t>System1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/>
                <w:b/>
                <w:color w:val="000308"/>
                <w:kern w:val="24"/>
                <w:szCs w:val="21"/>
              </w:rPr>
              <w:t>System2</w:t>
            </w:r>
          </w:p>
        </w:tc>
      </w:tr>
      <w:tr w:rsidR="00927F93" w:rsidRPr="009B5E40" w:rsidTr="00F2677A">
        <w:trPr>
          <w:trHeight w:val="636"/>
        </w:trPr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 w:hint="eastAsia"/>
                <w:b/>
                <w:color w:val="000308"/>
                <w:kern w:val="24"/>
                <w:szCs w:val="21"/>
              </w:rPr>
              <w:t>Template copy No.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i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/>
                <w:b/>
                <w:i/>
                <w:color w:val="000308"/>
                <w:kern w:val="24"/>
                <w:szCs w:val="21"/>
              </w:rPr>
              <w:t>Lectin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/>
                <w:b/>
                <w:color w:val="000308"/>
                <w:kern w:val="24"/>
                <w:szCs w:val="21"/>
              </w:rPr>
              <w:t>ZH10-6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/>
                <w:b/>
                <w:color w:val="000308"/>
                <w:kern w:val="24"/>
                <w:szCs w:val="21"/>
              </w:rPr>
              <w:t>ZUTS-33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 w:hint="eastAsia"/>
                <w:b/>
                <w:color w:val="000308"/>
                <w:kern w:val="24"/>
                <w:szCs w:val="21"/>
              </w:rPr>
              <w:t>Template copy No.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i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/>
                <w:b/>
                <w:i/>
                <w:color w:val="000308"/>
                <w:kern w:val="24"/>
                <w:szCs w:val="21"/>
              </w:rPr>
              <w:t>Lectin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/>
                <w:b/>
                <w:color w:val="000308"/>
                <w:kern w:val="24"/>
                <w:szCs w:val="21"/>
              </w:rPr>
              <w:t>SHZD32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BC7439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b/>
                <w:kern w:val="0"/>
                <w:szCs w:val="21"/>
              </w:rPr>
            </w:pPr>
            <w:r w:rsidRPr="00BC7439">
              <w:rPr>
                <w:rFonts w:ascii="Times New Roman" w:eastAsia="宋体" w:hAnsi="Times New Roman" w:cs="Times New Roman"/>
                <w:b/>
                <w:color w:val="000308"/>
                <w:kern w:val="24"/>
                <w:szCs w:val="21"/>
              </w:rPr>
              <w:t>S4003.14</w:t>
            </w:r>
          </w:p>
        </w:tc>
      </w:tr>
      <w:tr w:rsidR="00927F93" w:rsidRPr="009B5E40" w:rsidTr="00F2677A">
        <w:trPr>
          <w:trHeight w:val="547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 xml:space="preserve">10000 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40776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9931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9814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 xml:space="preserve">10000 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23098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10831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11305</w:t>
            </w:r>
          </w:p>
        </w:tc>
      </w:tr>
      <w:tr w:rsidR="00927F93" w:rsidRPr="009B5E40" w:rsidTr="00F2677A">
        <w:trPr>
          <w:trHeight w:val="734"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2500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11095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2401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2514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2500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5770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2470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2506</w:t>
            </w:r>
          </w:p>
        </w:tc>
      </w:tr>
      <w:tr w:rsidR="00927F93" w:rsidRPr="009B5E40" w:rsidTr="00F2677A">
        <w:trPr>
          <w:trHeight w:val="648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625 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2581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587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595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625 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1128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674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679</w:t>
            </w:r>
          </w:p>
        </w:tc>
      </w:tr>
      <w:tr w:rsidR="00927F93" w:rsidRPr="009B5E40" w:rsidTr="00F2677A">
        <w:trPr>
          <w:trHeight w:val="648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156 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626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147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153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156 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312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174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161</w:t>
            </w:r>
          </w:p>
        </w:tc>
      </w:tr>
      <w:tr w:rsidR="00927F93" w:rsidRPr="009B5E40" w:rsidTr="00F2677A">
        <w:trPr>
          <w:trHeight w:val="647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40 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154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38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40 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31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38</w:t>
            </w:r>
          </w:p>
        </w:tc>
      </w:tr>
      <w:tr w:rsidR="00927F93" w:rsidRPr="009B5E40" w:rsidTr="00F2677A">
        <w:trPr>
          <w:trHeight w:val="649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38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hAnsi="Times New Roman" w:cs="Times New Roman"/>
                <w:color w:val="000308"/>
                <w:kern w:val="24"/>
                <w:szCs w:val="21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7F93" w:rsidRPr="00AD19D2" w:rsidRDefault="00927F93" w:rsidP="00F2677A">
            <w:pPr>
              <w:widowControl/>
              <w:kinsoku w:val="0"/>
              <w:overflowPunct w:val="0"/>
              <w:jc w:val="center"/>
              <w:textAlignment w:val="baseline"/>
              <w:rPr>
                <w:rFonts w:ascii="Arial" w:eastAsia="宋体" w:hAnsi="Arial" w:cs="Arial"/>
                <w:kern w:val="0"/>
                <w:szCs w:val="21"/>
              </w:rPr>
            </w:pPr>
            <w:r w:rsidRPr="00AD19D2">
              <w:rPr>
                <w:rFonts w:ascii="Times New Roman" w:eastAsia="宋体" w:hAnsi="Times New Roman" w:cs="Times New Roman"/>
                <w:color w:val="000308"/>
                <w:kern w:val="24"/>
                <w:szCs w:val="21"/>
              </w:rPr>
              <w:t>11</w:t>
            </w:r>
          </w:p>
        </w:tc>
      </w:tr>
    </w:tbl>
    <w:p w:rsidR="00927F93" w:rsidRDefault="00927F93" w:rsidP="00927F9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27F93" w:rsidRDefault="00927F93" w:rsidP="00927F9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27F93" w:rsidRDefault="00927F93" w:rsidP="00927F93">
      <w:pPr>
        <w:jc w:val="left"/>
        <w:rPr>
          <w:sz w:val="28"/>
          <w:szCs w:val="28"/>
        </w:rPr>
      </w:pPr>
    </w:p>
    <w:p w:rsidR="00927F93" w:rsidRDefault="00927F93" w:rsidP="00927F93">
      <w:pPr>
        <w:jc w:val="left"/>
        <w:rPr>
          <w:sz w:val="28"/>
          <w:szCs w:val="28"/>
        </w:rPr>
      </w:pPr>
    </w:p>
    <w:p w:rsidR="00927F93" w:rsidRDefault="00927F93" w:rsidP="00927F93">
      <w:pPr>
        <w:jc w:val="left"/>
        <w:rPr>
          <w:sz w:val="28"/>
          <w:szCs w:val="28"/>
        </w:rPr>
      </w:pPr>
    </w:p>
    <w:p w:rsidR="00927F93" w:rsidRDefault="00927F93" w:rsidP="00927F93">
      <w:pPr>
        <w:jc w:val="left"/>
        <w:rPr>
          <w:sz w:val="28"/>
          <w:szCs w:val="28"/>
        </w:rPr>
      </w:pPr>
    </w:p>
    <w:p w:rsidR="00927F93" w:rsidRDefault="00927F93" w:rsidP="00927F93">
      <w:pPr>
        <w:jc w:val="left"/>
        <w:rPr>
          <w:sz w:val="28"/>
          <w:szCs w:val="28"/>
        </w:rPr>
      </w:pPr>
    </w:p>
    <w:p w:rsidR="00927F93" w:rsidRDefault="00927F93" w:rsidP="00927F93">
      <w:pPr>
        <w:jc w:val="left"/>
        <w:rPr>
          <w:sz w:val="28"/>
          <w:szCs w:val="28"/>
        </w:rPr>
      </w:pPr>
    </w:p>
    <w:p w:rsidR="00927F93" w:rsidRDefault="00927F93" w:rsidP="00927F93">
      <w:pPr>
        <w:jc w:val="left"/>
        <w:rPr>
          <w:sz w:val="28"/>
          <w:szCs w:val="28"/>
        </w:rPr>
      </w:pPr>
    </w:p>
    <w:p w:rsidR="00927F93" w:rsidRDefault="00927F93" w:rsidP="00927F9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27F93" w:rsidRDefault="00927F93" w:rsidP="00927F9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16E85" w:rsidRDefault="00316E85">
      <w:bookmarkStart w:id="0" w:name="_GoBack"/>
      <w:bookmarkEnd w:id="0"/>
    </w:p>
    <w:sectPr w:rsidR="00316E85" w:rsidSect="006E52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724" w:rsidRDefault="00797724" w:rsidP="00927F93">
      <w:r>
        <w:separator/>
      </w:r>
    </w:p>
  </w:endnote>
  <w:endnote w:type="continuationSeparator" w:id="0">
    <w:p w:rsidR="00797724" w:rsidRDefault="00797724" w:rsidP="0092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724" w:rsidRDefault="00797724" w:rsidP="00927F93">
      <w:r>
        <w:separator/>
      </w:r>
    </w:p>
  </w:footnote>
  <w:footnote w:type="continuationSeparator" w:id="0">
    <w:p w:rsidR="00797724" w:rsidRDefault="00797724" w:rsidP="00927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F2"/>
    <w:rsid w:val="00316E85"/>
    <w:rsid w:val="00536CF2"/>
    <w:rsid w:val="006D50D7"/>
    <w:rsid w:val="00797724"/>
    <w:rsid w:val="00927F93"/>
    <w:rsid w:val="00B106FF"/>
    <w:rsid w:val="00D5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F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F93"/>
    <w:rPr>
      <w:sz w:val="18"/>
      <w:szCs w:val="18"/>
    </w:rPr>
  </w:style>
  <w:style w:type="table" w:styleId="a5">
    <w:name w:val="Table Grid"/>
    <w:basedOn w:val="a1"/>
    <w:uiPriority w:val="59"/>
    <w:rsid w:val="00927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F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F93"/>
    <w:rPr>
      <w:sz w:val="18"/>
      <w:szCs w:val="18"/>
    </w:rPr>
  </w:style>
  <w:style w:type="table" w:styleId="a5">
    <w:name w:val="Table Grid"/>
    <w:basedOn w:val="a1"/>
    <w:uiPriority w:val="59"/>
    <w:rsid w:val="00927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2328</Characters>
  <Application>Microsoft Office Word</Application>
  <DocSecurity>0</DocSecurity>
  <Lines>46</Lines>
  <Paragraphs>16</Paragraphs>
  <ScaleCrop>false</ScaleCrop>
  <Company>九维电脑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2024-05-21T06:15:00Z</dcterms:created>
  <dcterms:modified xsi:type="dcterms:W3CDTF">2024-05-21T07:20:00Z</dcterms:modified>
</cp:coreProperties>
</file>