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CF035" w14:textId="77777777" w:rsidR="008163D6" w:rsidRDefault="00060601">
      <w:pPr>
        <w:rPr>
          <w:lang w:val="en-HK"/>
        </w:rPr>
      </w:pPr>
      <w:r>
        <w:rPr>
          <w:lang w:val="en-HK"/>
        </w:rPr>
        <w:t xml:space="preserve">Appendix I. Ten enrichment workshops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0"/>
        <w:gridCol w:w="2250"/>
        <w:gridCol w:w="4567"/>
      </w:tblGrid>
      <w:tr w:rsidR="00573C6C" w14:paraId="3424653C" w14:textId="77777777" w:rsidTr="00573C6C">
        <w:trPr>
          <w:trHeight w:val="538"/>
        </w:trPr>
        <w:tc>
          <w:tcPr>
            <w:tcW w:w="2250" w:type="dxa"/>
          </w:tcPr>
          <w:p w14:paraId="29F7D7F4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Topic</w:t>
            </w:r>
          </w:p>
        </w:tc>
        <w:tc>
          <w:tcPr>
            <w:tcW w:w="2250" w:type="dxa"/>
          </w:tcPr>
          <w:p w14:paraId="2424760C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Speaker background</w:t>
            </w:r>
          </w:p>
        </w:tc>
        <w:tc>
          <w:tcPr>
            <w:tcW w:w="4567" w:type="dxa"/>
          </w:tcPr>
          <w:p w14:paraId="6E28F3F8" w14:textId="77777777" w:rsidR="00573C6C" w:rsidRDefault="00573C6C" w:rsidP="00060601">
            <w:pPr>
              <w:rPr>
                <w:lang w:val="en-HK"/>
              </w:rPr>
            </w:pPr>
            <w:r>
              <w:rPr>
                <w:lang w:val="en-HK"/>
              </w:rPr>
              <w:t>Key content</w:t>
            </w:r>
          </w:p>
        </w:tc>
      </w:tr>
      <w:tr w:rsidR="00573C6C" w14:paraId="157316F3" w14:textId="77777777" w:rsidTr="00573C6C">
        <w:trPr>
          <w:trHeight w:val="1605"/>
        </w:trPr>
        <w:tc>
          <w:tcPr>
            <w:tcW w:w="2250" w:type="dxa"/>
          </w:tcPr>
          <w:p w14:paraId="734C7740" w14:textId="77777777" w:rsidR="00573C6C" w:rsidRDefault="00573C6C">
            <w:pPr>
              <w:rPr>
                <w:lang w:val="en-HK"/>
              </w:rPr>
            </w:pPr>
            <w:r>
              <w:t xml:space="preserve">Neuropsychiatric symptoms </w:t>
            </w:r>
            <w:r w:rsidRPr="00FB5DB0">
              <w:t xml:space="preserve">of dementia and </w:t>
            </w:r>
            <w:r>
              <w:t xml:space="preserve">the sharing of </w:t>
            </w:r>
            <w:r w:rsidRPr="00FB5DB0">
              <w:t>volunteer experience</w:t>
            </w:r>
            <w:r>
              <w:t>s</w:t>
            </w:r>
          </w:p>
        </w:tc>
        <w:tc>
          <w:tcPr>
            <w:tcW w:w="2250" w:type="dxa"/>
          </w:tcPr>
          <w:p w14:paraId="5787C4E4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Gerontological nursing scientist</w:t>
            </w:r>
          </w:p>
        </w:tc>
        <w:tc>
          <w:tcPr>
            <w:tcW w:w="4567" w:type="dxa"/>
          </w:tcPr>
          <w:p w14:paraId="02D58B54" w14:textId="4FA84DC9" w:rsidR="00573C6C" w:rsidRDefault="00573C6C" w:rsidP="00573C6C">
            <w:pPr>
              <w:pStyle w:val="ListParagraph"/>
              <w:numPr>
                <w:ilvl w:val="0"/>
                <w:numId w:val="1"/>
              </w:numPr>
              <w:rPr>
                <w:lang w:val="en-HK"/>
              </w:rPr>
            </w:pPr>
            <w:r>
              <w:rPr>
                <w:lang w:val="en-HK"/>
              </w:rPr>
              <w:t>Common neuropsychiatric symptoms of dementia</w:t>
            </w:r>
          </w:p>
          <w:p w14:paraId="06BD01D2" w14:textId="3AA98848" w:rsidR="00573C6C" w:rsidRDefault="00573C6C" w:rsidP="00573C6C">
            <w:pPr>
              <w:pStyle w:val="ListParagraph"/>
              <w:numPr>
                <w:ilvl w:val="0"/>
                <w:numId w:val="1"/>
              </w:numPr>
              <w:rPr>
                <w:lang w:val="en-HK"/>
              </w:rPr>
            </w:pPr>
            <w:r>
              <w:rPr>
                <w:lang w:val="en-HK"/>
              </w:rPr>
              <w:t>Management strategies</w:t>
            </w:r>
          </w:p>
          <w:p w14:paraId="26A14F7C" w14:textId="296AE63A" w:rsidR="00573C6C" w:rsidRPr="00573C6C" w:rsidRDefault="00573C6C" w:rsidP="00573C6C">
            <w:pPr>
              <w:pStyle w:val="ListParagraph"/>
              <w:numPr>
                <w:ilvl w:val="0"/>
                <w:numId w:val="1"/>
              </w:numPr>
              <w:rPr>
                <w:lang w:val="en-HK"/>
              </w:rPr>
            </w:pPr>
            <w:r>
              <w:rPr>
                <w:lang w:val="en-HK"/>
              </w:rPr>
              <w:t>Difficulties anticipated during the home visits and solutions</w:t>
            </w:r>
          </w:p>
        </w:tc>
      </w:tr>
      <w:tr w:rsidR="00573C6C" w14:paraId="1513552D" w14:textId="77777777" w:rsidTr="00573C6C">
        <w:trPr>
          <w:trHeight w:val="1076"/>
        </w:trPr>
        <w:tc>
          <w:tcPr>
            <w:tcW w:w="2250" w:type="dxa"/>
          </w:tcPr>
          <w:p w14:paraId="7B442604" w14:textId="77777777" w:rsidR="00573C6C" w:rsidRDefault="00573C6C">
            <w:pPr>
              <w:rPr>
                <w:lang w:val="en-HK"/>
              </w:rPr>
            </w:pPr>
            <w:r w:rsidRPr="00060601">
              <w:rPr>
                <w:lang w:val="en-HK"/>
              </w:rPr>
              <w:t>Interior design principles of a home for people with dementia</w:t>
            </w:r>
          </w:p>
        </w:tc>
        <w:tc>
          <w:tcPr>
            <w:tcW w:w="2250" w:type="dxa"/>
          </w:tcPr>
          <w:p w14:paraId="00735B12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Gerontological nursing scientist</w:t>
            </w:r>
          </w:p>
        </w:tc>
        <w:tc>
          <w:tcPr>
            <w:tcW w:w="4567" w:type="dxa"/>
          </w:tcPr>
          <w:p w14:paraId="6EC43E51" w14:textId="77777777" w:rsidR="00573C6C" w:rsidRDefault="00573C6C" w:rsidP="00573C6C">
            <w:pPr>
              <w:pStyle w:val="ListParagraph"/>
              <w:numPr>
                <w:ilvl w:val="0"/>
                <w:numId w:val="2"/>
              </w:numPr>
              <w:rPr>
                <w:lang w:val="en-HK"/>
              </w:rPr>
            </w:pPr>
            <w:r>
              <w:rPr>
                <w:lang w:val="en-HK"/>
              </w:rPr>
              <w:t>Home safety</w:t>
            </w:r>
          </w:p>
          <w:p w14:paraId="3BAC3D78" w14:textId="77777777" w:rsidR="00573C6C" w:rsidRDefault="00573C6C" w:rsidP="00573C6C">
            <w:pPr>
              <w:pStyle w:val="ListParagraph"/>
              <w:numPr>
                <w:ilvl w:val="0"/>
                <w:numId w:val="2"/>
              </w:numPr>
              <w:rPr>
                <w:lang w:val="en-HK"/>
              </w:rPr>
            </w:pPr>
            <w:r>
              <w:rPr>
                <w:lang w:val="en-HK"/>
              </w:rPr>
              <w:t>Cognitive symptoms and environment</w:t>
            </w:r>
          </w:p>
          <w:p w14:paraId="241D5A06" w14:textId="47F7690B" w:rsidR="00573C6C" w:rsidRPr="00573C6C" w:rsidRDefault="00573C6C" w:rsidP="00573C6C">
            <w:pPr>
              <w:pStyle w:val="ListParagraph"/>
              <w:numPr>
                <w:ilvl w:val="0"/>
                <w:numId w:val="2"/>
              </w:numPr>
              <w:rPr>
                <w:lang w:val="en-HK"/>
              </w:rPr>
            </w:pPr>
            <w:r>
              <w:rPr>
                <w:lang w:val="en-HK"/>
              </w:rPr>
              <w:t>Principles of interior design for people with cognitive impairment</w:t>
            </w:r>
          </w:p>
        </w:tc>
      </w:tr>
      <w:tr w:rsidR="00573C6C" w14:paraId="0AB390A8" w14:textId="77777777" w:rsidTr="00573C6C">
        <w:trPr>
          <w:trHeight w:val="1076"/>
        </w:trPr>
        <w:tc>
          <w:tcPr>
            <w:tcW w:w="2250" w:type="dxa"/>
          </w:tcPr>
          <w:p w14:paraId="21B74D48" w14:textId="77777777" w:rsidR="00573C6C" w:rsidRDefault="00573C6C">
            <w:pPr>
              <w:rPr>
                <w:lang w:val="en-HK"/>
              </w:rPr>
            </w:pPr>
            <w:r w:rsidRPr="00060601">
              <w:rPr>
                <w:lang w:val="en-HK"/>
              </w:rPr>
              <w:t>A mindfulness-based intervention for caregivers</w:t>
            </w:r>
          </w:p>
        </w:tc>
        <w:tc>
          <w:tcPr>
            <w:tcW w:w="2250" w:type="dxa"/>
          </w:tcPr>
          <w:p w14:paraId="101C83E6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Mindfulness practitioner</w:t>
            </w:r>
          </w:p>
        </w:tc>
        <w:tc>
          <w:tcPr>
            <w:tcW w:w="4567" w:type="dxa"/>
          </w:tcPr>
          <w:p w14:paraId="30641C5E" w14:textId="1D8FEFEF" w:rsidR="00573C6C" w:rsidRDefault="00573C6C" w:rsidP="00573C6C">
            <w:pPr>
              <w:pStyle w:val="ListParagraph"/>
              <w:numPr>
                <w:ilvl w:val="0"/>
                <w:numId w:val="3"/>
              </w:numPr>
              <w:rPr>
                <w:lang w:val="en-HK"/>
              </w:rPr>
            </w:pPr>
            <w:r>
              <w:rPr>
                <w:lang w:val="en-HK"/>
              </w:rPr>
              <w:t>Stress of caregivers</w:t>
            </w:r>
          </w:p>
          <w:p w14:paraId="7A3EB136" w14:textId="5153F5B1" w:rsidR="00573C6C" w:rsidRDefault="00573C6C" w:rsidP="00573C6C">
            <w:pPr>
              <w:pStyle w:val="ListParagraph"/>
              <w:numPr>
                <w:ilvl w:val="0"/>
                <w:numId w:val="3"/>
              </w:numPr>
              <w:rPr>
                <w:lang w:val="en-HK"/>
              </w:rPr>
            </w:pPr>
            <w:r>
              <w:rPr>
                <w:lang w:val="en-HK"/>
              </w:rPr>
              <w:t>Mindfulness thinking and our brain</w:t>
            </w:r>
          </w:p>
          <w:p w14:paraId="6B5082B7" w14:textId="1D056497" w:rsidR="00573C6C" w:rsidRPr="00573C6C" w:rsidRDefault="00573C6C" w:rsidP="00573C6C">
            <w:pPr>
              <w:pStyle w:val="ListParagraph"/>
              <w:numPr>
                <w:ilvl w:val="0"/>
                <w:numId w:val="3"/>
              </w:numPr>
              <w:rPr>
                <w:lang w:val="en-HK"/>
              </w:rPr>
            </w:pPr>
            <w:r>
              <w:rPr>
                <w:lang w:val="en-HK"/>
              </w:rPr>
              <w:t>Mindfulness practices</w:t>
            </w:r>
          </w:p>
        </w:tc>
      </w:tr>
      <w:tr w:rsidR="00573C6C" w14:paraId="4F37D565" w14:textId="77777777" w:rsidTr="00573C6C">
        <w:trPr>
          <w:trHeight w:val="538"/>
        </w:trPr>
        <w:tc>
          <w:tcPr>
            <w:tcW w:w="2250" w:type="dxa"/>
          </w:tcPr>
          <w:p w14:paraId="25C13F58" w14:textId="77777777" w:rsidR="00573C6C" w:rsidRDefault="00573C6C">
            <w:pPr>
              <w:rPr>
                <w:lang w:val="en-HK"/>
              </w:rPr>
            </w:pPr>
            <w:r w:rsidRPr="00060601">
              <w:rPr>
                <w:lang w:val="en-HK"/>
              </w:rPr>
              <w:t>Stretching exercises</w:t>
            </w:r>
          </w:p>
        </w:tc>
        <w:tc>
          <w:tcPr>
            <w:tcW w:w="2250" w:type="dxa"/>
          </w:tcPr>
          <w:p w14:paraId="01A7E34C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Physiotherapist</w:t>
            </w:r>
          </w:p>
        </w:tc>
        <w:tc>
          <w:tcPr>
            <w:tcW w:w="4567" w:type="dxa"/>
          </w:tcPr>
          <w:p w14:paraId="3E824916" w14:textId="77777777" w:rsidR="00573C6C" w:rsidRDefault="00573C6C" w:rsidP="00573C6C">
            <w:pPr>
              <w:pStyle w:val="ListParagraph"/>
              <w:numPr>
                <w:ilvl w:val="0"/>
                <w:numId w:val="4"/>
              </w:numPr>
              <w:rPr>
                <w:lang w:val="en-HK"/>
              </w:rPr>
            </w:pPr>
            <w:r>
              <w:rPr>
                <w:lang w:val="en-HK"/>
              </w:rPr>
              <w:t>Stress and exercises</w:t>
            </w:r>
          </w:p>
          <w:p w14:paraId="2104C64A" w14:textId="3CCE5992" w:rsidR="00573C6C" w:rsidRPr="00573C6C" w:rsidRDefault="00573C6C" w:rsidP="00573C6C">
            <w:pPr>
              <w:pStyle w:val="ListParagraph"/>
              <w:numPr>
                <w:ilvl w:val="0"/>
                <w:numId w:val="4"/>
              </w:numPr>
              <w:rPr>
                <w:lang w:val="en-HK"/>
              </w:rPr>
            </w:pPr>
            <w:r>
              <w:rPr>
                <w:lang w:val="en-HK"/>
              </w:rPr>
              <w:t>Practices of stretching exercises</w:t>
            </w:r>
          </w:p>
        </w:tc>
      </w:tr>
      <w:tr w:rsidR="00573C6C" w14:paraId="1F043045" w14:textId="77777777" w:rsidTr="00573C6C">
        <w:trPr>
          <w:trHeight w:val="802"/>
        </w:trPr>
        <w:tc>
          <w:tcPr>
            <w:tcW w:w="2250" w:type="dxa"/>
          </w:tcPr>
          <w:p w14:paraId="2C0250FB" w14:textId="77777777" w:rsidR="00573C6C" w:rsidRDefault="00573C6C" w:rsidP="00060601">
            <w:pPr>
              <w:rPr>
                <w:lang w:val="en-HK"/>
              </w:rPr>
            </w:pPr>
            <w:r w:rsidRPr="00060601">
              <w:rPr>
                <w:lang w:val="en-HK"/>
              </w:rPr>
              <w:t xml:space="preserve">Reminiscence for </w:t>
            </w:r>
            <w:r>
              <w:rPr>
                <w:lang w:val="en-HK"/>
              </w:rPr>
              <w:t>older</w:t>
            </w:r>
            <w:r w:rsidRPr="00060601">
              <w:rPr>
                <w:lang w:val="en-HK"/>
              </w:rPr>
              <w:t xml:space="preserve"> people with dementia</w:t>
            </w:r>
          </w:p>
        </w:tc>
        <w:tc>
          <w:tcPr>
            <w:tcW w:w="2250" w:type="dxa"/>
          </w:tcPr>
          <w:p w14:paraId="6FE981B3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Social worker</w:t>
            </w:r>
          </w:p>
        </w:tc>
        <w:tc>
          <w:tcPr>
            <w:tcW w:w="4567" w:type="dxa"/>
          </w:tcPr>
          <w:p w14:paraId="643DE8FF" w14:textId="77777777" w:rsidR="0039650F" w:rsidRDefault="0039650F" w:rsidP="00573C6C">
            <w:pPr>
              <w:pStyle w:val="ListParagraph"/>
              <w:numPr>
                <w:ilvl w:val="0"/>
                <w:numId w:val="5"/>
              </w:numPr>
              <w:rPr>
                <w:lang w:val="en-HK"/>
              </w:rPr>
            </w:pPr>
            <w:r>
              <w:rPr>
                <w:lang w:val="en-HK"/>
              </w:rPr>
              <w:t>What is reminiscence</w:t>
            </w:r>
          </w:p>
          <w:p w14:paraId="62D1A06C" w14:textId="216D63D3" w:rsidR="00573C6C" w:rsidRPr="00573C6C" w:rsidRDefault="0039650F" w:rsidP="00573C6C">
            <w:pPr>
              <w:pStyle w:val="ListParagraph"/>
              <w:numPr>
                <w:ilvl w:val="0"/>
                <w:numId w:val="5"/>
              </w:numPr>
              <w:rPr>
                <w:lang w:val="en-HK"/>
              </w:rPr>
            </w:pPr>
            <w:r>
              <w:rPr>
                <w:lang w:val="en-HK"/>
              </w:rPr>
              <w:t>Reminiscence activities for older people</w:t>
            </w:r>
          </w:p>
        </w:tc>
      </w:tr>
      <w:tr w:rsidR="00573C6C" w14:paraId="74E97080" w14:textId="77777777" w:rsidTr="00573C6C">
        <w:trPr>
          <w:trHeight w:val="802"/>
        </w:trPr>
        <w:tc>
          <w:tcPr>
            <w:tcW w:w="2250" w:type="dxa"/>
          </w:tcPr>
          <w:p w14:paraId="7EBC8328" w14:textId="77777777" w:rsidR="00573C6C" w:rsidRDefault="00573C6C">
            <w:pPr>
              <w:rPr>
                <w:lang w:val="en-HK"/>
              </w:rPr>
            </w:pPr>
            <w:r w:rsidRPr="00060601">
              <w:rPr>
                <w:lang w:val="en-HK"/>
              </w:rPr>
              <w:t>Emotional support to caregivers</w:t>
            </w:r>
          </w:p>
        </w:tc>
        <w:tc>
          <w:tcPr>
            <w:tcW w:w="2250" w:type="dxa"/>
          </w:tcPr>
          <w:p w14:paraId="2100894C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Social worker</w:t>
            </w:r>
          </w:p>
        </w:tc>
        <w:tc>
          <w:tcPr>
            <w:tcW w:w="4567" w:type="dxa"/>
          </w:tcPr>
          <w:p w14:paraId="29AD3977" w14:textId="77777777" w:rsidR="0039650F" w:rsidRDefault="0039650F" w:rsidP="0039650F">
            <w:pPr>
              <w:pStyle w:val="ListParagraph"/>
              <w:numPr>
                <w:ilvl w:val="0"/>
                <w:numId w:val="6"/>
              </w:numPr>
              <w:rPr>
                <w:lang w:val="en-HK"/>
              </w:rPr>
            </w:pPr>
            <w:r>
              <w:rPr>
                <w:lang w:val="en-HK"/>
              </w:rPr>
              <w:t xml:space="preserve">Caregiver burden </w:t>
            </w:r>
          </w:p>
          <w:p w14:paraId="73B57264" w14:textId="77777777" w:rsidR="0039650F" w:rsidRDefault="0039650F" w:rsidP="0039650F">
            <w:pPr>
              <w:pStyle w:val="ListParagraph"/>
              <w:numPr>
                <w:ilvl w:val="0"/>
                <w:numId w:val="6"/>
              </w:numPr>
              <w:rPr>
                <w:lang w:val="en-HK"/>
              </w:rPr>
            </w:pPr>
            <w:r>
              <w:rPr>
                <w:lang w:val="en-HK"/>
              </w:rPr>
              <w:t>Community services available in Hong Kong</w:t>
            </w:r>
          </w:p>
          <w:p w14:paraId="0F741F82" w14:textId="4574D763" w:rsidR="00573C6C" w:rsidRPr="0039650F" w:rsidRDefault="0039650F" w:rsidP="0039650F">
            <w:pPr>
              <w:pStyle w:val="ListParagraph"/>
              <w:numPr>
                <w:ilvl w:val="0"/>
                <w:numId w:val="6"/>
              </w:numPr>
              <w:rPr>
                <w:lang w:val="en-HK"/>
              </w:rPr>
            </w:pPr>
            <w:r>
              <w:rPr>
                <w:lang w:val="en-HK"/>
              </w:rPr>
              <w:t>Basic counselling techniques</w:t>
            </w:r>
          </w:p>
        </w:tc>
      </w:tr>
      <w:tr w:rsidR="00573C6C" w14:paraId="058C9A5E" w14:textId="77777777" w:rsidTr="00573C6C">
        <w:trPr>
          <w:trHeight w:val="273"/>
        </w:trPr>
        <w:tc>
          <w:tcPr>
            <w:tcW w:w="2250" w:type="dxa"/>
          </w:tcPr>
          <w:p w14:paraId="3A8DDA22" w14:textId="77777777" w:rsidR="00573C6C" w:rsidRPr="00060601" w:rsidRDefault="00573C6C">
            <w:pPr>
              <w:rPr>
                <w:lang w:val="en-HK"/>
              </w:rPr>
            </w:pPr>
            <w:r w:rsidRPr="00060601">
              <w:rPr>
                <w:lang w:val="en-HK"/>
              </w:rPr>
              <w:t>Zen drawing for stress reduction</w:t>
            </w:r>
          </w:p>
        </w:tc>
        <w:tc>
          <w:tcPr>
            <w:tcW w:w="2250" w:type="dxa"/>
          </w:tcPr>
          <w:p w14:paraId="6EF61919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Activity worker</w:t>
            </w:r>
          </w:p>
        </w:tc>
        <w:tc>
          <w:tcPr>
            <w:tcW w:w="4567" w:type="dxa"/>
          </w:tcPr>
          <w:p w14:paraId="6957C87A" w14:textId="77777777" w:rsidR="00B51DE9" w:rsidRDefault="00B51DE9" w:rsidP="0039650F">
            <w:pPr>
              <w:pStyle w:val="ListParagraph"/>
              <w:numPr>
                <w:ilvl w:val="0"/>
                <w:numId w:val="7"/>
              </w:numPr>
              <w:rPr>
                <w:lang w:val="en-HK"/>
              </w:rPr>
            </w:pPr>
            <w:r>
              <w:rPr>
                <w:lang w:val="en-HK"/>
              </w:rPr>
              <w:t>Benefits of Zen drawing</w:t>
            </w:r>
          </w:p>
          <w:p w14:paraId="62A8ECAD" w14:textId="6DB51109" w:rsidR="00573C6C" w:rsidRPr="0039650F" w:rsidRDefault="00B51DE9" w:rsidP="0039650F">
            <w:pPr>
              <w:pStyle w:val="ListParagraph"/>
              <w:numPr>
                <w:ilvl w:val="0"/>
                <w:numId w:val="7"/>
              </w:numPr>
              <w:rPr>
                <w:lang w:val="en-HK"/>
              </w:rPr>
            </w:pPr>
            <w:r>
              <w:rPr>
                <w:lang w:val="en-HK"/>
              </w:rPr>
              <w:t>Zen drawing practices</w:t>
            </w:r>
          </w:p>
        </w:tc>
      </w:tr>
      <w:tr w:rsidR="00573C6C" w14:paraId="008E1225" w14:textId="77777777" w:rsidTr="00573C6C">
        <w:trPr>
          <w:trHeight w:val="273"/>
        </w:trPr>
        <w:tc>
          <w:tcPr>
            <w:tcW w:w="2250" w:type="dxa"/>
          </w:tcPr>
          <w:p w14:paraId="7E0AC2BD" w14:textId="77777777" w:rsidR="00573C6C" w:rsidRPr="00060601" w:rsidRDefault="00573C6C">
            <w:pPr>
              <w:rPr>
                <w:lang w:val="en-HK"/>
              </w:rPr>
            </w:pPr>
            <w:r w:rsidRPr="00060601">
              <w:rPr>
                <w:lang w:val="en-HK"/>
              </w:rPr>
              <w:t>Site walk: Technology for older people with dementia</w:t>
            </w:r>
          </w:p>
        </w:tc>
        <w:tc>
          <w:tcPr>
            <w:tcW w:w="2250" w:type="dxa"/>
          </w:tcPr>
          <w:p w14:paraId="7DDDCE82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Social worker</w:t>
            </w:r>
          </w:p>
        </w:tc>
        <w:tc>
          <w:tcPr>
            <w:tcW w:w="4567" w:type="dxa"/>
          </w:tcPr>
          <w:p w14:paraId="0D2C88F0" w14:textId="2609AB5A" w:rsidR="00573C6C" w:rsidRPr="00B51DE9" w:rsidRDefault="00B51DE9" w:rsidP="00B51DE9">
            <w:pPr>
              <w:pStyle w:val="ListParagraph"/>
              <w:numPr>
                <w:ilvl w:val="0"/>
                <w:numId w:val="8"/>
              </w:numPr>
              <w:rPr>
                <w:lang w:val="en-HK"/>
              </w:rPr>
            </w:pPr>
            <w:r>
              <w:rPr>
                <w:lang w:val="en-HK"/>
              </w:rPr>
              <w:t>Introduction to the services and facilities of a new center</w:t>
            </w:r>
          </w:p>
        </w:tc>
      </w:tr>
      <w:tr w:rsidR="00573C6C" w14:paraId="7D6D894F" w14:textId="77777777" w:rsidTr="00573C6C">
        <w:trPr>
          <w:trHeight w:val="273"/>
        </w:trPr>
        <w:tc>
          <w:tcPr>
            <w:tcW w:w="2250" w:type="dxa"/>
          </w:tcPr>
          <w:p w14:paraId="655AB655" w14:textId="77777777" w:rsidR="00573C6C" w:rsidRPr="00060601" w:rsidRDefault="00573C6C">
            <w:pPr>
              <w:rPr>
                <w:lang w:val="en-HK"/>
              </w:rPr>
            </w:pPr>
            <w:r>
              <w:rPr>
                <w:lang w:val="en-HK"/>
              </w:rPr>
              <w:t>Breathing exercise</w:t>
            </w:r>
          </w:p>
        </w:tc>
        <w:tc>
          <w:tcPr>
            <w:tcW w:w="2250" w:type="dxa"/>
          </w:tcPr>
          <w:p w14:paraId="6411D11D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Activity worker</w:t>
            </w:r>
          </w:p>
        </w:tc>
        <w:tc>
          <w:tcPr>
            <w:tcW w:w="4567" w:type="dxa"/>
          </w:tcPr>
          <w:p w14:paraId="7CA24A47" w14:textId="77777777" w:rsidR="00B51DE9" w:rsidRDefault="00B51DE9" w:rsidP="00B51DE9">
            <w:pPr>
              <w:pStyle w:val="ListParagraph"/>
              <w:numPr>
                <w:ilvl w:val="0"/>
                <w:numId w:val="8"/>
              </w:numPr>
              <w:rPr>
                <w:lang w:val="en-HK"/>
              </w:rPr>
            </w:pPr>
            <w:r>
              <w:rPr>
                <w:lang w:val="en-HK"/>
              </w:rPr>
              <w:t>Stress and breathing exercises</w:t>
            </w:r>
          </w:p>
          <w:p w14:paraId="2B65DA1E" w14:textId="3649B7F3" w:rsidR="00573C6C" w:rsidRPr="00B51DE9" w:rsidRDefault="00B51DE9" w:rsidP="00B51DE9">
            <w:pPr>
              <w:pStyle w:val="ListParagraph"/>
              <w:numPr>
                <w:ilvl w:val="0"/>
                <w:numId w:val="8"/>
              </w:numPr>
              <w:rPr>
                <w:lang w:val="en-HK"/>
              </w:rPr>
            </w:pPr>
            <w:r>
              <w:rPr>
                <w:lang w:val="en-HK"/>
              </w:rPr>
              <w:t>Practice breathing exercises</w:t>
            </w:r>
          </w:p>
        </w:tc>
      </w:tr>
      <w:tr w:rsidR="00573C6C" w14:paraId="4919F4D9" w14:textId="77777777" w:rsidTr="00573C6C">
        <w:trPr>
          <w:trHeight w:val="273"/>
        </w:trPr>
        <w:tc>
          <w:tcPr>
            <w:tcW w:w="2250" w:type="dxa"/>
          </w:tcPr>
          <w:p w14:paraId="6E39A8C9" w14:textId="77777777" w:rsidR="00573C6C" w:rsidRDefault="00573C6C">
            <w:pPr>
              <w:rPr>
                <w:lang w:val="en-HK"/>
              </w:rPr>
            </w:pPr>
            <w:r w:rsidRPr="00060601">
              <w:rPr>
                <w:lang w:val="en-HK"/>
              </w:rPr>
              <w:t>Mental health</w:t>
            </w:r>
          </w:p>
        </w:tc>
        <w:tc>
          <w:tcPr>
            <w:tcW w:w="2250" w:type="dxa"/>
          </w:tcPr>
          <w:p w14:paraId="350D286C" w14:textId="77777777" w:rsidR="00573C6C" w:rsidRDefault="00573C6C">
            <w:pPr>
              <w:rPr>
                <w:lang w:val="en-HK"/>
              </w:rPr>
            </w:pPr>
            <w:r>
              <w:rPr>
                <w:lang w:val="en-HK"/>
              </w:rPr>
              <w:t>Social worker</w:t>
            </w:r>
          </w:p>
        </w:tc>
        <w:tc>
          <w:tcPr>
            <w:tcW w:w="4567" w:type="dxa"/>
          </w:tcPr>
          <w:p w14:paraId="6A9EDF72" w14:textId="77777777" w:rsidR="00B51DE9" w:rsidRDefault="00B51DE9" w:rsidP="00B51DE9">
            <w:pPr>
              <w:pStyle w:val="ListParagraph"/>
              <w:numPr>
                <w:ilvl w:val="0"/>
                <w:numId w:val="9"/>
              </w:numPr>
              <w:rPr>
                <w:lang w:val="en-HK"/>
              </w:rPr>
            </w:pPr>
            <w:r>
              <w:rPr>
                <w:lang w:val="en-HK"/>
              </w:rPr>
              <w:t>Common caregivers mental health problems</w:t>
            </w:r>
          </w:p>
          <w:p w14:paraId="780DEBBF" w14:textId="371678D7" w:rsidR="00573C6C" w:rsidRPr="00B51DE9" w:rsidRDefault="00B51DE9" w:rsidP="00B51DE9">
            <w:pPr>
              <w:pStyle w:val="ListParagraph"/>
              <w:numPr>
                <w:ilvl w:val="0"/>
                <w:numId w:val="9"/>
              </w:numPr>
              <w:rPr>
                <w:lang w:val="en-HK"/>
              </w:rPr>
            </w:pPr>
            <w:r>
              <w:rPr>
                <w:lang w:val="en-HK"/>
              </w:rPr>
              <w:t>Strategies to promote men</w:t>
            </w:r>
            <w:bookmarkStart w:id="0" w:name="_GoBack"/>
            <w:bookmarkEnd w:id="0"/>
            <w:r>
              <w:rPr>
                <w:lang w:val="en-HK"/>
              </w:rPr>
              <w:t>tal health</w:t>
            </w:r>
          </w:p>
        </w:tc>
      </w:tr>
    </w:tbl>
    <w:p w14:paraId="03D3096B" w14:textId="77777777" w:rsidR="00060601" w:rsidRPr="00060601" w:rsidRDefault="00060601">
      <w:pPr>
        <w:rPr>
          <w:lang w:val="en-HK"/>
        </w:rPr>
      </w:pPr>
    </w:p>
    <w:sectPr w:rsidR="00060601" w:rsidRPr="00060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0D2741" w14:textId="77777777" w:rsidR="00060601" w:rsidRDefault="00060601" w:rsidP="00060601">
      <w:pPr>
        <w:spacing w:after="0" w:line="240" w:lineRule="auto"/>
      </w:pPr>
      <w:r>
        <w:separator/>
      </w:r>
    </w:p>
  </w:endnote>
  <w:endnote w:type="continuationSeparator" w:id="0">
    <w:p w14:paraId="2E01BA2C" w14:textId="77777777" w:rsidR="00060601" w:rsidRDefault="00060601" w:rsidP="00060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405B1F" w14:textId="77777777" w:rsidR="00060601" w:rsidRDefault="00060601" w:rsidP="00060601">
      <w:pPr>
        <w:spacing w:after="0" w:line="240" w:lineRule="auto"/>
      </w:pPr>
      <w:r>
        <w:separator/>
      </w:r>
    </w:p>
  </w:footnote>
  <w:footnote w:type="continuationSeparator" w:id="0">
    <w:p w14:paraId="1AD08105" w14:textId="77777777" w:rsidR="00060601" w:rsidRDefault="00060601" w:rsidP="000606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F2D4C"/>
    <w:multiLevelType w:val="hybridMultilevel"/>
    <w:tmpl w:val="FF32E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74418"/>
    <w:multiLevelType w:val="hybridMultilevel"/>
    <w:tmpl w:val="408EF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226274"/>
    <w:multiLevelType w:val="hybridMultilevel"/>
    <w:tmpl w:val="727EC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4E1863"/>
    <w:multiLevelType w:val="hybridMultilevel"/>
    <w:tmpl w:val="80C47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5A0DA4"/>
    <w:multiLevelType w:val="hybridMultilevel"/>
    <w:tmpl w:val="B7FCE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FF38A7"/>
    <w:multiLevelType w:val="hybridMultilevel"/>
    <w:tmpl w:val="411AC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EF1648"/>
    <w:multiLevelType w:val="hybridMultilevel"/>
    <w:tmpl w:val="E71A8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8416D4"/>
    <w:multiLevelType w:val="hybridMultilevel"/>
    <w:tmpl w:val="10B07B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9A7044"/>
    <w:multiLevelType w:val="hybridMultilevel"/>
    <w:tmpl w:val="4C5CE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7"/>
  </w:num>
  <w:num w:numId="4">
    <w:abstractNumId w:val="6"/>
  </w:num>
  <w:num w:numId="5">
    <w:abstractNumId w:val="3"/>
  </w:num>
  <w:num w:numId="6">
    <w:abstractNumId w:val="8"/>
  </w:num>
  <w:num w:numId="7">
    <w:abstractNumId w:val="1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hideSpellingErrors/>
  <w:hideGrammaticalErrors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EwMjW3sDQysDQwNzJR0lEKTi0uzszPAykwqgUAms1TSiwAAAA="/>
  </w:docVars>
  <w:rsids>
    <w:rsidRoot w:val="00060601"/>
    <w:rsid w:val="00060601"/>
    <w:rsid w:val="0039650F"/>
    <w:rsid w:val="00573C6C"/>
    <w:rsid w:val="008163D6"/>
    <w:rsid w:val="00B5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4C857D"/>
  <w15:chartTrackingRefBased/>
  <w15:docId w15:val="{56A564E4-A290-48F6-9FDE-94B9E7775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0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73C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17FA62A5A3BA4DB1F27025FE9E6B6D" ma:contentTypeVersion="13" ma:contentTypeDescription="Create a new document." ma:contentTypeScope="" ma:versionID="b90e9c107e7be6803afcf33038724c5f">
  <xsd:schema xmlns:xsd="http://www.w3.org/2001/XMLSchema" xmlns:xs="http://www.w3.org/2001/XMLSchema" xmlns:p="http://schemas.microsoft.com/office/2006/metadata/properties" xmlns:ns3="e4762ba0-5ce8-4757-a00e-6e91d52b4321" xmlns:ns4="0c6878fc-c18c-4fec-aece-c0f47fbacded" targetNamespace="http://schemas.microsoft.com/office/2006/metadata/properties" ma:root="true" ma:fieldsID="ba72d14f9c17f7235f6844aef2d59d03" ns3:_="" ns4:_="">
    <xsd:import namespace="e4762ba0-5ce8-4757-a00e-6e91d52b4321"/>
    <xsd:import namespace="0c6878fc-c18c-4fec-aece-c0f47fbacde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762ba0-5ce8-4757-a00e-6e91d52b43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6878fc-c18c-4fec-aece-c0f47fbacde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300EF0-CB45-4ACB-866F-37E1160D806B}">
  <ds:schemaRefs>
    <ds:schemaRef ds:uri="http://purl.org/dc/elements/1.1/"/>
    <ds:schemaRef ds:uri="http://purl.org/dc/dcmitype/"/>
    <ds:schemaRef ds:uri="0c6878fc-c18c-4fec-aece-c0f47fbacded"/>
    <ds:schemaRef ds:uri="http://schemas.openxmlformats.org/package/2006/metadata/core-properties"/>
    <ds:schemaRef ds:uri="e4762ba0-5ce8-4757-a00e-6e91d52b4321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4D5F4243-3C5C-40E7-9643-B5D3E53A5D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811448-690F-47F9-A61A-34F94BED85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762ba0-5ce8-4757-a00e-6e91d52b4321"/>
    <ds:schemaRef ds:uri="0c6878fc-c18c-4fec-aece-c0f47fbacd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CHEUNG, Daphne [SN]</dc:creator>
  <cp:keywords/>
  <dc:description/>
  <cp:lastModifiedBy>CHEUNG, Daphne [SN]</cp:lastModifiedBy>
  <cp:revision>4</cp:revision>
  <dcterms:created xsi:type="dcterms:W3CDTF">2021-01-11T08:03:00Z</dcterms:created>
  <dcterms:modified xsi:type="dcterms:W3CDTF">2021-01-12T06:44:00Z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0x0101000D17FA62A5A3BA4DB1F27025FE9E6B6D</vt:lpwstr>
  </property>
</Properties>
</file>