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16694D" w14:textId="7135DED7" w:rsidR="001C5F50" w:rsidRDefault="00357B73">
      <w:pPr>
        <w:rPr>
          <w:rFonts w:ascii="Gill Sans MT" w:hAnsi="Gill Sans MT"/>
          <w:sz w:val="16"/>
          <w:szCs w:val="16"/>
        </w:rPr>
      </w:pPr>
      <w:r w:rsidRPr="00357B73">
        <w:rPr>
          <w:rFonts w:ascii="Gill Sans MT" w:hAnsi="Gill Sans MT"/>
          <w:sz w:val="16"/>
          <w:szCs w:val="16"/>
        </w:rPr>
        <w:t>Supplementary Files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3"/>
        <w:gridCol w:w="7693"/>
      </w:tblGrid>
      <w:tr w:rsidR="00CF7469" w14:paraId="6D57A7B9" w14:textId="77777777" w:rsidTr="00CF7469">
        <w:tc>
          <w:tcPr>
            <w:tcW w:w="1196" w:type="dxa"/>
          </w:tcPr>
          <w:p w14:paraId="5F5D2B0F" w14:textId="41EDBD30" w:rsidR="00CF7469" w:rsidRPr="00CF7469" w:rsidRDefault="00CF7469" w:rsidP="00CF7469">
            <w:pPr>
              <w:spacing w:line="276" w:lineRule="auto"/>
              <w:rPr>
                <w:rFonts w:ascii="Gill Sans MT" w:hAnsi="Gill Sans MT"/>
                <w:b/>
                <w:bCs/>
                <w:sz w:val="16"/>
                <w:szCs w:val="16"/>
              </w:rPr>
            </w:pPr>
            <w:r w:rsidRPr="00CF7469">
              <w:rPr>
                <w:rFonts w:ascii="Gill Sans MT" w:hAnsi="Gill Sans MT"/>
                <w:b/>
                <w:bCs/>
                <w:sz w:val="16"/>
                <w:szCs w:val="16"/>
              </w:rPr>
              <w:t>Journal:</w:t>
            </w:r>
          </w:p>
        </w:tc>
        <w:tc>
          <w:tcPr>
            <w:tcW w:w="7820" w:type="dxa"/>
          </w:tcPr>
          <w:p w14:paraId="2C6747FF" w14:textId="24626C6F" w:rsidR="00CF7469" w:rsidRDefault="00CF7469" w:rsidP="00CF7469">
            <w:pPr>
              <w:spacing w:line="276" w:lineRule="auto"/>
              <w:rPr>
                <w:rFonts w:ascii="Gill Sans MT" w:hAnsi="Gill Sans MT"/>
                <w:sz w:val="16"/>
                <w:szCs w:val="16"/>
              </w:rPr>
            </w:pPr>
            <w:r>
              <w:rPr>
                <w:rFonts w:ascii="Gill Sans MT" w:hAnsi="Gill Sans MT"/>
                <w:sz w:val="16"/>
                <w:szCs w:val="16"/>
              </w:rPr>
              <w:t>Sports Medicine</w:t>
            </w:r>
            <w:r w:rsidR="00A548E4">
              <w:rPr>
                <w:rFonts w:ascii="Gill Sans MT" w:hAnsi="Gill Sans MT"/>
                <w:sz w:val="16"/>
                <w:szCs w:val="16"/>
              </w:rPr>
              <w:t xml:space="preserve"> - Open</w:t>
            </w:r>
          </w:p>
          <w:p w14:paraId="1449C6AD" w14:textId="1956345D" w:rsidR="00CF7469" w:rsidRDefault="00CF7469" w:rsidP="00CF7469">
            <w:pPr>
              <w:spacing w:line="276" w:lineRule="auto"/>
              <w:rPr>
                <w:rFonts w:ascii="Gill Sans MT" w:hAnsi="Gill Sans MT"/>
                <w:sz w:val="16"/>
                <w:szCs w:val="16"/>
              </w:rPr>
            </w:pPr>
          </w:p>
        </w:tc>
      </w:tr>
      <w:tr w:rsidR="00CF7469" w14:paraId="708DEFD4" w14:textId="77777777" w:rsidTr="00CF7469">
        <w:tc>
          <w:tcPr>
            <w:tcW w:w="1196" w:type="dxa"/>
          </w:tcPr>
          <w:p w14:paraId="56CA4BFB" w14:textId="3AF41C48" w:rsidR="00CF7469" w:rsidRPr="00CF7469" w:rsidRDefault="00CF7469" w:rsidP="00CF7469">
            <w:pPr>
              <w:spacing w:line="276" w:lineRule="auto"/>
              <w:rPr>
                <w:rFonts w:ascii="Gill Sans MT" w:hAnsi="Gill Sans MT"/>
                <w:b/>
                <w:bCs/>
                <w:sz w:val="16"/>
                <w:szCs w:val="16"/>
              </w:rPr>
            </w:pPr>
            <w:r w:rsidRPr="00CF7469">
              <w:rPr>
                <w:rFonts w:ascii="Gill Sans MT" w:hAnsi="Gill Sans MT"/>
                <w:b/>
                <w:bCs/>
                <w:sz w:val="16"/>
                <w:szCs w:val="16"/>
              </w:rPr>
              <w:t>Article:</w:t>
            </w:r>
          </w:p>
        </w:tc>
        <w:tc>
          <w:tcPr>
            <w:tcW w:w="7820" w:type="dxa"/>
          </w:tcPr>
          <w:p w14:paraId="25FDEF76" w14:textId="77777777" w:rsidR="00CF7469" w:rsidRDefault="00CF7469" w:rsidP="00CF7469">
            <w:pPr>
              <w:spacing w:line="276" w:lineRule="auto"/>
              <w:rPr>
                <w:rFonts w:ascii="Gill Sans MT" w:hAnsi="Gill Sans MT"/>
                <w:sz w:val="16"/>
                <w:szCs w:val="16"/>
              </w:rPr>
            </w:pPr>
            <w:r w:rsidRPr="00CF7469">
              <w:rPr>
                <w:rFonts w:ascii="Gill Sans MT" w:hAnsi="Gill Sans MT"/>
                <w:sz w:val="16"/>
                <w:szCs w:val="16"/>
              </w:rPr>
              <w:t xml:space="preserve">The acute effects of non-concussive head impacts in sport: A randomised control trial.  </w:t>
            </w:r>
          </w:p>
          <w:p w14:paraId="29D1CC0E" w14:textId="2DC47652" w:rsidR="00CF7469" w:rsidRDefault="00CF7469" w:rsidP="00CF7469">
            <w:pPr>
              <w:spacing w:line="276" w:lineRule="auto"/>
              <w:rPr>
                <w:rFonts w:ascii="Gill Sans MT" w:hAnsi="Gill Sans MT"/>
                <w:sz w:val="16"/>
                <w:szCs w:val="16"/>
              </w:rPr>
            </w:pPr>
          </w:p>
        </w:tc>
      </w:tr>
      <w:tr w:rsidR="00CF7469" w14:paraId="154089F4" w14:textId="77777777" w:rsidTr="00CF7469">
        <w:tc>
          <w:tcPr>
            <w:tcW w:w="1196" w:type="dxa"/>
          </w:tcPr>
          <w:p w14:paraId="10368171" w14:textId="33BB7E96" w:rsidR="00CF7469" w:rsidRPr="00CF7469" w:rsidRDefault="00CF7469" w:rsidP="00CF7469">
            <w:pPr>
              <w:spacing w:line="276" w:lineRule="auto"/>
              <w:rPr>
                <w:rFonts w:ascii="Gill Sans MT" w:hAnsi="Gill Sans MT"/>
                <w:b/>
                <w:bCs/>
                <w:sz w:val="16"/>
                <w:szCs w:val="16"/>
              </w:rPr>
            </w:pPr>
            <w:r w:rsidRPr="00CF7469">
              <w:rPr>
                <w:rFonts w:ascii="Gill Sans MT" w:hAnsi="Gill Sans MT"/>
                <w:b/>
                <w:bCs/>
                <w:sz w:val="16"/>
                <w:szCs w:val="16"/>
              </w:rPr>
              <w:t>Authors:</w:t>
            </w:r>
          </w:p>
        </w:tc>
        <w:tc>
          <w:tcPr>
            <w:tcW w:w="7820" w:type="dxa"/>
          </w:tcPr>
          <w:p w14:paraId="18942AD9" w14:textId="77777777" w:rsidR="00CF7469" w:rsidRDefault="00CF7469" w:rsidP="00CF7469">
            <w:pPr>
              <w:spacing w:line="276" w:lineRule="auto"/>
              <w:rPr>
                <w:rFonts w:ascii="Gill Sans MT" w:eastAsia="Times New Roman" w:hAnsi="Gill Sans MT" w:cs="Times New Roman"/>
                <w:sz w:val="16"/>
                <w:szCs w:val="18"/>
              </w:rPr>
            </w:pPr>
            <w:r w:rsidRPr="00CF7469">
              <w:rPr>
                <w:rFonts w:ascii="Gill Sans MT" w:eastAsia="Times New Roman" w:hAnsi="Gill Sans MT" w:cs="Times New Roman"/>
                <w:sz w:val="16"/>
                <w:szCs w:val="18"/>
              </w:rPr>
              <w:t>Nathan Delang</w:t>
            </w:r>
            <w:r w:rsidRPr="00CF7469">
              <w:rPr>
                <w:rFonts w:ascii="Gill Sans MT" w:eastAsia="Times New Roman" w:hAnsi="Gill Sans MT" w:cs="Times New Roman"/>
                <w:sz w:val="16"/>
                <w:szCs w:val="18"/>
                <w:vertAlign w:val="superscript"/>
              </w:rPr>
              <w:t>1,2,3,4</w:t>
            </w:r>
            <w:r w:rsidRPr="00CF7469">
              <w:rPr>
                <w:rFonts w:ascii="Gill Sans MT" w:eastAsia="Times New Roman" w:hAnsi="Gill Sans MT" w:cs="Times New Roman"/>
                <w:sz w:val="16"/>
                <w:szCs w:val="18"/>
              </w:rPr>
              <w:t>, Rebecca V. Robertson</w:t>
            </w:r>
            <w:r w:rsidRPr="00CF7469">
              <w:rPr>
                <w:rFonts w:ascii="Gill Sans MT" w:eastAsia="Times New Roman" w:hAnsi="Gill Sans MT" w:cs="Times New Roman"/>
                <w:sz w:val="16"/>
                <w:szCs w:val="18"/>
                <w:vertAlign w:val="superscript"/>
              </w:rPr>
              <w:t>4,5,6</w:t>
            </w:r>
            <w:r w:rsidRPr="00CF7469">
              <w:rPr>
                <w:rFonts w:ascii="Gill Sans MT" w:eastAsia="Times New Roman" w:hAnsi="Gill Sans MT" w:cs="Times New Roman"/>
                <w:sz w:val="16"/>
                <w:szCs w:val="18"/>
              </w:rPr>
              <w:t>, Fernando A. Tinoco Mendoza</w:t>
            </w:r>
            <w:r w:rsidRPr="00CF7469">
              <w:rPr>
                <w:rFonts w:ascii="Gill Sans MT" w:eastAsia="Times New Roman" w:hAnsi="Gill Sans MT" w:cs="Times New Roman"/>
                <w:sz w:val="16"/>
                <w:szCs w:val="18"/>
                <w:vertAlign w:val="superscript"/>
              </w:rPr>
              <w:t>4,5,6</w:t>
            </w:r>
            <w:r w:rsidRPr="00CF7469">
              <w:rPr>
                <w:rFonts w:ascii="Gill Sans MT" w:eastAsia="Times New Roman" w:hAnsi="Gill Sans MT" w:cs="Times New Roman"/>
                <w:sz w:val="16"/>
                <w:szCs w:val="18"/>
              </w:rPr>
              <w:t>, Luke A. Henderson</w:t>
            </w:r>
            <w:r w:rsidRPr="00CF7469">
              <w:rPr>
                <w:rFonts w:ascii="Gill Sans MT" w:eastAsia="Times New Roman" w:hAnsi="Gill Sans MT" w:cs="Times New Roman"/>
                <w:sz w:val="16"/>
                <w:szCs w:val="18"/>
                <w:vertAlign w:val="superscript"/>
              </w:rPr>
              <w:t>4,5,6</w:t>
            </w:r>
            <w:r w:rsidRPr="00CF7469">
              <w:rPr>
                <w:rFonts w:ascii="Gill Sans MT" w:eastAsia="Times New Roman" w:hAnsi="Gill Sans MT" w:cs="Times New Roman"/>
                <w:sz w:val="16"/>
                <w:szCs w:val="18"/>
              </w:rPr>
              <w:t>, Caroline Rae</w:t>
            </w:r>
            <w:r w:rsidRPr="00CF7469">
              <w:rPr>
                <w:rFonts w:ascii="Gill Sans MT" w:eastAsia="Times New Roman" w:hAnsi="Gill Sans MT" w:cs="Times New Roman"/>
                <w:sz w:val="16"/>
                <w:szCs w:val="18"/>
                <w:vertAlign w:val="superscript"/>
              </w:rPr>
              <w:t>4,7</w:t>
            </w:r>
            <w:r w:rsidRPr="00CF7469">
              <w:rPr>
                <w:rFonts w:ascii="Gill Sans MT" w:eastAsia="Times New Roman" w:hAnsi="Gill Sans MT" w:cs="Times New Roman"/>
                <w:sz w:val="16"/>
                <w:szCs w:val="18"/>
              </w:rPr>
              <w:t>, Stuart J. McDonald</w:t>
            </w:r>
            <w:r w:rsidRPr="00CF7469">
              <w:rPr>
                <w:rFonts w:ascii="Gill Sans MT" w:eastAsia="Times New Roman" w:hAnsi="Gill Sans MT" w:cs="Times New Roman"/>
                <w:sz w:val="16"/>
                <w:szCs w:val="18"/>
                <w:vertAlign w:val="superscript"/>
              </w:rPr>
              <w:t>8,9</w:t>
            </w:r>
            <w:r w:rsidRPr="00CF7469">
              <w:rPr>
                <w:rFonts w:ascii="Gill Sans MT" w:eastAsia="Times New Roman" w:hAnsi="Gill Sans MT" w:cs="Times New Roman"/>
                <w:sz w:val="16"/>
                <w:szCs w:val="18"/>
              </w:rPr>
              <w:t>, Ben Desbrow</w:t>
            </w:r>
            <w:r w:rsidRPr="00CF7469">
              <w:rPr>
                <w:rFonts w:ascii="Gill Sans MT" w:eastAsia="Times New Roman" w:hAnsi="Gill Sans MT" w:cs="Times New Roman"/>
                <w:sz w:val="16"/>
                <w:szCs w:val="18"/>
                <w:vertAlign w:val="superscript"/>
              </w:rPr>
              <w:t>1</w:t>
            </w:r>
            <w:r w:rsidRPr="00CF7469">
              <w:rPr>
                <w:rFonts w:ascii="Gill Sans MT" w:eastAsia="Times New Roman" w:hAnsi="Gill Sans MT" w:cs="Times New Roman"/>
                <w:sz w:val="16"/>
                <w:szCs w:val="18"/>
              </w:rPr>
              <w:t>, Christopher Irwin</w:t>
            </w:r>
            <w:r w:rsidRPr="00CF7469">
              <w:rPr>
                <w:rFonts w:ascii="Gill Sans MT" w:eastAsia="Times New Roman" w:hAnsi="Gill Sans MT" w:cs="Times New Roman"/>
                <w:sz w:val="16"/>
                <w:szCs w:val="18"/>
                <w:vertAlign w:val="superscript"/>
              </w:rPr>
              <w:t>1</w:t>
            </w:r>
            <w:r w:rsidRPr="00CF7469">
              <w:rPr>
                <w:rFonts w:ascii="Gill Sans MT" w:eastAsia="Times New Roman" w:hAnsi="Gill Sans MT" w:cs="Times New Roman"/>
                <w:sz w:val="16"/>
                <w:szCs w:val="18"/>
              </w:rPr>
              <w:t>,</w:t>
            </w:r>
            <w:r w:rsidRPr="00CF7469">
              <w:rPr>
                <w:rFonts w:ascii="Gill Sans MT" w:hAnsi="Gill Sans MT"/>
                <w:sz w:val="16"/>
                <w:szCs w:val="16"/>
              </w:rPr>
              <w:t xml:space="preserve"> </w:t>
            </w:r>
            <w:r w:rsidRPr="00CF7469">
              <w:rPr>
                <w:rFonts w:ascii="Gill Sans MT" w:eastAsia="Times New Roman" w:hAnsi="Gill Sans MT" w:cs="Times New Roman"/>
                <w:sz w:val="16"/>
                <w:szCs w:val="18"/>
              </w:rPr>
              <w:t>Aimie L. Peek</w:t>
            </w:r>
            <w:r w:rsidRPr="00CF7469">
              <w:rPr>
                <w:rFonts w:ascii="Gill Sans MT" w:eastAsia="Times New Roman" w:hAnsi="Gill Sans MT" w:cs="Times New Roman"/>
                <w:sz w:val="16"/>
                <w:szCs w:val="18"/>
                <w:vertAlign w:val="superscript"/>
              </w:rPr>
              <w:t>6</w:t>
            </w:r>
            <w:r w:rsidRPr="00CF7469">
              <w:rPr>
                <w:rFonts w:ascii="Gill Sans MT" w:eastAsia="Times New Roman" w:hAnsi="Gill Sans MT" w:cs="Times New Roman"/>
                <w:sz w:val="16"/>
                <w:szCs w:val="18"/>
              </w:rPr>
              <w:t>,</w:t>
            </w:r>
            <w:r w:rsidRPr="00CF7469">
              <w:rPr>
                <w:rStyle w:val="normaltextrun"/>
                <w:rFonts w:ascii="Gill Sans MT" w:hAnsi="Gill Sans MT" w:cs="Times New Roman"/>
                <w:sz w:val="16"/>
                <w:szCs w:val="18"/>
              </w:rPr>
              <w:t xml:space="preserve"> Elizabeth A. Cairns</w:t>
            </w:r>
            <w:r w:rsidRPr="00CF7469">
              <w:rPr>
                <w:rStyle w:val="normaltextrun"/>
                <w:rFonts w:ascii="Gill Sans MT" w:hAnsi="Gill Sans MT" w:cs="Times New Roman"/>
                <w:sz w:val="16"/>
                <w:szCs w:val="18"/>
                <w:vertAlign w:val="superscript"/>
              </w:rPr>
              <w:t>5,10,11</w:t>
            </w:r>
            <w:r w:rsidRPr="00CF7469">
              <w:rPr>
                <w:rStyle w:val="normaltextrun"/>
                <w:rFonts w:ascii="Gill Sans MT" w:hAnsi="Gill Sans MT" w:cs="Times New Roman"/>
                <w:sz w:val="16"/>
                <w:szCs w:val="18"/>
              </w:rPr>
              <w:t>, Paul J. Austin</w:t>
            </w:r>
            <w:r w:rsidRPr="00CF7469">
              <w:rPr>
                <w:rStyle w:val="normaltextrun"/>
                <w:rFonts w:ascii="Gill Sans MT" w:hAnsi="Gill Sans MT" w:cs="Times New Roman"/>
                <w:sz w:val="16"/>
                <w:szCs w:val="18"/>
                <w:vertAlign w:val="superscript"/>
              </w:rPr>
              <w:t>5,6</w:t>
            </w:r>
            <w:r w:rsidRPr="00CF7469">
              <w:rPr>
                <w:rStyle w:val="normaltextrun"/>
                <w:rFonts w:ascii="Gill Sans MT" w:hAnsi="Gill Sans MT" w:cs="Times New Roman"/>
                <w:sz w:val="16"/>
                <w:szCs w:val="18"/>
              </w:rPr>
              <w:t>, Michael A. Green</w:t>
            </w:r>
            <w:r w:rsidRPr="00CF7469">
              <w:rPr>
                <w:rFonts w:ascii="Gill Sans MT" w:eastAsia="Times New Roman" w:hAnsi="Gill Sans MT" w:cs="Times New Roman"/>
                <w:sz w:val="16"/>
                <w:szCs w:val="18"/>
                <w:vertAlign w:val="superscript"/>
              </w:rPr>
              <w:t>4,12</w:t>
            </w:r>
            <w:r w:rsidRPr="00CF7469">
              <w:rPr>
                <w:rStyle w:val="normaltextrun"/>
                <w:rFonts w:ascii="Gill Sans MT" w:hAnsi="Gill Sans MT" w:cs="Times New Roman"/>
                <w:sz w:val="16"/>
                <w:szCs w:val="18"/>
              </w:rPr>
              <w:t>, Nicholas W. Jenneke</w:t>
            </w:r>
            <w:r w:rsidRPr="00CF7469">
              <w:rPr>
                <w:rStyle w:val="normaltextrun"/>
                <w:rFonts w:ascii="Gill Sans MT" w:hAnsi="Gill Sans MT" w:cs="Times New Roman"/>
                <w:sz w:val="16"/>
                <w:szCs w:val="18"/>
                <w:vertAlign w:val="superscript"/>
              </w:rPr>
              <w:t>6</w:t>
            </w:r>
            <w:r w:rsidRPr="00CF7469">
              <w:rPr>
                <w:rStyle w:val="normaltextrun"/>
                <w:rFonts w:ascii="Gill Sans MT" w:hAnsi="Gill Sans MT" w:cs="Times New Roman"/>
                <w:sz w:val="16"/>
                <w:szCs w:val="18"/>
              </w:rPr>
              <w:t xml:space="preserve">, </w:t>
            </w:r>
            <w:r w:rsidRPr="00CF7469">
              <w:rPr>
                <w:rFonts w:ascii="Gill Sans MT" w:eastAsia="Times New Roman" w:hAnsi="Gill Sans MT" w:cs="Times New Roman"/>
                <w:sz w:val="16"/>
                <w:szCs w:val="18"/>
              </w:rPr>
              <w:t>Jun Cao</w:t>
            </w:r>
            <w:r w:rsidRPr="00CF7469">
              <w:rPr>
                <w:rFonts w:ascii="Gill Sans MT" w:eastAsia="Times New Roman" w:hAnsi="Gill Sans MT" w:cs="Times New Roman"/>
                <w:sz w:val="16"/>
                <w:szCs w:val="18"/>
                <w:vertAlign w:val="superscript"/>
              </w:rPr>
              <w:t>4,13</w:t>
            </w:r>
            <w:r w:rsidRPr="00CF7469">
              <w:rPr>
                <w:rFonts w:ascii="Gill Sans MT" w:eastAsia="Times New Roman" w:hAnsi="Gill Sans MT" w:cs="Times New Roman"/>
                <w:sz w:val="16"/>
                <w:szCs w:val="18"/>
              </w:rPr>
              <w:t>, William T. O’Brien</w:t>
            </w:r>
            <w:r w:rsidRPr="00CF7469">
              <w:rPr>
                <w:rFonts w:ascii="Gill Sans MT" w:eastAsia="Times New Roman" w:hAnsi="Gill Sans MT" w:cs="Times New Roman"/>
                <w:sz w:val="16"/>
                <w:szCs w:val="18"/>
                <w:vertAlign w:val="superscript"/>
              </w:rPr>
              <w:t>8</w:t>
            </w:r>
            <w:r w:rsidRPr="00CF7469">
              <w:rPr>
                <w:rFonts w:ascii="Gill Sans MT" w:eastAsia="Times New Roman" w:hAnsi="Gill Sans MT" w:cs="Times New Roman"/>
                <w:sz w:val="16"/>
                <w:szCs w:val="18"/>
              </w:rPr>
              <w:t xml:space="preserve">, </w:t>
            </w:r>
            <w:r w:rsidRPr="00CF7469">
              <w:rPr>
                <w:rStyle w:val="normaltextrun"/>
                <w:rFonts w:ascii="Gill Sans MT" w:hAnsi="Gill Sans MT" w:cs="Times New Roman"/>
                <w:sz w:val="16"/>
                <w:szCs w:val="18"/>
              </w:rPr>
              <w:t>Shane Ball</w:t>
            </w:r>
            <w:r w:rsidRPr="00CF7469">
              <w:rPr>
                <w:rStyle w:val="normaltextrun"/>
                <w:rFonts w:ascii="Gill Sans MT" w:hAnsi="Gill Sans MT" w:cs="Times New Roman"/>
                <w:sz w:val="16"/>
                <w:szCs w:val="18"/>
                <w:vertAlign w:val="superscript"/>
              </w:rPr>
              <w:t>14</w:t>
            </w:r>
            <w:r w:rsidRPr="00CF7469">
              <w:rPr>
                <w:rStyle w:val="normaltextrun"/>
                <w:rFonts w:ascii="Gill Sans MT" w:hAnsi="Gill Sans MT" w:cs="Times New Roman"/>
                <w:sz w:val="16"/>
                <w:szCs w:val="18"/>
              </w:rPr>
              <w:t>, Michael E. Buckland</w:t>
            </w:r>
            <w:r w:rsidRPr="00CF7469">
              <w:rPr>
                <w:rStyle w:val="normaltextrun"/>
                <w:rFonts w:ascii="Gill Sans MT" w:hAnsi="Gill Sans MT" w:cs="Times New Roman"/>
                <w:sz w:val="16"/>
                <w:szCs w:val="18"/>
                <w:vertAlign w:val="superscript"/>
              </w:rPr>
              <w:t>5,6,15</w:t>
            </w:r>
            <w:r w:rsidRPr="00CF7469">
              <w:rPr>
                <w:rStyle w:val="normaltextrun"/>
                <w:rFonts w:ascii="Gill Sans MT" w:hAnsi="Gill Sans MT" w:cs="Times New Roman"/>
                <w:sz w:val="16"/>
                <w:szCs w:val="18"/>
              </w:rPr>
              <w:t>,</w:t>
            </w:r>
            <w:r w:rsidRPr="00CF7469">
              <w:rPr>
                <w:rFonts w:ascii="Gill Sans MT" w:eastAsia="Times New Roman" w:hAnsi="Gill Sans MT" w:cs="Times New Roman"/>
                <w:sz w:val="16"/>
                <w:szCs w:val="18"/>
              </w:rPr>
              <w:t xml:space="preserve"> Katherine Rae</w:t>
            </w:r>
            <w:r w:rsidRPr="00CF7469">
              <w:rPr>
                <w:rFonts w:ascii="Gill Sans MT" w:eastAsia="Times New Roman" w:hAnsi="Gill Sans MT" w:cs="Times New Roman"/>
                <w:sz w:val="16"/>
                <w:szCs w:val="18"/>
                <w:vertAlign w:val="superscript"/>
              </w:rPr>
              <w:t>16</w:t>
            </w:r>
            <w:r w:rsidRPr="00CF7469">
              <w:rPr>
                <w:rFonts w:ascii="Gill Sans MT" w:eastAsia="Times New Roman" w:hAnsi="Gill Sans MT" w:cs="Times New Roman"/>
                <w:sz w:val="16"/>
                <w:szCs w:val="18"/>
              </w:rPr>
              <w:t>, Iain S. McGregor</w:t>
            </w:r>
            <w:r w:rsidRPr="00CF7469">
              <w:rPr>
                <w:rFonts w:ascii="Gill Sans MT" w:eastAsia="Times New Roman" w:hAnsi="Gill Sans MT" w:cs="Times New Roman"/>
                <w:sz w:val="16"/>
                <w:szCs w:val="18"/>
                <w:vertAlign w:val="superscript"/>
              </w:rPr>
              <w:t>3,5,10</w:t>
            </w:r>
            <w:r w:rsidRPr="00CF7469">
              <w:rPr>
                <w:rFonts w:ascii="Gill Sans MT" w:eastAsia="Times New Roman" w:hAnsi="Gill Sans MT" w:cs="Times New Roman"/>
                <w:sz w:val="16"/>
                <w:szCs w:val="18"/>
              </w:rPr>
              <w:t>, &amp; Danielle McCartney</w:t>
            </w:r>
            <w:r w:rsidRPr="00CF7469">
              <w:rPr>
                <w:rFonts w:ascii="Gill Sans MT" w:eastAsia="Times New Roman" w:hAnsi="Gill Sans MT" w:cs="Times New Roman"/>
                <w:sz w:val="16"/>
                <w:szCs w:val="18"/>
                <w:vertAlign w:val="superscript"/>
              </w:rPr>
              <w:t>3,4,5,10</w:t>
            </w:r>
            <w:r w:rsidRPr="00CF7469">
              <w:rPr>
                <w:rFonts w:ascii="Gill Sans MT" w:eastAsia="Times New Roman" w:hAnsi="Gill Sans MT" w:cs="Times New Roman"/>
                <w:sz w:val="16"/>
                <w:szCs w:val="18"/>
              </w:rPr>
              <w:t>.</w:t>
            </w:r>
          </w:p>
          <w:p w14:paraId="16109569" w14:textId="05B86004" w:rsidR="00CF7469" w:rsidRPr="00CF7469" w:rsidRDefault="00CF7469" w:rsidP="00CF7469">
            <w:pPr>
              <w:spacing w:line="276" w:lineRule="auto"/>
              <w:rPr>
                <w:rFonts w:ascii="Gill Sans MT" w:eastAsia="Times New Roman" w:hAnsi="Gill Sans MT" w:cs="Times New Roman"/>
                <w:szCs w:val="24"/>
              </w:rPr>
            </w:pPr>
          </w:p>
        </w:tc>
      </w:tr>
      <w:tr w:rsidR="00CF7469" w14:paraId="32F164A9" w14:textId="77777777" w:rsidTr="00CF7469">
        <w:tc>
          <w:tcPr>
            <w:tcW w:w="1196" w:type="dxa"/>
          </w:tcPr>
          <w:p w14:paraId="67F920F1" w14:textId="2389322D" w:rsidR="00CF7469" w:rsidRPr="00CF7469" w:rsidRDefault="00CF7469" w:rsidP="00CF7469">
            <w:pPr>
              <w:spacing w:line="276" w:lineRule="auto"/>
              <w:rPr>
                <w:rFonts w:ascii="Gill Sans MT" w:hAnsi="Gill Sans MT"/>
                <w:b/>
                <w:bCs/>
                <w:sz w:val="16"/>
                <w:szCs w:val="16"/>
              </w:rPr>
            </w:pPr>
            <w:r w:rsidRPr="00CF7469">
              <w:rPr>
                <w:rFonts w:ascii="Gill Sans MT" w:hAnsi="Gill Sans MT"/>
                <w:b/>
                <w:bCs/>
                <w:sz w:val="16"/>
                <w:szCs w:val="16"/>
              </w:rPr>
              <w:t>Affiliations:</w:t>
            </w:r>
          </w:p>
        </w:tc>
        <w:tc>
          <w:tcPr>
            <w:tcW w:w="7820" w:type="dxa"/>
          </w:tcPr>
          <w:p w14:paraId="31C69E62" w14:textId="77777777" w:rsidR="00CF7469" w:rsidRPr="00CF7469" w:rsidRDefault="00CF7469" w:rsidP="00CF7469">
            <w:pPr>
              <w:spacing w:line="276" w:lineRule="auto"/>
              <w:rPr>
                <w:rFonts w:ascii="Gill Sans MT" w:hAnsi="Gill Sans MT"/>
                <w:sz w:val="16"/>
                <w:szCs w:val="16"/>
              </w:rPr>
            </w:pPr>
            <w:r w:rsidRPr="00CF7469">
              <w:rPr>
                <w:rFonts w:ascii="Gill Sans MT" w:hAnsi="Gill Sans MT"/>
                <w:sz w:val="16"/>
                <w:szCs w:val="16"/>
                <w:vertAlign w:val="superscript"/>
              </w:rPr>
              <w:t>1</w:t>
            </w:r>
            <w:r w:rsidRPr="00CF7469">
              <w:rPr>
                <w:rFonts w:ascii="Gill Sans MT" w:hAnsi="Gill Sans MT"/>
                <w:sz w:val="16"/>
                <w:szCs w:val="16"/>
              </w:rPr>
              <w:t>School of Health Sciences and Social Work, Griffith University, Gold Coast, Queensland, Australia</w:t>
            </w:r>
          </w:p>
          <w:p w14:paraId="2BB6E6E6" w14:textId="77777777" w:rsidR="00CF7469" w:rsidRPr="00CF7469" w:rsidRDefault="00CF7469" w:rsidP="00CF7469">
            <w:pPr>
              <w:spacing w:line="276" w:lineRule="auto"/>
              <w:rPr>
                <w:rFonts w:ascii="Gill Sans MT" w:hAnsi="Gill Sans MT"/>
                <w:sz w:val="16"/>
                <w:szCs w:val="16"/>
              </w:rPr>
            </w:pPr>
            <w:r w:rsidRPr="00CF7469">
              <w:rPr>
                <w:rFonts w:ascii="Gill Sans MT" w:hAnsi="Gill Sans MT"/>
                <w:sz w:val="16"/>
                <w:szCs w:val="16"/>
                <w:vertAlign w:val="superscript"/>
              </w:rPr>
              <w:t>2</w:t>
            </w:r>
            <w:r w:rsidRPr="00CF7469">
              <w:rPr>
                <w:rFonts w:ascii="Gill Sans MT" w:hAnsi="Gill Sans MT"/>
                <w:sz w:val="16"/>
                <w:szCs w:val="16"/>
              </w:rPr>
              <w:t>Queensland Academy of Sport, Nathan, Queensland, Australia</w:t>
            </w:r>
          </w:p>
          <w:p w14:paraId="22C4E278" w14:textId="77777777" w:rsidR="00CF7469" w:rsidRPr="00CF7469" w:rsidRDefault="00CF7469" w:rsidP="00CF7469">
            <w:pPr>
              <w:spacing w:line="276" w:lineRule="auto"/>
              <w:rPr>
                <w:rFonts w:ascii="Gill Sans MT" w:hAnsi="Gill Sans MT"/>
                <w:sz w:val="16"/>
                <w:szCs w:val="16"/>
              </w:rPr>
            </w:pPr>
            <w:r w:rsidRPr="00CF7469">
              <w:rPr>
                <w:rFonts w:ascii="Gill Sans MT" w:hAnsi="Gill Sans MT"/>
                <w:sz w:val="16"/>
                <w:szCs w:val="16"/>
                <w:vertAlign w:val="superscript"/>
              </w:rPr>
              <w:t>3</w:t>
            </w:r>
            <w:r w:rsidRPr="00CF7469">
              <w:rPr>
                <w:rFonts w:ascii="Gill Sans MT" w:hAnsi="Gill Sans MT"/>
                <w:sz w:val="16"/>
                <w:szCs w:val="16"/>
              </w:rPr>
              <w:t>School of Psychology, Faculty of Science, The University of Sydney, Sydney, New South Wales, Australia</w:t>
            </w:r>
          </w:p>
          <w:p w14:paraId="7630D20F" w14:textId="77777777" w:rsidR="00CF7469" w:rsidRPr="00CF7469" w:rsidRDefault="00CF7469" w:rsidP="00CF7469">
            <w:pPr>
              <w:spacing w:line="276" w:lineRule="auto"/>
              <w:rPr>
                <w:rFonts w:ascii="Gill Sans MT" w:hAnsi="Gill Sans MT"/>
                <w:sz w:val="16"/>
                <w:szCs w:val="16"/>
              </w:rPr>
            </w:pPr>
            <w:r w:rsidRPr="00CF7469">
              <w:rPr>
                <w:rFonts w:ascii="Gill Sans MT" w:hAnsi="Gill Sans MT"/>
                <w:sz w:val="16"/>
                <w:szCs w:val="16"/>
                <w:vertAlign w:val="superscript"/>
              </w:rPr>
              <w:t>4</w:t>
            </w:r>
            <w:r w:rsidRPr="00CF7469">
              <w:rPr>
                <w:rFonts w:ascii="Gill Sans MT" w:hAnsi="Gill Sans MT"/>
                <w:sz w:val="16"/>
                <w:szCs w:val="16"/>
              </w:rPr>
              <w:t>Neuroscience Research Australia, Randwick, New South Wales, Australia</w:t>
            </w:r>
          </w:p>
          <w:p w14:paraId="49F779B1" w14:textId="77777777" w:rsidR="00CF7469" w:rsidRPr="00CF7469" w:rsidRDefault="00CF7469" w:rsidP="00CF7469">
            <w:pPr>
              <w:spacing w:line="276" w:lineRule="auto"/>
              <w:rPr>
                <w:rFonts w:ascii="Gill Sans MT" w:hAnsi="Gill Sans MT"/>
                <w:sz w:val="16"/>
                <w:szCs w:val="16"/>
              </w:rPr>
            </w:pPr>
            <w:r w:rsidRPr="00CF7469">
              <w:rPr>
                <w:rFonts w:ascii="Gill Sans MT" w:hAnsi="Gill Sans MT"/>
                <w:sz w:val="16"/>
                <w:szCs w:val="16"/>
                <w:vertAlign w:val="superscript"/>
              </w:rPr>
              <w:t>5</w:t>
            </w:r>
            <w:r w:rsidRPr="00CF7469">
              <w:rPr>
                <w:rFonts w:ascii="Gill Sans MT" w:hAnsi="Gill Sans MT"/>
                <w:sz w:val="16"/>
                <w:szCs w:val="16"/>
              </w:rPr>
              <w:t>Brain and Mind Centre, The University of Sydney, Sydney, Australia</w:t>
            </w:r>
          </w:p>
          <w:p w14:paraId="36045909" w14:textId="77777777" w:rsidR="00CF7469" w:rsidRPr="00CF7469" w:rsidRDefault="00CF7469" w:rsidP="00CF7469">
            <w:pPr>
              <w:spacing w:line="276" w:lineRule="auto"/>
              <w:rPr>
                <w:rFonts w:ascii="Gill Sans MT" w:hAnsi="Gill Sans MT"/>
                <w:sz w:val="16"/>
                <w:szCs w:val="16"/>
              </w:rPr>
            </w:pPr>
            <w:r w:rsidRPr="00CF7469">
              <w:rPr>
                <w:rFonts w:ascii="Gill Sans MT" w:hAnsi="Gill Sans MT"/>
                <w:sz w:val="16"/>
                <w:szCs w:val="16"/>
                <w:vertAlign w:val="superscript"/>
              </w:rPr>
              <w:t>6</w:t>
            </w:r>
            <w:r w:rsidRPr="00CF7469">
              <w:rPr>
                <w:rFonts w:ascii="Gill Sans MT" w:hAnsi="Gill Sans MT"/>
                <w:sz w:val="16"/>
                <w:szCs w:val="16"/>
              </w:rPr>
              <w:t>School of Medical Sciences (Neuroscience), The University of Sydney, Sydney, Australia</w:t>
            </w:r>
          </w:p>
          <w:p w14:paraId="5FD89106" w14:textId="77777777" w:rsidR="00CF7469" w:rsidRPr="00CF7469" w:rsidRDefault="00CF7469" w:rsidP="00CF7469">
            <w:pPr>
              <w:spacing w:line="276" w:lineRule="auto"/>
              <w:rPr>
                <w:rFonts w:ascii="Gill Sans MT" w:hAnsi="Gill Sans MT"/>
                <w:sz w:val="16"/>
                <w:szCs w:val="16"/>
              </w:rPr>
            </w:pPr>
            <w:r w:rsidRPr="00CF7469">
              <w:rPr>
                <w:rFonts w:ascii="Gill Sans MT" w:hAnsi="Gill Sans MT"/>
                <w:sz w:val="16"/>
                <w:szCs w:val="16"/>
                <w:vertAlign w:val="superscript"/>
              </w:rPr>
              <w:t>7</w:t>
            </w:r>
            <w:r w:rsidRPr="00CF7469">
              <w:rPr>
                <w:rFonts w:ascii="Gill Sans MT" w:hAnsi="Gill Sans MT"/>
                <w:sz w:val="16"/>
                <w:szCs w:val="16"/>
              </w:rPr>
              <w:t>School of Psychology, The University of New South Wales, Kensington, New South Wales, Australia</w:t>
            </w:r>
          </w:p>
          <w:p w14:paraId="12407C75" w14:textId="77777777" w:rsidR="00CF7469" w:rsidRPr="00CF7469" w:rsidRDefault="00CF7469" w:rsidP="00CF7469">
            <w:pPr>
              <w:spacing w:line="276" w:lineRule="auto"/>
              <w:rPr>
                <w:rFonts w:ascii="Gill Sans MT" w:hAnsi="Gill Sans MT"/>
                <w:sz w:val="16"/>
                <w:szCs w:val="16"/>
              </w:rPr>
            </w:pPr>
            <w:r w:rsidRPr="00CF7469">
              <w:rPr>
                <w:rFonts w:ascii="Gill Sans MT" w:hAnsi="Gill Sans MT"/>
                <w:sz w:val="16"/>
                <w:szCs w:val="16"/>
                <w:vertAlign w:val="superscript"/>
              </w:rPr>
              <w:t>8</w:t>
            </w:r>
            <w:r w:rsidRPr="00CF7469">
              <w:rPr>
                <w:rFonts w:ascii="Gill Sans MT" w:hAnsi="Gill Sans MT"/>
                <w:sz w:val="16"/>
                <w:szCs w:val="16"/>
              </w:rPr>
              <w:t>Central Clinical School, Department of Neuroscience, Monash University, Melbourne, Victoria, Australia</w:t>
            </w:r>
          </w:p>
          <w:p w14:paraId="4EF34FD9" w14:textId="77777777" w:rsidR="00CF7469" w:rsidRPr="00CF7469" w:rsidRDefault="00CF7469" w:rsidP="00CF7469">
            <w:pPr>
              <w:spacing w:line="276" w:lineRule="auto"/>
              <w:rPr>
                <w:rFonts w:ascii="Gill Sans MT" w:hAnsi="Gill Sans MT"/>
                <w:sz w:val="16"/>
                <w:szCs w:val="16"/>
              </w:rPr>
            </w:pPr>
            <w:r w:rsidRPr="00CF7469">
              <w:rPr>
                <w:rFonts w:ascii="Gill Sans MT" w:hAnsi="Gill Sans MT"/>
                <w:sz w:val="16"/>
                <w:szCs w:val="16"/>
                <w:vertAlign w:val="superscript"/>
              </w:rPr>
              <w:t>9</w:t>
            </w:r>
            <w:r w:rsidRPr="00CF7469">
              <w:rPr>
                <w:rFonts w:ascii="Gill Sans MT" w:hAnsi="Gill Sans MT"/>
                <w:sz w:val="16"/>
                <w:szCs w:val="16"/>
              </w:rPr>
              <w:t>Alfred Hospital, Department of Neurology, Melbourne, Victoria, Australia</w:t>
            </w:r>
          </w:p>
          <w:p w14:paraId="674B0C46" w14:textId="77777777" w:rsidR="00CF7469" w:rsidRPr="00CF7469" w:rsidRDefault="00CF7469" w:rsidP="00CF7469">
            <w:pPr>
              <w:spacing w:line="276" w:lineRule="auto"/>
              <w:rPr>
                <w:rFonts w:ascii="Gill Sans MT" w:hAnsi="Gill Sans MT"/>
                <w:sz w:val="16"/>
                <w:szCs w:val="16"/>
              </w:rPr>
            </w:pPr>
            <w:r w:rsidRPr="00CF7469">
              <w:rPr>
                <w:rFonts w:ascii="Gill Sans MT" w:hAnsi="Gill Sans MT"/>
                <w:sz w:val="16"/>
                <w:szCs w:val="16"/>
                <w:vertAlign w:val="superscript"/>
              </w:rPr>
              <w:t>10</w:t>
            </w:r>
            <w:r w:rsidRPr="00CF7469">
              <w:rPr>
                <w:rFonts w:ascii="Gill Sans MT" w:hAnsi="Gill Sans MT"/>
                <w:sz w:val="16"/>
                <w:szCs w:val="16"/>
              </w:rPr>
              <w:t>Lambert Initiative for Cannabinoid Therapeutics, The University of Sydney, Sydney, New South Wales, Australia</w:t>
            </w:r>
          </w:p>
          <w:p w14:paraId="4522CE78" w14:textId="77777777" w:rsidR="00CF7469" w:rsidRPr="00CF7469" w:rsidRDefault="00CF7469" w:rsidP="00CF7469">
            <w:pPr>
              <w:spacing w:line="276" w:lineRule="auto"/>
              <w:rPr>
                <w:rFonts w:ascii="Gill Sans MT" w:hAnsi="Gill Sans MT"/>
                <w:sz w:val="16"/>
                <w:szCs w:val="16"/>
              </w:rPr>
            </w:pPr>
            <w:r w:rsidRPr="00CF7469">
              <w:rPr>
                <w:rFonts w:ascii="Gill Sans MT" w:hAnsi="Gill Sans MT"/>
                <w:sz w:val="16"/>
                <w:szCs w:val="16"/>
                <w:vertAlign w:val="superscript"/>
              </w:rPr>
              <w:t>11</w:t>
            </w:r>
            <w:r w:rsidRPr="00CF7469">
              <w:rPr>
                <w:rFonts w:ascii="Gill Sans MT" w:hAnsi="Gill Sans MT"/>
                <w:sz w:val="16"/>
                <w:szCs w:val="16"/>
              </w:rPr>
              <w:t>Sydney Pharmacy School, The University of Sydney, Sydney, New South Wales, Australia</w:t>
            </w:r>
          </w:p>
          <w:p w14:paraId="6357A0CB" w14:textId="77777777" w:rsidR="00CF7469" w:rsidRPr="00CF7469" w:rsidRDefault="00CF7469" w:rsidP="00CF7469">
            <w:pPr>
              <w:spacing w:line="276" w:lineRule="auto"/>
              <w:rPr>
                <w:rFonts w:ascii="Gill Sans MT" w:hAnsi="Gill Sans MT"/>
                <w:sz w:val="16"/>
                <w:szCs w:val="16"/>
              </w:rPr>
            </w:pPr>
            <w:r w:rsidRPr="00CF7469">
              <w:rPr>
                <w:rFonts w:ascii="Gill Sans MT" w:hAnsi="Gill Sans MT"/>
                <w:sz w:val="16"/>
                <w:szCs w:val="16"/>
                <w:vertAlign w:val="superscript"/>
              </w:rPr>
              <w:t>12</w:t>
            </w:r>
            <w:r w:rsidRPr="00CF7469">
              <w:rPr>
                <w:rFonts w:ascii="Gill Sans MT" w:hAnsi="Gill Sans MT"/>
                <w:sz w:val="16"/>
                <w:szCs w:val="16"/>
              </w:rPr>
              <w:t>School of Clinical Medicine, Faculty of Medicine and Health, The University of New South Wales, Kensington, New South Wales, Australia</w:t>
            </w:r>
          </w:p>
          <w:p w14:paraId="3BB6A691" w14:textId="77777777" w:rsidR="00CF7469" w:rsidRDefault="00CF7469" w:rsidP="00CF7469">
            <w:pPr>
              <w:spacing w:line="276" w:lineRule="auto"/>
              <w:rPr>
                <w:rFonts w:ascii="Gill Sans MT" w:hAnsi="Gill Sans MT"/>
                <w:sz w:val="16"/>
                <w:szCs w:val="16"/>
              </w:rPr>
            </w:pPr>
            <w:r w:rsidRPr="00CF7469">
              <w:rPr>
                <w:rFonts w:ascii="Gill Sans MT" w:hAnsi="Gill Sans MT"/>
                <w:sz w:val="16"/>
                <w:szCs w:val="16"/>
                <w:vertAlign w:val="superscript"/>
              </w:rPr>
              <w:t>13</w:t>
            </w:r>
            <w:r w:rsidRPr="00CF7469">
              <w:rPr>
                <w:rFonts w:ascii="Gill Sans MT" w:hAnsi="Gill Sans MT"/>
                <w:sz w:val="16"/>
                <w:szCs w:val="16"/>
              </w:rPr>
              <w:t>School of Biomedical Sciences, The University of New South Wales, Kensington, New South Wales, Australia</w:t>
            </w:r>
          </w:p>
          <w:p w14:paraId="76FD5D8D" w14:textId="7C7F5396" w:rsidR="00CF7469" w:rsidRPr="00CF7469" w:rsidRDefault="00CF7469" w:rsidP="00CF7469">
            <w:pPr>
              <w:spacing w:line="276" w:lineRule="auto"/>
              <w:rPr>
                <w:rFonts w:ascii="Gill Sans MT" w:hAnsi="Gill Sans MT"/>
                <w:sz w:val="16"/>
                <w:szCs w:val="16"/>
              </w:rPr>
            </w:pPr>
            <w:r w:rsidRPr="00CF7469">
              <w:rPr>
                <w:rFonts w:ascii="Gill Sans MT" w:hAnsi="Gill Sans MT"/>
                <w:sz w:val="16"/>
                <w:szCs w:val="16"/>
                <w:vertAlign w:val="superscript"/>
              </w:rPr>
              <w:t>14</w:t>
            </w:r>
            <w:r w:rsidRPr="00CF7469">
              <w:rPr>
                <w:rStyle w:val="cf01"/>
                <w:rFonts w:ascii="Gill Sans MT" w:hAnsi="Gill Sans MT" w:cs="Times New Roman"/>
                <w:sz w:val="16"/>
                <w:szCs w:val="16"/>
              </w:rPr>
              <w:t>School of Health Sciences</w:t>
            </w:r>
            <w:r w:rsidRPr="00CF7469">
              <w:rPr>
                <w:rStyle w:val="cf11"/>
                <w:rFonts w:ascii="Gill Sans MT" w:eastAsia="Calibri" w:hAnsi="Gill Sans MT" w:cs="Times New Roman"/>
                <w:sz w:val="16"/>
                <w:szCs w:val="16"/>
              </w:rPr>
              <w:t xml:space="preserve"> (Medicine &amp; Health), The University of Sydney, Sydney, New South Wales, Australia</w:t>
            </w:r>
          </w:p>
          <w:p w14:paraId="70FACFF9" w14:textId="77777777" w:rsidR="00CF7469" w:rsidRPr="00CF7469" w:rsidRDefault="00CF7469" w:rsidP="00CF7469">
            <w:pPr>
              <w:spacing w:line="276" w:lineRule="auto"/>
              <w:rPr>
                <w:rFonts w:ascii="Gill Sans MT" w:hAnsi="Gill Sans MT"/>
                <w:sz w:val="16"/>
                <w:szCs w:val="16"/>
              </w:rPr>
            </w:pPr>
            <w:r w:rsidRPr="00CF7469">
              <w:rPr>
                <w:rFonts w:ascii="Gill Sans MT" w:hAnsi="Gill Sans MT"/>
                <w:sz w:val="16"/>
                <w:szCs w:val="16"/>
                <w:vertAlign w:val="superscript"/>
              </w:rPr>
              <w:t>15</w:t>
            </w:r>
            <w:r w:rsidRPr="00CF7469">
              <w:rPr>
                <w:rFonts w:ascii="Gill Sans MT" w:hAnsi="Gill Sans MT"/>
                <w:sz w:val="16"/>
                <w:szCs w:val="16"/>
              </w:rPr>
              <w:t>Department of Neuropathology, Royal Prince Alfred Hospital, Camperdown, New South Wales, Australia</w:t>
            </w:r>
          </w:p>
          <w:p w14:paraId="61097712" w14:textId="77777777" w:rsidR="00CF7469" w:rsidRPr="00CF7469" w:rsidRDefault="00CF7469" w:rsidP="00CF7469">
            <w:pPr>
              <w:spacing w:line="276" w:lineRule="auto"/>
              <w:rPr>
                <w:rFonts w:ascii="Gill Sans MT" w:hAnsi="Gill Sans MT"/>
                <w:sz w:val="16"/>
                <w:szCs w:val="16"/>
              </w:rPr>
            </w:pPr>
            <w:r w:rsidRPr="00CF7469">
              <w:rPr>
                <w:rFonts w:ascii="Gill Sans MT" w:hAnsi="Gill Sans MT"/>
                <w:sz w:val="16"/>
                <w:szCs w:val="16"/>
                <w:vertAlign w:val="superscript"/>
              </w:rPr>
              <w:t>16</w:t>
            </w:r>
            <w:r w:rsidRPr="00CF7469">
              <w:rPr>
                <w:rStyle w:val="institution"/>
                <w:rFonts w:ascii="Gill Sans MT" w:hAnsi="Gill Sans MT"/>
                <w:sz w:val="16"/>
                <w:szCs w:val="16"/>
              </w:rPr>
              <w:t>The Sports Clinic</w:t>
            </w:r>
            <w:r w:rsidRPr="00CF7469">
              <w:rPr>
                <w:rFonts w:ascii="Gill Sans MT" w:hAnsi="Gill Sans MT"/>
                <w:sz w:val="16"/>
                <w:szCs w:val="16"/>
              </w:rPr>
              <w:t xml:space="preserve">, The </w:t>
            </w:r>
            <w:r w:rsidRPr="00CF7469">
              <w:rPr>
                <w:rStyle w:val="addr-line"/>
                <w:rFonts w:ascii="Gill Sans MT" w:hAnsi="Gill Sans MT"/>
                <w:sz w:val="16"/>
                <w:szCs w:val="16"/>
              </w:rPr>
              <w:t>University of Sydney</w:t>
            </w:r>
            <w:r w:rsidRPr="00CF7469">
              <w:rPr>
                <w:rFonts w:ascii="Gill Sans MT" w:hAnsi="Gill Sans MT"/>
                <w:sz w:val="16"/>
                <w:szCs w:val="16"/>
              </w:rPr>
              <w:t>, Sydney, New South Wales, Australia</w:t>
            </w:r>
          </w:p>
          <w:p w14:paraId="5B71AC71" w14:textId="77777777" w:rsidR="00CF7469" w:rsidRDefault="00CF7469" w:rsidP="00CF7469">
            <w:pPr>
              <w:spacing w:line="276" w:lineRule="auto"/>
              <w:rPr>
                <w:rFonts w:ascii="Gill Sans MT" w:hAnsi="Gill Sans MT"/>
                <w:sz w:val="16"/>
                <w:szCs w:val="16"/>
              </w:rPr>
            </w:pPr>
          </w:p>
        </w:tc>
      </w:tr>
      <w:tr w:rsidR="00CF7469" w14:paraId="41068A1A" w14:textId="77777777" w:rsidTr="00CF7469">
        <w:tc>
          <w:tcPr>
            <w:tcW w:w="1196" w:type="dxa"/>
          </w:tcPr>
          <w:p w14:paraId="71AF79AA" w14:textId="0401AC97" w:rsidR="00CF7469" w:rsidRPr="00CF7469" w:rsidRDefault="00CF7469" w:rsidP="00CF7469">
            <w:pPr>
              <w:spacing w:line="276" w:lineRule="auto"/>
              <w:rPr>
                <w:rFonts w:ascii="Gill Sans MT" w:hAnsi="Gill Sans MT"/>
                <w:b/>
                <w:bCs/>
                <w:sz w:val="16"/>
                <w:szCs w:val="16"/>
              </w:rPr>
            </w:pPr>
            <w:r w:rsidRPr="00CF7469">
              <w:rPr>
                <w:rFonts w:ascii="Gill Sans MT" w:hAnsi="Gill Sans MT"/>
                <w:b/>
                <w:bCs/>
                <w:sz w:val="16"/>
                <w:szCs w:val="16"/>
              </w:rPr>
              <w:t>Corresponding Author:</w:t>
            </w:r>
          </w:p>
        </w:tc>
        <w:tc>
          <w:tcPr>
            <w:tcW w:w="7820" w:type="dxa"/>
          </w:tcPr>
          <w:p w14:paraId="73DB5987" w14:textId="1EE01CE6" w:rsidR="00CF7469" w:rsidRDefault="00CF7469" w:rsidP="00CF7469">
            <w:pPr>
              <w:spacing w:line="276" w:lineRule="auto"/>
              <w:rPr>
                <w:rFonts w:ascii="Gill Sans MT" w:hAnsi="Gill Sans MT"/>
                <w:sz w:val="16"/>
                <w:szCs w:val="16"/>
              </w:rPr>
            </w:pPr>
            <w:r>
              <w:rPr>
                <w:rFonts w:ascii="Gill Sans MT" w:hAnsi="Gill Sans MT"/>
                <w:sz w:val="16"/>
                <w:szCs w:val="16"/>
              </w:rPr>
              <w:t xml:space="preserve">Nathan Delang. </w:t>
            </w:r>
            <w:r w:rsidRPr="00CF7469">
              <w:rPr>
                <w:rFonts w:ascii="Gill Sans MT" w:hAnsi="Gill Sans MT"/>
                <w:sz w:val="16"/>
                <w:szCs w:val="16"/>
              </w:rPr>
              <w:t>E-mail: n.delang@griffith.edu.au</w:t>
            </w:r>
          </w:p>
        </w:tc>
      </w:tr>
    </w:tbl>
    <w:p w14:paraId="11361C8B" w14:textId="77777777" w:rsidR="00CF7469" w:rsidRDefault="00CF7469">
      <w:pPr>
        <w:rPr>
          <w:rFonts w:ascii="Gill Sans MT" w:hAnsi="Gill Sans MT"/>
          <w:sz w:val="16"/>
          <w:szCs w:val="16"/>
        </w:rPr>
      </w:pPr>
    </w:p>
    <w:p w14:paraId="5DE613C0" w14:textId="77777777" w:rsidR="00A70678" w:rsidRPr="00A70678" w:rsidRDefault="00A70678" w:rsidP="00A70678">
      <w:pPr>
        <w:spacing w:line="480" w:lineRule="auto"/>
        <w:rPr>
          <w:rFonts w:ascii="Gill Sans MT" w:hAnsi="Gill Sans MT" w:cs="Calibri"/>
          <w:sz w:val="16"/>
          <w:szCs w:val="16"/>
        </w:rPr>
      </w:pPr>
      <w:r w:rsidRPr="00A70678">
        <w:rPr>
          <w:rFonts w:ascii="Gill Sans MT" w:hAnsi="Gill Sans MT" w:cs="Calibri"/>
          <w:sz w:val="16"/>
          <w:szCs w:val="16"/>
        </w:rPr>
        <w:t xml:space="preserve">This file contains: </w:t>
      </w:r>
    </w:p>
    <w:tbl>
      <w:tblPr>
        <w:tblStyle w:val="TableGrid"/>
        <w:tblW w:w="91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1"/>
        <w:gridCol w:w="1349"/>
        <w:gridCol w:w="6747"/>
      </w:tblGrid>
      <w:tr w:rsidR="00A70678" w14:paraId="3898E105" w14:textId="77777777" w:rsidTr="00347E96">
        <w:tc>
          <w:tcPr>
            <w:tcW w:w="1061" w:type="dxa"/>
          </w:tcPr>
          <w:p w14:paraId="5E908C48" w14:textId="21AB49C7" w:rsidR="00A70678" w:rsidRPr="00A70678" w:rsidRDefault="00A70678" w:rsidP="00347E96">
            <w:pPr>
              <w:rPr>
                <w:rFonts w:ascii="Gill Sans MT" w:hAnsi="Gill Sans MT" w:cs="Calibri"/>
                <w:b/>
                <w:bCs/>
                <w:sz w:val="16"/>
                <w:szCs w:val="16"/>
              </w:rPr>
            </w:pPr>
            <w:r w:rsidRPr="00A70678">
              <w:rPr>
                <w:rFonts w:ascii="Gill Sans MT" w:hAnsi="Gill Sans MT" w:cs="Calibri"/>
                <w:b/>
                <w:bCs/>
                <w:sz w:val="16"/>
                <w:szCs w:val="16"/>
              </w:rPr>
              <w:t xml:space="preserve">Page </w:t>
            </w:r>
            <w:r w:rsidR="00787D6E">
              <w:rPr>
                <w:rFonts w:ascii="Gill Sans MT" w:hAnsi="Gill Sans MT" w:cs="Calibri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349" w:type="dxa"/>
          </w:tcPr>
          <w:p w14:paraId="6A6296B2" w14:textId="77777777" w:rsidR="00A70678" w:rsidRPr="00A70678" w:rsidRDefault="00A70678" w:rsidP="00347E96">
            <w:pPr>
              <w:jc w:val="center"/>
              <w:rPr>
                <w:rFonts w:ascii="Gill Sans MT" w:hAnsi="Gill Sans MT" w:cs="Calibri"/>
                <w:b/>
                <w:bCs/>
                <w:sz w:val="16"/>
                <w:szCs w:val="16"/>
              </w:rPr>
            </w:pPr>
            <w:r w:rsidRPr="00A70678">
              <w:rPr>
                <w:rFonts w:ascii="Gill Sans MT" w:hAnsi="Gill Sans MT" w:cs="Calibri"/>
                <w:b/>
                <w:bCs/>
                <w:sz w:val="16"/>
                <w:szCs w:val="16"/>
              </w:rPr>
              <w:t>Figure S1.</w:t>
            </w:r>
          </w:p>
        </w:tc>
        <w:tc>
          <w:tcPr>
            <w:tcW w:w="6747" w:type="dxa"/>
          </w:tcPr>
          <w:p w14:paraId="633C241F" w14:textId="67E34DD8" w:rsidR="00A70678" w:rsidRPr="00A70678" w:rsidRDefault="006858CC" w:rsidP="00347E96">
            <w:pPr>
              <w:rPr>
                <w:rFonts w:ascii="Gill Sans MT" w:hAnsi="Gill Sans MT" w:cs="Calibri"/>
                <w:sz w:val="16"/>
                <w:szCs w:val="16"/>
              </w:rPr>
            </w:pPr>
            <w:r>
              <w:rPr>
                <w:rFonts w:ascii="Gill Sans MT" w:hAnsi="Gill Sans MT" w:cs="Calibri"/>
                <w:sz w:val="16"/>
                <w:szCs w:val="16"/>
              </w:rPr>
              <w:t>Eligibility</w:t>
            </w:r>
            <w:r w:rsidR="00BC3677">
              <w:rPr>
                <w:rFonts w:ascii="Gill Sans MT" w:hAnsi="Gill Sans MT" w:cs="Calibri"/>
                <w:sz w:val="16"/>
                <w:szCs w:val="16"/>
              </w:rPr>
              <w:t xml:space="preserve"> Criteria</w:t>
            </w:r>
            <w:r w:rsidR="00B070C6">
              <w:rPr>
                <w:rFonts w:ascii="Gill Sans MT" w:hAnsi="Gill Sans MT" w:cs="Calibri"/>
                <w:sz w:val="16"/>
                <w:szCs w:val="16"/>
              </w:rPr>
              <w:t>.</w:t>
            </w:r>
          </w:p>
          <w:p w14:paraId="1542A3F6" w14:textId="77777777" w:rsidR="00A70678" w:rsidRPr="00A70678" w:rsidRDefault="00A70678" w:rsidP="00347E96">
            <w:pPr>
              <w:rPr>
                <w:rFonts w:ascii="Gill Sans MT" w:hAnsi="Gill Sans MT" w:cs="Calibri"/>
                <w:sz w:val="16"/>
                <w:szCs w:val="16"/>
              </w:rPr>
            </w:pPr>
          </w:p>
        </w:tc>
      </w:tr>
      <w:tr w:rsidR="00A70678" w14:paraId="2897689D" w14:textId="77777777" w:rsidTr="00347E96">
        <w:tc>
          <w:tcPr>
            <w:tcW w:w="1061" w:type="dxa"/>
          </w:tcPr>
          <w:p w14:paraId="5BFD4FB0" w14:textId="683B2F16" w:rsidR="00A70678" w:rsidRPr="00A70678" w:rsidRDefault="00A70678" w:rsidP="00347E96">
            <w:pPr>
              <w:rPr>
                <w:rFonts w:ascii="Gill Sans MT" w:hAnsi="Gill Sans MT" w:cs="Calibri"/>
                <w:b/>
                <w:bCs/>
                <w:sz w:val="16"/>
                <w:szCs w:val="16"/>
              </w:rPr>
            </w:pPr>
            <w:r w:rsidRPr="00A70678">
              <w:rPr>
                <w:rFonts w:ascii="Gill Sans MT" w:hAnsi="Gill Sans MT" w:cs="Calibri"/>
                <w:b/>
                <w:bCs/>
                <w:sz w:val="16"/>
                <w:szCs w:val="16"/>
              </w:rPr>
              <w:t xml:space="preserve">Page </w:t>
            </w:r>
            <w:r w:rsidR="0023132B">
              <w:rPr>
                <w:rFonts w:ascii="Gill Sans MT" w:hAnsi="Gill Sans MT" w:cs="Calibri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1349" w:type="dxa"/>
          </w:tcPr>
          <w:p w14:paraId="1FE6E8BC" w14:textId="4AFB9EDD" w:rsidR="00A70678" w:rsidRPr="00A70678" w:rsidRDefault="0023132B" w:rsidP="00347E96">
            <w:pPr>
              <w:jc w:val="center"/>
              <w:rPr>
                <w:rFonts w:ascii="Gill Sans MT" w:hAnsi="Gill Sans MT" w:cs="Calibri"/>
                <w:b/>
                <w:bCs/>
                <w:sz w:val="16"/>
                <w:szCs w:val="16"/>
              </w:rPr>
            </w:pPr>
            <w:r>
              <w:rPr>
                <w:rFonts w:ascii="Gill Sans MT" w:hAnsi="Gill Sans MT" w:cs="Calibri"/>
                <w:b/>
                <w:bCs/>
                <w:sz w:val="16"/>
                <w:szCs w:val="16"/>
              </w:rPr>
              <w:t>Table</w:t>
            </w:r>
            <w:r w:rsidR="00A70678" w:rsidRPr="00A70678">
              <w:rPr>
                <w:rFonts w:ascii="Gill Sans MT" w:hAnsi="Gill Sans MT" w:cs="Calibri"/>
                <w:b/>
                <w:bCs/>
                <w:sz w:val="16"/>
                <w:szCs w:val="16"/>
              </w:rPr>
              <w:t xml:space="preserve"> S</w:t>
            </w:r>
            <w:r>
              <w:rPr>
                <w:rFonts w:ascii="Gill Sans MT" w:hAnsi="Gill Sans MT" w:cs="Calibri"/>
                <w:b/>
                <w:bCs/>
                <w:sz w:val="16"/>
                <w:szCs w:val="16"/>
              </w:rPr>
              <w:t>1</w:t>
            </w:r>
            <w:r w:rsidR="00A70678" w:rsidRPr="00A70678">
              <w:rPr>
                <w:rFonts w:ascii="Gill Sans MT" w:hAnsi="Gill Sans MT" w:cs="Calibri"/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6747" w:type="dxa"/>
          </w:tcPr>
          <w:p w14:paraId="356557CC" w14:textId="24AFA879" w:rsidR="00A70678" w:rsidRDefault="0023132B" w:rsidP="00347E96">
            <w:pPr>
              <w:pStyle w:val="NoSpacing"/>
              <w:ind w:right="-52"/>
              <w:jc w:val="both"/>
              <w:rPr>
                <w:rFonts w:ascii="Gill Sans MT" w:eastAsiaTheme="minorHAnsi" w:hAnsi="Gill Sans MT" w:cs="Calibri"/>
                <w:b w:val="0"/>
                <w:kern w:val="0"/>
                <w:sz w:val="16"/>
                <w:szCs w:val="16"/>
                <w:lang w:eastAsia="en-US"/>
                <w14:ligatures w14:val="none"/>
              </w:rPr>
            </w:pPr>
            <w:proofErr w:type="spellStart"/>
            <w:r w:rsidRPr="0023132B">
              <w:rPr>
                <w:rFonts w:ascii="Gill Sans MT" w:eastAsiaTheme="minorHAnsi" w:hAnsi="Gill Sans MT" w:cs="Calibri"/>
                <w:b w:val="0"/>
                <w:kern w:val="0"/>
                <w:sz w:val="16"/>
                <w:szCs w:val="16"/>
                <w:lang w:eastAsia="en-US"/>
                <w14:ligatures w14:val="none"/>
              </w:rPr>
              <w:t>MRSinMRS</w:t>
            </w:r>
            <w:proofErr w:type="spellEnd"/>
            <w:r w:rsidRPr="0023132B">
              <w:rPr>
                <w:rFonts w:ascii="Gill Sans MT" w:eastAsiaTheme="minorHAnsi" w:hAnsi="Gill Sans MT" w:cs="Calibri"/>
                <w:b w:val="0"/>
                <w:kern w:val="0"/>
                <w:sz w:val="16"/>
                <w:szCs w:val="16"/>
                <w:lang w:eastAsia="en-US"/>
                <w14:ligatures w14:val="none"/>
              </w:rPr>
              <w:t xml:space="preserve"> Acquisition and Analysis Checklist</w:t>
            </w:r>
            <w:r w:rsidR="00B070C6">
              <w:rPr>
                <w:rFonts w:ascii="Gill Sans MT" w:eastAsiaTheme="minorHAnsi" w:hAnsi="Gill Sans MT" w:cs="Calibri"/>
                <w:b w:val="0"/>
                <w:kern w:val="0"/>
                <w:sz w:val="16"/>
                <w:szCs w:val="16"/>
                <w:lang w:eastAsia="en-US"/>
                <w14:ligatures w14:val="none"/>
              </w:rPr>
              <w:t>.</w:t>
            </w:r>
            <w:r w:rsidRPr="0023132B">
              <w:rPr>
                <w:rFonts w:ascii="Gill Sans MT" w:eastAsiaTheme="minorHAnsi" w:hAnsi="Gill Sans MT" w:cs="Calibri"/>
                <w:b w:val="0"/>
                <w:kern w:val="0"/>
                <w:sz w:val="16"/>
                <w:szCs w:val="16"/>
                <w:lang w:eastAsia="en-US"/>
                <w14:ligatures w14:val="none"/>
              </w:rPr>
              <w:t xml:space="preserve"> </w:t>
            </w:r>
          </w:p>
          <w:p w14:paraId="27920A07" w14:textId="4F5CD71B" w:rsidR="0023132B" w:rsidRPr="00A70678" w:rsidRDefault="0023132B" w:rsidP="00347E96">
            <w:pPr>
              <w:pStyle w:val="NoSpacing"/>
              <w:ind w:right="-52"/>
              <w:jc w:val="both"/>
              <w:rPr>
                <w:rFonts w:ascii="Gill Sans MT" w:hAnsi="Gill Sans MT" w:cs="Calibri"/>
                <w:sz w:val="16"/>
                <w:szCs w:val="16"/>
              </w:rPr>
            </w:pPr>
          </w:p>
        </w:tc>
      </w:tr>
      <w:tr w:rsidR="00A70678" w14:paraId="650A5F66" w14:textId="77777777" w:rsidTr="00347E96">
        <w:tc>
          <w:tcPr>
            <w:tcW w:w="1061" w:type="dxa"/>
          </w:tcPr>
          <w:p w14:paraId="5395201B" w14:textId="2F492C1A" w:rsidR="00A70678" w:rsidRPr="00A70678" w:rsidRDefault="00A70678" w:rsidP="00347E96">
            <w:pPr>
              <w:rPr>
                <w:rFonts w:ascii="Gill Sans MT" w:hAnsi="Gill Sans MT" w:cs="Calibri"/>
                <w:b/>
                <w:bCs/>
                <w:sz w:val="16"/>
                <w:szCs w:val="16"/>
              </w:rPr>
            </w:pPr>
            <w:r w:rsidRPr="00A70678">
              <w:rPr>
                <w:rFonts w:ascii="Gill Sans MT" w:hAnsi="Gill Sans MT" w:cs="Calibri"/>
                <w:b/>
                <w:bCs/>
                <w:sz w:val="16"/>
                <w:szCs w:val="16"/>
              </w:rPr>
              <w:t xml:space="preserve">Page </w:t>
            </w:r>
            <w:r w:rsidR="00DB6433">
              <w:rPr>
                <w:rFonts w:ascii="Gill Sans MT" w:hAnsi="Gill Sans MT" w:cs="Calibri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1349" w:type="dxa"/>
          </w:tcPr>
          <w:p w14:paraId="1AFD9A2E" w14:textId="4335DCF9" w:rsidR="00A70678" w:rsidRPr="00A70678" w:rsidRDefault="0080732B" w:rsidP="00347E96">
            <w:pPr>
              <w:jc w:val="center"/>
              <w:rPr>
                <w:rFonts w:ascii="Gill Sans MT" w:hAnsi="Gill Sans MT" w:cs="Calibri"/>
                <w:b/>
                <w:bCs/>
                <w:sz w:val="16"/>
                <w:szCs w:val="16"/>
              </w:rPr>
            </w:pPr>
            <w:r>
              <w:rPr>
                <w:rFonts w:ascii="Gill Sans MT" w:hAnsi="Gill Sans MT" w:cs="Calibri"/>
                <w:b/>
                <w:bCs/>
                <w:sz w:val="16"/>
                <w:szCs w:val="16"/>
              </w:rPr>
              <w:t>Table</w:t>
            </w:r>
            <w:r w:rsidR="00A70678" w:rsidRPr="00A70678">
              <w:rPr>
                <w:rFonts w:ascii="Gill Sans MT" w:hAnsi="Gill Sans MT" w:cs="Calibri"/>
                <w:b/>
                <w:bCs/>
                <w:sz w:val="16"/>
                <w:szCs w:val="16"/>
              </w:rPr>
              <w:t xml:space="preserve"> S</w:t>
            </w:r>
            <w:r>
              <w:rPr>
                <w:rFonts w:ascii="Gill Sans MT" w:hAnsi="Gill Sans MT" w:cs="Calibri"/>
                <w:b/>
                <w:bCs/>
                <w:sz w:val="16"/>
                <w:szCs w:val="16"/>
              </w:rPr>
              <w:t>2</w:t>
            </w:r>
            <w:r w:rsidR="00A70678" w:rsidRPr="00A70678">
              <w:rPr>
                <w:rFonts w:ascii="Gill Sans MT" w:hAnsi="Gill Sans MT" w:cs="Calibri"/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6747" w:type="dxa"/>
          </w:tcPr>
          <w:p w14:paraId="1C0C6A3B" w14:textId="2A195ADA" w:rsidR="00A70678" w:rsidRDefault="0080732B" w:rsidP="00347E96">
            <w:pPr>
              <w:rPr>
                <w:rFonts w:ascii="Gill Sans MT" w:hAnsi="Gill Sans MT" w:cs="Calibri"/>
                <w:sz w:val="16"/>
                <w:szCs w:val="16"/>
              </w:rPr>
            </w:pPr>
            <w:r w:rsidRPr="0080732B">
              <w:rPr>
                <w:rFonts w:ascii="Gill Sans MT" w:hAnsi="Gill Sans MT" w:cs="Calibri"/>
                <w:sz w:val="16"/>
                <w:szCs w:val="16"/>
              </w:rPr>
              <w:t xml:space="preserve">Individual </w:t>
            </w:r>
            <w:r w:rsidR="00DB6433">
              <w:rPr>
                <w:rFonts w:ascii="Gill Sans MT" w:hAnsi="Gill Sans MT" w:cs="Calibri"/>
                <w:sz w:val="16"/>
                <w:szCs w:val="16"/>
              </w:rPr>
              <w:t xml:space="preserve">participants’ </w:t>
            </w:r>
            <w:r w:rsidRPr="0080732B">
              <w:rPr>
                <w:rFonts w:ascii="Gill Sans MT" w:hAnsi="Gill Sans MT" w:cs="Calibri"/>
                <w:sz w:val="16"/>
                <w:szCs w:val="16"/>
              </w:rPr>
              <w:t>treatment characteristics</w:t>
            </w:r>
            <w:r w:rsidR="00B070C6">
              <w:rPr>
                <w:rFonts w:ascii="Gill Sans MT" w:hAnsi="Gill Sans MT" w:cs="Calibri"/>
                <w:sz w:val="16"/>
                <w:szCs w:val="16"/>
              </w:rPr>
              <w:t>.</w:t>
            </w:r>
            <w:r w:rsidRPr="0080732B">
              <w:rPr>
                <w:rFonts w:ascii="Gill Sans MT" w:hAnsi="Gill Sans MT" w:cs="Calibri"/>
                <w:sz w:val="16"/>
                <w:szCs w:val="16"/>
              </w:rPr>
              <w:t xml:space="preserve"> </w:t>
            </w:r>
          </w:p>
          <w:p w14:paraId="2EC56041" w14:textId="755A6795" w:rsidR="0080732B" w:rsidRPr="00A70678" w:rsidRDefault="0080732B" w:rsidP="00347E96">
            <w:pPr>
              <w:rPr>
                <w:rFonts w:ascii="Gill Sans MT" w:hAnsi="Gill Sans MT" w:cs="Calibri"/>
                <w:sz w:val="16"/>
                <w:szCs w:val="16"/>
              </w:rPr>
            </w:pPr>
          </w:p>
        </w:tc>
      </w:tr>
      <w:tr w:rsidR="00A70678" w14:paraId="7463ED6E" w14:textId="77777777" w:rsidTr="00347E96">
        <w:tc>
          <w:tcPr>
            <w:tcW w:w="1061" w:type="dxa"/>
          </w:tcPr>
          <w:p w14:paraId="59FAB853" w14:textId="65BBF099" w:rsidR="00A70678" w:rsidRPr="00A70678" w:rsidRDefault="00A70678" w:rsidP="00347E96">
            <w:pPr>
              <w:rPr>
                <w:rFonts w:ascii="Gill Sans MT" w:hAnsi="Gill Sans MT" w:cs="Calibri"/>
                <w:b/>
                <w:bCs/>
                <w:sz w:val="16"/>
                <w:szCs w:val="16"/>
              </w:rPr>
            </w:pPr>
            <w:r w:rsidRPr="00A70678">
              <w:rPr>
                <w:rFonts w:ascii="Gill Sans MT" w:hAnsi="Gill Sans MT" w:cs="Calibri"/>
                <w:b/>
                <w:bCs/>
                <w:sz w:val="16"/>
                <w:szCs w:val="16"/>
              </w:rPr>
              <w:t xml:space="preserve">Page </w:t>
            </w:r>
            <w:r w:rsidR="00DB6433">
              <w:rPr>
                <w:rFonts w:ascii="Gill Sans MT" w:hAnsi="Gill Sans MT" w:cs="Calibri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1349" w:type="dxa"/>
          </w:tcPr>
          <w:p w14:paraId="027E340E" w14:textId="5F7D320E" w:rsidR="00A70678" w:rsidRPr="00A70678" w:rsidRDefault="00A70678" w:rsidP="00347E96">
            <w:pPr>
              <w:jc w:val="center"/>
              <w:rPr>
                <w:rFonts w:ascii="Gill Sans MT" w:hAnsi="Gill Sans MT" w:cs="Calibri"/>
                <w:b/>
                <w:bCs/>
                <w:sz w:val="16"/>
                <w:szCs w:val="16"/>
              </w:rPr>
            </w:pPr>
            <w:r w:rsidRPr="00A70678">
              <w:rPr>
                <w:rFonts w:ascii="Gill Sans MT" w:hAnsi="Gill Sans MT" w:cs="Calibri"/>
                <w:b/>
                <w:bCs/>
                <w:sz w:val="16"/>
                <w:szCs w:val="16"/>
              </w:rPr>
              <w:t>Figure S</w:t>
            </w:r>
            <w:r w:rsidR="00DB6433">
              <w:rPr>
                <w:rFonts w:ascii="Gill Sans MT" w:hAnsi="Gill Sans MT" w:cs="Calibri"/>
                <w:b/>
                <w:bCs/>
                <w:sz w:val="16"/>
                <w:szCs w:val="16"/>
              </w:rPr>
              <w:t>2</w:t>
            </w:r>
            <w:r w:rsidRPr="00A70678">
              <w:rPr>
                <w:rFonts w:ascii="Gill Sans MT" w:hAnsi="Gill Sans MT" w:cs="Calibri"/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6747" w:type="dxa"/>
          </w:tcPr>
          <w:p w14:paraId="45CF0BD2" w14:textId="77777777" w:rsidR="00A70678" w:rsidRDefault="00DB6433" w:rsidP="00347E96">
            <w:pPr>
              <w:rPr>
                <w:rFonts w:ascii="Gill Sans MT" w:hAnsi="Gill Sans MT" w:cs="Calibri"/>
                <w:sz w:val="16"/>
                <w:szCs w:val="16"/>
              </w:rPr>
            </w:pPr>
            <w:r w:rsidRPr="00DB6433">
              <w:rPr>
                <w:rFonts w:ascii="Gill Sans MT" w:hAnsi="Gill Sans MT" w:cs="Calibri"/>
                <w:sz w:val="16"/>
                <w:szCs w:val="16"/>
              </w:rPr>
              <w:t xml:space="preserve">Overlays of significant clusters derived from an independent components analysis of resting-state functional magnetic resonance imaging scans showing six resting brain networks. </w:t>
            </w:r>
          </w:p>
          <w:p w14:paraId="0CC172F6" w14:textId="67EF3CB3" w:rsidR="005C5D6E" w:rsidRPr="00A70678" w:rsidRDefault="005C5D6E" w:rsidP="00347E96">
            <w:pPr>
              <w:rPr>
                <w:rFonts w:ascii="Gill Sans MT" w:hAnsi="Gill Sans MT" w:cs="Calibri"/>
                <w:sz w:val="16"/>
                <w:szCs w:val="16"/>
              </w:rPr>
            </w:pPr>
          </w:p>
        </w:tc>
      </w:tr>
      <w:tr w:rsidR="008E2258" w14:paraId="17772210" w14:textId="77777777" w:rsidTr="00347E96">
        <w:tc>
          <w:tcPr>
            <w:tcW w:w="1061" w:type="dxa"/>
          </w:tcPr>
          <w:p w14:paraId="023BE7EB" w14:textId="4A005C27" w:rsidR="008E2258" w:rsidRDefault="008E2258" w:rsidP="00D62C7E">
            <w:pPr>
              <w:rPr>
                <w:rFonts w:ascii="Gill Sans MT" w:hAnsi="Gill Sans MT" w:cs="Calibri"/>
                <w:bCs/>
                <w:sz w:val="16"/>
                <w:szCs w:val="16"/>
              </w:rPr>
            </w:pPr>
            <w:r w:rsidRPr="00A70678">
              <w:rPr>
                <w:rFonts w:ascii="Gill Sans MT" w:hAnsi="Gill Sans MT" w:cs="Calibri"/>
                <w:b/>
                <w:bCs/>
                <w:sz w:val="16"/>
                <w:szCs w:val="16"/>
              </w:rPr>
              <w:t xml:space="preserve">Page </w:t>
            </w:r>
            <w:r w:rsidR="004B2C37">
              <w:rPr>
                <w:rFonts w:ascii="Gill Sans MT" w:hAnsi="Gill Sans MT" w:cs="Calibri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349" w:type="dxa"/>
          </w:tcPr>
          <w:p w14:paraId="4F3CC42A" w14:textId="5083ED35" w:rsidR="008E2258" w:rsidRPr="008E2258" w:rsidRDefault="008E2258" w:rsidP="00D62C7E">
            <w:pPr>
              <w:jc w:val="center"/>
              <w:rPr>
                <w:rFonts w:ascii="Gill Sans MT" w:hAnsi="Gill Sans MT" w:cs="Calibri"/>
                <w:b/>
                <w:sz w:val="16"/>
                <w:szCs w:val="16"/>
              </w:rPr>
            </w:pPr>
            <w:r w:rsidRPr="008E2258">
              <w:rPr>
                <w:rFonts w:ascii="Gill Sans MT" w:hAnsi="Gill Sans MT" w:cs="Calibri"/>
                <w:b/>
                <w:sz w:val="16"/>
                <w:szCs w:val="16"/>
              </w:rPr>
              <w:t>Figure S3.</w:t>
            </w:r>
          </w:p>
        </w:tc>
        <w:tc>
          <w:tcPr>
            <w:tcW w:w="6747" w:type="dxa"/>
          </w:tcPr>
          <w:p w14:paraId="10A6C450" w14:textId="77777777" w:rsidR="008E2258" w:rsidRDefault="0001446C" w:rsidP="00D62C7E">
            <w:pPr>
              <w:rPr>
                <w:rFonts w:ascii="Gill Sans MT" w:hAnsi="Gill Sans MT" w:cs="Calibri"/>
                <w:sz w:val="16"/>
                <w:szCs w:val="16"/>
              </w:rPr>
            </w:pPr>
            <w:r w:rsidRPr="0001446C">
              <w:rPr>
                <w:rFonts w:ascii="Gill Sans MT" w:hAnsi="Gill Sans MT" w:cs="Calibri"/>
                <w:sz w:val="16"/>
                <w:szCs w:val="16"/>
              </w:rPr>
              <w:t xml:space="preserve">Example axial diffusion image overlaid with a) the </w:t>
            </w:r>
            <w:proofErr w:type="spellStart"/>
            <w:r w:rsidRPr="0001446C">
              <w:rPr>
                <w:rFonts w:ascii="Gill Sans MT" w:hAnsi="Gill Sans MT" w:cs="Calibri"/>
                <w:sz w:val="16"/>
                <w:szCs w:val="16"/>
              </w:rPr>
              <w:t>fibre</w:t>
            </w:r>
            <w:proofErr w:type="spellEnd"/>
            <w:r w:rsidRPr="0001446C">
              <w:rPr>
                <w:rFonts w:ascii="Gill Sans MT" w:hAnsi="Gill Sans MT" w:cs="Calibri"/>
                <w:sz w:val="16"/>
                <w:szCs w:val="16"/>
              </w:rPr>
              <w:t xml:space="preserve"> orientation distribution (FOD) for each </w:t>
            </w:r>
            <w:proofErr w:type="spellStart"/>
            <w:r w:rsidRPr="0001446C">
              <w:rPr>
                <w:rFonts w:ascii="Gill Sans MT" w:hAnsi="Gill Sans MT" w:cs="Calibri"/>
                <w:sz w:val="16"/>
                <w:szCs w:val="16"/>
              </w:rPr>
              <w:t>fixel</w:t>
            </w:r>
            <w:proofErr w:type="spellEnd"/>
            <w:r w:rsidRPr="0001446C">
              <w:rPr>
                <w:rFonts w:ascii="Gill Sans MT" w:hAnsi="Gill Sans MT" w:cs="Calibri"/>
                <w:sz w:val="16"/>
                <w:szCs w:val="16"/>
              </w:rPr>
              <w:t xml:space="preserve"> in the study template (with zoomed inset to show example FODs), b) a </w:t>
            </w:r>
            <w:proofErr w:type="spellStart"/>
            <w:r w:rsidRPr="0001446C">
              <w:rPr>
                <w:rFonts w:ascii="Gill Sans MT" w:hAnsi="Gill Sans MT" w:cs="Calibri"/>
                <w:sz w:val="16"/>
                <w:szCs w:val="16"/>
              </w:rPr>
              <w:t>tractogram</w:t>
            </w:r>
            <w:proofErr w:type="spellEnd"/>
            <w:r w:rsidRPr="0001446C">
              <w:rPr>
                <w:rFonts w:ascii="Gill Sans MT" w:hAnsi="Gill Sans MT" w:cs="Calibri"/>
                <w:sz w:val="16"/>
                <w:szCs w:val="16"/>
              </w:rPr>
              <w:t xml:space="preserve"> </w:t>
            </w:r>
            <w:proofErr w:type="spellStart"/>
            <w:r w:rsidRPr="0001446C">
              <w:rPr>
                <w:rFonts w:ascii="Gill Sans MT" w:hAnsi="Gill Sans MT" w:cs="Calibri"/>
                <w:sz w:val="16"/>
                <w:szCs w:val="16"/>
              </w:rPr>
              <w:t>coloured</w:t>
            </w:r>
            <w:proofErr w:type="spellEnd"/>
            <w:r w:rsidRPr="0001446C">
              <w:rPr>
                <w:rFonts w:ascii="Gill Sans MT" w:hAnsi="Gill Sans MT" w:cs="Calibri"/>
                <w:sz w:val="16"/>
                <w:szCs w:val="16"/>
              </w:rPr>
              <w:t xml:space="preserve"> by the standard red-green-blue (RGB) code indicating preferred white matter </w:t>
            </w:r>
            <w:proofErr w:type="spellStart"/>
            <w:r w:rsidRPr="0001446C">
              <w:rPr>
                <w:rFonts w:ascii="Gill Sans MT" w:hAnsi="Gill Sans MT" w:cs="Calibri"/>
                <w:sz w:val="16"/>
                <w:szCs w:val="16"/>
              </w:rPr>
              <w:t>fibre</w:t>
            </w:r>
            <w:proofErr w:type="spellEnd"/>
            <w:r w:rsidRPr="0001446C">
              <w:rPr>
                <w:rFonts w:ascii="Gill Sans MT" w:hAnsi="Gill Sans MT" w:cs="Calibri"/>
                <w:sz w:val="16"/>
                <w:szCs w:val="16"/>
              </w:rPr>
              <w:t xml:space="preserve"> bundle direction, c) the </w:t>
            </w:r>
            <w:proofErr w:type="spellStart"/>
            <w:r w:rsidRPr="0001446C">
              <w:rPr>
                <w:rFonts w:ascii="Gill Sans MT" w:hAnsi="Gill Sans MT" w:cs="Calibri"/>
                <w:sz w:val="16"/>
                <w:szCs w:val="16"/>
              </w:rPr>
              <w:t>fibre</w:t>
            </w:r>
            <w:proofErr w:type="spellEnd"/>
            <w:r w:rsidRPr="0001446C">
              <w:rPr>
                <w:rFonts w:ascii="Gill Sans MT" w:hAnsi="Gill Sans MT" w:cs="Calibri"/>
                <w:sz w:val="16"/>
                <w:szCs w:val="16"/>
              </w:rPr>
              <w:t xml:space="preserve"> density cross-section (FDC) map indicating </w:t>
            </w:r>
            <w:proofErr w:type="spellStart"/>
            <w:r w:rsidRPr="0001446C">
              <w:rPr>
                <w:rFonts w:ascii="Gill Sans MT" w:hAnsi="Gill Sans MT" w:cs="Calibri"/>
                <w:sz w:val="16"/>
                <w:szCs w:val="16"/>
              </w:rPr>
              <w:t>fixel</w:t>
            </w:r>
            <w:proofErr w:type="spellEnd"/>
            <w:r w:rsidRPr="0001446C">
              <w:rPr>
                <w:rFonts w:ascii="Gill Sans MT" w:hAnsi="Gill Sans MT" w:cs="Calibri"/>
                <w:sz w:val="16"/>
                <w:szCs w:val="16"/>
              </w:rPr>
              <w:t xml:space="preserve"> significance between heading and control group, and d) the associated effect size for the FDC measure.</w:t>
            </w:r>
          </w:p>
          <w:p w14:paraId="693E5606" w14:textId="4FBBFA06" w:rsidR="0001446C" w:rsidRPr="004721B1" w:rsidRDefault="0001446C" w:rsidP="00D62C7E">
            <w:pPr>
              <w:rPr>
                <w:rFonts w:ascii="Gill Sans MT" w:hAnsi="Gill Sans MT" w:cs="Calibri"/>
                <w:sz w:val="16"/>
                <w:szCs w:val="16"/>
              </w:rPr>
            </w:pPr>
          </w:p>
        </w:tc>
      </w:tr>
      <w:tr w:rsidR="00D62C7E" w14:paraId="0875DF22" w14:textId="77777777" w:rsidTr="00347E96">
        <w:tc>
          <w:tcPr>
            <w:tcW w:w="1061" w:type="dxa"/>
          </w:tcPr>
          <w:p w14:paraId="2EBC8310" w14:textId="68C5F4A5" w:rsidR="00D62C7E" w:rsidRPr="00A70678" w:rsidRDefault="00D62C7E" w:rsidP="00D62C7E">
            <w:pPr>
              <w:rPr>
                <w:rFonts w:ascii="Gill Sans MT" w:hAnsi="Gill Sans MT" w:cs="Calibri"/>
                <w:b/>
                <w:bCs/>
                <w:sz w:val="16"/>
                <w:szCs w:val="16"/>
              </w:rPr>
            </w:pPr>
            <w:r w:rsidRPr="00A70678">
              <w:rPr>
                <w:rFonts w:ascii="Gill Sans MT" w:hAnsi="Gill Sans MT" w:cs="Calibri"/>
                <w:b/>
                <w:bCs/>
                <w:sz w:val="16"/>
                <w:szCs w:val="16"/>
              </w:rPr>
              <w:t xml:space="preserve">Page </w:t>
            </w:r>
            <w:r w:rsidR="0001446C">
              <w:rPr>
                <w:rFonts w:ascii="Gill Sans MT" w:hAnsi="Gill Sans MT" w:cs="Calibri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349" w:type="dxa"/>
          </w:tcPr>
          <w:p w14:paraId="10FCC2CC" w14:textId="386410D1" w:rsidR="00D62C7E" w:rsidRPr="00A70678" w:rsidRDefault="00D62C7E" w:rsidP="00D62C7E">
            <w:pPr>
              <w:jc w:val="center"/>
              <w:rPr>
                <w:rFonts w:ascii="Gill Sans MT" w:hAnsi="Gill Sans MT" w:cs="Calibri"/>
                <w:b/>
                <w:bCs/>
                <w:sz w:val="16"/>
                <w:szCs w:val="16"/>
              </w:rPr>
            </w:pPr>
            <w:r>
              <w:rPr>
                <w:rFonts w:ascii="Gill Sans MT" w:hAnsi="Gill Sans MT" w:cs="Calibri"/>
                <w:b/>
                <w:bCs/>
                <w:sz w:val="16"/>
                <w:szCs w:val="16"/>
              </w:rPr>
              <w:t>Table S</w:t>
            </w:r>
            <w:r w:rsidR="004B2C37">
              <w:rPr>
                <w:rFonts w:ascii="Gill Sans MT" w:hAnsi="Gill Sans MT" w:cs="Calibri"/>
                <w:b/>
                <w:bCs/>
                <w:sz w:val="16"/>
                <w:szCs w:val="16"/>
              </w:rPr>
              <w:t>3</w:t>
            </w:r>
            <w:r>
              <w:rPr>
                <w:rFonts w:ascii="Gill Sans MT" w:hAnsi="Gill Sans MT" w:cs="Calibri"/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6747" w:type="dxa"/>
          </w:tcPr>
          <w:p w14:paraId="259D34BA" w14:textId="583DEF6F" w:rsidR="00D62C7E" w:rsidRDefault="00D62C7E" w:rsidP="00D62C7E">
            <w:pPr>
              <w:rPr>
                <w:rFonts w:ascii="Gill Sans MT" w:hAnsi="Gill Sans MT" w:cs="Calibri"/>
                <w:sz w:val="16"/>
                <w:szCs w:val="16"/>
                <w:highlight w:val="yellow"/>
              </w:rPr>
            </w:pPr>
            <w:r w:rsidRPr="00834BBF">
              <w:rPr>
                <w:rFonts w:ascii="Gill Sans MT" w:hAnsi="Gill Sans MT" w:cs="Calibri"/>
                <w:sz w:val="16"/>
                <w:szCs w:val="16"/>
              </w:rPr>
              <w:t>Electroencephalography data across four frequency bands between treatments</w:t>
            </w:r>
            <w:r>
              <w:rPr>
                <w:rFonts w:ascii="Gill Sans MT" w:hAnsi="Gill Sans MT" w:cs="Calibri"/>
                <w:sz w:val="16"/>
                <w:szCs w:val="16"/>
              </w:rPr>
              <w:t>.</w:t>
            </w:r>
            <w:r w:rsidRPr="00834BBF">
              <w:rPr>
                <w:rFonts w:ascii="Gill Sans MT" w:hAnsi="Gill Sans MT" w:cs="Calibri"/>
                <w:sz w:val="16"/>
                <w:szCs w:val="16"/>
                <w:highlight w:val="yellow"/>
              </w:rPr>
              <w:t xml:space="preserve"> </w:t>
            </w:r>
          </w:p>
          <w:p w14:paraId="1987C3F9" w14:textId="3A992DE5" w:rsidR="00D62C7E" w:rsidRPr="00A70678" w:rsidRDefault="00D62C7E" w:rsidP="00D62C7E">
            <w:pPr>
              <w:rPr>
                <w:rFonts w:ascii="Gill Sans MT" w:hAnsi="Gill Sans MT" w:cs="Calibri"/>
                <w:sz w:val="16"/>
                <w:szCs w:val="16"/>
                <w:highlight w:val="yellow"/>
              </w:rPr>
            </w:pPr>
          </w:p>
        </w:tc>
      </w:tr>
      <w:tr w:rsidR="00D62C7E" w14:paraId="130FCB1B" w14:textId="77777777" w:rsidTr="00347E96">
        <w:tc>
          <w:tcPr>
            <w:tcW w:w="1061" w:type="dxa"/>
          </w:tcPr>
          <w:p w14:paraId="2CFDCD41" w14:textId="0507CDB9" w:rsidR="00D62C7E" w:rsidRPr="00A70678" w:rsidRDefault="00D62C7E" w:rsidP="00D62C7E">
            <w:pPr>
              <w:rPr>
                <w:rFonts w:ascii="Gill Sans MT" w:hAnsi="Gill Sans MT" w:cs="Calibri"/>
                <w:b/>
                <w:bCs/>
                <w:sz w:val="16"/>
                <w:szCs w:val="16"/>
              </w:rPr>
            </w:pPr>
            <w:r w:rsidRPr="00A70678">
              <w:rPr>
                <w:rFonts w:ascii="Gill Sans MT" w:hAnsi="Gill Sans MT" w:cs="Calibri"/>
                <w:b/>
                <w:bCs/>
                <w:sz w:val="16"/>
                <w:szCs w:val="16"/>
              </w:rPr>
              <w:t xml:space="preserve">Page </w:t>
            </w:r>
            <w:r w:rsidR="0001446C">
              <w:rPr>
                <w:rFonts w:ascii="Gill Sans MT" w:hAnsi="Gill Sans MT" w:cs="Calibri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1349" w:type="dxa"/>
          </w:tcPr>
          <w:p w14:paraId="1FB80F68" w14:textId="1AF34E2D" w:rsidR="00D62C7E" w:rsidRPr="00A70678" w:rsidRDefault="00D62C7E" w:rsidP="00D62C7E">
            <w:pPr>
              <w:jc w:val="center"/>
              <w:rPr>
                <w:rFonts w:ascii="Gill Sans MT" w:hAnsi="Gill Sans MT" w:cs="Calibri"/>
                <w:b/>
                <w:bCs/>
                <w:sz w:val="16"/>
                <w:szCs w:val="16"/>
              </w:rPr>
            </w:pPr>
            <w:r>
              <w:rPr>
                <w:rFonts w:ascii="Gill Sans MT" w:hAnsi="Gill Sans MT" w:cs="Calibri"/>
                <w:b/>
                <w:bCs/>
                <w:sz w:val="16"/>
                <w:szCs w:val="16"/>
              </w:rPr>
              <w:t>Table S</w:t>
            </w:r>
            <w:r w:rsidR="004B2C37">
              <w:rPr>
                <w:rFonts w:ascii="Gill Sans MT" w:hAnsi="Gill Sans MT" w:cs="Calibri"/>
                <w:b/>
                <w:bCs/>
                <w:sz w:val="16"/>
                <w:szCs w:val="16"/>
              </w:rPr>
              <w:t>4</w:t>
            </w:r>
            <w:r>
              <w:rPr>
                <w:rFonts w:ascii="Gill Sans MT" w:hAnsi="Gill Sans MT" w:cs="Calibri"/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6747" w:type="dxa"/>
          </w:tcPr>
          <w:p w14:paraId="0EC5E063" w14:textId="5B175B60" w:rsidR="00D62C7E" w:rsidRDefault="00D62C7E" w:rsidP="00D62C7E">
            <w:pPr>
              <w:rPr>
                <w:rFonts w:ascii="Gill Sans MT" w:hAnsi="Gill Sans MT" w:cs="Calibri"/>
                <w:sz w:val="16"/>
                <w:szCs w:val="16"/>
                <w:highlight w:val="yellow"/>
              </w:rPr>
            </w:pPr>
            <w:r w:rsidRPr="00B070C6">
              <w:rPr>
                <w:rFonts w:ascii="Gill Sans MT" w:hAnsi="Gill Sans MT" w:cs="Calibri"/>
                <w:sz w:val="16"/>
                <w:szCs w:val="16"/>
              </w:rPr>
              <w:t>Cognitive function data and inflammatory markers between treatments and timepoints</w:t>
            </w:r>
            <w:r>
              <w:rPr>
                <w:rFonts w:ascii="Gill Sans MT" w:hAnsi="Gill Sans MT" w:cs="Calibri"/>
                <w:sz w:val="16"/>
                <w:szCs w:val="16"/>
              </w:rPr>
              <w:t>.</w:t>
            </w:r>
            <w:r w:rsidRPr="00B070C6">
              <w:rPr>
                <w:rFonts w:ascii="Gill Sans MT" w:hAnsi="Gill Sans MT" w:cs="Calibri"/>
                <w:sz w:val="16"/>
                <w:szCs w:val="16"/>
                <w:highlight w:val="yellow"/>
              </w:rPr>
              <w:t xml:space="preserve"> </w:t>
            </w:r>
          </w:p>
          <w:p w14:paraId="2431517C" w14:textId="4FA32BFB" w:rsidR="00D62C7E" w:rsidRPr="00A70678" w:rsidRDefault="00D62C7E" w:rsidP="00D62C7E">
            <w:pPr>
              <w:rPr>
                <w:rFonts w:ascii="Gill Sans MT" w:hAnsi="Gill Sans MT" w:cs="Calibri"/>
                <w:sz w:val="16"/>
                <w:szCs w:val="16"/>
                <w:highlight w:val="yellow"/>
              </w:rPr>
            </w:pPr>
          </w:p>
        </w:tc>
      </w:tr>
      <w:tr w:rsidR="00D62C7E" w14:paraId="6654C61D" w14:textId="77777777" w:rsidTr="00347E96">
        <w:tc>
          <w:tcPr>
            <w:tcW w:w="1061" w:type="dxa"/>
          </w:tcPr>
          <w:p w14:paraId="5FEF821B" w14:textId="202C49B3" w:rsidR="00D62C7E" w:rsidRPr="00A70678" w:rsidRDefault="00D62C7E" w:rsidP="00D62C7E">
            <w:pPr>
              <w:rPr>
                <w:rFonts w:ascii="Gill Sans MT" w:hAnsi="Gill Sans MT" w:cs="Calibri"/>
                <w:b/>
                <w:bCs/>
                <w:sz w:val="16"/>
                <w:szCs w:val="16"/>
              </w:rPr>
            </w:pPr>
            <w:r w:rsidRPr="00A70678">
              <w:rPr>
                <w:rFonts w:ascii="Gill Sans MT" w:hAnsi="Gill Sans MT" w:cs="Calibri"/>
                <w:b/>
                <w:bCs/>
                <w:sz w:val="16"/>
                <w:szCs w:val="16"/>
              </w:rPr>
              <w:t xml:space="preserve">Page </w:t>
            </w:r>
            <w:r w:rsidR="0001446C">
              <w:rPr>
                <w:rFonts w:ascii="Gill Sans MT" w:hAnsi="Gill Sans MT" w:cs="Calibri"/>
                <w:b/>
                <w:bCs/>
                <w:sz w:val="16"/>
                <w:szCs w:val="16"/>
              </w:rPr>
              <w:t>12</w:t>
            </w:r>
          </w:p>
        </w:tc>
        <w:tc>
          <w:tcPr>
            <w:tcW w:w="1349" w:type="dxa"/>
          </w:tcPr>
          <w:p w14:paraId="025F219A" w14:textId="52301DD6" w:rsidR="00D62C7E" w:rsidRPr="00A70678" w:rsidRDefault="00D62C7E" w:rsidP="00D62C7E">
            <w:pPr>
              <w:jc w:val="center"/>
              <w:rPr>
                <w:rFonts w:ascii="Gill Sans MT" w:hAnsi="Gill Sans MT" w:cs="Calibri"/>
                <w:b/>
                <w:bCs/>
                <w:sz w:val="16"/>
                <w:szCs w:val="16"/>
              </w:rPr>
            </w:pPr>
            <w:r>
              <w:rPr>
                <w:rFonts w:ascii="Gill Sans MT" w:hAnsi="Gill Sans MT" w:cs="Calibri"/>
                <w:b/>
                <w:bCs/>
                <w:sz w:val="16"/>
                <w:szCs w:val="16"/>
              </w:rPr>
              <w:t>Table S</w:t>
            </w:r>
            <w:r w:rsidR="004B2C37">
              <w:rPr>
                <w:rFonts w:ascii="Gill Sans MT" w:hAnsi="Gill Sans MT" w:cs="Calibri"/>
                <w:b/>
                <w:bCs/>
                <w:sz w:val="16"/>
                <w:szCs w:val="16"/>
              </w:rPr>
              <w:t>5</w:t>
            </w:r>
            <w:r>
              <w:rPr>
                <w:rFonts w:ascii="Gill Sans MT" w:hAnsi="Gill Sans MT" w:cs="Calibri"/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6747" w:type="dxa"/>
          </w:tcPr>
          <w:p w14:paraId="7AE2B55E" w14:textId="1988FB83" w:rsidR="00D62C7E" w:rsidRPr="00A70678" w:rsidRDefault="00D62C7E" w:rsidP="00D62C7E">
            <w:pPr>
              <w:rPr>
                <w:rFonts w:ascii="Gill Sans MT" w:hAnsi="Gill Sans MT" w:cs="Calibri"/>
                <w:sz w:val="16"/>
                <w:szCs w:val="16"/>
              </w:rPr>
            </w:pPr>
            <w:r w:rsidRPr="00462CAD">
              <w:rPr>
                <w:rFonts w:ascii="Gill Sans MT" w:hAnsi="Gill Sans MT" w:cs="Calibri"/>
                <w:sz w:val="16"/>
                <w:szCs w:val="16"/>
              </w:rPr>
              <w:t xml:space="preserve">Incidence of reporting possible (non-specific) concussion symptoms (as per part 3 of Concussion Recognition Tool 5) on Heading across timepoints </w:t>
            </w:r>
          </w:p>
        </w:tc>
      </w:tr>
    </w:tbl>
    <w:p w14:paraId="5AFAADB0" w14:textId="77777777" w:rsidR="00A70678" w:rsidRDefault="00A70678">
      <w:pPr>
        <w:rPr>
          <w:rFonts w:ascii="Gill Sans MT" w:hAnsi="Gill Sans MT"/>
          <w:sz w:val="16"/>
          <w:szCs w:val="16"/>
        </w:rPr>
      </w:pPr>
    </w:p>
    <w:p w14:paraId="433A2B5D" w14:textId="77777777" w:rsidR="00787D6E" w:rsidRDefault="00787D6E" w:rsidP="3AB33673">
      <w:pPr>
        <w:rPr>
          <w:rFonts w:ascii="Gill Sans MT" w:hAnsi="Gill Sans MT"/>
          <w:sz w:val="16"/>
          <w:szCs w:val="16"/>
        </w:rPr>
        <w:sectPr w:rsidR="00787D6E" w:rsidSect="0092735A">
          <w:footerReference w:type="default" r:id="rId8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F7384A9" w14:textId="64507780" w:rsidR="00357B73" w:rsidRDefault="0023132B" w:rsidP="3AB33673">
      <w:pPr>
        <w:rPr>
          <w:rFonts w:ascii="Gill Sans MT" w:hAnsi="Gill Sans MT"/>
          <w:sz w:val="16"/>
          <w:szCs w:val="16"/>
        </w:rPr>
      </w:pPr>
      <w:r>
        <w:rPr>
          <w:rFonts w:ascii="Gill Sans MT" w:hAnsi="Gill Sans MT"/>
          <w:sz w:val="16"/>
          <w:szCs w:val="16"/>
        </w:rPr>
        <w:lastRenderedPageBreak/>
        <w:t>Figure S1:</w:t>
      </w:r>
      <w:r w:rsidR="00357B73" w:rsidRPr="3AB33673">
        <w:rPr>
          <w:rFonts w:ascii="Gill Sans MT" w:hAnsi="Gill Sans MT"/>
          <w:sz w:val="16"/>
          <w:szCs w:val="16"/>
        </w:rPr>
        <w:t xml:space="preserve"> </w:t>
      </w:r>
      <w:r w:rsidR="00082B0C">
        <w:rPr>
          <w:rFonts w:ascii="Gill Sans MT" w:hAnsi="Gill Sans MT"/>
          <w:sz w:val="16"/>
          <w:szCs w:val="16"/>
        </w:rPr>
        <w:t>Eligibility</w:t>
      </w:r>
      <w:r w:rsidR="34110320" w:rsidRPr="3AB33673">
        <w:rPr>
          <w:rFonts w:ascii="Gill Sans MT" w:hAnsi="Gill Sans MT"/>
          <w:sz w:val="16"/>
          <w:szCs w:val="16"/>
        </w:rPr>
        <w:t xml:space="preserve"> Criteria</w:t>
      </w:r>
    </w:p>
    <w:p w14:paraId="0A2114A5" w14:textId="75E0BB1E" w:rsidR="00082B0C" w:rsidRPr="00082B0C" w:rsidRDefault="00082B0C" w:rsidP="00082B0C">
      <w:pPr>
        <w:pStyle w:val="NoSpacing"/>
        <w:rPr>
          <w:rFonts w:ascii="Gill Sans MT" w:hAnsi="Gill Sans MT"/>
          <w:sz w:val="16"/>
          <w:szCs w:val="16"/>
        </w:rPr>
      </w:pPr>
      <w:r>
        <w:rPr>
          <w:rFonts w:ascii="Gill Sans MT" w:hAnsi="Gill Sans MT"/>
          <w:sz w:val="16"/>
          <w:szCs w:val="16"/>
        </w:rPr>
        <w:t xml:space="preserve">The following </w:t>
      </w:r>
      <w:r w:rsidRPr="00082B0C">
        <w:rPr>
          <w:rFonts w:ascii="Gill Sans MT" w:hAnsi="Gill Sans MT"/>
          <w:i/>
          <w:iCs/>
          <w:sz w:val="16"/>
          <w:szCs w:val="16"/>
          <w:u w:val="single"/>
        </w:rPr>
        <w:t>inclusion criteria</w:t>
      </w:r>
      <w:r w:rsidRPr="00082B0C">
        <w:rPr>
          <w:rFonts w:ascii="Gill Sans MT" w:hAnsi="Gill Sans MT"/>
          <w:sz w:val="16"/>
          <w:szCs w:val="16"/>
        </w:rPr>
        <w:t xml:space="preserve"> </w:t>
      </w:r>
      <w:r>
        <w:rPr>
          <w:rFonts w:ascii="Gill Sans MT" w:hAnsi="Gill Sans MT"/>
          <w:sz w:val="16"/>
          <w:szCs w:val="16"/>
        </w:rPr>
        <w:t>were applied</w:t>
      </w:r>
      <w:r w:rsidRPr="00082B0C">
        <w:rPr>
          <w:rFonts w:ascii="Gill Sans MT" w:hAnsi="Gill Sans MT"/>
          <w:sz w:val="16"/>
          <w:szCs w:val="16"/>
        </w:rPr>
        <w:t xml:space="preserve"> – note that asterisked (*) criteria </w:t>
      </w:r>
      <w:proofErr w:type="gramStart"/>
      <w:r>
        <w:rPr>
          <w:rFonts w:ascii="Gill Sans MT" w:hAnsi="Gill Sans MT"/>
          <w:sz w:val="16"/>
          <w:szCs w:val="16"/>
        </w:rPr>
        <w:t>was</w:t>
      </w:r>
      <w:proofErr w:type="gramEnd"/>
      <w:r w:rsidRPr="00082B0C">
        <w:rPr>
          <w:rFonts w:ascii="Gill Sans MT" w:hAnsi="Gill Sans MT"/>
          <w:sz w:val="16"/>
          <w:szCs w:val="16"/>
        </w:rPr>
        <w:t xml:space="preserve"> assessed by a medical doctor; the remaining criteria </w:t>
      </w:r>
      <w:r>
        <w:rPr>
          <w:rFonts w:ascii="Gill Sans MT" w:hAnsi="Gill Sans MT"/>
          <w:sz w:val="16"/>
          <w:szCs w:val="16"/>
        </w:rPr>
        <w:t>were</w:t>
      </w:r>
      <w:r w:rsidRPr="00082B0C">
        <w:rPr>
          <w:rFonts w:ascii="Gill Sans MT" w:hAnsi="Gill Sans MT"/>
          <w:sz w:val="16"/>
          <w:szCs w:val="16"/>
        </w:rPr>
        <w:t xml:space="preserve"> assessed by the trial coordinator:  </w:t>
      </w:r>
    </w:p>
    <w:p w14:paraId="3221C593" w14:textId="77777777" w:rsidR="00082B0C" w:rsidRPr="00082B0C" w:rsidRDefault="00082B0C" w:rsidP="00082B0C">
      <w:pPr>
        <w:pStyle w:val="NoSpacing"/>
        <w:numPr>
          <w:ilvl w:val="0"/>
          <w:numId w:val="2"/>
        </w:numPr>
        <w:spacing w:line="276" w:lineRule="auto"/>
        <w:jc w:val="both"/>
        <w:rPr>
          <w:rFonts w:ascii="Gill Sans MT" w:hAnsi="Gill Sans MT"/>
          <w:sz w:val="16"/>
          <w:szCs w:val="16"/>
        </w:rPr>
      </w:pPr>
      <w:r w:rsidRPr="00082B0C">
        <w:rPr>
          <w:rFonts w:ascii="Gill Sans MT" w:hAnsi="Gill Sans MT"/>
          <w:sz w:val="16"/>
          <w:szCs w:val="16"/>
        </w:rPr>
        <w:t xml:space="preserve">Healthy individuals aged between 18–35 years* </w:t>
      </w:r>
    </w:p>
    <w:p w14:paraId="54A564C1" w14:textId="77777777" w:rsidR="00082B0C" w:rsidRPr="00082B0C" w:rsidRDefault="00082B0C" w:rsidP="00082B0C">
      <w:pPr>
        <w:pStyle w:val="NoSpacing"/>
        <w:numPr>
          <w:ilvl w:val="0"/>
          <w:numId w:val="2"/>
        </w:numPr>
        <w:spacing w:line="276" w:lineRule="auto"/>
        <w:jc w:val="both"/>
        <w:rPr>
          <w:rFonts w:ascii="Gill Sans MT" w:hAnsi="Gill Sans MT"/>
          <w:sz w:val="16"/>
          <w:szCs w:val="16"/>
        </w:rPr>
      </w:pPr>
      <w:r w:rsidRPr="00082B0C">
        <w:rPr>
          <w:rFonts w:ascii="Gill Sans MT" w:hAnsi="Gill Sans MT"/>
          <w:sz w:val="16"/>
          <w:szCs w:val="16"/>
        </w:rPr>
        <w:t>≥5 years of soccer heading experience; that is, ≥5 full seasons of play and(or) training (with heading) the most recent of which was completed ≤2 years ago</w:t>
      </w:r>
    </w:p>
    <w:p w14:paraId="68171D79" w14:textId="77777777" w:rsidR="00082B0C" w:rsidRPr="00082B0C" w:rsidRDefault="00082B0C" w:rsidP="00082B0C">
      <w:pPr>
        <w:pStyle w:val="NoSpacing"/>
        <w:numPr>
          <w:ilvl w:val="0"/>
          <w:numId w:val="2"/>
        </w:numPr>
        <w:spacing w:line="276" w:lineRule="auto"/>
        <w:jc w:val="both"/>
        <w:rPr>
          <w:rFonts w:ascii="Gill Sans MT" w:hAnsi="Gill Sans MT"/>
          <w:sz w:val="16"/>
          <w:szCs w:val="16"/>
        </w:rPr>
      </w:pPr>
      <w:r w:rsidRPr="00082B0C">
        <w:rPr>
          <w:rFonts w:ascii="Gill Sans MT" w:hAnsi="Gill Sans MT"/>
          <w:sz w:val="16"/>
          <w:szCs w:val="16"/>
        </w:rPr>
        <w:t>Proficient in English and able to provide informed consent</w:t>
      </w:r>
    </w:p>
    <w:p w14:paraId="59D2913C" w14:textId="77777777" w:rsidR="00082B0C" w:rsidRPr="00082B0C" w:rsidRDefault="00082B0C" w:rsidP="00082B0C">
      <w:pPr>
        <w:pStyle w:val="NoSpacing"/>
        <w:rPr>
          <w:rFonts w:ascii="Gill Sans MT" w:hAnsi="Gill Sans MT"/>
          <w:sz w:val="16"/>
          <w:szCs w:val="16"/>
        </w:rPr>
      </w:pPr>
    </w:p>
    <w:p w14:paraId="7E1A824F" w14:textId="17398325" w:rsidR="00082B0C" w:rsidRPr="00082B0C" w:rsidRDefault="00082B0C" w:rsidP="00082B0C">
      <w:pPr>
        <w:pStyle w:val="NoSpacing"/>
        <w:rPr>
          <w:rFonts w:ascii="Gill Sans MT" w:hAnsi="Gill Sans MT"/>
          <w:sz w:val="16"/>
          <w:szCs w:val="16"/>
        </w:rPr>
      </w:pPr>
      <w:r w:rsidRPr="00082B0C">
        <w:rPr>
          <w:rFonts w:ascii="Gill Sans MT" w:hAnsi="Gill Sans MT"/>
          <w:sz w:val="16"/>
          <w:szCs w:val="16"/>
        </w:rPr>
        <w:t xml:space="preserve">Participants </w:t>
      </w:r>
      <w:r>
        <w:rPr>
          <w:rFonts w:ascii="Gill Sans MT" w:hAnsi="Gill Sans MT"/>
          <w:sz w:val="16"/>
          <w:szCs w:val="16"/>
        </w:rPr>
        <w:t>also needed to</w:t>
      </w:r>
      <w:r w:rsidRPr="00082B0C">
        <w:rPr>
          <w:rFonts w:ascii="Gill Sans MT" w:hAnsi="Gill Sans MT"/>
          <w:sz w:val="16"/>
          <w:szCs w:val="16"/>
        </w:rPr>
        <w:t xml:space="preserve"> be confident</w:t>
      </w:r>
      <w:r>
        <w:rPr>
          <w:rFonts w:ascii="Gill Sans MT" w:hAnsi="Gill Sans MT"/>
          <w:sz w:val="16"/>
          <w:szCs w:val="16"/>
        </w:rPr>
        <w:t xml:space="preserve"> that</w:t>
      </w:r>
      <w:r w:rsidRPr="00082B0C">
        <w:rPr>
          <w:rFonts w:ascii="Gill Sans MT" w:hAnsi="Gill Sans MT"/>
          <w:sz w:val="16"/>
          <w:szCs w:val="16"/>
        </w:rPr>
        <w:t xml:space="preserve"> they c</w:t>
      </w:r>
      <w:r>
        <w:rPr>
          <w:rFonts w:ascii="Gill Sans MT" w:hAnsi="Gill Sans MT"/>
          <w:sz w:val="16"/>
          <w:szCs w:val="16"/>
        </w:rPr>
        <w:t>ould</w:t>
      </w:r>
      <w:r w:rsidRPr="00082B0C">
        <w:rPr>
          <w:rFonts w:ascii="Gill Sans MT" w:hAnsi="Gill Sans MT"/>
          <w:sz w:val="16"/>
          <w:szCs w:val="16"/>
        </w:rPr>
        <w:t xml:space="preserve"> execute the SSHT. This </w:t>
      </w:r>
      <w:r>
        <w:rPr>
          <w:rFonts w:ascii="Gill Sans MT" w:hAnsi="Gill Sans MT"/>
          <w:sz w:val="16"/>
          <w:szCs w:val="16"/>
        </w:rPr>
        <w:t>was</w:t>
      </w:r>
      <w:r w:rsidRPr="00082B0C">
        <w:rPr>
          <w:rFonts w:ascii="Gill Sans MT" w:hAnsi="Gill Sans MT"/>
          <w:sz w:val="16"/>
          <w:szCs w:val="16"/>
        </w:rPr>
        <w:t xml:space="preserve"> assessed by showing individuals video footage of the </w:t>
      </w:r>
      <w:r>
        <w:rPr>
          <w:rFonts w:ascii="Gill Sans MT" w:hAnsi="Gill Sans MT"/>
          <w:sz w:val="16"/>
          <w:szCs w:val="16"/>
        </w:rPr>
        <w:t>soccer heading task</w:t>
      </w:r>
      <w:r w:rsidRPr="00082B0C">
        <w:rPr>
          <w:rFonts w:ascii="Gill Sans MT" w:hAnsi="Gill Sans MT"/>
          <w:sz w:val="16"/>
          <w:szCs w:val="16"/>
        </w:rPr>
        <w:t xml:space="preserve"> and asking them whether they believe</w:t>
      </w:r>
      <w:r>
        <w:rPr>
          <w:rFonts w:ascii="Gill Sans MT" w:hAnsi="Gill Sans MT"/>
          <w:sz w:val="16"/>
          <w:szCs w:val="16"/>
        </w:rPr>
        <w:t>d</w:t>
      </w:r>
      <w:r w:rsidRPr="00082B0C">
        <w:rPr>
          <w:rFonts w:ascii="Gill Sans MT" w:hAnsi="Gill Sans MT"/>
          <w:sz w:val="16"/>
          <w:szCs w:val="16"/>
        </w:rPr>
        <w:t xml:space="preserve"> they c</w:t>
      </w:r>
      <w:r>
        <w:rPr>
          <w:rFonts w:ascii="Gill Sans MT" w:hAnsi="Gill Sans MT"/>
          <w:sz w:val="16"/>
          <w:szCs w:val="16"/>
        </w:rPr>
        <w:t>ould</w:t>
      </w:r>
      <w:r w:rsidRPr="00082B0C">
        <w:rPr>
          <w:rFonts w:ascii="Gill Sans MT" w:hAnsi="Gill Sans MT"/>
          <w:sz w:val="16"/>
          <w:szCs w:val="16"/>
        </w:rPr>
        <w:t xml:space="preserve"> perform the task safely and successfully (‘Yes’ or ‘No’).  </w:t>
      </w:r>
    </w:p>
    <w:p w14:paraId="5A0616E5" w14:textId="77777777" w:rsidR="00082B0C" w:rsidRPr="00082B0C" w:rsidRDefault="00082B0C" w:rsidP="00082B0C">
      <w:pPr>
        <w:pStyle w:val="NoSpacing"/>
        <w:rPr>
          <w:rFonts w:ascii="Gill Sans MT" w:hAnsi="Gill Sans MT"/>
          <w:sz w:val="16"/>
          <w:szCs w:val="16"/>
        </w:rPr>
      </w:pPr>
    </w:p>
    <w:p w14:paraId="7FF49B54" w14:textId="5B121AAF" w:rsidR="00082B0C" w:rsidRDefault="00082B0C" w:rsidP="00082B0C">
      <w:pPr>
        <w:pStyle w:val="NoSpacing"/>
        <w:rPr>
          <w:rFonts w:ascii="Gill Sans MT" w:hAnsi="Gill Sans MT"/>
          <w:sz w:val="16"/>
          <w:szCs w:val="16"/>
        </w:rPr>
      </w:pPr>
      <w:proofErr w:type="gramStart"/>
      <w:r w:rsidRPr="00082B0C">
        <w:rPr>
          <w:rFonts w:ascii="Gill Sans MT" w:hAnsi="Gill Sans MT"/>
          <w:sz w:val="16"/>
          <w:szCs w:val="16"/>
        </w:rPr>
        <w:t>For the purpose of</w:t>
      </w:r>
      <w:proofErr w:type="gramEnd"/>
      <w:r w:rsidRPr="00082B0C">
        <w:rPr>
          <w:rFonts w:ascii="Gill Sans MT" w:hAnsi="Gill Sans MT"/>
          <w:sz w:val="16"/>
          <w:szCs w:val="16"/>
        </w:rPr>
        <w:t xml:space="preserve"> this study, “healthy” </w:t>
      </w:r>
      <w:r>
        <w:rPr>
          <w:rFonts w:ascii="Gill Sans MT" w:hAnsi="Gill Sans MT"/>
          <w:sz w:val="16"/>
          <w:szCs w:val="16"/>
        </w:rPr>
        <w:t>wa</w:t>
      </w:r>
      <w:r w:rsidRPr="00082B0C">
        <w:rPr>
          <w:rFonts w:ascii="Gill Sans MT" w:hAnsi="Gill Sans MT"/>
          <w:sz w:val="16"/>
          <w:szCs w:val="16"/>
        </w:rPr>
        <w:t xml:space="preserve">s defined as the absence of an uncontrolled, physical health condition as assessed by a medical doctor (i.e., via a verbal medical history and physical examination). </w:t>
      </w:r>
      <w:r w:rsidRPr="00082B0C">
        <w:rPr>
          <w:rFonts w:ascii="Gill Sans MT" w:hAnsi="Gill Sans MT"/>
          <w:sz w:val="16"/>
          <w:szCs w:val="16"/>
          <w:bdr w:val="none" w:sz="0" w:space="0" w:color="auto" w:frame="1"/>
        </w:rPr>
        <w:t xml:space="preserve">The participants’ general practitioner </w:t>
      </w:r>
      <w:r>
        <w:rPr>
          <w:rFonts w:ascii="Gill Sans MT" w:hAnsi="Gill Sans MT"/>
          <w:sz w:val="16"/>
          <w:szCs w:val="16"/>
          <w:bdr w:val="none" w:sz="0" w:space="0" w:color="auto" w:frame="1"/>
        </w:rPr>
        <w:t>was</w:t>
      </w:r>
      <w:r w:rsidRPr="00082B0C">
        <w:rPr>
          <w:rFonts w:ascii="Gill Sans MT" w:hAnsi="Gill Sans MT"/>
          <w:sz w:val="16"/>
          <w:szCs w:val="16"/>
          <w:bdr w:val="none" w:sz="0" w:space="0" w:color="auto" w:frame="1"/>
        </w:rPr>
        <w:t xml:space="preserve"> informed of any incidental findings from the medical assessment. </w:t>
      </w:r>
      <w:r w:rsidRPr="00082B0C">
        <w:rPr>
          <w:rFonts w:ascii="Gill Sans MT" w:hAnsi="Gill Sans MT"/>
          <w:sz w:val="16"/>
          <w:szCs w:val="16"/>
        </w:rPr>
        <w:t xml:space="preserve">Specific criteria for mental health conditions are set out below.  </w:t>
      </w:r>
    </w:p>
    <w:p w14:paraId="0DA515DA" w14:textId="77777777" w:rsidR="00082B0C" w:rsidRPr="00082B0C" w:rsidRDefault="00082B0C" w:rsidP="00082B0C">
      <w:pPr>
        <w:pStyle w:val="NoSpacing"/>
        <w:rPr>
          <w:rFonts w:ascii="Gill Sans MT" w:hAnsi="Gill Sans MT"/>
          <w:sz w:val="16"/>
          <w:szCs w:val="16"/>
        </w:rPr>
      </w:pPr>
    </w:p>
    <w:p w14:paraId="37DA77A8" w14:textId="6F81A133" w:rsidR="00357B73" w:rsidRPr="00DF7F18" w:rsidRDefault="34110320" w:rsidP="3AB33673">
      <w:pPr>
        <w:rPr>
          <w:rFonts w:ascii="Gill Sans MT" w:hAnsi="Gill Sans MT"/>
          <w:b w:val="0"/>
          <w:bCs/>
          <w:sz w:val="16"/>
          <w:szCs w:val="16"/>
        </w:rPr>
      </w:pPr>
      <w:r w:rsidRPr="00DF7F18">
        <w:rPr>
          <w:rFonts w:ascii="Gill Sans MT" w:hAnsi="Gill Sans MT"/>
          <w:b w:val="0"/>
          <w:bCs/>
          <w:sz w:val="16"/>
          <w:szCs w:val="16"/>
        </w:rPr>
        <w:t xml:space="preserve">The following </w:t>
      </w:r>
      <w:r w:rsidRPr="00082B0C">
        <w:rPr>
          <w:rFonts w:ascii="Gill Sans MT" w:hAnsi="Gill Sans MT"/>
          <w:b w:val="0"/>
          <w:bCs/>
          <w:i/>
          <w:iCs/>
          <w:sz w:val="16"/>
          <w:szCs w:val="16"/>
          <w:u w:val="single"/>
        </w:rPr>
        <w:t>exclusion criteria</w:t>
      </w:r>
      <w:r w:rsidRPr="00082B0C">
        <w:rPr>
          <w:rFonts w:ascii="Gill Sans MT" w:hAnsi="Gill Sans MT"/>
          <w:b w:val="0"/>
          <w:bCs/>
          <w:i/>
          <w:iCs/>
          <w:sz w:val="16"/>
          <w:szCs w:val="16"/>
        </w:rPr>
        <w:t xml:space="preserve"> </w:t>
      </w:r>
      <w:r w:rsidR="00DF7F18">
        <w:rPr>
          <w:rFonts w:ascii="Gill Sans MT" w:hAnsi="Gill Sans MT"/>
          <w:b w:val="0"/>
          <w:bCs/>
          <w:sz w:val="16"/>
          <w:szCs w:val="16"/>
        </w:rPr>
        <w:t>were</w:t>
      </w:r>
      <w:r w:rsidRPr="00DF7F18">
        <w:rPr>
          <w:rFonts w:ascii="Gill Sans MT" w:hAnsi="Gill Sans MT"/>
          <w:b w:val="0"/>
          <w:bCs/>
          <w:sz w:val="16"/>
          <w:szCs w:val="16"/>
        </w:rPr>
        <w:t xml:space="preserve"> applied – </w:t>
      </w:r>
      <w:r w:rsidR="00082B0C">
        <w:rPr>
          <w:rFonts w:ascii="Gill Sans MT" w:hAnsi="Gill Sans MT"/>
          <w:b w:val="0"/>
          <w:bCs/>
          <w:sz w:val="16"/>
          <w:szCs w:val="16"/>
        </w:rPr>
        <w:t xml:space="preserve">again, </w:t>
      </w:r>
      <w:r w:rsidRPr="00DF7F18">
        <w:rPr>
          <w:rFonts w:ascii="Gill Sans MT" w:hAnsi="Gill Sans MT"/>
          <w:b w:val="0"/>
          <w:bCs/>
          <w:sz w:val="16"/>
          <w:szCs w:val="16"/>
        </w:rPr>
        <w:t xml:space="preserve">note that asterisked (*) criteria were assessed by a medical doctor; the remaining criteria were assessed by the trial coordinator and(or) an investigator:  </w:t>
      </w:r>
    </w:p>
    <w:p w14:paraId="0D8E2F00" w14:textId="1A707C57" w:rsidR="00357B73" w:rsidRPr="00DF7F18" w:rsidRDefault="34110320" w:rsidP="3AB33673">
      <w:pPr>
        <w:rPr>
          <w:b w:val="0"/>
          <w:bCs/>
        </w:rPr>
      </w:pPr>
      <w:r w:rsidRPr="00DF7F18">
        <w:rPr>
          <w:rFonts w:ascii="Gill Sans MT" w:hAnsi="Gill Sans MT"/>
          <w:b w:val="0"/>
          <w:bCs/>
          <w:sz w:val="16"/>
          <w:szCs w:val="16"/>
        </w:rPr>
        <w:t>(a)</w:t>
      </w:r>
      <w:r w:rsidR="00357B73" w:rsidRPr="00DF7F18">
        <w:rPr>
          <w:b w:val="0"/>
          <w:bCs/>
        </w:rPr>
        <w:tab/>
      </w:r>
      <w:r w:rsidRPr="00DF7F18">
        <w:rPr>
          <w:rFonts w:ascii="Gill Sans MT" w:hAnsi="Gill Sans MT"/>
          <w:b w:val="0"/>
          <w:bCs/>
          <w:sz w:val="16"/>
          <w:szCs w:val="16"/>
        </w:rPr>
        <w:t>A self-reported head, neck, face and/or eye injury (including concussion; as assessed via questions 2 and 3 of the Concussion History Questionnaire or at the medical doctor’s discretion) in the last 12 months*</w:t>
      </w:r>
    </w:p>
    <w:p w14:paraId="73BCA651" w14:textId="23EC8818" w:rsidR="00357B73" w:rsidRPr="00DF7F18" w:rsidRDefault="34110320" w:rsidP="3AB33673">
      <w:pPr>
        <w:rPr>
          <w:b w:val="0"/>
          <w:bCs/>
        </w:rPr>
      </w:pPr>
      <w:r w:rsidRPr="00DF7F18">
        <w:rPr>
          <w:rFonts w:ascii="Gill Sans MT" w:hAnsi="Gill Sans MT"/>
          <w:b w:val="0"/>
          <w:bCs/>
          <w:sz w:val="16"/>
          <w:szCs w:val="16"/>
        </w:rPr>
        <w:t>(b)</w:t>
      </w:r>
      <w:r w:rsidR="00357B73" w:rsidRPr="00DF7F18">
        <w:rPr>
          <w:b w:val="0"/>
          <w:bCs/>
        </w:rPr>
        <w:tab/>
      </w:r>
      <w:r w:rsidRPr="00DF7F18">
        <w:rPr>
          <w:rFonts w:ascii="Gill Sans MT" w:hAnsi="Gill Sans MT"/>
          <w:b w:val="0"/>
          <w:bCs/>
          <w:sz w:val="16"/>
          <w:szCs w:val="16"/>
        </w:rPr>
        <w:t>A current, self-reported injury (any type) that requires some degree of medical intervention (e.g., RICE, pain-relief medication)</w:t>
      </w:r>
    </w:p>
    <w:p w14:paraId="59A0AD14" w14:textId="4F82A8ED" w:rsidR="00357B73" w:rsidRPr="00DF7F18" w:rsidRDefault="34110320" w:rsidP="3AB33673">
      <w:pPr>
        <w:rPr>
          <w:b w:val="0"/>
          <w:bCs/>
        </w:rPr>
      </w:pPr>
      <w:r w:rsidRPr="00DF7F18">
        <w:rPr>
          <w:rFonts w:ascii="Gill Sans MT" w:hAnsi="Gill Sans MT"/>
          <w:b w:val="0"/>
          <w:bCs/>
          <w:sz w:val="16"/>
          <w:szCs w:val="16"/>
        </w:rPr>
        <w:t>(c)</w:t>
      </w:r>
      <w:r w:rsidR="00357B73" w:rsidRPr="00DF7F18">
        <w:rPr>
          <w:b w:val="0"/>
          <w:bCs/>
        </w:rPr>
        <w:tab/>
      </w:r>
      <w:r w:rsidRPr="00DF7F18">
        <w:rPr>
          <w:rFonts w:ascii="Gill Sans MT" w:hAnsi="Gill Sans MT"/>
          <w:b w:val="0"/>
          <w:bCs/>
          <w:sz w:val="16"/>
          <w:szCs w:val="16"/>
        </w:rPr>
        <w:t>A self-reported history of neurological disorders (e.g., seizure disorders, closed head injuries with loss of consciousness &gt;15-minutes, spinal cord injury, stroke)*</w:t>
      </w:r>
    </w:p>
    <w:p w14:paraId="7A59E1AB" w14:textId="0DD8144B" w:rsidR="00357B73" w:rsidRPr="00DF7F18" w:rsidRDefault="34110320" w:rsidP="3AB33673">
      <w:pPr>
        <w:rPr>
          <w:b w:val="0"/>
          <w:bCs/>
        </w:rPr>
      </w:pPr>
      <w:r w:rsidRPr="00DF7F18">
        <w:rPr>
          <w:rFonts w:ascii="Gill Sans MT" w:hAnsi="Gill Sans MT"/>
          <w:b w:val="0"/>
          <w:bCs/>
          <w:sz w:val="16"/>
          <w:szCs w:val="16"/>
        </w:rPr>
        <w:t>(d)</w:t>
      </w:r>
      <w:r w:rsidR="00357B73" w:rsidRPr="00DF7F18">
        <w:rPr>
          <w:b w:val="0"/>
          <w:bCs/>
        </w:rPr>
        <w:tab/>
      </w:r>
      <w:r w:rsidRPr="00DF7F18">
        <w:rPr>
          <w:rFonts w:ascii="Gill Sans MT" w:hAnsi="Gill Sans MT"/>
          <w:b w:val="0"/>
          <w:bCs/>
          <w:sz w:val="16"/>
          <w:szCs w:val="16"/>
        </w:rPr>
        <w:t>Implantation of a cochlear device, cardiac pacemaker, intracardiac lines, medical fusion device, neurostimulator or metal plates (in the head)*</w:t>
      </w:r>
    </w:p>
    <w:p w14:paraId="255A6D4E" w14:textId="0B8CED38" w:rsidR="00357B73" w:rsidRPr="00DF7F18" w:rsidRDefault="34110320" w:rsidP="3AB33673">
      <w:pPr>
        <w:rPr>
          <w:b w:val="0"/>
          <w:bCs/>
        </w:rPr>
      </w:pPr>
      <w:r w:rsidRPr="00DF7F18">
        <w:rPr>
          <w:rFonts w:ascii="Gill Sans MT" w:hAnsi="Gill Sans MT"/>
          <w:b w:val="0"/>
          <w:bCs/>
          <w:sz w:val="16"/>
          <w:szCs w:val="16"/>
        </w:rPr>
        <w:t>(e)</w:t>
      </w:r>
      <w:r w:rsidR="00357B73" w:rsidRPr="00DF7F18">
        <w:rPr>
          <w:b w:val="0"/>
          <w:bCs/>
        </w:rPr>
        <w:tab/>
      </w:r>
      <w:r w:rsidRPr="00DF7F18">
        <w:rPr>
          <w:rFonts w:ascii="Gill Sans MT" w:hAnsi="Gill Sans MT"/>
          <w:b w:val="0"/>
          <w:bCs/>
          <w:sz w:val="16"/>
          <w:szCs w:val="16"/>
        </w:rPr>
        <w:t>Use of dental braces or eyeglasses (contact lenses permitted)</w:t>
      </w:r>
    </w:p>
    <w:p w14:paraId="257125E6" w14:textId="66461357" w:rsidR="00357B73" w:rsidRPr="00DF7F18" w:rsidRDefault="34110320" w:rsidP="3AB33673">
      <w:pPr>
        <w:rPr>
          <w:b w:val="0"/>
          <w:bCs/>
        </w:rPr>
      </w:pPr>
      <w:r w:rsidRPr="00DF7F18">
        <w:rPr>
          <w:rFonts w:ascii="Gill Sans MT" w:hAnsi="Gill Sans MT"/>
          <w:b w:val="0"/>
          <w:bCs/>
          <w:sz w:val="16"/>
          <w:szCs w:val="16"/>
        </w:rPr>
        <w:t>(f)</w:t>
      </w:r>
      <w:r w:rsidR="00357B73" w:rsidRPr="00DF7F18">
        <w:rPr>
          <w:b w:val="0"/>
          <w:bCs/>
        </w:rPr>
        <w:tab/>
      </w:r>
      <w:r w:rsidRPr="00DF7F18">
        <w:rPr>
          <w:rFonts w:ascii="Gill Sans MT" w:hAnsi="Gill Sans MT"/>
          <w:b w:val="0"/>
          <w:bCs/>
          <w:sz w:val="16"/>
          <w:szCs w:val="16"/>
        </w:rPr>
        <w:t xml:space="preserve">A contraindication to MRI (that is not already an exclusion criterion) (e.g., body and(or) facial piercings that cannot easily be removed, a drug infusion pump that cannot easily be removed) as determined by the radiographer using the MRI Safety Checklist (Note: a ‘Yes’ response on this checklist is not itself grounds for exclusion; the radiographer will review the checklist and determine eligibility).       </w:t>
      </w:r>
    </w:p>
    <w:p w14:paraId="4F6E7E2F" w14:textId="35096E28" w:rsidR="00357B73" w:rsidRPr="00DF7F18" w:rsidRDefault="34110320" w:rsidP="3AB33673">
      <w:pPr>
        <w:rPr>
          <w:b w:val="0"/>
          <w:bCs/>
        </w:rPr>
      </w:pPr>
      <w:r w:rsidRPr="00DF7F18">
        <w:rPr>
          <w:rFonts w:ascii="Gill Sans MT" w:hAnsi="Gill Sans MT"/>
          <w:b w:val="0"/>
          <w:bCs/>
          <w:sz w:val="16"/>
          <w:szCs w:val="16"/>
        </w:rPr>
        <w:t>(g)</w:t>
      </w:r>
      <w:r w:rsidR="00357B73" w:rsidRPr="00DF7F18">
        <w:rPr>
          <w:b w:val="0"/>
          <w:bCs/>
        </w:rPr>
        <w:tab/>
      </w:r>
      <w:r w:rsidRPr="00DF7F18">
        <w:rPr>
          <w:rFonts w:ascii="Gill Sans MT" w:hAnsi="Gill Sans MT"/>
          <w:b w:val="0"/>
          <w:bCs/>
          <w:sz w:val="16"/>
          <w:szCs w:val="16"/>
        </w:rPr>
        <w:t xml:space="preserve">A history of a major psychiatric disorder within the previous 12 months, as per the Diagnostic and Statistical Manual of Mental Disorders (DSM)-V criteria or at the medical doctor’s discretion, except, mild to moderate depression (score &lt;20 on the  Beck Depression Inventory [BDI]) or mild to moderate anxiety (score &lt;16 on the Beck Anxiety Inventory [BAI])* </w:t>
      </w:r>
    </w:p>
    <w:p w14:paraId="368AB6A2" w14:textId="0C98E7FE" w:rsidR="00357B73" w:rsidRPr="00DF7F18" w:rsidRDefault="34110320" w:rsidP="3AB33673">
      <w:pPr>
        <w:rPr>
          <w:b w:val="0"/>
          <w:bCs/>
        </w:rPr>
      </w:pPr>
      <w:r w:rsidRPr="00DF7F18">
        <w:rPr>
          <w:rFonts w:ascii="Gill Sans MT" w:hAnsi="Gill Sans MT"/>
          <w:b w:val="0"/>
          <w:bCs/>
          <w:sz w:val="16"/>
          <w:szCs w:val="16"/>
        </w:rPr>
        <w:t>(h)</w:t>
      </w:r>
      <w:r w:rsidR="00357B73" w:rsidRPr="00DF7F18">
        <w:rPr>
          <w:b w:val="0"/>
          <w:bCs/>
        </w:rPr>
        <w:tab/>
      </w:r>
      <w:r w:rsidRPr="00DF7F18">
        <w:rPr>
          <w:rFonts w:ascii="Gill Sans MT" w:hAnsi="Gill Sans MT"/>
          <w:b w:val="0"/>
          <w:bCs/>
          <w:sz w:val="16"/>
          <w:szCs w:val="16"/>
        </w:rPr>
        <w:t>A history of attempted suicide or current suicide ideation as determined by a score &gt;0 on Question 9 of the Patient Health Questionnaire (PHQ)-9</w:t>
      </w:r>
    </w:p>
    <w:p w14:paraId="4E83E466" w14:textId="4990E2F0" w:rsidR="00357B73" w:rsidRPr="00DF7F18" w:rsidRDefault="34110320" w:rsidP="3AB33673">
      <w:pPr>
        <w:rPr>
          <w:b w:val="0"/>
          <w:bCs/>
        </w:rPr>
      </w:pPr>
      <w:r w:rsidRPr="00DF7F18">
        <w:rPr>
          <w:rFonts w:ascii="Gill Sans MT" w:hAnsi="Gill Sans MT"/>
          <w:b w:val="0"/>
          <w:bCs/>
          <w:sz w:val="16"/>
          <w:szCs w:val="16"/>
        </w:rPr>
        <w:t>(</w:t>
      </w:r>
      <w:proofErr w:type="spellStart"/>
      <w:r w:rsidRPr="00DF7F18">
        <w:rPr>
          <w:rFonts w:ascii="Gill Sans MT" w:hAnsi="Gill Sans MT"/>
          <w:b w:val="0"/>
          <w:bCs/>
          <w:sz w:val="16"/>
          <w:szCs w:val="16"/>
        </w:rPr>
        <w:t>i</w:t>
      </w:r>
      <w:proofErr w:type="spellEnd"/>
      <w:r w:rsidRPr="00DF7F18">
        <w:rPr>
          <w:rFonts w:ascii="Gill Sans MT" w:hAnsi="Gill Sans MT"/>
          <w:b w:val="0"/>
          <w:bCs/>
          <w:sz w:val="16"/>
          <w:szCs w:val="16"/>
        </w:rPr>
        <w:t>)</w:t>
      </w:r>
      <w:r w:rsidR="00357B73" w:rsidRPr="00DF7F18">
        <w:rPr>
          <w:b w:val="0"/>
          <w:bCs/>
        </w:rPr>
        <w:tab/>
      </w:r>
      <w:r w:rsidRPr="00DF7F18">
        <w:rPr>
          <w:rFonts w:ascii="Gill Sans MT" w:hAnsi="Gill Sans MT"/>
          <w:b w:val="0"/>
          <w:bCs/>
          <w:sz w:val="16"/>
          <w:szCs w:val="16"/>
        </w:rPr>
        <w:t xml:space="preserve">Inability to avoid soccer heading or any other activity involving head impacts (e.g., contact sports) 7-days prior to and while participating in this project </w:t>
      </w:r>
    </w:p>
    <w:p w14:paraId="388103A2" w14:textId="03DF7B6C" w:rsidR="00357B73" w:rsidRPr="00DF7F18" w:rsidRDefault="34110320" w:rsidP="3AB33673">
      <w:pPr>
        <w:rPr>
          <w:b w:val="0"/>
          <w:bCs/>
        </w:rPr>
      </w:pPr>
      <w:r w:rsidRPr="00DF7F18">
        <w:rPr>
          <w:rFonts w:ascii="Gill Sans MT" w:hAnsi="Gill Sans MT"/>
          <w:b w:val="0"/>
          <w:bCs/>
          <w:sz w:val="16"/>
          <w:szCs w:val="16"/>
        </w:rPr>
        <w:t>(j)</w:t>
      </w:r>
      <w:r w:rsidR="00357B73" w:rsidRPr="00DF7F18">
        <w:rPr>
          <w:b w:val="0"/>
          <w:bCs/>
        </w:rPr>
        <w:tab/>
      </w:r>
      <w:r w:rsidRPr="00DF7F18">
        <w:rPr>
          <w:rFonts w:ascii="Gill Sans MT" w:hAnsi="Gill Sans MT"/>
          <w:b w:val="0"/>
          <w:bCs/>
          <w:sz w:val="16"/>
          <w:szCs w:val="16"/>
        </w:rPr>
        <w:t>Inability to refrain from consuming alcohol (24 hours) and caffeine (12 hours) prior to each experimental trial</w:t>
      </w:r>
    </w:p>
    <w:p w14:paraId="5E8EB319" w14:textId="0EF7EB15" w:rsidR="00357B73" w:rsidRPr="00DF7F18" w:rsidRDefault="34110320" w:rsidP="3AB33673">
      <w:pPr>
        <w:rPr>
          <w:b w:val="0"/>
          <w:bCs/>
        </w:rPr>
      </w:pPr>
      <w:r w:rsidRPr="00DF7F18">
        <w:rPr>
          <w:rFonts w:ascii="Gill Sans MT" w:hAnsi="Gill Sans MT"/>
          <w:b w:val="0"/>
          <w:bCs/>
          <w:sz w:val="16"/>
          <w:szCs w:val="16"/>
        </w:rPr>
        <w:t>(k)</w:t>
      </w:r>
      <w:r w:rsidR="00357B73" w:rsidRPr="00DF7F18">
        <w:rPr>
          <w:b w:val="0"/>
          <w:bCs/>
        </w:rPr>
        <w:tab/>
      </w:r>
      <w:r w:rsidRPr="00DF7F18">
        <w:rPr>
          <w:rFonts w:ascii="Gill Sans MT" w:hAnsi="Gill Sans MT"/>
          <w:b w:val="0"/>
          <w:bCs/>
          <w:sz w:val="16"/>
          <w:szCs w:val="16"/>
        </w:rPr>
        <w:t>Inability to refrain from using anti-inflammatory medications (4-days) prior to each experimental trial (e.g., non-steroidal anti-inflammatories [NSAIDs], such as Ibuprofen, Naproxen, Diclofenac; and corticosteroids, such as Prednisolone).</w:t>
      </w:r>
    </w:p>
    <w:p w14:paraId="2A4EC363" w14:textId="0687768D" w:rsidR="00357B73" w:rsidRPr="00DF7F18" w:rsidRDefault="34110320" w:rsidP="3AB33673">
      <w:pPr>
        <w:rPr>
          <w:b w:val="0"/>
          <w:bCs/>
        </w:rPr>
      </w:pPr>
      <w:r w:rsidRPr="00DF7F18">
        <w:rPr>
          <w:rFonts w:ascii="Gill Sans MT" w:hAnsi="Gill Sans MT"/>
          <w:b w:val="0"/>
          <w:bCs/>
          <w:sz w:val="16"/>
          <w:szCs w:val="16"/>
        </w:rPr>
        <w:t>(l)</w:t>
      </w:r>
      <w:r w:rsidR="00357B73" w:rsidRPr="00DF7F18">
        <w:rPr>
          <w:b w:val="0"/>
          <w:bCs/>
        </w:rPr>
        <w:tab/>
      </w:r>
      <w:r w:rsidRPr="00DF7F18">
        <w:rPr>
          <w:rFonts w:ascii="Gill Sans MT" w:hAnsi="Gill Sans MT"/>
          <w:b w:val="0"/>
          <w:bCs/>
          <w:sz w:val="16"/>
          <w:szCs w:val="16"/>
        </w:rPr>
        <w:t>Inability to refrain from using central nervous system (CNS) active drugs (i.e., cocaine, cannabis, amphetamines, methamphetamine, benzodiazepines, methadone, opioids, oxycodone, barbiturates) 7-days prior to and while participating in this project as confirmed by a negative urine drug screen (UDS) (</w:t>
      </w:r>
      <w:proofErr w:type="spellStart"/>
      <w:r w:rsidRPr="00DF7F18">
        <w:rPr>
          <w:rFonts w:ascii="Gill Sans MT" w:hAnsi="Gill Sans MT"/>
          <w:b w:val="0"/>
          <w:bCs/>
          <w:sz w:val="16"/>
          <w:szCs w:val="16"/>
        </w:rPr>
        <w:t>DrugCheck</w:t>
      </w:r>
      <w:proofErr w:type="spellEnd"/>
      <w:r w:rsidRPr="00DF7F18">
        <w:rPr>
          <w:rFonts w:ascii="Gill Sans MT" w:hAnsi="Gill Sans MT"/>
          <w:b w:val="0"/>
          <w:bCs/>
          <w:sz w:val="16"/>
          <w:szCs w:val="16"/>
        </w:rPr>
        <w:t xml:space="preserve">® </w:t>
      </w:r>
      <w:proofErr w:type="spellStart"/>
      <w:r w:rsidRPr="00DF7F18">
        <w:rPr>
          <w:rFonts w:ascii="Gill Sans MT" w:hAnsi="Gill Sans MT"/>
          <w:b w:val="0"/>
          <w:bCs/>
          <w:sz w:val="16"/>
          <w:szCs w:val="16"/>
        </w:rPr>
        <w:t>NxStep</w:t>
      </w:r>
      <w:proofErr w:type="spellEnd"/>
      <w:r w:rsidRPr="00DF7F18">
        <w:rPr>
          <w:rFonts w:ascii="Gill Sans MT" w:hAnsi="Gill Sans MT"/>
          <w:b w:val="0"/>
          <w:bCs/>
          <w:sz w:val="16"/>
          <w:szCs w:val="16"/>
        </w:rPr>
        <w:t xml:space="preserve"> Onsite Urine Test Cup) </w:t>
      </w:r>
    </w:p>
    <w:p w14:paraId="2BF90FBA" w14:textId="1B39B754" w:rsidR="00357B73" w:rsidRPr="00DF7F18" w:rsidRDefault="34110320" w:rsidP="3AB33673">
      <w:pPr>
        <w:rPr>
          <w:b w:val="0"/>
          <w:bCs/>
        </w:rPr>
      </w:pPr>
      <w:r w:rsidRPr="00DF7F18">
        <w:rPr>
          <w:rFonts w:ascii="Gill Sans MT" w:hAnsi="Gill Sans MT"/>
          <w:b w:val="0"/>
          <w:bCs/>
          <w:sz w:val="16"/>
          <w:szCs w:val="16"/>
        </w:rPr>
        <w:t>(m)</w:t>
      </w:r>
      <w:r w:rsidR="00357B73" w:rsidRPr="00DF7F18">
        <w:rPr>
          <w:b w:val="0"/>
          <w:bCs/>
        </w:rPr>
        <w:tab/>
      </w:r>
      <w:r w:rsidRPr="00DF7F18">
        <w:rPr>
          <w:rFonts w:ascii="Gill Sans MT" w:hAnsi="Gill Sans MT"/>
          <w:b w:val="0"/>
          <w:bCs/>
          <w:sz w:val="16"/>
          <w:szCs w:val="16"/>
        </w:rPr>
        <w:t>Pregnant or lactating. All female volunteers of childbearing potential will be required to complete a urine pregnancy test (Human Chorionic Gonadotrophin [hCG] Cassette, AlereTM). Females of childbearing potential must also agree to use a reliable form of contraception while participating in this project.</w:t>
      </w:r>
    </w:p>
    <w:p w14:paraId="06C97628" w14:textId="1C96A98D" w:rsidR="00357B73" w:rsidRPr="00DF7F18" w:rsidRDefault="34110320" w:rsidP="3AB33673">
      <w:pPr>
        <w:rPr>
          <w:b w:val="0"/>
          <w:bCs/>
        </w:rPr>
      </w:pPr>
      <w:r w:rsidRPr="00DF7F18">
        <w:rPr>
          <w:rFonts w:ascii="Gill Sans MT" w:hAnsi="Gill Sans MT"/>
          <w:b w:val="0"/>
          <w:bCs/>
          <w:sz w:val="16"/>
          <w:szCs w:val="16"/>
        </w:rPr>
        <w:t>(n)</w:t>
      </w:r>
      <w:r w:rsidR="00357B73" w:rsidRPr="00DF7F18">
        <w:rPr>
          <w:b w:val="0"/>
          <w:bCs/>
        </w:rPr>
        <w:tab/>
      </w:r>
      <w:r w:rsidRPr="00DF7F18">
        <w:rPr>
          <w:rFonts w:ascii="Gill Sans MT" w:hAnsi="Gill Sans MT"/>
          <w:b w:val="0"/>
          <w:bCs/>
          <w:sz w:val="16"/>
          <w:szCs w:val="16"/>
        </w:rPr>
        <w:t xml:space="preserve">Current use of platelet active agents such as aspirin, ticagrelor, clopidogrel and prasugrel, warfarin and direct oral anticoagulants (DOACs) </w:t>
      </w:r>
    </w:p>
    <w:p w14:paraId="64C95499" w14:textId="15713A41" w:rsidR="00357B73" w:rsidRDefault="00357B73" w:rsidP="3AB33673">
      <w:pPr>
        <w:rPr>
          <w:rFonts w:ascii="Gill Sans MT" w:hAnsi="Gill Sans MT"/>
          <w:sz w:val="16"/>
          <w:szCs w:val="16"/>
        </w:rPr>
      </w:pPr>
    </w:p>
    <w:p w14:paraId="686FFAE2" w14:textId="06292365" w:rsidR="00357B73" w:rsidRDefault="00357B73" w:rsidP="3AB33673">
      <w:pPr>
        <w:rPr>
          <w:rFonts w:ascii="Gill Sans MT" w:hAnsi="Gill Sans MT"/>
          <w:sz w:val="16"/>
          <w:szCs w:val="16"/>
        </w:rPr>
      </w:pPr>
    </w:p>
    <w:p w14:paraId="683960AD" w14:textId="6EA24C8D" w:rsidR="00357B73" w:rsidRDefault="00357B73">
      <w:r>
        <w:br w:type="page"/>
      </w:r>
    </w:p>
    <w:p w14:paraId="37292473" w14:textId="1BC7FBE9" w:rsidR="00357B73" w:rsidRDefault="0023132B">
      <w:pPr>
        <w:rPr>
          <w:rFonts w:ascii="Gill Sans MT" w:hAnsi="Gill Sans MT"/>
          <w:sz w:val="16"/>
          <w:szCs w:val="16"/>
        </w:rPr>
      </w:pPr>
      <w:r>
        <w:rPr>
          <w:rFonts w:ascii="Gill Sans MT" w:hAnsi="Gill Sans MT"/>
          <w:sz w:val="16"/>
          <w:szCs w:val="16"/>
        </w:rPr>
        <w:lastRenderedPageBreak/>
        <w:t>Table S1:</w:t>
      </w:r>
      <w:r w:rsidR="34110320" w:rsidRPr="3AB33673">
        <w:rPr>
          <w:rFonts w:ascii="Gill Sans MT" w:hAnsi="Gill Sans MT"/>
          <w:sz w:val="16"/>
          <w:szCs w:val="16"/>
        </w:rPr>
        <w:t xml:space="preserve"> </w:t>
      </w:r>
      <w:proofErr w:type="spellStart"/>
      <w:r w:rsidR="00357B73" w:rsidRPr="3AB33673">
        <w:rPr>
          <w:rFonts w:ascii="Gill Sans MT" w:hAnsi="Gill Sans MT"/>
          <w:sz w:val="16"/>
          <w:szCs w:val="16"/>
        </w:rPr>
        <w:t>MRSinMRS</w:t>
      </w:r>
      <w:proofErr w:type="spellEnd"/>
      <w:r w:rsidR="00357B73" w:rsidRPr="3AB33673">
        <w:rPr>
          <w:rFonts w:ascii="Gill Sans MT" w:hAnsi="Gill Sans MT"/>
          <w:sz w:val="16"/>
          <w:szCs w:val="16"/>
        </w:rPr>
        <w:t xml:space="preserve"> </w:t>
      </w:r>
      <w:r w:rsidRPr="3AB33673">
        <w:rPr>
          <w:rFonts w:ascii="Gill Sans MT" w:hAnsi="Gill Sans MT"/>
          <w:sz w:val="16"/>
          <w:szCs w:val="16"/>
        </w:rPr>
        <w:t>Acquisition</w:t>
      </w:r>
      <w:r w:rsidR="567CEB27" w:rsidRPr="3AB33673">
        <w:rPr>
          <w:rFonts w:ascii="Gill Sans MT" w:hAnsi="Gill Sans MT"/>
          <w:sz w:val="16"/>
          <w:szCs w:val="16"/>
        </w:rPr>
        <w:t xml:space="preserve"> and Analysis </w:t>
      </w:r>
      <w:r w:rsidR="00357B73" w:rsidRPr="3AB33673">
        <w:rPr>
          <w:rFonts w:ascii="Gill Sans MT" w:hAnsi="Gill Sans MT"/>
          <w:sz w:val="16"/>
          <w:szCs w:val="16"/>
        </w:rPr>
        <w:t>Checklist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627"/>
        <w:gridCol w:w="6399"/>
      </w:tblGrid>
      <w:tr w:rsidR="00357B73" w:rsidRPr="00357B73" w14:paraId="3611D69A" w14:textId="77777777" w:rsidTr="4381E3BC">
        <w:trPr>
          <w:trHeight w:val="441"/>
        </w:trPr>
        <w:tc>
          <w:tcPr>
            <w:tcW w:w="9576" w:type="dxa"/>
            <w:gridSpan w:val="2"/>
            <w:shd w:val="clear" w:color="auto" w:fill="000000" w:themeFill="text1"/>
          </w:tcPr>
          <w:p w14:paraId="2F10E444" w14:textId="77777777" w:rsidR="00357B73" w:rsidRPr="00357B73" w:rsidRDefault="00357B73" w:rsidP="004E13C8">
            <w:pPr>
              <w:spacing w:line="240" w:lineRule="auto"/>
              <w:rPr>
                <w:rFonts w:ascii="Gill Sans MT" w:hAnsi="Gill Sans MT"/>
                <w:sz w:val="16"/>
                <w:szCs w:val="16"/>
              </w:rPr>
            </w:pPr>
            <w:r w:rsidRPr="00357B73">
              <w:rPr>
                <w:rFonts w:ascii="Gill Sans MT" w:hAnsi="Gill Sans MT"/>
                <w:sz w:val="16"/>
                <w:szCs w:val="16"/>
              </w:rPr>
              <w:t>Site: Neuroscience Research Australia (NeuRA), Randwick, NSW, Australia</w:t>
            </w:r>
          </w:p>
        </w:tc>
      </w:tr>
      <w:tr w:rsidR="00357B73" w:rsidRPr="00357B73" w14:paraId="6D5AF6D2" w14:textId="77777777" w:rsidTr="4381E3BC">
        <w:tc>
          <w:tcPr>
            <w:tcW w:w="3049" w:type="dxa"/>
            <w:shd w:val="clear" w:color="auto" w:fill="000000" w:themeFill="text1"/>
          </w:tcPr>
          <w:p w14:paraId="656299E0" w14:textId="77777777" w:rsidR="00357B73" w:rsidRPr="00357B73" w:rsidRDefault="00357B73" w:rsidP="004E13C8">
            <w:pPr>
              <w:spacing w:line="240" w:lineRule="auto"/>
              <w:rPr>
                <w:rFonts w:ascii="Gill Sans MT" w:hAnsi="Gill Sans MT"/>
                <w:sz w:val="16"/>
                <w:szCs w:val="16"/>
              </w:rPr>
            </w:pPr>
            <w:r w:rsidRPr="00357B73">
              <w:rPr>
                <w:rFonts w:ascii="Gill Sans MT" w:hAnsi="Gill Sans MT"/>
                <w:sz w:val="16"/>
                <w:szCs w:val="16"/>
              </w:rPr>
              <w:t>1. Hardware</w:t>
            </w:r>
          </w:p>
        </w:tc>
        <w:tc>
          <w:tcPr>
            <w:tcW w:w="6527" w:type="dxa"/>
            <w:shd w:val="clear" w:color="auto" w:fill="000000" w:themeFill="text1"/>
          </w:tcPr>
          <w:p w14:paraId="12B60E9A" w14:textId="77777777" w:rsidR="00357B73" w:rsidRPr="00357B73" w:rsidRDefault="00357B73" w:rsidP="004E13C8">
            <w:pPr>
              <w:spacing w:line="240" w:lineRule="auto"/>
              <w:rPr>
                <w:rFonts w:ascii="Gill Sans MT" w:hAnsi="Gill Sans MT"/>
                <w:sz w:val="16"/>
                <w:szCs w:val="16"/>
              </w:rPr>
            </w:pPr>
          </w:p>
        </w:tc>
      </w:tr>
      <w:tr w:rsidR="00357B73" w:rsidRPr="00357B73" w14:paraId="64050351" w14:textId="77777777" w:rsidTr="4381E3BC">
        <w:tc>
          <w:tcPr>
            <w:tcW w:w="3049" w:type="dxa"/>
            <w:shd w:val="clear" w:color="auto" w:fill="auto"/>
          </w:tcPr>
          <w:p w14:paraId="55BBBE10" w14:textId="77777777" w:rsidR="00357B73" w:rsidRPr="00357B73" w:rsidRDefault="00357B73" w:rsidP="004E13C8">
            <w:pPr>
              <w:spacing w:line="240" w:lineRule="auto"/>
              <w:rPr>
                <w:rFonts w:ascii="Gill Sans MT" w:hAnsi="Gill Sans MT"/>
                <w:sz w:val="16"/>
                <w:szCs w:val="16"/>
              </w:rPr>
            </w:pPr>
            <w:r w:rsidRPr="00357B73">
              <w:rPr>
                <w:rFonts w:ascii="Gill Sans MT" w:hAnsi="Gill Sans MT"/>
                <w:sz w:val="16"/>
                <w:szCs w:val="16"/>
              </w:rPr>
              <w:t>a. Field strength [T]</w:t>
            </w:r>
          </w:p>
        </w:tc>
        <w:tc>
          <w:tcPr>
            <w:tcW w:w="6527" w:type="dxa"/>
            <w:shd w:val="clear" w:color="auto" w:fill="auto"/>
          </w:tcPr>
          <w:p w14:paraId="1E775BAF" w14:textId="77777777" w:rsidR="00357B73" w:rsidRPr="00326FCA" w:rsidRDefault="00357B73" w:rsidP="004E13C8">
            <w:pPr>
              <w:spacing w:line="240" w:lineRule="auto"/>
              <w:rPr>
                <w:rFonts w:ascii="Gill Sans MT" w:hAnsi="Gill Sans MT"/>
                <w:b w:val="0"/>
                <w:bCs/>
                <w:sz w:val="16"/>
                <w:szCs w:val="16"/>
              </w:rPr>
            </w:pPr>
            <w:r w:rsidRPr="00326FCA">
              <w:rPr>
                <w:rFonts w:ascii="Gill Sans MT" w:hAnsi="Gill Sans MT"/>
                <w:b w:val="0"/>
                <w:bCs/>
                <w:sz w:val="16"/>
                <w:szCs w:val="16"/>
              </w:rPr>
              <w:t>3T</w:t>
            </w:r>
          </w:p>
        </w:tc>
      </w:tr>
      <w:tr w:rsidR="00357B73" w:rsidRPr="00357B73" w14:paraId="49D1B386" w14:textId="77777777" w:rsidTr="4381E3BC">
        <w:tc>
          <w:tcPr>
            <w:tcW w:w="3049" w:type="dxa"/>
            <w:shd w:val="clear" w:color="auto" w:fill="auto"/>
          </w:tcPr>
          <w:p w14:paraId="2F5D23DA" w14:textId="77777777" w:rsidR="00357B73" w:rsidRPr="00357B73" w:rsidRDefault="00357B73" w:rsidP="004E13C8">
            <w:pPr>
              <w:spacing w:line="240" w:lineRule="auto"/>
              <w:rPr>
                <w:rFonts w:ascii="Gill Sans MT" w:hAnsi="Gill Sans MT"/>
                <w:sz w:val="16"/>
                <w:szCs w:val="16"/>
              </w:rPr>
            </w:pPr>
            <w:r w:rsidRPr="00357B73">
              <w:rPr>
                <w:rFonts w:ascii="Gill Sans MT" w:hAnsi="Gill Sans MT"/>
                <w:sz w:val="16"/>
                <w:szCs w:val="16"/>
              </w:rPr>
              <w:t xml:space="preserve">b. Manufacturer </w:t>
            </w:r>
          </w:p>
        </w:tc>
        <w:tc>
          <w:tcPr>
            <w:tcW w:w="6527" w:type="dxa"/>
            <w:shd w:val="clear" w:color="auto" w:fill="auto"/>
          </w:tcPr>
          <w:p w14:paraId="23352B7A" w14:textId="77777777" w:rsidR="00357B73" w:rsidRPr="00326FCA" w:rsidRDefault="00357B73" w:rsidP="004E13C8">
            <w:pPr>
              <w:spacing w:line="240" w:lineRule="auto"/>
              <w:rPr>
                <w:rFonts w:ascii="Gill Sans MT" w:hAnsi="Gill Sans MT"/>
                <w:b w:val="0"/>
                <w:bCs/>
                <w:sz w:val="16"/>
                <w:szCs w:val="16"/>
              </w:rPr>
            </w:pPr>
            <w:r w:rsidRPr="00326FCA">
              <w:rPr>
                <w:rFonts w:ascii="Gill Sans MT" w:hAnsi="Gill Sans MT"/>
                <w:b w:val="0"/>
                <w:bCs/>
                <w:sz w:val="16"/>
                <w:szCs w:val="16"/>
              </w:rPr>
              <w:t>Phillips</w:t>
            </w:r>
          </w:p>
        </w:tc>
      </w:tr>
      <w:tr w:rsidR="00357B73" w:rsidRPr="00357B73" w14:paraId="6EB8047F" w14:textId="77777777" w:rsidTr="4381E3BC">
        <w:trPr>
          <w:trHeight w:val="70"/>
        </w:trPr>
        <w:tc>
          <w:tcPr>
            <w:tcW w:w="3049" w:type="dxa"/>
            <w:shd w:val="clear" w:color="auto" w:fill="auto"/>
          </w:tcPr>
          <w:p w14:paraId="0CE0EB1B" w14:textId="77777777" w:rsidR="00357B73" w:rsidRPr="00357B73" w:rsidRDefault="00357B73" w:rsidP="004E13C8">
            <w:pPr>
              <w:spacing w:line="240" w:lineRule="auto"/>
              <w:rPr>
                <w:rFonts w:ascii="Gill Sans MT" w:hAnsi="Gill Sans MT"/>
                <w:sz w:val="16"/>
                <w:szCs w:val="16"/>
              </w:rPr>
            </w:pPr>
            <w:r w:rsidRPr="00357B73">
              <w:rPr>
                <w:rFonts w:ascii="Gill Sans MT" w:hAnsi="Gill Sans MT"/>
                <w:sz w:val="16"/>
                <w:szCs w:val="16"/>
              </w:rPr>
              <w:t>c. Model (software version if available)</w:t>
            </w:r>
          </w:p>
        </w:tc>
        <w:tc>
          <w:tcPr>
            <w:tcW w:w="6527" w:type="dxa"/>
            <w:shd w:val="clear" w:color="auto" w:fill="auto"/>
          </w:tcPr>
          <w:p w14:paraId="2BA832F7" w14:textId="77777777" w:rsidR="00357B73" w:rsidRPr="00326FCA" w:rsidRDefault="00357B73" w:rsidP="004E13C8">
            <w:pPr>
              <w:spacing w:line="240" w:lineRule="auto"/>
              <w:rPr>
                <w:rFonts w:ascii="Gill Sans MT" w:hAnsi="Gill Sans MT"/>
                <w:b w:val="0"/>
                <w:bCs/>
                <w:sz w:val="16"/>
                <w:szCs w:val="16"/>
              </w:rPr>
            </w:pPr>
            <w:r w:rsidRPr="00326FCA">
              <w:rPr>
                <w:rFonts w:ascii="Gill Sans MT" w:hAnsi="Gill Sans MT"/>
                <w:b w:val="0"/>
                <w:bCs/>
                <w:sz w:val="16"/>
                <w:szCs w:val="16"/>
              </w:rPr>
              <w:t>Ingenia CX</w:t>
            </w:r>
          </w:p>
        </w:tc>
      </w:tr>
      <w:tr w:rsidR="00357B73" w:rsidRPr="00357B73" w14:paraId="53CF7902" w14:textId="77777777" w:rsidTr="4381E3BC">
        <w:trPr>
          <w:trHeight w:val="408"/>
        </w:trPr>
        <w:tc>
          <w:tcPr>
            <w:tcW w:w="3049" w:type="dxa"/>
            <w:shd w:val="clear" w:color="auto" w:fill="auto"/>
          </w:tcPr>
          <w:p w14:paraId="24916304" w14:textId="77777777" w:rsidR="00357B73" w:rsidRPr="00357B73" w:rsidRDefault="00357B73" w:rsidP="004E13C8">
            <w:pPr>
              <w:spacing w:line="240" w:lineRule="auto"/>
              <w:rPr>
                <w:rFonts w:ascii="Gill Sans MT" w:hAnsi="Gill Sans MT"/>
                <w:sz w:val="16"/>
                <w:szCs w:val="16"/>
              </w:rPr>
            </w:pPr>
            <w:r w:rsidRPr="00357B73">
              <w:rPr>
                <w:rFonts w:ascii="Gill Sans MT" w:hAnsi="Gill Sans MT"/>
                <w:sz w:val="16"/>
                <w:szCs w:val="16"/>
              </w:rPr>
              <w:t>d. RF coils: nuclei (transmit/ receive), number of channels, type, body part</w:t>
            </w:r>
          </w:p>
        </w:tc>
        <w:tc>
          <w:tcPr>
            <w:tcW w:w="6527" w:type="dxa"/>
            <w:shd w:val="clear" w:color="auto" w:fill="auto"/>
          </w:tcPr>
          <w:p w14:paraId="78905310" w14:textId="77777777" w:rsidR="00357B73" w:rsidRPr="00326FCA" w:rsidRDefault="00357B73" w:rsidP="004E13C8">
            <w:pPr>
              <w:spacing w:line="240" w:lineRule="auto"/>
              <w:rPr>
                <w:rFonts w:ascii="Gill Sans MT" w:hAnsi="Gill Sans MT"/>
                <w:b w:val="0"/>
                <w:bCs/>
                <w:sz w:val="16"/>
                <w:szCs w:val="16"/>
              </w:rPr>
            </w:pPr>
            <w:r w:rsidRPr="00326FCA">
              <w:rPr>
                <w:rFonts w:ascii="Gill Sans MT" w:hAnsi="Gill Sans MT"/>
                <w:b w:val="0"/>
                <w:bCs/>
                <w:sz w:val="16"/>
                <w:szCs w:val="16"/>
              </w:rPr>
              <w:t xml:space="preserve">32 </w:t>
            </w:r>
            <w:proofErr w:type="gramStart"/>
            <w:r w:rsidRPr="00326FCA">
              <w:rPr>
                <w:rFonts w:ascii="Gill Sans MT" w:hAnsi="Gill Sans MT"/>
                <w:b w:val="0"/>
                <w:bCs/>
                <w:sz w:val="16"/>
                <w:szCs w:val="16"/>
              </w:rPr>
              <w:t>channel</w:t>
            </w:r>
            <w:proofErr w:type="gramEnd"/>
            <w:r w:rsidRPr="00326FCA">
              <w:rPr>
                <w:rFonts w:ascii="Gill Sans MT" w:hAnsi="Gill Sans MT"/>
                <w:b w:val="0"/>
                <w:bCs/>
                <w:sz w:val="16"/>
                <w:szCs w:val="16"/>
              </w:rPr>
              <w:t xml:space="preserve"> </w:t>
            </w:r>
            <w:r w:rsidRPr="00326FCA">
              <w:rPr>
                <w:rFonts w:ascii="Gill Sans MT" w:hAnsi="Gill Sans MT"/>
                <w:b w:val="0"/>
                <w:bCs/>
                <w:sz w:val="16"/>
                <w:szCs w:val="16"/>
                <w:vertAlign w:val="superscript"/>
              </w:rPr>
              <w:t>1</w:t>
            </w:r>
            <w:r w:rsidRPr="00326FCA">
              <w:rPr>
                <w:rFonts w:ascii="Gill Sans MT" w:hAnsi="Gill Sans MT"/>
                <w:b w:val="0"/>
                <w:bCs/>
                <w:sz w:val="16"/>
                <w:szCs w:val="16"/>
              </w:rPr>
              <w:t>H head coil</w:t>
            </w:r>
          </w:p>
        </w:tc>
      </w:tr>
      <w:tr w:rsidR="00357B73" w:rsidRPr="00357B73" w14:paraId="191A768B" w14:textId="77777777" w:rsidTr="4381E3BC">
        <w:tc>
          <w:tcPr>
            <w:tcW w:w="3049" w:type="dxa"/>
            <w:shd w:val="clear" w:color="auto" w:fill="auto"/>
          </w:tcPr>
          <w:p w14:paraId="596226A7" w14:textId="77777777" w:rsidR="00357B73" w:rsidRPr="00357B73" w:rsidRDefault="00357B73" w:rsidP="004E13C8">
            <w:pPr>
              <w:spacing w:line="240" w:lineRule="auto"/>
              <w:rPr>
                <w:rFonts w:ascii="Gill Sans MT" w:hAnsi="Gill Sans MT"/>
                <w:sz w:val="16"/>
                <w:szCs w:val="16"/>
              </w:rPr>
            </w:pPr>
            <w:r w:rsidRPr="00357B73">
              <w:rPr>
                <w:rFonts w:ascii="Gill Sans MT" w:hAnsi="Gill Sans MT"/>
                <w:sz w:val="16"/>
                <w:szCs w:val="16"/>
              </w:rPr>
              <w:t>e. Additional hardware</w:t>
            </w:r>
          </w:p>
        </w:tc>
        <w:tc>
          <w:tcPr>
            <w:tcW w:w="6527" w:type="dxa"/>
            <w:shd w:val="clear" w:color="auto" w:fill="auto"/>
          </w:tcPr>
          <w:p w14:paraId="2571C836" w14:textId="77777777" w:rsidR="00357B73" w:rsidRPr="00326FCA" w:rsidRDefault="00357B73" w:rsidP="004E13C8">
            <w:pPr>
              <w:spacing w:line="240" w:lineRule="auto"/>
              <w:rPr>
                <w:rFonts w:ascii="Gill Sans MT" w:hAnsi="Gill Sans MT"/>
                <w:b w:val="0"/>
                <w:bCs/>
                <w:sz w:val="16"/>
                <w:szCs w:val="16"/>
              </w:rPr>
            </w:pPr>
            <w:r w:rsidRPr="00326FCA">
              <w:rPr>
                <w:rFonts w:ascii="Gill Sans MT" w:hAnsi="Gill Sans MT"/>
                <w:b w:val="0"/>
                <w:bCs/>
                <w:sz w:val="16"/>
                <w:szCs w:val="16"/>
              </w:rPr>
              <w:t>N/A</w:t>
            </w:r>
          </w:p>
        </w:tc>
      </w:tr>
      <w:tr w:rsidR="00357B73" w:rsidRPr="00357B73" w14:paraId="121AA466" w14:textId="77777777" w:rsidTr="4381E3BC">
        <w:tc>
          <w:tcPr>
            <w:tcW w:w="3049" w:type="dxa"/>
            <w:shd w:val="clear" w:color="auto" w:fill="000000" w:themeFill="text1"/>
          </w:tcPr>
          <w:p w14:paraId="27426B72" w14:textId="77777777" w:rsidR="00357B73" w:rsidRPr="00357B73" w:rsidRDefault="00357B73" w:rsidP="004E13C8">
            <w:pPr>
              <w:spacing w:line="240" w:lineRule="auto"/>
              <w:rPr>
                <w:rFonts w:ascii="Gill Sans MT" w:hAnsi="Gill Sans MT"/>
                <w:sz w:val="16"/>
                <w:szCs w:val="16"/>
              </w:rPr>
            </w:pPr>
            <w:r w:rsidRPr="00357B73">
              <w:rPr>
                <w:rFonts w:ascii="Gill Sans MT" w:hAnsi="Gill Sans MT"/>
                <w:sz w:val="16"/>
                <w:szCs w:val="16"/>
              </w:rPr>
              <w:t xml:space="preserve">2. Acquisition </w:t>
            </w:r>
          </w:p>
        </w:tc>
        <w:tc>
          <w:tcPr>
            <w:tcW w:w="6527" w:type="dxa"/>
            <w:shd w:val="clear" w:color="auto" w:fill="000000" w:themeFill="text1"/>
          </w:tcPr>
          <w:p w14:paraId="3A20A9B0" w14:textId="77777777" w:rsidR="00357B73" w:rsidRPr="00357B73" w:rsidRDefault="00357B73" w:rsidP="004E13C8">
            <w:pPr>
              <w:spacing w:line="240" w:lineRule="auto"/>
              <w:rPr>
                <w:rFonts w:ascii="Gill Sans MT" w:hAnsi="Gill Sans MT"/>
                <w:sz w:val="16"/>
                <w:szCs w:val="16"/>
              </w:rPr>
            </w:pPr>
          </w:p>
        </w:tc>
      </w:tr>
      <w:tr w:rsidR="00357B73" w:rsidRPr="00357B73" w14:paraId="261E4CB2" w14:textId="77777777" w:rsidTr="4381E3BC">
        <w:tc>
          <w:tcPr>
            <w:tcW w:w="3049" w:type="dxa"/>
            <w:shd w:val="clear" w:color="auto" w:fill="auto"/>
          </w:tcPr>
          <w:p w14:paraId="2321A044" w14:textId="77777777" w:rsidR="00357B73" w:rsidRPr="00357B73" w:rsidRDefault="00357B73" w:rsidP="004E13C8">
            <w:pPr>
              <w:spacing w:line="240" w:lineRule="auto"/>
              <w:rPr>
                <w:rFonts w:ascii="Gill Sans MT" w:hAnsi="Gill Sans MT"/>
                <w:sz w:val="16"/>
                <w:szCs w:val="16"/>
              </w:rPr>
            </w:pPr>
            <w:r w:rsidRPr="00357B73">
              <w:rPr>
                <w:rFonts w:ascii="Gill Sans MT" w:hAnsi="Gill Sans MT"/>
                <w:sz w:val="16"/>
                <w:szCs w:val="16"/>
              </w:rPr>
              <w:t xml:space="preserve">a. Pulse sequence </w:t>
            </w:r>
          </w:p>
        </w:tc>
        <w:tc>
          <w:tcPr>
            <w:tcW w:w="6527" w:type="dxa"/>
            <w:shd w:val="clear" w:color="auto" w:fill="auto"/>
          </w:tcPr>
          <w:p w14:paraId="5C0E27EB" w14:textId="77777777" w:rsidR="00357B73" w:rsidRPr="00326FCA" w:rsidRDefault="00357B73" w:rsidP="004E13C8">
            <w:pPr>
              <w:spacing w:line="240" w:lineRule="auto"/>
              <w:rPr>
                <w:rFonts w:ascii="Gill Sans MT" w:hAnsi="Gill Sans MT"/>
                <w:b w:val="0"/>
                <w:bCs/>
                <w:sz w:val="16"/>
                <w:szCs w:val="16"/>
              </w:rPr>
            </w:pPr>
            <w:proofErr w:type="spellStart"/>
            <w:r w:rsidRPr="00326FCA">
              <w:rPr>
                <w:rFonts w:ascii="Gill Sans MT" w:hAnsi="Gill Sans MT"/>
                <w:b w:val="0"/>
                <w:bCs/>
                <w:sz w:val="16"/>
                <w:szCs w:val="16"/>
              </w:rPr>
              <w:t>semiadiabatic</w:t>
            </w:r>
            <w:proofErr w:type="spellEnd"/>
            <w:r w:rsidRPr="00326FCA">
              <w:rPr>
                <w:rFonts w:ascii="Gill Sans MT" w:hAnsi="Gill Sans MT"/>
                <w:b w:val="0"/>
                <w:bCs/>
                <w:sz w:val="16"/>
                <w:szCs w:val="16"/>
              </w:rPr>
              <w:t xml:space="preserve"> Localization by Adiabatic </w:t>
            </w:r>
            <w:proofErr w:type="spellStart"/>
            <w:r w:rsidRPr="00326FCA">
              <w:rPr>
                <w:rFonts w:ascii="Gill Sans MT" w:hAnsi="Gill Sans MT"/>
                <w:b w:val="0"/>
                <w:bCs/>
                <w:sz w:val="16"/>
                <w:szCs w:val="16"/>
              </w:rPr>
              <w:t>SElective</w:t>
            </w:r>
            <w:proofErr w:type="spellEnd"/>
            <w:r w:rsidRPr="00326FCA">
              <w:rPr>
                <w:rFonts w:ascii="Gill Sans MT" w:hAnsi="Gill Sans MT"/>
                <w:b w:val="0"/>
                <w:bCs/>
                <w:sz w:val="16"/>
                <w:szCs w:val="16"/>
              </w:rPr>
              <w:t xml:space="preserve"> Refocusing (</w:t>
            </w:r>
            <w:proofErr w:type="spellStart"/>
            <w:r w:rsidRPr="00326FCA">
              <w:rPr>
                <w:rFonts w:ascii="Gill Sans MT" w:hAnsi="Gill Sans MT"/>
                <w:b w:val="0"/>
                <w:bCs/>
                <w:sz w:val="16"/>
                <w:szCs w:val="16"/>
              </w:rPr>
              <w:t>sLASER</w:t>
            </w:r>
            <w:proofErr w:type="spellEnd"/>
            <w:r w:rsidRPr="00326FCA">
              <w:rPr>
                <w:rFonts w:ascii="Gill Sans MT" w:hAnsi="Gill Sans MT"/>
                <w:b w:val="0"/>
                <w:bCs/>
                <w:sz w:val="16"/>
                <w:szCs w:val="16"/>
              </w:rPr>
              <w:t>)</w:t>
            </w:r>
          </w:p>
        </w:tc>
      </w:tr>
      <w:tr w:rsidR="00357B73" w:rsidRPr="00357B73" w14:paraId="31E58557" w14:textId="77777777" w:rsidTr="4381E3BC">
        <w:trPr>
          <w:trHeight w:val="406"/>
        </w:trPr>
        <w:tc>
          <w:tcPr>
            <w:tcW w:w="3049" w:type="dxa"/>
            <w:shd w:val="clear" w:color="auto" w:fill="auto"/>
          </w:tcPr>
          <w:p w14:paraId="737118D6" w14:textId="77777777" w:rsidR="00357B73" w:rsidRPr="00357B73" w:rsidRDefault="00357B73" w:rsidP="004E13C8">
            <w:pPr>
              <w:spacing w:line="240" w:lineRule="auto"/>
              <w:rPr>
                <w:rFonts w:ascii="Gill Sans MT" w:hAnsi="Gill Sans MT"/>
                <w:sz w:val="16"/>
                <w:szCs w:val="16"/>
              </w:rPr>
            </w:pPr>
            <w:r w:rsidRPr="00357B73">
              <w:rPr>
                <w:rFonts w:ascii="Gill Sans MT" w:hAnsi="Gill Sans MT"/>
                <w:sz w:val="16"/>
                <w:szCs w:val="16"/>
              </w:rPr>
              <w:t xml:space="preserve">b. Volume of Interest (VOI) locations </w:t>
            </w:r>
          </w:p>
        </w:tc>
        <w:tc>
          <w:tcPr>
            <w:tcW w:w="6527" w:type="dxa"/>
            <w:shd w:val="clear" w:color="auto" w:fill="auto"/>
          </w:tcPr>
          <w:p w14:paraId="54D2B138" w14:textId="77777777" w:rsidR="00357B73" w:rsidRPr="00326FCA" w:rsidRDefault="00357B73" w:rsidP="004E13C8">
            <w:pPr>
              <w:spacing w:line="240" w:lineRule="auto"/>
              <w:rPr>
                <w:rFonts w:ascii="Gill Sans MT" w:hAnsi="Gill Sans MT"/>
                <w:b w:val="0"/>
                <w:bCs/>
                <w:sz w:val="16"/>
                <w:szCs w:val="16"/>
              </w:rPr>
            </w:pPr>
            <w:r w:rsidRPr="00326FCA">
              <w:rPr>
                <w:rFonts w:ascii="Gill Sans MT" w:hAnsi="Gill Sans MT"/>
                <w:b w:val="0"/>
                <w:bCs/>
                <w:sz w:val="16"/>
                <w:szCs w:val="16"/>
              </w:rPr>
              <w:t>Left hemisphere dorsolateral prefrontal cortex (dlPFC) and hemisphere contralateral to the athlete's dominant foot in primary motor cortex (M1)</w:t>
            </w:r>
          </w:p>
        </w:tc>
      </w:tr>
      <w:tr w:rsidR="00357B73" w:rsidRPr="00357B73" w14:paraId="0EE23BB5" w14:textId="77777777" w:rsidTr="4381E3BC">
        <w:tc>
          <w:tcPr>
            <w:tcW w:w="3049" w:type="dxa"/>
            <w:shd w:val="clear" w:color="auto" w:fill="auto"/>
          </w:tcPr>
          <w:p w14:paraId="4D3925D5" w14:textId="77777777" w:rsidR="00357B73" w:rsidRPr="00357B73" w:rsidRDefault="00357B73" w:rsidP="004E13C8">
            <w:pPr>
              <w:spacing w:line="240" w:lineRule="auto"/>
              <w:rPr>
                <w:rFonts w:ascii="Gill Sans MT" w:hAnsi="Gill Sans MT"/>
                <w:sz w:val="16"/>
                <w:szCs w:val="16"/>
                <w:lang w:val="fr-FR"/>
              </w:rPr>
            </w:pPr>
            <w:r w:rsidRPr="00357B73">
              <w:rPr>
                <w:rFonts w:ascii="Gill Sans MT" w:hAnsi="Gill Sans MT"/>
                <w:sz w:val="16"/>
                <w:szCs w:val="16"/>
                <w:lang w:val="fr-FR"/>
              </w:rPr>
              <w:t>c. Nominal VOI size</w:t>
            </w:r>
          </w:p>
        </w:tc>
        <w:tc>
          <w:tcPr>
            <w:tcW w:w="6527" w:type="dxa"/>
            <w:shd w:val="clear" w:color="auto" w:fill="auto"/>
          </w:tcPr>
          <w:p w14:paraId="246D444E" w14:textId="77777777" w:rsidR="00357B73" w:rsidRPr="00326FCA" w:rsidRDefault="00357B73" w:rsidP="004E13C8">
            <w:pPr>
              <w:spacing w:line="240" w:lineRule="auto"/>
              <w:rPr>
                <w:rFonts w:ascii="Gill Sans MT" w:hAnsi="Gill Sans MT"/>
                <w:b w:val="0"/>
                <w:bCs/>
                <w:sz w:val="16"/>
                <w:szCs w:val="16"/>
                <w:lang w:val="fr-FR"/>
              </w:rPr>
            </w:pPr>
            <w:r w:rsidRPr="00326FCA">
              <w:rPr>
                <w:rFonts w:ascii="Gill Sans MT" w:hAnsi="Gill Sans MT"/>
                <w:b w:val="0"/>
                <w:bCs/>
                <w:sz w:val="16"/>
                <w:szCs w:val="16"/>
                <w:lang w:val="fr-FR"/>
              </w:rPr>
              <w:t>15 mm</w:t>
            </w:r>
            <w:r w:rsidRPr="00326FCA">
              <w:rPr>
                <w:rFonts w:ascii="Gill Sans MT" w:hAnsi="Gill Sans MT"/>
                <w:b w:val="0"/>
                <w:bCs/>
                <w:sz w:val="16"/>
                <w:szCs w:val="16"/>
                <w:vertAlign w:val="superscript"/>
                <w:lang w:val="fr-FR"/>
              </w:rPr>
              <w:t>3</w:t>
            </w:r>
          </w:p>
        </w:tc>
      </w:tr>
      <w:tr w:rsidR="00357B73" w:rsidRPr="00357B73" w14:paraId="4F6C43CA" w14:textId="77777777" w:rsidTr="4381E3BC">
        <w:tc>
          <w:tcPr>
            <w:tcW w:w="3049" w:type="dxa"/>
            <w:shd w:val="clear" w:color="auto" w:fill="auto"/>
          </w:tcPr>
          <w:p w14:paraId="18193A4A" w14:textId="77777777" w:rsidR="00357B73" w:rsidRPr="00357B73" w:rsidRDefault="00357B73" w:rsidP="004E13C8">
            <w:pPr>
              <w:spacing w:line="240" w:lineRule="auto"/>
              <w:rPr>
                <w:rFonts w:ascii="Gill Sans MT" w:hAnsi="Gill Sans MT"/>
                <w:sz w:val="16"/>
                <w:szCs w:val="16"/>
              </w:rPr>
            </w:pPr>
            <w:r w:rsidRPr="00357B73">
              <w:rPr>
                <w:rFonts w:ascii="Gill Sans MT" w:hAnsi="Gill Sans MT"/>
                <w:sz w:val="16"/>
                <w:szCs w:val="16"/>
              </w:rPr>
              <w:t>d. Repetition Time (TR), Echo Time (TE)</w:t>
            </w:r>
          </w:p>
        </w:tc>
        <w:tc>
          <w:tcPr>
            <w:tcW w:w="6527" w:type="dxa"/>
            <w:shd w:val="clear" w:color="auto" w:fill="auto"/>
          </w:tcPr>
          <w:p w14:paraId="1ADDF0D1" w14:textId="77777777" w:rsidR="00357B73" w:rsidRPr="00326FCA" w:rsidRDefault="00357B73" w:rsidP="004E13C8">
            <w:pPr>
              <w:spacing w:line="240" w:lineRule="auto"/>
              <w:rPr>
                <w:rFonts w:ascii="Gill Sans MT" w:hAnsi="Gill Sans MT"/>
                <w:b w:val="0"/>
                <w:bCs/>
                <w:sz w:val="16"/>
                <w:szCs w:val="16"/>
              </w:rPr>
            </w:pPr>
            <w:r w:rsidRPr="00326FCA">
              <w:rPr>
                <w:rFonts w:ascii="Gill Sans MT" w:hAnsi="Gill Sans MT"/>
                <w:b w:val="0"/>
                <w:bCs/>
                <w:sz w:val="16"/>
                <w:szCs w:val="16"/>
              </w:rPr>
              <w:t xml:space="preserve">TR = 5000ms, TE = 31ms (dlPFC) and 33ms (M1) </w:t>
            </w:r>
          </w:p>
        </w:tc>
      </w:tr>
      <w:tr w:rsidR="00357B73" w:rsidRPr="00357B73" w14:paraId="3E23E58B" w14:textId="77777777" w:rsidTr="4381E3BC">
        <w:trPr>
          <w:trHeight w:val="359"/>
        </w:trPr>
        <w:tc>
          <w:tcPr>
            <w:tcW w:w="3049" w:type="dxa"/>
            <w:shd w:val="clear" w:color="auto" w:fill="auto"/>
          </w:tcPr>
          <w:p w14:paraId="07716943" w14:textId="77777777" w:rsidR="00357B73" w:rsidRPr="00357B73" w:rsidRDefault="00357B73" w:rsidP="004E13C8">
            <w:pPr>
              <w:spacing w:line="240" w:lineRule="auto"/>
              <w:rPr>
                <w:rFonts w:ascii="Gill Sans MT" w:hAnsi="Gill Sans MT"/>
                <w:sz w:val="16"/>
                <w:szCs w:val="16"/>
              </w:rPr>
            </w:pPr>
            <w:r w:rsidRPr="00357B73">
              <w:rPr>
                <w:rFonts w:ascii="Gill Sans MT" w:hAnsi="Gill Sans MT"/>
                <w:sz w:val="16"/>
                <w:szCs w:val="16"/>
              </w:rPr>
              <w:t>e. Total number of acquisitions per spectrum</w:t>
            </w:r>
          </w:p>
        </w:tc>
        <w:tc>
          <w:tcPr>
            <w:tcW w:w="6527" w:type="dxa"/>
            <w:shd w:val="clear" w:color="auto" w:fill="auto"/>
          </w:tcPr>
          <w:p w14:paraId="24DFF0C1" w14:textId="661B2256" w:rsidR="00357B73" w:rsidRPr="00326FCA" w:rsidRDefault="00357B73" w:rsidP="004E13C8">
            <w:pPr>
              <w:spacing w:line="240" w:lineRule="auto"/>
              <w:rPr>
                <w:rFonts w:ascii="Gill Sans MT" w:hAnsi="Gill Sans MT"/>
                <w:b w:val="0"/>
                <w:bCs/>
                <w:sz w:val="16"/>
                <w:szCs w:val="16"/>
              </w:rPr>
            </w:pPr>
            <w:r w:rsidRPr="00326FCA">
              <w:rPr>
                <w:rFonts w:ascii="Gill Sans MT" w:hAnsi="Gill Sans MT"/>
                <w:b w:val="0"/>
                <w:bCs/>
                <w:sz w:val="16"/>
                <w:szCs w:val="16"/>
              </w:rPr>
              <w:t>64</w:t>
            </w:r>
            <w:r w:rsidR="00D72B8D">
              <w:rPr>
                <w:rFonts w:ascii="Gill Sans MT" w:hAnsi="Gill Sans MT"/>
                <w:b w:val="0"/>
                <w:bCs/>
                <w:sz w:val="16"/>
                <w:szCs w:val="16"/>
              </w:rPr>
              <w:t xml:space="preserve"> </w:t>
            </w:r>
            <w:r w:rsidRPr="00326FCA">
              <w:rPr>
                <w:rFonts w:ascii="Gill Sans MT" w:hAnsi="Gill Sans MT"/>
                <w:b w:val="0"/>
                <w:bCs/>
                <w:sz w:val="16"/>
                <w:szCs w:val="16"/>
              </w:rPr>
              <w:t>averages</w:t>
            </w:r>
          </w:p>
        </w:tc>
      </w:tr>
      <w:tr w:rsidR="00357B73" w:rsidRPr="00357B73" w14:paraId="7ADB0CF6" w14:textId="77777777" w:rsidTr="4381E3BC">
        <w:trPr>
          <w:trHeight w:val="415"/>
        </w:trPr>
        <w:tc>
          <w:tcPr>
            <w:tcW w:w="3049" w:type="dxa"/>
            <w:shd w:val="clear" w:color="auto" w:fill="auto"/>
          </w:tcPr>
          <w:p w14:paraId="0229DFA4" w14:textId="77777777" w:rsidR="00357B73" w:rsidRPr="00357B73" w:rsidRDefault="00357B73" w:rsidP="004E13C8">
            <w:pPr>
              <w:spacing w:line="240" w:lineRule="auto"/>
              <w:rPr>
                <w:rFonts w:ascii="Gill Sans MT" w:hAnsi="Gill Sans MT"/>
                <w:sz w:val="16"/>
                <w:szCs w:val="16"/>
              </w:rPr>
            </w:pPr>
            <w:r w:rsidRPr="00357B73">
              <w:rPr>
                <w:rFonts w:ascii="Gill Sans MT" w:hAnsi="Gill Sans MT"/>
                <w:sz w:val="16"/>
                <w:szCs w:val="16"/>
              </w:rPr>
              <w:t>f. Additional sequence parameters</w:t>
            </w:r>
          </w:p>
        </w:tc>
        <w:tc>
          <w:tcPr>
            <w:tcW w:w="6527" w:type="dxa"/>
            <w:shd w:val="clear" w:color="auto" w:fill="auto"/>
          </w:tcPr>
          <w:p w14:paraId="1B753766" w14:textId="77777777" w:rsidR="00357B73" w:rsidRPr="00326FCA" w:rsidRDefault="00357B73" w:rsidP="004E13C8">
            <w:pPr>
              <w:spacing w:line="240" w:lineRule="auto"/>
              <w:rPr>
                <w:rFonts w:ascii="Gill Sans MT" w:hAnsi="Gill Sans MT"/>
                <w:b w:val="0"/>
                <w:bCs/>
                <w:sz w:val="16"/>
                <w:szCs w:val="16"/>
              </w:rPr>
            </w:pPr>
            <w:r w:rsidRPr="00326FCA">
              <w:rPr>
                <w:rFonts w:ascii="Gill Sans MT" w:hAnsi="Gill Sans MT"/>
                <w:b w:val="0"/>
                <w:bCs/>
                <w:sz w:val="16"/>
                <w:szCs w:val="16"/>
              </w:rPr>
              <w:t>2000Hz, 1024 data points</w:t>
            </w:r>
          </w:p>
        </w:tc>
      </w:tr>
      <w:tr w:rsidR="00357B73" w:rsidRPr="00357B73" w14:paraId="20A3C78E" w14:textId="77777777" w:rsidTr="4381E3BC">
        <w:tc>
          <w:tcPr>
            <w:tcW w:w="3049" w:type="dxa"/>
            <w:shd w:val="clear" w:color="auto" w:fill="auto"/>
          </w:tcPr>
          <w:p w14:paraId="408D2018" w14:textId="77777777" w:rsidR="00357B73" w:rsidRPr="00357B73" w:rsidRDefault="00357B73" w:rsidP="004E13C8">
            <w:pPr>
              <w:spacing w:line="240" w:lineRule="auto"/>
              <w:rPr>
                <w:rFonts w:ascii="Gill Sans MT" w:hAnsi="Gill Sans MT"/>
                <w:sz w:val="16"/>
                <w:szCs w:val="16"/>
              </w:rPr>
            </w:pPr>
            <w:r w:rsidRPr="00357B73">
              <w:rPr>
                <w:rFonts w:ascii="Gill Sans MT" w:hAnsi="Gill Sans MT"/>
                <w:sz w:val="16"/>
                <w:szCs w:val="16"/>
              </w:rPr>
              <w:t>g. Water Suppression Method</w:t>
            </w:r>
          </w:p>
        </w:tc>
        <w:tc>
          <w:tcPr>
            <w:tcW w:w="6527" w:type="dxa"/>
            <w:shd w:val="clear" w:color="auto" w:fill="auto"/>
          </w:tcPr>
          <w:p w14:paraId="011513C3" w14:textId="77777777" w:rsidR="00357B73" w:rsidRPr="00326FCA" w:rsidRDefault="00357B73" w:rsidP="004E13C8">
            <w:pPr>
              <w:spacing w:line="240" w:lineRule="auto"/>
              <w:rPr>
                <w:rFonts w:ascii="Gill Sans MT" w:hAnsi="Gill Sans MT"/>
                <w:b w:val="0"/>
                <w:bCs/>
                <w:sz w:val="16"/>
                <w:szCs w:val="16"/>
              </w:rPr>
            </w:pPr>
            <w:proofErr w:type="spellStart"/>
            <w:r w:rsidRPr="00326FCA">
              <w:rPr>
                <w:rFonts w:ascii="Gill Sans MT" w:hAnsi="Gill Sans MT"/>
                <w:b w:val="0"/>
                <w:bCs/>
                <w:sz w:val="16"/>
                <w:szCs w:val="16"/>
              </w:rPr>
              <w:t>VAriable</w:t>
            </w:r>
            <w:proofErr w:type="spellEnd"/>
            <w:r w:rsidRPr="00326FCA">
              <w:rPr>
                <w:rFonts w:ascii="Gill Sans MT" w:hAnsi="Gill Sans MT"/>
                <w:b w:val="0"/>
                <w:bCs/>
                <w:sz w:val="16"/>
                <w:szCs w:val="16"/>
              </w:rPr>
              <w:t xml:space="preserve"> Power and Optimized Relaxations delays (VAPOR)</w:t>
            </w:r>
          </w:p>
        </w:tc>
      </w:tr>
      <w:tr w:rsidR="00357B73" w:rsidRPr="00357B73" w14:paraId="6A26B075" w14:textId="77777777" w:rsidTr="4381E3BC">
        <w:tc>
          <w:tcPr>
            <w:tcW w:w="3049" w:type="dxa"/>
            <w:shd w:val="clear" w:color="auto" w:fill="auto"/>
          </w:tcPr>
          <w:p w14:paraId="462B5067" w14:textId="77777777" w:rsidR="00357B73" w:rsidRPr="00357B73" w:rsidRDefault="00357B73" w:rsidP="004E13C8">
            <w:pPr>
              <w:spacing w:line="240" w:lineRule="auto"/>
              <w:rPr>
                <w:rFonts w:ascii="Gill Sans MT" w:hAnsi="Gill Sans MT"/>
                <w:sz w:val="16"/>
                <w:szCs w:val="16"/>
              </w:rPr>
            </w:pPr>
            <w:r w:rsidRPr="00357B73">
              <w:rPr>
                <w:rFonts w:ascii="Gill Sans MT" w:hAnsi="Gill Sans MT"/>
                <w:sz w:val="16"/>
                <w:szCs w:val="16"/>
              </w:rPr>
              <w:t>h. Shimming Method, reference peak, and thresholds for “acceptance of shim” chosen</w:t>
            </w:r>
          </w:p>
        </w:tc>
        <w:tc>
          <w:tcPr>
            <w:tcW w:w="6527" w:type="dxa"/>
            <w:shd w:val="clear" w:color="auto" w:fill="auto"/>
          </w:tcPr>
          <w:p w14:paraId="06B85F25" w14:textId="77777777" w:rsidR="00357B73" w:rsidRPr="00326FCA" w:rsidRDefault="00357B73" w:rsidP="004E13C8">
            <w:pPr>
              <w:spacing w:line="240" w:lineRule="auto"/>
              <w:rPr>
                <w:rFonts w:ascii="Gill Sans MT" w:hAnsi="Gill Sans MT"/>
                <w:b w:val="0"/>
                <w:bCs/>
                <w:sz w:val="16"/>
                <w:szCs w:val="16"/>
              </w:rPr>
            </w:pPr>
            <w:r w:rsidRPr="00326FCA">
              <w:rPr>
                <w:rFonts w:ascii="Gill Sans MT" w:hAnsi="Gill Sans MT"/>
                <w:b w:val="0"/>
                <w:bCs/>
                <w:sz w:val="16"/>
                <w:szCs w:val="16"/>
              </w:rPr>
              <w:t xml:space="preserve">Vendor-supplied auto-shimming; </w:t>
            </w:r>
            <w:proofErr w:type="gramStart"/>
            <w:r w:rsidRPr="00326FCA">
              <w:rPr>
                <w:rFonts w:ascii="Gill Sans MT" w:hAnsi="Gill Sans MT"/>
                <w:b w:val="0"/>
                <w:bCs/>
                <w:sz w:val="16"/>
                <w:szCs w:val="16"/>
              </w:rPr>
              <w:t>second-order</w:t>
            </w:r>
            <w:proofErr w:type="gramEnd"/>
            <w:r w:rsidRPr="00326FCA">
              <w:rPr>
                <w:rFonts w:ascii="Gill Sans MT" w:hAnsi="Gill Sans MT"/>
                <w:b w:val="0"/>
                <w:bCs/>
                <w:sz w:val="16"/>
                <w:szCs w:val="16"/>
              </w:rPr>
              <w:t>; FWHM &lt;15 Hz accepted</w:t>
            </w:r>
          </w:p>
        </w:tc>
      </w:tr>
      <w:tr w:rsidR="00357B73" w:rsidRPr="00357B73" w14:paraId="08AA9DF3" w14:textId="77777777" w:rsidTr="4381E3BC">
        <w:trPr>
          <w:trHeight w:val="465"/>
        </w:trPr>
        <w:tc>
          <w:tcPr>
            <w:tcW w:w="3049" w:type="dxa"/>
            <w:shd w:val="clear" w:color="auto" w:fill="auto"/>
          </w:tcPr>
          <w:p w14:paraId="694C642C" w14:textId="77777777" w:rsidR="00357B73" w:rsidRPr="00357B73" w:rsidRDefault="00357B73" w:rsidP="004E13C8">
            <w:pPr>
              <w:spacing w:line="240" w:lineRule="auto"/>
              <w:rPr>
                <w:rFonts w:ascii="Gill Sans MT" w:hAnsi="Gill Sans MT"/>
                <w:sz w:val="16"/>
                <w:szCs w:val="16"/>
              </w:rPr>
            </w:pPr>
            <w:proofErr w:type="spellStart"/>
            <w:r w:rsidRPr="00357B73">
              <w:rPr>
                <w:rFonts w:ascii="Gill Sans MT" w:hAnsi="Gill Sans MT"/>
                <w:sz w:val="16"/>
                <w:szCs w:val="16"/>
              </w:rPr>
              <w:t>i</w:t>
            </w:r>
            <w:proofErr w:type="spellEnd"/>
            <w:r w:rsidRPr="00357B73">
              <w:rPr>
                <w:rFonts w:ascii="Gill Sans MT" w:hAnsi="Gill Sans MT"/>
                <w:sz w:val="16"/>
                <w:szCs w:val="16"/>
              </w:rPr>
              <w:t>. Triggering or motion correction method</w:t>
            </w:r>
          </w:p>
        </w:tc>
        <w:tc>
          <w:tcPr>
            <w:tcW w:w="6527" w:type="dxa"/>
            <w:shd w:val="clear" w:color="auto" w:fill="auto"/>
          </w:tcPr>
          <w:p w14:paraId="32ABECDD" w14:textId="06A43F40" w:rsidR="00357B73" w:rsidRPr="00326FCA" w:rsidRDefault="00357B73" w:rsidP="004E13C8">
            <w:pPr>
              <w:spacing w:line="240" w:lineRule="auto"/>
              <w:rPr>
                <w:rFonts w:ascii="Gill Sans MT" w:hAnsi="Gill Sans MT"/>
                <w:b w:val="0"/>
                <w:bCs/>
                <w:sz w:val="16"/>
                <w:szCs w:val="16"/>
              </w:rPr>
            </w:pPr>
            <w:r w:rsidRPr="00326FCA">
              <w:rPr>
                <w:rFonts w:ascii="Gill Sans MT" w:hAnsi="Gill Sans MT"/>
                <w:b w:val="0"/>
                <w:bCs/>
                <w:sz w:val="16"/>
                <w:szCs w:val="16"/>
              </w:rPr>
              <w:t>N</w:t>
            </w:r>
            <w:r w:rsidR="00D72B8D">
              <w:rPr>
                <w:rFonts w:ascii="Gill Sans MT" w:hAnsi="Gill Sans MT"/>
                <w:b w:val="0"/>
                <w:bCs/>
                <w:sz w:val="16"/>
                <w:szCs w:val="16"/>
              </w:rPr>
              <w:t>ot applicable</w:t>
            </w:r>
          </w:p>
        </w:tc>
      </w:tr>
      <w:tr w:rsidR="00357B73" w:rsidRPr="00357B73" w14:paraId="2D4D2A5D" w14:textId="77777777" w:rsidTr="4381E3BC">
        <w:tc>
          <w:tcPr>
            <w:tcW w:w="9576" w:type="dxa"/>
            <w:gridSpan w:val="2"/>
            <w:shd w:val="clear" w:color="auto" w:fill="000000" w:themeFill="text1"/>
          </w:tcPr>
          <w:p w14:paraId="147A2795" w14:textId="77777777" w:rsidR="00357B73" w:rsidRPr="00357B73" w:rsidRDefault="00357B73" w:rsidP="004E13C8">
            <w:pPr>
              <w:spacing w:line="240" w:lineRule="auto"/>
              <w:rPr>
                <w:rFonts w:ascii="Gill Sans MT" w:hAnsi="Gill Sans MT"/>
                <w:sz w:val="16"/>
                <w:szCs w:val="16"/>
              </w:rPr>
            </w:pPr>
            <w:r w:rsidRPr="00357B73">
              <w:rPr>
                <w:rFonts w:ascii="Gill Sans MT" w:hAnsi="Gill Sans MT"/>
                <w:sz w:val="16"/>
                <w:szCs w:val="16"/>
              </w:rPr>
              <w:t>3. Data analysis methods and outputs</w:t>
            </w:r>
          </w:p>
        </w:tc>
      </w:tr>
      <w:tr w:rsidR="00357B73" w:rsidRPr="00357B73" w14:paraId="172EDA53" w14:textId="77777777" w:rsidTr="4381E3BC">
        <w:tc>
          <w:tcPr>
            <w:tcW w:w="3049" w:type="dxa"/>
            <w:shd w:val="clear" w:color="auto" w:fill="auto"/>
          </w:tcPr>
          <w:p w14:paraId="045F0436" w14:textId="77777777" w:rsidR="00357B73" w:rsidRPr="00357B73" w:rsidRDefault="00357B73" w:rsidP="004E13C8">
            <w:pPr>
              <w:spacing w:line="240" w:lineRule="auto"/>
              <w:rPr>
                <w:rFonts w:ascii="Gill Sans MT" w:hAnsi="Gill Sans MT"/>
                <w:sz w:val="16"/>
                <w:szCs w:val="16"/>
              </w:rPr>
            </w:pPr>
            <w:r w:rsidRPr="00357B73">
              <w:rPr>
                <w:rFonts w:ascii="Gill Sans MT" w:hAnsi="Gill Sans MT"/>
                <w:sz w:val="16"/>
                <w:szCs w:val="16"/>
              </w:rPr>
              <w:t>a. Analysis software</w:t>
            </w:r>
          </w:p>
        </w:tc>
        <w:tc>
          <w:tcPr>
            <w:tcW w:w="6527" w:type="dxa"/>
            <w:shd w:val="clear" w:color="auto" w:fill="auto"/>
          </w:tcPr>
          <w:p w14:paraId="4C31379A" w14:textId="63F21425" w:rsidR="00357B73" w:rsidRPr="00326FCA" w:rsidRDefault="7CE4BD2F" w:rsidP="4381E3BC">
            <w:pPr>
              <w:spacing w:line="240" w:lineRule="auto"/>
              <w:rPr>
                <w:rFonts w:ascii="Gill Sans MT" w:hAnsi="Gill Sans MT"/>
                <w:b w:val="0"/>
                <w:sz w:val="16"/>
                <w:szCs w:val="16"/>
              </w:rPr>
            </w:pPr>
            <w:r w:rsidRPr="4381E3BC">
              <w:rPr>
                <w:rFonts w:ascii="Gill Sans MT" w:hAnsi="Gill Sans MT"/>
                <w:b w:val="0"/>
                <w:sz w:val="16"/>
                <w:szCs w:val="16"/>
              </w:rPr>
              <w:t>TARQUIN</w:t>
            </w:r>
          </w:p>
        </w:tc>
      </w:tr>
      <w:tr w:rsidR="00357B73" w:rsidRPr="00357B73" w14:paraId="3D175864" w14:textId="77777777" w:rsidTr="4381E3BC">
        <w:trPr>
          <w:trHeight w:val="110"/>
        </w:trPr>
        <w:tc>
          <w:tcPr>
            <w:tcW w:w="3049" w:type="dxa"/>
            <w:shd w:val="clear" w:color="auto" w:fill="auto"/>
          </w:tcPr>
          <w:p w14:paraId="7B7A71A6" w14:textId="77777777" w:rsidR="00357B73" w:rsidRPr="00357B73" w:rsidRDefault="00357B73" w:rsidP="004E13C8">
            <w:pPr>
              <w:spacing w:line="240" w:lineRule="auto"/>
              <w:rPr>
                <w:rFonts w:ascii="Gill Sans MT" w:hAnsi="Gill Sans MT"/>
                <w:sz w:val="16"/>
                <w:szCs w:val="16"/>
              </w:rPr>
            </w:pPr>
            <w:r w:rsidRPr="00357B73">
              <w:rPr>
                <w:rFonts w:ascii="Gill Sans MT" w:hAnsi="Gill Sans MT"/>
                <w:sz w:val="16"/>
                <w:szCs w:val="16"/>
              </w:rPr>
              <w:t>b. Processing steps deviating from quoted reference or product</w:t>
            </w:r>
          </w:p>
        </w:tc>
        <w:tc>
          <w:tcPr>
            <w:tcW w:w="6527" w:type="dxa"/>
            <w:shd w:val="clear" w:color="auto" w:fill="auto"/>
          </w:tcPr>
          <w:p w14:paraId="2366E2CB" w14:textId="32B0C432" w:rsidR="00357B73" w:rsidRPr="00326FCA" w:rsidRDefault="55A69915" w:rsidP="4381E3BC">
            <w:pPr>
              <w:spacing w:line="240" w:lineRule="auto"/>
              <w:rPr>
                <w:rFonts w:ascii="Gill Sans MT" w:hAnsi="Gill Sans MT"/>
                <w:b w:val="0"/>
                <w:sz w:val="16"/>
                <w:szCs w:val="16"/>
              </w:rPr>
            </w:pPr>
            <w:r w:rsidRPr="4381E3BC">
              <w:rPr>
                <w:rFonts w:ascii="Gill Sans MT" w:hAnsi="Gill Sans MT"/>
                <w:b w:val="0"/>
                <w:sz w:val="16"/>
                <w:szCs w:val="16"/>
              </w:rPr>
              <w:t>Pre-processing consisted of eddy current correction, lipid filtering, automatic referencing water residual removal using Hankel singular value decomposition, zero-order phase correction, and automatic referencing using zero filling.</w:t>
            </w:r>
          </w:p>
        </w:tc>
      </w:tr>
      <w:tr w:rsidR="00357B73" w:rsidRPr="00357B73" w14:paraId="5E533610" w14:textId="77777777" w:rsidTr="4381E3BC">
        <w:trPr>
          <w:trHeight w:val="106"/>
        </w:trPr>
        <w:tc>
          <w:tcPr>
            <w:tcW w:w="3049" w:type="dxa"/>
            <w:shd w:val="clear" w:color="auto" w:fill="auto"/>
          </w:tcPr>
          <w:p w14:paraId="43A6DB94" w14:textId="77777777" w:rsidR="00357B73" w:rsidRPr="00357B73" w:rsidRDefault="00357B73" w:rsidP="004E13C8">
            <w:pPr>
              <w:spacing w:line="240" w:lineRule="auto"/>
              <w:rPr>
                <w:rFonts w:ascii="Gill Sans MT" w:hAnsi="Gill Sans MT"/>
                <w:sz w:val="16"/>
                <w:szCs w:val="16"/>
              </w:rPr>
            </w:pPr>
            <w:r w:rsidRPr="00357B73">
              <w:rPr>
                <w:rFonts w:ascii="Gill Sans MT" w:hAnsi="Gill Sans MT"/>
                <w:sz w:val="16"/>
                <w:szCs w:val="16"/>
              </w:rPr>
              <w:t>c. Output measure</w:t>
            </w:r>
          </w:p>
        </w:tc>
        <w:tc>
          <w:tcPr>
            <w:tcW w:w="6527" w:type="dxa"/>
            <w:shd w:val="clear" w:color="auto" w:fill="auto"/>
          </w:tcPr>
          <w:p w14:paraId="7342A224" w14:textId="4DDB0E44" w:rsidR="00357B73" w:rsidRPr="00326FCA" w:rsidRDefault="00357B73" w:rsidP="4381E3BC">
            <w:pPr>
              <w:spacing w:line="240" w:lineRule="auto"/>
              <w:rPr>
                <w:rFonts w:ascii="Gill Sans MT" w:hAnsi="Gill Sans MT"/>
                <w:b w:val="0"/>
                <w:sz w:val="16"/>
                <w:szCs w:val="16"/>
              </w:rPr>
            </w:pPr>
            <w:r w:rsidRPr="4381E3BC">
              <w:rPr>
                <w:rFonts w:ascii="Gill Sans MT" w:hAnsi="Gill Sans MT"/>
                <w:b w:val="0"/>
                <w:sz w:val="16"/>
                <w:szCs w:val="16"/>
              </w:rPr>
              <w:t xml:space="preserve">Water-referenced </w:t>
            </w:r>
            <w:r w:rsidR="6E4D2538" w:rsidRPr="4381E3BC">
              <w:rPr>
                <w:rFonts w:ascii="Gill Sans MT" w:hAnsi="Gill Sans MT"/>
                <w:b w:val="0"/>
                <w:sz w:val="16"/>
                <w:szCs w:val="16"/>
              </w:rPr>
              <w:t>metabolite levels using Tarquin default processing.</w:t>
            </w:r>
          </w:p>
        </w:tc>
      </w:tr>
      <w:tr w:rsidR="00357B73" w:rsidRPr="00357B73" w14:paraId="29EB2F11" w14:textId="77777777" w:rsidTr="4381E3BC">
        <w:tc>
          <w:tcPr>
            <w:tcW w:w="3049" w:type="dxa"/>
            <w:shd w:val="clear" w:color="auto" w:fill="auto"/>
          </w:tcPr>
          <w:p w14:paraId="394DEEBC" w14:textId="77777777" w:rsidR="00357B73" w:rsidRPr="00357B73" w:rsidRDefault="00357B73" w:rsidP="004E13C8">
            <w:pPr>
              <w:spacing w:line="240" w:lineRule="auto"/>
              <w:rPr>
                <w:rFonts w:ascii="Gill Sans MT" w:hAnsi="Gill Sans MT"/>
                <w:sz w:val="16"/>
                <w:szCs w:val="16"/>
              </w:rPr>
            </w:pPr>
            <w:r w:rsidRPr="00357B73">
              <w:rPr>
                <w:rFonts w:ascii="Gill Sans MT" w:hAnsi="Gill Sans MT"/>
                <w:sz w:val="16"/>
                <w:szCs w:val="16"/>
              </w:rPr>
              <w:t>d. Quantification references and assumptions, fitting model assumptions</w:t>
            </w:r>
          </w:p>
        </w:tc>
        <w:tc>
          <w:tcPr>
            <w:tcW w:w="6527" w:type="dxa"/>
            <w:shd w:val="clear" w:color="auto" w:fill="auto"/>
          </w:tcPr>
          <w:p w14:paraId="7DCC83DA" w14:textId="22235515" w:rsidR="00357B73" w:rsidRPr="00326FCA" w:rsidRDefault="648191AB" w:rsidP="4381E3BC">
            <w:pPr>
              <w:spacing w:line="240" w:lineRule="auto"/>
              <w:rPr>
                <w:rFonts w:ascii="Gill Sans MT" w:hAnsi="Gill Sans MT"/>
                <w:b w:val="0"/>
                <w:noProof/>
                <w:sz w:val="16"/>
                <w:szCs w:val="16"/>
              </w:rPr>
            </w:pPr>
            <w:r w:rsidRPr="4381E3BC">
              <w:rPr>
                <w:rFonts w:ascii="Gill Sans MT" w:hAnsi="Gill Sans MT"/>
                <w:b w:val="0"/>
                <w:sz w:val="16"/>
                <w:szCs w:val="16"/>
              </w:rPr>
              <w:t>Tarquin default basis set</w:t>
            </w:r>
          </w:p>
        </w:tc>
      </w:tr>
      <w:tr w:rsidR="00357B73" w:rsidRPr="00357B73" w14:paraId="1114CD2C" w14:textId="77777777" w:rsidTr="4381E3BC">
        <w:tc>
          <w:tcPr>
            <w:tcW w:w="3049" w:type="dxa"/>
            <w:shd w:val="clear" w:color="auto" w:fill="000000" w:themeFill="text1"/>
          </w:tcPr>
          <w:p w14:paraId="3E79762B" w14:textId="77777777" w:rsidR="00357B73" w:rsidRPr="00357B73" w:rsidRDefault="00357B73" w:rsidP="004E13C8">
            <w:pPr>
              <w:spacing w:line="240" w:lineRule="auto"/>
              <w:rPr>
                <w:rFonts w:ascii="Gill Sans MT" w:hAnsi="Gill Sans MT"/>
                <w:sz w:val="16"/>
                <w:szCs w:val="16"/>
              </w:rPr>
            </w:pPr>
            <w:r w:rsidRPr="00357B73">
              <w:rPr>
                <w:rFonts w:ascii="Gill Sans MT" w:hAnsi="Gill Sans MT"/>
                <w:sz w:val="16"/>
                <w:szCs w:val="16"/>
              </w:rPr>
              <w:t xml:space="preserve">4. Data Quality </w:t>
            </w:r>
          </w:p>
        </w:tc>
        <w:tc>
          <w:tcPr>
            <w:tcW w:w="6527" w:type="dxa"/>
            <w:shd w:val="clear" w:color="auto" w:fill="000000" w:themeFill="text1"/>
          </w:tcPr>
          <w:p w14:paraId="54B7250A" w14:textId="77777777" w:rsidR="00357B73" w:rsidRPr="00357B73" w:rsidRDefault="00357B73" w:rsidP="004E13C8">
            <w:pPr>
              <w:spacing w:line="240" w:lineRule="auto"/>
              <w:rPr>
                <w:rFonts w:ascii="Gill Sans MT" w:hAnsi="Gill Sans MT"/>
                <w:sz w:val="16"/>
                <w:szCs w:val="16"/>
              </w:rPr>
            </w:pPr>
          </w:p>
        </w:tc>
      </w:tr>
      <w:tr w:rsidR="00357B73" w:rsidRPr="00357B73" w14:paraId="6E39FF43" w14:textId="77777777" w:rsidTr="4381E3BC">
        <w:trPr>
          <w:trHeight w:val="291"/>
        </w:trPr>
        <w:tc>
          <w:tcPr>
            <w:tcW w:w="3049" w:type="dxa"/>
            <w:shd w:val="clear" w:color="auto" w:fill="auto"/>
          </w:tcPr>
          <w:p w14:paraId="660FD0F9" w14:textId="77777777" w:rsidR="00357B73" w:rsidRPr="00357B73" w:rsidRDefault="00357B73" w:rsidP="004E13C8">
            <w:pPr>
              <w:spacing w:line="240" w:lineRule="auto"/>
              <w:rPr>
                <w:rFonts w:ascii="Gill Sans MT" w:hAnsi="Gill Sans MT"/>
                <w:sz w:val="16"/>
                <w:szCs w:val="16"/>
              </w:rPr>
            </w:pPr>
            <w:r w:rsidRPr="00357B73">
              <w:rPr>
                <w:rFonts w:ascii="Gill Sans MT" w:hAnsi="Gill Sans MT"/>
                <w:sz w:val="16"/>
                <w:szCs w:val="16"/>
              </w:rPr>
              <w:t xml:space="preserve">a. Reported variables </w:t>
            </w:r>
          </w:p>
        </w:tc>
        <w:tc>
          <w:tcPr>
            <w:tcW w:w="6527" w:type="dxa"/>
            <w:shd w:val="clear" w:color="auto" w:fill="auto"/>
          </w:tcPr>
          <w:p w14:paraId="07D0BEF2" w14:textId="4DE504E8" w:rsidR="00357B73" w:rsidRPr="00326FCA" w:rsidRDefault="00357B73" w:rsidP="4381E3BC">
            <w:pPr>
              <w:spacing w:line="240" w:lineRule="auto"/>
              <w:rPr>
                <w:rFonts w:ascii="Gill Sans MT" w:hAnsi="Gill Sans MT"/>
                <w:b w:val="0"/>
                <w:sz w:val="16"/>
                <w:szCs w:val="16"/>
              </w:rPr>
            </w:pPr>
            <w:r w:rsidRPr="4381E3BC">
              <w:rPr>
                <w:rFonts w:ascii="Gill Sans MT" w:hAnsi="Gill Sans MT"/>
                <w:b w:val="0"/>
                <w:sz w:val="16"/>
                <w:szCs w:val="16"/>
              </w:rPr>
              <w:t>SNR, Metabolite Linewidth</w:t>
            </w:r>
          </w:p>
        </w:tc>
      </w:tr>
      <w:tr w:rsidR="00357B73" w:rsidRPr="00357B73" w14:paraId="2728037F" w14:textId="77777777" w:rsidTr="4381E3BC">
        <w:tc>
          <w:tcPr>
            <w:tcW w:w="3049" w:type="dxa"/>
            <w:shd w:val="clear" w:color="auto" w:fill="auto"/>
          </w:tcPr>
          <w:p w14:paraId="420293C4" w14:textId="77777777" w:rsidR="00357B73" w:rsidRPr="00357B73" w:rsidRDefault="00357B73" w:rsidP="004E13C8">
            <w:pPr>
              <w:spacing w:line="240" w:lineRule="auto"/>
              <w:rPr>
                <w:rFonts w:ascii="Gill Sans MT" w:hAnsi="Gill Sans MT"/>
                <w:sz w:val="16"/>
                <w:szCs w:val="16"/>
              </w:rPr>
            </w:pPr>
            <w:r w:rsidRPr="00357B73">
              <w:rPr>
                <w:rFonts w:ascii="Gill Sans MT" w:hAnsi="Gill Sans MT"/>
                <w:sz w:val="16"/>
                <w:szCs w:val="16"/>
              </w:rPr>
              <w:t>b. Data exclusion criteria</w:t>
            </w:r>
          </w:p>
        </w:tc>
        <w:tc>
          <w:tcPr>
            <w:tcW w:w="6527" w:type="dxa"/>
            <w:shd w:val="clear" w:color="auto" w:fill="auto"/>
          </w:tcPr>
          <w:p w14:paraId="77EBABBA" w14:textId="6D234ABE" w:rsidR="00357B73" w:rsidRPr="00326FCA" w:rsidRDefault="00357B73" w:rsidP="4381E3BC">
            <w:pPr>
              <w:spacing w:line="240" w:lineRule="auto"/>
              <w:rPr>
                <w:rFonts w:ascii="Gill Sans MT" w:hAnsi="Gill Sans MT"/>
                <w:b w:val="0"/>
                <w:sz w:val="16"/>
                <w:szCs w:val="16"/>
              </w:rPr>
            </w:pPr>
            <w:r w:rsidRPr="4381E3BC">
              <w:rPr>
                <w:rFonts w:ascii="Gill Sans MT" w:hAnsi="Gill Sans MT"/>
                <w:b w:val="0"/>
                <w:sz w:val="16"/>
                <w:szCs w:val="16"/>
              </w:rPr>
              <w:t xml:space="preserve">Linewidth </w:t>
            </w:r>
            <w:r w:rsidR="6D4633A0" w:rsidRPr="4381E3BC">
              <w:rPr>
                <w:rFonts w:ascii="Gill Sans MT" w:hAnsi="Gill Sans MT"/>
                <w:b w:val="0"/>
                <w:sz w:val="16"/>
                <w:szCs w:val="16"/>
              </w:rPr>
              <w:t xml:space="preserve">(FWHM) </w:t>
            </w:r>
            <w:r w:rsidRPr="4381E3BC">
              <w:rPr>
                <w:rFonts w:ascii="Gill Sans MT" w:hAnsi="Gill Sans MT"/>
                <w:b w:val="0"/>
                <w:sz w:val="16"/>
                <w:szCs w:val="16"/>
              </w:rPr>
              <w:t>&gt; 15</w:t>
            </w:r>
            <w:r w:rsidR="4EB446AD" w:rsidRPr="4381E3BC">
              <w:rPr>
                <w:rFonts w:ascii="Gill Sans MT" w:hAnsi="Gill Sans MT"/>
                <w:b w:val="0"/>
                <w:sz w:val="16"/>
                <w:szCs w:val="16"/>
              </w:rPr>
              <w:t xml:space="preserve"> </w:t>
            </w:r>
            <w:r w:rsidRPr="4381E3BC">
              <w:rPr>
                <w:rFonts w:ascii="Gill Sans MT" w:hAnsi="Gill Sans MT"/>
                <w:b w:val="0"/>
                <w:sz w:val="16"/>
                <w:szCs w:val="16"/>
              </w:rPr>
              <w:t xml:space="preserve">Hz; SNR &lt; </w:t>
            </w:r>
            <w:r w:rsidR="31CD7D14" w:rsidRPr="4381E3BC">
              <w:rPr>
                <w:rFonts w:ascii="Gill Sans MT" w:hAnsi="Gill Sans MT"/>
                <w:b w:val="0"/>
                <w:sz w:val="16"/>
                <w:szCs w:val="16"/>
              </w:rPr>
              <w:t>5</w:t>
            </w:r>
            <w:r w:rsidRPr="4381E3BC">
              <w:rPr>
                <w:rFonts w:ascii="Gill Sans MT" w:hAnsi="Gill Sans MT"/>
                <w:b w:val="0"/>
                <w:sz w:val="16"/>
                <w:szCs w:val="16"/>
              </w:rPr>
              <w:t>; Heat map’s visually indicat</w:t>
            </w:r>
            <w:r w:rsidR="7E53C356" w:rsidRPr="4381E3BC">
              <w:rPr>
                <w:rFonts w:ascii="Gill Sans MT" w:hAnsi="Gill Sans MT"/>
                <w:b w:val="0"/>
                <w:sz w:val="16"/>
                <w:szCs w:val="16"/>
              </w:rPr>
              <w:t>ing</w:t>
            </w:r>
            <w:r w:rsidRPr="4381E3BC">
              <w:rPr>
                <w:rFonts w:ascii="Gill Sans MT" w:hAnsi="Gill Sans MT"/>
                <w:b w:val="0"/>
                <w:sz w:val="16"/>
                <w:szCs w:val="16"/>
              </w:rPr>
              <w:t xml:space="preserve"> poorly placed voxels</w:t>
            </w:r>
          </w:p>
        </w:tc>
      </w:tr>
      <w:tr w:rsidR="00357B73" w:rsidRPr="00357B73" w14:paraId="4A867606" w14:textId="77777777" w:rsidTr="4381E3BC">
        <w:tc>
          <w:tcPr>
            <w:tcW w:w="3049" w:type="dxa"/>
            <w:shd w:val="clear" w:color="auto" w:fill="auto"/>
          </w:tcPr>
          <w:p w14:paraId="451ADB9B" w14:textId="7B8D04B5" w:rsidR="00357B73" w:rsidRPr="00357B73" w:rsidRDefault="00357B73" w:rsidP="004E13C8">
            <w:pPr>
              <w:spacing w:line="240" w:lineRule="auto"/>
              <w:rPr>
                <w:rFonts w:ascii="Gill Sans MT" w:hAnsi="Gill Sans MT"/>
                <w:sz w:val="16"/>
                <w:szCs w:val="16"/>
              </w:rPr>
            </w:pPr>
            <w:r w:rsidRPr="4381E3BC">
              <w:rPr>
                <w:rFonts w:ascii="Gill Sans MT" w:hAnsi="Gill Sans MT"/>
                <w:sz w:val="16"/>
                <w:szCs w:val="16"/>
              </w:rPr>
              <w:t xml:space="preserve">c. Quality measures of postprocessing Model fitting </w:t>
            </w:r>
          </w:p>
        </w:tc>
        <w:tc>
          <w:tcPr>
            <w:tcW w:w="6527" w:type="dxa"/>
            <w:shd w:val="clear" w:color="auto" w:fill="auto"/>
          </w:tcPr>
          <w:p w14:paraId="1E8E2ECE" w14:textId="0BAC746B" w:rsidR="00357B73" w:rsidRPr="00326FCA" w:rsidRDefault="6437A0B9" w:rsidP="4381E3BC">
            <w:pPr>
              <w:spacing w:line="240" w:lineRule="auto"/>
              <w:rPr>
                <w:rFonts w:ascii="Gill Sans MT" w:hAnsi="Gill Sans MT"/>
                <w:b w:val="0"/>
                <w:sz w:val="16"/>
                <w:szCs w:val="16"/>
              </w:rPr>
            </w:pPr>
            <w:r w:rsidRPr="4381E3BC">
              <w:rPr>
                <w:rFonts w:ascii="Gill Sans MT" w:hAnsi="Gill Sans MT"/>
                <w:b w:val="0"/>
                <w:sz w:val="16"/>
                <w:szCs w:val="16"/>
              </w:rPr>
              <w:t>Metabolite Linewidth</w:t>
            </w:r>
            <w:r w:rsidR="3EF64A50" w:rsidRPr="4381E3BC">
              <w:rPr>
                <w:rFonts w:ascii="Gill Sans MT" w:hAnsi="Gill Sans MT"/>
                <w:b w:val="0"/>
                <w:sz w:val="16"/>
                <w:szCs w:val="16"/>
              </w:rPr>
              <w:t xml:space="preserve"> (dlPFC: 4.4±0.8, range: 3.9 – 6.4; and M1: 5.1±2.8, range: 3.9 – 14.1)</w:t>
            </w:r>
            <w:r w:rsidR="00357B73" w:rsidRPr="4381E3BC">
              <w:rPr>
                <w:rFonts w:ascii="Gill Sans MT" w:hAnsi="Gill Sans MT"/>
                <w:b w:val="0"/>
                <w:sz w:val="16"/>
                <w:szCs w:val="16"/>
              </w:rPr>
              <w:t xml:space="preserve">, </w:t>
            </w:r>
          </w:p>
          <w:p w14:paraId="32679330" w14:textId="4BC61218" w:rsidR="00357B73" w:rsidRPr="00326FCA" w:rsidRDefault="6F754D54" w:rsidP="4381E3BC">
            <w:pPr>
              <w:spacing w:line="240" w:lineRule="auto"/>
              <w:rPr>
                <w:rFonts w:ascii="Gill Sans MT" w:hAnsi="Gill Sans MT"/>
                <w:b w:val="0"/>
                <w:sz w:val="16"/>
                <w:szCs w:val="16"/>
              </w:rPr>
            </w:pPr>
            <w:r w:rsidRPr="4381E3BC">
              <w:rPr>
                <w:rFonts w:ascii="Gill Sans MT" w:hAnsi="Gill Sans MT"/>
                <w:b w:val="0"/>
                <w:sz w:val="16"/>
                <w:szCs w:val="16"/>
              </w:rPr>
              <w:t>SNR</w:t>
            </w:r>
            <w:r w:rsidR="00357B73" w:rsidRPr="4381E3BC">
              <w:rPr>
                <w:rFonts w:ascii="Gill Sans MT" w:hAnsi="Gill Sans MT"/>
                <w:b w:val="0"/>
                <w:sz w:val="16"/>
                <w:szCs w:val="16"/>
              </w:rPr>
              <w:t xml:space="preserve"> </w:t>
            </w:r>
            <w:r w:rsidR="3507E4D3" w:rsidRPr="4381E3BC">
              <w:rPr>
                <w:rFonts w:ascii="Gill Sans MT" w:hAnsi="Gill Sans MT"/>
                <w:b w:val="0"/>
                <w:sz w:val="16"/>
                <w:szCs w:val="16"/>
              </w:rPr>
              <w:t>(dlPFC: 17.2±4.4, range: 8.3 – 27.3; and M1: 23.0±4.1, range: 16.1 – 34.5)</w:t>
            </w:r>
          </w:p>
        </w:tc>
      </w:tr>
      <w:tr w:rsidR="00357B73" w:rsidRPr="00357B73" w14:paraId="6EFAF621" w14:textId="77777777" w:rsidTr="4381E3BC">
        <w:tc>
          <w:tcPr>
            <w:tcW w:w="3049" w:type="dxa"/>
            <w:shd w:val="clear" w:color="auto" w:fill="auto"/>
          </w:tcPr>
          <w:p w14:paraId="236A9900" w14:textId="77777777" w:rsidR="00357B73" w:rsidRPr="00357B73" w:rsidRDefault="00357B73" w:rsidP="004E13C8">
            <w:pPr>
              <w:spacing w:line="240" w:lineRule="auto"/>
              <w:rPr>
                <w:rFonts w:ascii="Gill Sans MT" w:hAnsi="Gill Sans MT"/>
                <w:sz w:val="16"/>
                <w:szCs w:val="16"/>
              </w:rPr>
            </w:pPr>
            <w:r w:rsidRPr="00357B73">
              <w:rPr>
                <w:rFonts w:ascii="Gill Sans MT" w:hAnsi="Gill Sans MT"/>
                <w:sz w:val="16"/>
                <w:szCs w:val="16"/>
              </w:rPr>
              <w:lastRenderedPageBreak/>
              <w:t>d. Sample Spectrum</w:t>
            </w:r>
          </w:p>
        </w:tc>
        <w:tc>
          <w:tcPr>
            <w:tcW w:w="6527" w:type="dxa"/>
            <w:shd w:val="clear" w:color="auto" w:fill="auto"/>
          </w:tcPr>
          <w:p w14:paraId="4B7C6027" w14:textId="2E559176" w:rsidR="00357B73" w:rsidRPr="00357B73" w:rsidRDefault="00357B73" w:rsidP="004E13C8">
            <w:pPr>
              <w:spacing w:line="240" w:lineRule="auto"/>
              <w:rPr>
                <w:rFonts w:ascii="Gill Sans MT" w:hAnsi="Gill Sans MT"/>
                <w:sz w:val="16"/>
                <w:szCs w:val="16"/>
              </w:rPr>
            </w:pPr>
            <w:proofErr w:type="spellStart"/>
            <w:r w:rsidRPr="4381E3BC">
              <w:rPr>
                <w:rFonts w:ascii="Gill Sans MT" w:hAnsi="Gill Sans MT"/>
                <w:sz w:val="16"/>
                <w:szCs w:val="16"/>
              </w:rPr>
              <w:t>i</w:t>
            </w:r>
            <w:proofErr w:type="spellEnd"/>
            <w:r w:rsidRPr="4381E3BC">
              <w:rPr>
                <w:rFonts w:ascii="Gill Sans MT" w:hAnsi="Gill Sans MT"/>
                <w:sz w:val="16"/>
                <w:szCs w:val="16"/>
              </w:rPr>
              <w:t>) dl</w:t>
            </w:r>
            <w:r w:rsidR="4E6A4899" w:rsidRPr="4381E3BC">
              <w:rPr>
                <w:rFonts w:ascii="Gill Sans MT" w:hAnsi="Gill Sans MT"/>
                <w:sz w:val="16"/>
                <w:szCs w:val="16"/>
              </w:rPr>
              <w:t>PFC</w:t>
            </w:r>
            <w:r w:rsidRPr="4381E3BC">
              <w:rPr>
                <w:rFonts w:ascii="Gill Sans MT" w:hAnsi="Gill Sans MT"/>
                <w:sz w:val="16"/>
                <w:szCs w:val="16"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154B91E6" wp14:editId="25C86481">
                  <wp:extent cx="3676650" cy="2743200"/>
                  <wp:effectExtent l="0" t="0" r="0" b="0"/>
                  <wp:docPr id="1808717889" name="Picture 1808717889" descr="A close-up of a brain sca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08717889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76650" cy="27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D81991F" w14:textId="77777777" w:rsidR="00357B73" w:rsidRPr="00357B73" w:rsidRDefault="00357B73" w:rsidP="004E13C8">
            <w:pPr>
              <w:spacing w:line="240" w:lineRule="auto"/>
              <w:rPr>
                <w:rFonts w:ascii="Gill Sans MT" w:hAnsi="Gill Sans MT"/>
                <w:sz w:val="16"/>
                <w:szCs w:val="16"/>
              </w:rPr>
            </w:pPr>
            <w:r w:rsidRPr="00357B73">
              <w:rPr>
                <w:rFonts w:ascii="Gill Sans MT" w:hAnsi="Gill Sans MT"/>
                <w:sz w:val="16"/>
                <w:szCs w:val="16"/>
              </w:rPr>
              <w:t>ii) M1</w:t>
            </w:r>
          </w:p>
          <w:p w14:paraId="6FDC3C1C" w14:textId="21C45BBF" w:rsidR="00357B73" w:rsidRPr="00357B73" w:rsidRDefault="00357B73" w:rsidP="004E13C8">
            <w:pPr>
              <w:spacing w:line="240" w:lineRule="auto"/>
              <w:rPr>
                <w:rFonts w:ascii="Gill Sans MT" w:hAnsi="Gill Sans MT"/>
                <w:sz w:val="16"/>
                <w:szCs w:val="16"/>
              </w:rPr>
            </w:pPr>
            <w:r w:rsidRPr="00357B73">
              <w:rPr>
                <w:rFonts w:ascii="Gill Sans MT" w:hAnsi="Gill Sans MT"/>
                <w:noProof/>
                <w:sz w:val="16"/>
                <w:szCs w:val="16"/>
              </w:rPr>
              <w:drawing>
                <wp:inline distT="0" distB="0" distL="0" distR="0" wp14:anchorId="0F28E61F" wp14:editId="0CEF8BFB">
                  <wp:extent cx="3486150" cy="2600325"/>
                  <wp:effectExtent l="0" t="0" r="0" b="9525"/>
                  <wp:docPr id="1362464331" name="Picture 1362464331" descr="A close-up of a brain sca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2464331" name="Picture 1" descr="A close-up of a brain sca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86150" cy="2600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003E" w:rsidRPr="00357B73" w14:paraId="3AB6E092" w14:textId="77777777" w:rsidTr="4381E3BC">
        <w:tc>
          <w:tcPr>
            <w:tcW w:w="3049" w:type="dxa"/>
            <w:shd w:val="clear" w:color="auto" w:fill="auto"/>
          </w:tcPr>
          <w:p w14:paraId="03ED9CB3" w14:textId="034072E9" w:rsidR="007D003E" w:rsidRPr="00357B73" w:rsidRDefault="007D003E" w:rsidP="004E13C8">
            <w:pPr>
              <w:spacing w:line="240" w:lineRule="auto"/>
              <w:rPr>
                <w:rFonts w:ascii="Gill Sans MT" w:hAnsi="Gill Sans MT"/>
                <w:sz w:val="16"/>
                <w:szCs w:val="16"/>
              </w:rPr>
            </w:pPr>
            <w:r>
              <w:rPr>
                <w:rFonts w:ascii="Gill Sans MT" w:hAnsi="Gill Sans MT"/>
                <w:sz w:val="16"/>
                <w:szCs w:val="16"/>
              </w:rPr>
              <w:t>e. Heat maps of voxel placement</w:t>
            </w:r>
          </w:p>
        </w:tc>
        <w:tc>
          <w:tcPr>
            <w:tcW w:w="6527" w:type="dxa"/>
            <w:shd w:val="clear" w:color="auto" w:fill="auto"/>
          </w:tcPr>
          <w:p w14:paraId="122B3F97" w14:textId="77777777" w:rsidR="007D003E" w:rsidRDefault="007D003E" w:rsidP="004E13C8">
            <w:pPr>
              <w:spacing w:line="240" w:lineRule="auto"/>
              <w:rPr>
                <w:rFonts w:ascii="Gill Sans MT" w:hAnsi="Gill Sans MT"/>
                <w:sz w:val="16"/>
                <w:szCs w:val="16"/>
              </w:rPr>
            </w:pPr>
            <w:proofErr w:type="spellStart"/>
            <w:r>
              <w:rPr>
                <w:rFonts w:ascii="Gill Sans MT" w:hAnsi="Gill Sans MT"/>
                <w:sz w:val="16"/>
                <w:szCs w:val="16"/>
              </w:rPr>
              <w:t>i</w:t>
            </w:r>
            <w:proofErr w:type="spellEnd"/>
            <w:r>
              <w:rPr>
                <w:rFonts w:ascii="Gill Sans MT" w:hAnsi="Gill Sans MT"/>
                <w:sz w:val="16"/>
                <w:szCs w:val="16"/>
              </w:rPr>
              <w:t>) dlPFC (</w:t>
            </w:r>
            <w:r>
              <w:rPr>
                <w:rFonts w:ascii="Gill Sans MT" w:hAnsi="Gill Sans MT"/>
                <w:i/>
                <w:iCs/>
                <w:sz w:val="16"/>
                <w:szCs w:val="16"/>
              </w:rPr>
              <w:t>n</w:t>
            </w:r>
            <w:r>
              <w:rPr>
                <w:rFonts w:ascii="Gill Sans MT" w:hAnsi="Gill Sans MT"/>
                <w:sz w:val="16"/>
                <w:szCs w:val="16"/>
              </w:rPr>
              <w:t>=15)</w:t>
            </w:r>
          </w:p>
          <w:p w14:paraId="67CF7679" w14:textId="77777777" w:rsidR="007D003E" w:rsidRDefault="007D003E" w:rsidP="004E13C8">
            <w:pPr>
              <w:spacing w:line="240" w:lineRule="auto"/>
              <w:rPr>
                <w:rFonts w:ascii="Gill Sans MT" w:hAnsi="Gill Sans MT"/>
                <w:sz w:val="16"/>
                <w:szCs w:val="16"/>
              </w:rPr>
            </w:pPr>
            <w:r>
              <w:rPr>
                <w:rFonts w:ascii="Gill Sans MT" w:hAnsi="Gill Sans MT"/>
                <w:b w:val="0"/>
                <w:noProof/>
                <w:sz w:val="16"/>
                <w:szCs w:val="16"/>
              </w:rPr>
              <w:drawing>
                <wp:inline distT="0" distB="0" distL="0" distR="0" wp14:anchorId="15A4CE39" wp14:editId="730ED9BA">
                  <wp:extent cx="1635148" cy="2343150"/>
                  <wp:effectExtent l="0" t="0" r="3175" b="0"/>
                  <wp:docPr id="347828874" name="Picture 3478288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1214" cy="23518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6B8F673" w14:textId="77777777" w:rsidR="007D003E" w:rsidRDefault="007D003E" w:rsidP="004E13C8">
            <w:pPr>
              <w:spacing w:line="240" w:lineRule="auto"/>
              <w:rPr>
                <w:rFonts w:ascii="Gill Sans MT" w:hAnsi="Gill Sans MT"/>
                <w:sz w:val="16"/>
                <w:szCs w:val="16"/>
              </w:rPr>
            </w:pPr>
          </w:p>
          <w:p w14:paraId="7D2E53A5" w14:textId="76BD93CB" w:rsidR="007D003E" w:rsidRPr="007D003E" w:rsidRDefault="007D003E" w:rsidP="004E13C8">
            <w:pPr>
              <w:spacing w:line="240" w:lineRule="auto"/>
              <w:rPr>
                <w:rFonts w:ascii="Gill Sans MT" w:hAnsi="Gill Sans MT"/>
                <w:sz w:val="16"/>
                <w:szCs w:val="16"/>
              </w:rPr>
            </w:pPr>
            <w:r>
              <w:rPr>
                <w:rFonts w:ascii="Gill Sans MT" w:hAnsi="Gill Sans MT"/>
                <w:sz w:val="16"/>
                <w:szCs w:val="16"/>
              </w:rPr>
              <w:lastRenderedPageBreak/>
              <w:t>ii) M1 (</w:t>
            </w:r>
            <w:r>
              <w:rPr>
                <w:rFonts w:ascii="Gill Sans MT" w:hAnsi="Gill Sans MT"/>
                <w:i/>
                <w:iCs/>
                <w:sz w:val="16"/>
                <w:szCs w:val="16"/>
              </w:rPr>
              <w:t>n</w:t>
            </w:r>
            <w:r>
              <w:rPr>
                <w:rFonts w:ascii="Gill Sans MT" w:hAnsi="Gill Sans MT"/>
                <w:sz w:val="16"/>
                <w:szCs w:val="16"/>
              </w:rPr>
              <w:t>=15)                                        iii) M1 (</w:t>
            </w:r>
            <w:r>
              <w:rPr>
                <w:rFonts w:ascii="Gill Sans MT" w:hAnsi="Gill Sans MT"/>
                <w:i/>
                <w:iCs/>
                <w:sz w:val="16"/>
                <w:szCs w:val="16"/>
              </w:rPr>
              <w:t>n</w:t>
            </w:r>
            <w:r>
              <w:rPr>
                <w:rFonts w:ascii="Gill Sans MT" w:hAnsi="Gill Sans MT"/>
                <w:sz w:val="16"/>
                <w:szCs w:val="16"/>
              </w:rPr>
              <w:t>=14)</w:t>
            </w:r>
          </w:p>
          <w:p w14:paraId="4DA12936" w14:textId="419C101F" w:rsidR="007D003E" w:rsidRPr="007D003E" w:rsidRDefault="007D003E" w:rsidP="004E13C8">
            <w:pPr>
              <w:spacing w:line="240" w:lineRule="auto"/>
              <w:rPr>
                <w:rFonts w:ascii="Gill Sans MT" w:hAnsi="Gill Sans MT"/>
                <w:sz w:val="16"/>
                <w:szCs w:val="16"/>
              </w:rPr>
            </w:pPr>
            <w:r>
              <w:rPr>
                <w:rFonts w:ascii="Gill Sans MT" w:hAnsi="Gill Sans MT"/>
                <w:b w:val="0"/>
                <w:noProof/>
                <w:sz w:val="16"/>
                <w:szCs w:val="16"/>
              </w:rPr>
              <w:drawing>
                <wp:inline distT="0" distB="0" distL="0" distR="0" wp14:anchorId="3449CA68" wp14:editId="4E42C866">
                  <wp:extent cx="1695450" cy="2426247"/>
                  <wp:effectExtent l="0" t="0" r="0" b="0"/>
                  <wp:docPr id="1051984777" name="Picture 10519847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9069" cy="24314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Gill Sans MT" w:hAnsi="Gill Sans MT"/>
                <w:b w:val="0"/>
                <w:sz w:val="16"/>
                <w:szCs w:val="16"/>
              </w:rPr>
              <w:t xml:space="preserve"> </w:t>
            </w:r>
            <w:r>
              <w:rPr>
                <w:rFonts w:ascii="Gill Sans MT" w:hAnsi="Gill Sans MT"/>
                <w:b w:val="0"/>
                <w:noProof/>
                <w:sz w:val="16"/>
                <w:szCs w:val="16"/>
              </w:rPr>
              <w:drawing>
                <wp:inline distT="0" distB="0" distL="0" distR="0" wp14:anchorId="47C39B8C" wp14:editId="4589B071">
                  <wp:extent cx="1696881" cy="2428296"/>
                  <wp:effectExtent l="0" t="0" r="0" b="0"/>
                  <wp:docPr id="1389841811" name="Picture 13898418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0001" cy="24327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4381E3BC" w14:paraId="766C538D" w14:textId="77777777" w:rsidTr="4381E3BC">
        <w:trPr>
          <w:trHeight w:val="300"/>
        </w:trPr>
        <w:tc>
          <w:tcPr>
            <w:tcW w:w="2627" w:type="dxa"/>
            <w:shd w:val="clear" w:color="auto" w:fill="auto"/>
          </w:tcPr>
          <w:p w14:paraId="6241E122" w14:textId="68BFC13C" w:rsidR="12749049" w:rsidRDefault="12749049" w:rsidP="4381E3BC">
            <w:pPr>
              <w:spacing w:line="240" w:lineRule="auto"/>
              <w:rPr>
                <w:rFonts w:ascii="Gill Sans MT" w:hAnsi="Gill Sans MT"/>
                <w:sz w:val="16"/>
                <w:szCs w:val="16"/>
              </w:rPr>
            </w:pPr>
            <w:r w:rsidRPr="4381E3BC">
              <w:rPr>
                <w:rFonts w:ascii="Gill Sans MT" w:hAnsi="Gill Sans MT"/>
                <w:sz w:val="16"/>
                <w:szCs w:val="16"/>
              </w:rPr>
              <w:lastRenderedPageBreak/>
              <w:t>Tissue Parcellation</w:t>
            </w:r>
          </w:p>
        </w:tc>
        <w:tc>
          <w:tcPr>
            <w:tcW w:w="6399" w:type="dxa"/>
            <w:shd w:val="clear" w:color="auto" w:fill="auto"/>
          </w:tcPr>
          <w:p w14:paraId="775F1B13" w14:textId="452698C4" w:rsidR="4381E3BC" w:rsidRPr="00DF7F18" w:rsidRDefault="12749049" w:rsidP="4381E3BC">
            <w:pPr>
              <w:spacing w:line="240" w:lineRule="auto"/>
              <w:rPr>
                <w:rFonts w:ascii="Gill Sans MT" w:hAnsi="Gill Sans MT"/>
                <w:b w:val="0"/>
                <w:bCs/>
                <w:sz w:val="16"/>
                <w:szCs w:val="16"/>
              </w:rPr>
            </w:pPr>
            <w:r w:rsidRPr="00DF7F18">
              <w:rPr>
                <w:rFonts w:ascii="Gill Sans MT" w:hAnsi="Gill Sans MT"/>
                <w:b w:val="0"/>
                <w:bCs/>
                <w:sz w:val="16"/>
                <w:szCs w:val="16"/>
              </w:rPr>
              <w:t>No differences in grey or white matter fractions between Treatments were observed:</w:t>
            </w:r>
          </w:p>
          <w:p w14:paraId="44DA32A3" w14:textId="4575C36D" w:rsidR="4381E3BC" w:rsidRPr="00DF7F18" w:rsidRDefault="12749049" w:rsidP="4381E3BC">
            <w:pPr>
              <w:spacing w:line="240" w:lineRule="auto"/>
              <w:rPr>
                <w:rFonts w:ascii="Gill Sans MT" w:hAnsi="Gill Sans MT"/>
                <w:b w:val="0"/>
                <w:bCs/>
                <w:sz w:val="16"/>
                <w:szCs w:val="16"/>
              </w:rPr>
            </w:pPr>
            <w:proofErr w:type="spellStart"/>
            <w:r w:rsidRPr="00DF7F18">
              <w:rPr>
                <w:rFonts w:ascii="Gill Sans MT" w:hAnsi="Gill Sans MT"/>
                <w:b w:val="0"/>
                <w:bCs/>
                <w:sz w:val="16"/>
                <w:szCs w:val="16"/>
              </w:rPr>
              <w:t>i</w:t>
            </w:r>
            <w:proofErr w:type="spellEnd"/>
            <w:r w:rsidRPr="00DF7F18">
              <w:rPr>
                <w:rFonts w:ascii="Gill Sans MT" w:hAnsi="Gill Sans MT"/>
                <w:b w:val="0"/>
                <w:bCs/>
                <w:sz w:val="16"/>
                <w:szCs w:val="16"/>
              </w:rPr>
              <w:t xml:space="preserve">) dlPFC (GM: Heading 42±7%, Kicking 42±7% </w:t>
            </w:r>
            <w:r w:rsidRPr="00DF7F18">
              <w:rPr>
                <w:rFonts w:ascii="Gill Sans MT" w:hAnsi="Gill Sans MT"/>
                <w:b w:val="0"/>
                <w:bCs/>
                <w:i/>
                <w:iCs/>
                <w:sz w:val="16"/>
                <w:szCs w:val="16"/>
              </w:rPr>
              <w:t>p</w:t>
            </w:r>
            <w:r w:rsidRPr="00DF7F18">
              <w:rPr>
                <w:rFonts w:ascii="Gill Sans MT" w:hAnsi="Gill Sans MT"/>
                <w:b w:val="0"/>
                <w:bCs/>
                <w:sz w:val="16"/>
                <w:szCs w:val="16"/>
              </w:rPr>
              <w:t xml:space="preserve">=0.66, WM: Heading 55±8%, Kicking 56±8%, </w:t>
            </w:r>
            <w:r w:rsidRPr="00DF7F18">
              <w:rPr>
                <w:rFonts w:ascii="Gill Sans MT" w:hAnsi="Gill Sans MT"/>
                <w:b w:val="0"/>
                <w:bCs/>
                <w:i/>
                <w:iCs/>
                <w:sz w:val="16"/>
                <w:szCs w:val="16"/>
              </w:rPr>
              <w:t>p</w:t>
            </w:r>
            <w:r w:rsidRPr="00DF7F18">
              <w:rPr>
                <w:rFonts w:ascii="Gill Sans MT" w:hAnsi="Gill Sans MT"/>
                <w:b w:val="0"/>
                <w:bCs/>
                <w:sz w:val="16"/>
                <w:szCs w:val="16"/>
              </w:rPr>
              <w:t>=0.67)</w:t>
            </w:r>
          </w:p>
          <w:p w14:paraId="7BA6D94D" w14:textId="58CB2B34" w:rsidR="12749049" w:rsidRDefault="12749049" w:rsidP="4381E3BC">
            <w:pPr>
              <w:spacing w:line="240" w:lineRule="auto"/>
              <w:rPr>
                <w:rFonts w:ascii="Gill Sans MT" w:hAnsi="Gill Sans MT"/>
                <w:sz w:val="16"/>
                <w:szCs w:val="16"/>
              </w:rPr>
            </w:pPr>
            <w:r w:rsidRPr="00DF7F18">
              <w:rPr>
                <w:rFonts w:ascii="Gill Sans MT" w:hAnsi="Gill Sans MT"/>
                <w:b w:val="0"/>
                <w:bCs/>
                <w:sz w:val="16"/>
                <w:szCs w:val="16"/>
              </w:rPr>
              <w:t xml:space="preserve">ii) M1 (GM: Heading 30±4%, Kicking 31±6%, </w:t>
            </w:r>
            <w:r w:rsidRPr="00DF7F18">
              <w:rPr>
                <w:rFonts w:ascii="Gill Sans MT" w:hAnsi="Gill Sans MT"/>
                <w:b w:val="0"/>
                <w:bCs/>
                <w:i/>
                <w:iCs/>
                <w:sz w:val="16"/>
                <w:szCs w:val="16"/>
              </w:rPr>
              <w:t>p</w:t>
            </w:r>
            <w:r w:rsidRPr="00DF7F18">
              <w:rPr>
                <w:rFonts w:ascii="Gill Sans MT" w:hAnsi="Gill Sans MT"/>
                <w:b w:val="0"/>
                <w:bCs/>
                <w:sz w:val="16"/>
                <w:szCs w:val="16"/>
              </w:rPr>
              <w:t xml:space="preserve">=0.56, WM: Heading 64±6%, Kicking 62±7%, </w:t>
            </w:r>
            <w:r w:rsidRPr="00DF7F18">
              <w:rPr>
                <w:rFonts w:ascii="Gill Sans MT" w:hAnsi="Gill Sans MT"/>
                <w:b w:val="0"/>
                <w:bCs/>
                <w:i/>
                <w:iCs/>
                <w:sz w:val="16"/>
                <w:szCs w:val="16"/>
              </w:rPr>
              <w:t>p</w:t>
            </w:r>
            <w:r w:rsidRPr="00DF7F18">
              <w:rPr>
                <w:rFonts w:ascii="Gill Sans MT" w:hAnsi="Gill Sans MT"/>
                <w:b w:val="0"/>
                <w:bCs/>
                <w:sz w:val="16"/>
                <w:szCs w:val="16"/>
              </w:rPr>
              <w:t>=0.17)</w:t>
            </w:r>
          </w:p>
        </w:tc>
      </w:tr>
    </w:tbl>
    <w:p w14:paraId="2E472768" w14:textId="7E431609" w:rsidR="006858CC" w:rsidRPr="006858CC" w:rsidRDefault="006858CC" w:rsidP="006858CC">
      <w:pPr>
        <w:rPr>
          <w:rFonts w:ascii="Gill Sans MT" w:hAnsi="Gill Sans MT"/>
          <w:b w:val="0"/>
          <w:bCs/>
          <w:sz w:val="16"/>
          <w:szCs w:val="16"/>
        </w:rPr>
        <w:sectPr w:rsidR="006858CC" w:rsidRPr="006858CC" w:rsidSect="0092735A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6858CC">
        <w:rPr>
          <w:rFonts w:ascii="Gill Sans MT" w:hAnsi="Gill Sans MT"/>
          <w:b w:val="0"/>
          <w:bCs/>
          <w:sz w:val="16"/>
          <w:szCs w:val="16"/>
        </w:rPr>
        <w:t>Values</w:t>
      </w:r>
      <w:r>
        <w:rPr>
          <w:rFonts w:ascii="Gill Sans MT" w:hAnsi="Gill Sans MT"/>
          <w:b w:val="0"/>
          <w:bCs/>
          <w:sz w:val="16"/>
          <w:szCs w:val="16"/>
        </w:rPr>
        <w:t xml:space="preserve"> are</w:t>
      </w:r>
      <w:r w:rsidRPr="006858CC">
        <w:rPr>
          <w:rFonts w:ascii="Gill Sans MT" w:hAnsi="Gill Sans MT"/>
          <w:b w:val="0"/>
          <w:bCs/>
          <w:sz w:val="16"/>
          <w:szCs w:val="16"/>
        </w:rPr>
        <w:t xml:space="preserve"> provided as </w:t>
      </w:r>
      <w:proofErr w:type="spellStart"/>
      <w:r w:rsidRPr="006858CC">
        <w:rPr>
          <w:rFonts w:ascii="Gill Sans MT" w:hAnsi="Gill Sans MT"/>
          <w:b w:val="0"/>
          <w:bCs/>
          <w:sz w:val="16"/>
          <w:szCs w:val="16"/>
        </w:rPr>
        <w:t>mean±SD</w:t>
      </w:r>
      <w:proofErr w:type="spellEnd"/>
      <w:r w:rsidRPr="006858CC">
        <w:rPr>
          <w:rFonts w:ascii="Gill Sans MT" w:hAnsi="Gill Sans MT"/>
          <w:b w:val="0"/>
          <w:bCs/>
          <w:sz w:val="16"/>
          <w:szCs w:val="16"/>
        </w:rPr>
        <w:t>.</w:t>
      </w:r>
    </w:p>
    <w:p w14:paraId="6EE5C49A" w14:textId="6CA30EBE" w:rsidR="4752A311" w:rsidRPr="0080732B" w:rsidRDefault="0080732B" w:rsidP="4752A311">
      <w:pPr>
        <w:rPr>
          <w:rFonts w:ascii="Gill Sans MT" w:eastAsia="Gill Sans MT" w:hAnsi="Gill Sans MT" w:cs="Gill Sans MT"/>
          <w:sz w:val="16"/>
          <w:szCs w:val="16"/>
        </w:rPr>
      </w:pPr>
      <w:r>
        <w:rPr>
          <w:rFonts w:ascii="Gill Sans MT" w:eastAsia="Gill Sans MT" w:hAnsi="Gill Sans MT" w:cs="Gill Sans MT"/>
          <w:sz w:val="16"/>
          <w:szCs w:val="16"/>
        </w:rPr>
        <w:lastRenderedPageBreak/>
        <w:t>Table S2</w:t>
      </w:r>
      <w:r w:rsidR="007D003E" w:rsidRPr="3AB33673">
        <w:rPr>
          <w:rFonts w:ascii="Gill Sans MT" w:eastAsia="Gill Sans MT" w:hAnsi="Gill Sans MT" w:cs="Gill Sans MT"/>
          <w:sz w:val="16"/>
          <w:szCs w:val="16"/>
        </w:rPr>
        <w:t>:</w:t>
      </w:r>
      <w:r w:rsidR="007D10A6" w:rsidRPr="3AB33673">
        <w:rPr>
          <w:rFonts w:ascii="Gill Sans MT" w:eastAsia="Gill Sans MT" w:hAnsi="Gill Sans MT" w:cs="Gill Sans MT"/>
          <w:sz w:val="16"/>
          <w:szCs w:val="16"/>
        </w:rPr>
        <w:t xml:space="preserve"> Individual </w:t>
      </w:r>
      <w:r w:rsidR="00DB6433">
        <w:rPr>
          <w:rFonts w:ascii="Gill Sans MT" w:eastAsia="Gill Sans MT" w:hAnsi="Gill Sans MT" w:cs="Gill Sans MT"/>
          <w:sz w:val="16"/>
          <w:szCs w:val="16"/>
        </w:rPr>
        <w:t xml:space="preserve">participants’ </w:t>
      </w:r>
      <w:r w:rsidR="2A06EC05" w:rsidRPr="3AB33673">
        <w:rPr>
          <w:rFonts w:ascii="Gill Sans MT" w:eastAsia="Gill Sans MT" w:hAnsi="Gill Sans MT" w:cs="Gill Sans MT"/>
          <w:sz w:val="16"/>
          <w:szCs w:val="16"/>
        </w:rPr>
        <w:t>treatme</w:t>
      </w:r>
      <w:r w:rsidR="00B50FED" w:rsidRPr="3AB33673">
        <w:rPr>
          <w:rFonts w:ascii="Gill Sans MT" w:eastAsia="Gill Sans MT" w:hAnsi="Gill Sans MT" w:cs="Gill Sans MT"/>
          <w:sz w:val="16"/>
          <w:szCs w:val="16"/>
        </w:rPr>
        <w:t xml:space="preserve">nt </w:t>
      </w:r>
      <w:r w:rsidR="00CE1A5C" w:rsidRPr="3AB33673">
        <w:rPr>
          <w:rFonts w:ascii="Gill Sans MT" w:eastAsia="Gill Sans MT" w:hAnsi="Gill Sans MT" w:cs="Gill Sans MT"/>
          <w:sz w:val="16"/>
          <w:szCs w:val="16"/>
        </w:rPr>
        <w:t>characteristics</w:t>
      </w:r>
      <w:r w:rsidR="00B50FED" w:rsidRPr="3AB33673">
        <w:rPr>
          <w:rFonts w:ascii="Gill Sans MT" w:eastAsia="Gill Sans MT" w:hAnsi="Gill Sans MT" w:cs="Gill Sans MT"/>
          <w:sz w:val="16"/>
          <w:szCs w:val="16"/>
        </w:rPr>
        <w:t xml:space="preserve"> 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9"/>
        <w:gridCol w:w="1010"/>
        <w:gridCol w:w="954"/>
        <w:gridCol w:w="1011"/>
        <w:gridCol w:w="954"/>
        <w:gridCol w:w="991"/>
        <w:gridCol w:w="992"/>
        <w:gridCol w:w="961"/>
        <w:gridCol w:w="954"/>
      </w:tblGrid>
      <w:tr w:rsidR="0035730F" w:rsidRPr="0035730F" w14:paraId="7C022EF5" w14:textId="77777777" w:rsidTr="5654D820">
        <w:trPr>
          <w:trHeight w:val="765"/>
        </w:trPr>
        <w:tc>
          <w:tcPr>
            <w:tcW w:w="119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120012AF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96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49B1156D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val="en-US" w:eastAsia="zh-CN"/>
              </w:rPr>
              <w:t> Average Linear Acceleration (g)</w:t>
            </w: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 </w:t>
            </w:r>
          </w:p>
          <w:p w14:paraId="5D51588A" w14:textId="1F2781F3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96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713F1D2E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val="en-US" w:eastAsia="zh-CN"/>
              </w:rPr>
              <w:t>Average Rotational Acceleration (rad/s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vertAlign w:val="superscript"/>
                <w:lang w:val="en-US" w:eastAsia="zh-CN"/>
              </w:rPr>
              <w:t>2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val="en-US" w:eastAsia="zh-CN"/>
              </w:rPr>
              <w:t>)</w:t>
            </w: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 </w:t>
            </w:r>
          </w:p>
          <w:p w14:paraId="6CF25199" w14:textId="6C1EB628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273151DF" w14:textId="5CE37B74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val="en-US" w:eastAsia="zh-CN"/>
              </w:rPr>
              <w:t xml:space="preserve">Subjective: How strong the header </w:t>
            </w:r>
            <w:proofErr w:type="spellStart"/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val="en-US" w:eastAsia="zh-CN"/>
              </w:rPr>
              <w:t>felt</w:t>
            </w:r>
            <w:r w:rsidR="43C76225" w:rsidRPr="5654D820">
              <w:rPr>
                <w:rFonts w:ascii="Gill Sans MT" w:eastAsia="Gill Sans MT" w:hAnsi="Gill Sans MT" w:cs="Gill Sans MT"/>
                <w:sz w:val="16"/>
                <w:szCs w:val="16"/>
                <w:vertAlign w:val="superscript"/>
                <w:lang w:val="en-US" w:eastAsia="zh-CN"/>
              </w:rPr>
              <w:t>a</w:t>
            </w:r>
            <w:proofErr w:type="spellEnd"/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2A1E9215" w14:textId="4A632D46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val="en-US" w:eastAsia="zh-CN"/>
              </w:rPr>
              <w:t xml:space="preserve">Subjective: How well the header was </w:t>
            </w:r>
            <w:proofErr w:type="spellStart"/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val="en-US" w:eastAsia="zh-CN"/>
              </w:rPr>
              <w:t>performed</w:t>
            </w:r>
            <w:r w:rsidR="2E619B7E" w:rsidRPr="5654D820">
              <w:rPr>
                <w:rFonts w:ascii="Gill Sans MT" w:eastAsia="Gill Sans MT" w:hAnsi="Gill Sans MT" w:cs="Gill Sans MT"/>
                <w:sz w:val="16"/>
                <w:szCs w:val="16"/>
                <w:vertAlign w:val="superscript"/>
                <w:lang w:val="en-US" w:eastAsia="zh-CN"/>
              </w:rPr>
              <w:t>a</w:t>
            </w:r>
            <w:proofErr w:type="spellEnd"/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91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52D95042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val="en-US" w:eastAsia="zh-CN"/>
              </w:rPr>
              <w:t>Average Heart Rate </w:t>
            </w: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 </w:t>
            </w:r>
          </w:p>
          <w:p w14:paraId="6042C165" w14:textId="064E5118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 </w:t>
            </w:r>
            <w:r w:rsidR="6FBCB64C" w:rsidRPr="5654D820">
              <w:rPr>
                <w:rFonts w:ascii="Gill Sans MT" w:eastAsia="Gill Sans MT" w:hAnsi="Gill Sans MT" w:cs="Gill Sans MT"/>
                <w:bCs/>
                <w:sz w:val="16"/>
                <w:szCs w:val="16"/>
                <w:lang w:eastAsia="zh-CN"/>
              </w:rPr>
              <w:t>(beats/min)</w:t>
            </w:r>
          </w:p>
        </w:tc>
      </w:tr>
      <w:tr w:rsidR="0035730F" w:rsidRPr="0035730F" w14:paraId="2509AFE8" w14:textId="77777777" w:rsidTr="5654D820">
        <w:trPr>
          <w:trHeight w:val="210"/>
        </w:trPr>
        <w:tc>
          <w:tcPr>
            <w:tcW w:w="119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7AD06316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val="en-US" w:eastAsia="zh-CN"/>
              </w:rPr>
              <w:t>ID</w:t>
            </w: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27764D63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val="en-US" w:eastAsia="zh-CN"/>
              </w:rPr>
              <w:t>Heading</w:t>
            </w: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00839554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val="en-US" w:eastAsia="zh-CN"/>
              </w:rPr>
              <w:t>Kicking</w:t>
            </w: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53045A22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val="en-US" w:eastAsia="zh-CN"/>
              </w:rPr>
              <w:t>Heading</w:t>
            </w: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6902A10B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val="en-US" w:eastAsia="zh-CN"/>
              </w:rPr>
              <w:t>Kicking</w:t>
            </w: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24E90E5F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val="en-US" w:eastAsia="zh-CN"/>
              </w:rPr>
              <w:t>Heading</w:t>
            </w: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1BD91128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val="en-US" w:eastAsia="zh-CN"/>
              </w:rPr>
              <w:t>Heading</w:t>
            </w: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7173D94F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val="en-US" w:eastAsia="zh-CN"/>
              </w:rPr>
              <w:t>Heading</w:t>
            </w: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0464AB3B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val="en-US" w:eastAsia="zh-CN"/>
              </w:rPr>
              <w:t>Kicking</w:t>
            </w: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 </w:t>
            </w:r>
          </w:p>
        </w:tc>
      </w:tr>
      <w:tr w:rsidR="0035730F" w:rsidRPr="0035730F" w14:paraId="3CEE4439" w14:textId="77777777" w:rsidTr="5654D820">
        <w:trPr>
          <w:trHeight w:val="255"/>
        </w:trPr>
        <w:tc>
          <w:tcPr>
            <w:tcW w:w="119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AE16F7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B41111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FFA573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7AF24F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AEB01D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A74C90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30E5E3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F00A70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CD1D6A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</w:tr>
      <w:tr w:rsidR="0035730F" w:rsidRPr="0035730F" w14:paraId="744D6A23" w14:textId="77777777" w:rsidTr="5654D820">
        <w:trPr>
          <w:trHeight w:val="285"/>
        </w:trPr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BC1AF2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val="en-US" w:eastAsia="zh-CN"/>
              </w:rPr>
              <w:t>1</w:t>
            </w: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628065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13.5±6.0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E46B4C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0±0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F51CD4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959±495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5F98CE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0±0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75DB9E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2.5 (2)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7732DC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0.5 (4)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E70281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NR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57EDE0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105±7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</w:tr>
      <w:tr w:rsidR="0035730F" w:rsidRPr="0035730F" w14:paraId="5D8387DA" w14:textId="77777777" w:rsidTr="5654D820">
        <w:trPr>
          <w:trHeight w:val="285"/>
        </w:trPr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EDB0A8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val="en-US" w:eastAsia="zh-CN"/>
              </w:rPr>
              <w:t>2</w:t>
            </w: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9F0542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15.2±5.1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9981DB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0±0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176FF8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1602±516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2F6CE2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0±0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711A9B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4 (4)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16737E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3 (2.3)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5971AD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85±7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6AEFEF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83±7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</w:tr>
      <w:tr w:rsidR="0035730F" w:rsidRPr="0035730F" w14:paraId="798EDCCE" w14:textId="77777777" w:rsidTr="5654D820">
        <w:trPr>
          <w:trHeight w:val="285"/>
        </w:trPr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FFA2EB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val="en-US" w:eastAsia="zh-CN"/>
              </w:rPr>
              <w:t>3</w:t>
            </w: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19DA59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NR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DA8564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NR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3C06F2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NR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E365E8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NR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C92FA6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3 (2)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35E041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1.5 (3.3)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E8D549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81±8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4B29C9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81±9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</w:tr>
      <w:tr w:rsidR="0035730F" w:rsidRPr="0035730F" w14:paraId="67FE36AB" w14:textId="77777777" w:rsidTr="5654D820">
        <w:trPr>
          <w:trHeight w:val="285"/>
        </w:trPr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B9D467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val="en-US" w:eastAsia="zh-CN"/>
              </w:rPr>
              <w:t>4</w:t>
            </w: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166024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13.5±5.0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730E22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0±0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F20C03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1412±636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C3AAE0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0±0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7F40C4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3 (1)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E4A6E5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2 (5)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E39D99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60±4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21BA8B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63±3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</w:tr>
      <w:tr w:rsidR="0035730F" w:rsidRPr="0035730F" w14:paraId="4733360F" w14:textId="77777777" w:rsidTr="5654D820">
        <w:trPr>
          <w:trHeight w:val="285"/>
        </w:trPr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842599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val="en-US" w:eastAsia="zh-CN"/>
              </w:rPr>
              <w:t>5</w:t>
            </w: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A33280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15.6±4.3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D5431F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0±0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7CE84F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1360±609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E8F5B0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0±0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265CB8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3 (1)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BFDB61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2 (3)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4FFE97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100±8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E6C57E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84±9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</w:tr>
      <w:tr w:rsidR="0035730F" w:rsidRPr="0035730F" w14:paraId="7632CC65" w14:textId="77777777" w:rsidTr="5654D820">
        <w:trPr>
          <w:trHeight w:val="285"/>
        </w:trPr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ADBBA3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val="en-US" w:eastAsia="zh-CN"/>
              </w:rPr>
              <w:t>6</w:t>
            </w: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041C0E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13.2±4.6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B515A2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0±0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0BCBCF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1277±484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9683AA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0±0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45E4D5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3 (1)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686B37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2 (3)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E5DA6D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68±7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F94759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69±5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</w:tr>
      <w:tr w:rsidR="0035730F" w:rsidRPr="0035730F" w14:paraId="6C671064" w14:textId="77777777" w:rsidTr="5654D820">
        <w:trPr>
          <w:trHeight w:val="285"/>
        </w:trPr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D83164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val="en-US" w:eastAsia="zh-CN"/>
              </w:rPr>
              <w:t>7</w:t>
            </w: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EB93BC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16.5±5.5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8F54EF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0±0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BA3329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1125±489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4979AB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0±0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CD83CA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3 (1.25)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45C129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1.5 (3.8)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10277F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105±6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C818AA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95±4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</w:tr>
      <w:tr w:rsidR="0035730F" w:rsidRPr="0035730F" w14:paraId="62515394" w14:textId="77777777" w:rsidTr="5654D820">
        <w:trPr>
          <w:trHeight w:val="285"/>
        </w:trPr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ECB5FA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val="en-US" w:eastAsia="zh-CN"/>
              </w:rPr>
              <w:t>8</w:t>
            </w: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0E1628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14.2±5.9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74CA50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NR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820102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957±358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6D6811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NR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3E32CF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3 (2)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3018D9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0 (3)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361B05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74±4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B74EA8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75±6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</w:tr>
      <w:tr w:rsidR="0035730F" w:rsidRPr="0035730F" w14:paraId="7BB2F289" w14:textId="77777777" w:rsidTr="5654D820">
        <w:trPr>
          <w:trHeight w:val="285"/>
        </w:trPr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0038B8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val="en-US" w:eastAsia="zh-CN"/>
              </w:rPr>
              <w:t>9</w:t>
            </w: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8CD085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15.6±3.6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286AD0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0±0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968800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1453±499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EC4B0E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0±0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0836DF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3 (1.25)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2DDA3C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0 (4)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1A05BD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75±5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5B0A9C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65±3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</w:tr>
      <w:tr w:rsidR="0035730F" w:rsidRPr="0035730F" w14:paraId="3448FFCC" w14:textId="77777777" w:rsidTr="5654D820">
        <w:trPr>
          <w:trHeight w:val="285"/>
        </w:trPr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0F7951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val="en-US" w:eastAsia="zh-CN"/>
              </w:rPr>
              <w:t>10</w:t>
            </w: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ADE288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17.5±6.2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D84789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NR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3D1B3A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1249±783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4A4C5A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NR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5FC8BA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3 (0.25)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A44B9A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2 (3.5)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F55073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90±9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1C2F21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90±7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</w:tr>
      <w:tr w:rsidR="0035730F" w:rsidRPr="0035730F" w14:paraId="05D333D3" w14:textId="77777777" w:rsidTr="5654D820">
        <w:trPr>
          <w:trHeight w:val="285"/>
        </w:trPr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8A03C8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val="en-US" w:eastAsia="zh-CN"/>
              </w:rPr>
              <w:t>11</w:t>
            </w: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C00539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12.9±2.9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950F09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0±0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6E9002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954±500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9757FE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0±0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179F1D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3 (1)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3FEE7C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2 (2.3)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ACC173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73±4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86074E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75±4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</w:tr>
      <w:tr w:rsidR="0035730F" w:rsidRPr="0035730F" w14:paraId="7C11E4E1" w14:textId="77777777" w:rsidTr="5654D820">
        <w:trPr>
          <w:trHeight w:val="285"/>
        </w:trPr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77DC21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val="en-US" w:eastAsia="zh-CN"/>
              </w:rPr>
              <w:t>12</w:t>
            </w: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44937D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val="en-US" w:eastAsia="zh-CN"/>
              </w:rPr>
              <w:t>20.8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±4.97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DAF069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val="en-US"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45C95B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val="en-US" w:eastAsia="zh-CN"/>
              </w:rPr>
              <w:t>1230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±392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4A8066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val="en-US"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2CA8D0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val="en-US" w:eastAsia="zh-CN"/>
              </w:rPr>
              <w:t>3 (1)</w:t>
            </w: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5512A6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val="en-US" w:eastAsia="zh-CN"/>
              </w:rPr>
              <w:t>1.5 (2.3)</w:t>
            </w: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B93109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76±7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9B1217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</w:tr>
      <w:tr w:rsidR="0035730F" w:rsidRPr="0035730F" w14:paraId="360B46C1" w14:textId="77777777" w:rsidTr="5654D820">
        <w:trPr>
          <w:trHeight w:val="285"/>
        </w:trPr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867490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val="en-US" w:eastAsia="zh-CN"/>
              </w:rPr>
              <w:t>13</w:t>
            </w: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3296A6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19.8±4.9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CA2C15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0±0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09E9F0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1365±733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605A88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0±0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7DCBAD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3 (1)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FB957F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0.5 (5.5)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A30778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80±4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627ABC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81±5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</w:tr>
      <w:tr w:rsidR="0035730F" w:rsidRPr="0035730F" w14:paraId="1F35E0A4" w14:textId="77777777" w:rsidTr="5654D820">
        <w:trPr>
          <w:trHeight w:val="285"/>
        </w:trPr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A62663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val="en-US" w:eastAsia="zh-CN"/>
              </w:rPr>
              <w:t>14</w:t>
            </w: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1BA0B9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19.7±7.6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F19D3F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NR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2A2AAB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1538±957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B39F1C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NR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EBEFD4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2.5 (2)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5C7F1D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0 (4)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857957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73±3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8CD78B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65±3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</w:tr>
      <w:tr w:rsidR="0035730F" w:rsidRPr="0035730F" w14:paraId="3A1794D1" w14:textId="77777777" w:rsidTr="5654D820">
        <w:trPr>
          <w:trHeight w:val="285"/>
        </w:trPr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F7B1D7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val="en-US" w:eastAsia="zh-CN"/>
              </w:rPr>
              <w:t>15</w:t>
            </w: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6E8322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14.6±4.6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A99D45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0±0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034BD0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1364±561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804C0B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0±0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F227E6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2 (1.25)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F17D98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-1 (3.3)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6BFE4C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88±8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07676C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68±6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</w:tr>
      <w:tr w:rsidR="0035730F" w:rsidRPr="0035730F" w14:paraId="21D9F95F" w14:textId="77777777" w:rsidTr="5654D820">
        <w:trPr>
          <w:trHeight w:val="255"/>
        </w:trPr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B4F60F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507902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3F4094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9D5B8A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CD74A8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011B5C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837975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D7399A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C96FFC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</w:tr>
      <w:tr w:rsidR="0035730F" w:rsidRPr="0035730F" w14:paraId="7F020D93" w14:textId="77777777" w:rsidTr="5654D820">
        <w:trPr>
          <w:trHeight w:val="270"/>
        </w:trPr>
        <w:tc>
          <w:tcPr>
            <w:tcW w:w="119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42406C1B" w14:textId="0D707F7E" w:rsidR="0035730F" w:rsidRPr="0035730F" w:rsidRDefault="72E8E4F1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val="en-US" w:eastAsia="zh-CN"/>
              </w:rPr>
              <w:t>Mean</w:t>
            </w:r>
            <w:r w:rsidRPr="5654D820">
              <w:rPr>
                <w:rFonts w:ascii="Gill Sans MT" w:eastAsia="Gill Sans MT" w:hAnsi="Gill Sans MT" w:cs="Gill Sans MT"/>
                <w:bCs/>
                <w:color w:val="000000" w:themeColor="text1"/>
                <w:sz w:val="16"/>
                <w:szCs w:val="16"/>
                <w:lang w:val="en-US" w:eastAsia="zh-CN"/>
              </w:rPr>
              <w:t>±SD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3C80234C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val="en-US" w:eastAsia="zh-CN"/>
              </w:rPr>
              <w:t>15.8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±5.6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1AD6EC22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0±0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422D9FCE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val="en-US" w:eastAsia="zh-CN"/>
              </w:rPr>
              <w:t>1271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±602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6B58784D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0±0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3C0C1357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val="en-US" w:eastAsia="zh-CN"/>
              </w:rPr>
              <w:t>3 (2)</w:t>
            </w: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364EC3B4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val="en-US" w:eastAsia="zh-CN"/>
              </w:rPr>
              <w:t>1 (4)</w:t>
            </w: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06B694BB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val="en-US" w:eastAsia="zh-CN"/>
              </w:rPr>
              <w:t>81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±12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25747039" w14:textId="77777777" w:rsidR="0035730F" w:rsidRPr="0035730F" w:rsidRDefault="0035730F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val="en-US" w:eastAsia="zh-CN"/>
              </w:rPr>
              <w:t>79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val="en-US" w:eastAsia="zh-CN"/>
              </w:rPr>
              <w:t>±12</w:t>
            </w:r>
            <w:r w:rsidRPr="5654D820">
              <w:rPr>
                <w:rFonts w:ascii="Gill Sans MT" w:eastAsia="Gill Sans MT" w:hAnsi="Gill Sans MT" w:cs="Gill Sans MT"/>
                <w:b w:val="0"/>
                <w:color w:val="000000" w:themeColor="text1"/>
                <w:sz w:val="16"/>
                <w:szCs w:val="16"/>
                <w:lang w:eastAsia="zh-CN"/>
              </w:rPr>
              <w:t> </w:t>
            </w:r>
          </w:p>
        </w:tc>
      </w:tr>
    </w:tbl>
    <w:p w14:paraId="7ABF966C" w14:textId="4CA329F7" w:rsidR="00741C28" w:rsidRPr="00DF7F18" w:rsidRDefault="25B8FEBD" w:rsidP="5654D820">
      <w:pPr>
        <w:rPr>
          <w:rFonts w:ascii="Gill Sans MT" w:eastAsia="Gill Sans MT" w:hAnsi="Gill Sans MT" w:cs="Gill Sans MT"/>
          <w:b w:val="0"/>
          <w:bCs/>
          <w:sz w:val="16"/>
          <w:szCs w:val="16"/>
        </w:rPr>
        <w:sectPr w:rsidR="00741C28" w:rsidRPr="00DF7F18" w:rsidSect="0092735A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proofErr w:type="spellStart"/>
      <w:r w:rsidRPr="00DF7F18">
        <w:rPr>
          <w:rFonts w:ascii="Gill Sans MT" w:eastAsia="Gill Sans MT" w:hAnsi="Gill Sans MT" w:cs="Gill Sans MT"/>
          <w:b w:val="0"/>
          <w:bCs/>
          <w:sz w:val="16"/>
          <w:szCs w:val="16"/>
          <w:vertAlign w:val="superscript"/>
        </w:rPr>
        <w:t>a</w:t>
      </w:r>
      <w:r w:rsidRPr="00DF7F18">
        <w:rPr>
          <w:rFonts w:ascii="Gill Sans MT" w:eastAsia="Gill Sans MT" w:hAnsi="Gill Sans MT" w:cs="Gill Sans MT"/>
          <w:b w:val="0"/>
          <w:bCs/>
          <w:sz w:val="16"/>
          <w:szCs w:val="16"/>
        </w:rPr>
        <w:t>Participants</w:t>
      </w:r>
      <w:proofErr w:type="spellEnd"/>
      <w:r w:rsidRPr="00DF7F18">
        <w:rPr>
          <w:rFonts w:ascii="Gill Sans MT" w:eastAsia="Gill Sans MT" w:hAnsi="Gill Sans MT" w:cs="Gill Sans MT"/>
          <w:b w:val="0"/>
          <w:bCs/>
          <w:sz w:val="16"/>
          <w:szCs w:val="16"/>
        </w:rPr>
        <w:t xml:space="preserve"> were asked to rate </w:t>
      </w:r>
      <w:r w:rsidR="2ABEC0B2" w:rsidRPr="00DF7F18">
        <w:rPr>
          <w:rFonts w:ascii="Gill Sans MT" w:eastAsia="Gill Sans MT" w:hAnsi="Gill Sans MT" w:cs="Gill Sans MT"/>
          <w:b w:val="0"/>
          <w:bCs/>
          <w:sz w:val="16"/>
          <w:szCs w:val="16"/>
        </w:rPr>
        <w:t xml:space="preserve">the ‘strength’ of each header on a 5-point scale (1 = ‘very low’; to 5 = ‘very high’) and </w:t>
      </w:r>
      <w:r w:rsidRPr="00DF7F18">
        <w:rPr>
          <w:rFonts w:ascii="Gill Sans MT" w:eastAsia="Gill Sans MT" w:hAnsi="Gill Sans MT" w:cs="Gill Sans MT"/>
          <w:b w:val="0"/>
          <w:bCs/>
          <w:sz w:val="16"/>
          <w:szCs w:val="16"/>
        </w:rPr>
        <w:t>how ‘well’ they performed each header on an 11-point scale (-5 = ‘very poorly’; to +5 = ‘very well’)</w:t>
      </w:r>
      <w:r w:rsidR="7FD0A096" w:rsidRPr="00DF7F18">
        <w:rPr>
          <w:rFonts w:ascii="Gill Sans MT" w:eastAsia="Gill Sans MT" w:hAnsi="Gill Sans MT" w:cs="Gill Sans MT"/>
          <w:b w:val="0"/>
          <w:bCs/>
          <w:sz w:val="16"/>
          <w:szCs w:val="16"/>
        </w:rPr>
        <w:t>.</w:t>
      </w:r>
      <w:r w:rsidR="5A5E3D55" w:rsidRPr="00DF7F18">
        <w:rPr>
          <w:rFonts w:ascii="Gill Sans MT" w:eastAsia="Gill Sans MT" w:hAnsi="Gill Sans MT" w:cs="Gill Sans MT"/>
          <w:b w:val="0"/>
          <w:bCs/>
          <w:sz w:val="16"/>
          <w:szCs w:val="16"/>
        </w:rPr>
        <w:t xml:space="preserve"> </w:t>
      </w:r>
      <w:r w:rsidR="35D388D0" w:rsidRPr="00DF7F18">
        <w:rPr>
          <w:rFonts w:ascii="Gill Sans MT" w:eastAsia="Gill Sans MT" w:hAnsi="Gill Sans MT" w:cs="Gill Sans MT"/>
          <w:b w:val="0"/>
          <w:bCs/>
          <w:sz w:val="16"/>
          <w:szCs w:val="16"/>
        </w:rPr>
        <w:t xml:space="preserve">Abbreviations: </w:t>
      </w:r>
      <w:r w:rsidR="006858CC">
        <w:rPr>
          <w:rFonts w:ascii="Gill Sans MT" w:eastAsia="Gill Sans MT" w:hAnsi="Gill Sans MT" w:cs="Gill Sans MT"/>
          <w:b w:val="0"/>
          <w:bCs/>
          <w:sz w:val="16"/>
          <w:szCs w:val="16"/>
        </w:rPr>
        <w:t xml:space="preserve">IQR – interquartile range, </w:t>
      </w:r>
      <w:r w:rsidR="5A5E3D55" w:rsidRPr="00DF7F18">
        <w:rPr>
          <w:rFonts w:ascii="Gill Sans MT" w:eastAsia="Gill Sans MT" w:hAnsi="Gill Sans MT" w:cs="Gill Sans MT"/>
          <w:b w:val="0"/>
          <w:bCs/>
          <w:sz w:val="16"/>
          <w:szCs w:val="16"/>
        </w:rPr>
        <w:t xml:space="preserve">NR – </w:t>
      </w:r>
      <w:r w:rsidR="794F7B55" w:rsidRPr="00DF7F18">
        <w:rPr>
          <w:rFonts w:ascii="Gill Sans MT" w:eastAsia="Gill Sans MT" w:hAnsi="Gill Sans MT" w:cs="Gill Sans MT"/>
          <w:b w:val="0"/>
          <w:bCs/>
          <w:sz w:val="16"/>
          <w:szCs w:val="16"/>
        </w:rPr>
        <w:t>n</w:t>
      </w:r>
      <w:r w:rsidR="5A5E3D55" w:rsidRPr="00DF7F18">
        <w:rPr>
          <w:rFonts w:ascii="Gill Sans MT" w:eastAsia="Gill Sans MT" w:hAnsi="Gill Sans MT" w:cs="Gill Sans MT"/>
          <w:b w:val="0"/>
          <w:bCs/>
          <w:sz w:val="16"/>
          <w:szCs w:val="16"/>
        </w:rPr>
        <w:t xml:space="preserve">ot </w:t>
      </w:r>
      <w:r w:rsidR="055A1A52" w:rsidRPr="00DF7F18">
        <w:rPr>
          <w:rFonts w:ascii="Gill Sans MT" w:eastAsia="Gill Sans MT" w:hAnsi="Gill Sans MT" w:cs="Gill Sans MT"/>
          <w:b w:val="0"/>
          <w:bCs/>
          <w:sz w:val="16"/>
          <w:szCs w:val="16"/>
        </w:rPr>
        <w:t>r</w:t>
      </w:r>
      <w:r w:rsidR="5A5E3D55" w:rsidRPr="00DF7F18">
        <w:rPr>
          <w:rFonts w:ascii="Gill Sans MT" w:eastAsia="Gill Sans MT" w:hAnsi="Gill Sans MT" w:cs="Gill Sans MT"/>
          <w:b w:val="0"/>
          <w:bCs/>
          <w:sz w:val="16"/>
          <w:szCs w:val="16"/>
        </w:rPr>
        <w:t>ecorded</w:t>
      </w:r>
      <w:r w:rsidR="5FB13537" w:rsidRPr="00DF7F18">
        <w:rPr>
          <w:rFonts w:ascii="Gill Sans MT" w:eastAsia="Gill Sans MT" w:hAnsi="Gill Sans MT" w:cs="Gill Sans MT"/>
          <w:b w:val="0"/>
          <w:bCs/>
          <w:sz w:val="16"/>
          <w:szCs w:val="16"/>
        </w:rPr>
        <w:t>, SD – standard deviation</w:t>
      </w:r>
      <w:r w:rsidR="5A5E3D55" w:rsidRPr="00DF7F18">
        <w:rPr>
          <w:rFonts w:ascii="Gill Sans MT" w:eastAsia="Gill Sans MT" w:hAnsi="Gill Sans MT" w:cs="Gill Sans MT"/>
          <w:b w:val="0"/>
          <w:bCs/>
          <w:sz w:val="16"/>
          <w:szCs w:val="16"/>
        </w:rPr>
        <w:t>.</w:t>
      </w:r>
      <w:r w:rsidR="006858CC">
        <w:rPr>
          <w:rFonts w:ascii="Gill Sans MT" w:eastAsia="Gill Sans MT" w:hAnsi="Gill Sans MT" w:cs="Gill Sans MT"/>
          <w:b w:val="0"/>
          <w:bCs/>
          <w:sz w:val="16"/>
          <w:szCs w:val="16"/>
        </w:rPr>
        <w:t xml:space="preserve"> </w:t>
      </w:r>
      <w:r w:rsidR="006858CC" w:rsidRPr="006858CC">
        <w:rPr>
          <w:rFonts w:ascii="Gill Sans MT" w:hAnsi="Gill Sans MT"/>
          <w:b w:val="0"/>
          <w:bCs/>
          <w:sz w:val="16"/>
          <w:szCs w:val="16"/>
        </w:rPr>
        <w:t xml:space="preserve">Values </w:t>
      </w:r>
      <w:r w:rsidR="006858CC">
        <w:rPr>
          <w:rFonts w:ascii="Gill Sans MT" w:hAnsi="Gill Sans MT"/>
          <w:b w:val="0"/>
          <w:bCs/>
          <w:sz w:val="16"/>
          <w:szCs w:val="16"/>
        </w:rPr>
        <w:t xml:space="preserve">are </w:t>
      </w:r>
      <w:r w:rsidR="006858CC" w:rsidRPr="006858CC">
        <w:rPr>
          <w:rFonts w:ascii="Gill Sans MT" w:hAnsi="Gill Sans MT"/>
          <w:b w:val="0"/>
          <w:bCs/>
          <w:sz w:val="16"/>
          <w:szCs w:val="16"/>
        </w:rPr>
        <w:t xml:space="preserve">provided as </w:t>
      </w:r>
      <w:proofErr w:type="spellStart"/>
      <w:r w:rsidR="006858CC" w:rsidRPr="006858CC">
        <w:rPr>
          <w:rFonts w:ascii="Gill Sans MT" w:hAnsi="Gill Sans MT"/>
          <w:b w:val="0"/>
          <w:bCs/>
          <w:sz w:val="16"/>
          <w:szCs w:val="16"/>
        </w:rPr>
        <w:t>mean±SD</w:t>
      </w:r>
      <w:proofErr w:type="spellEnd"/>
      <w:r w:rsidR="006858CC">
        <w:rPr>
          <w:rFonts w:ascii="Gill Sans MT" w:hAnsi="Gill Sans MT"/>
          <w:b w:val="0"/>
          <w:bCs/>
          <w:sz w:val="16"/>
          <w:szCs w:val="16"/>
        </w:rPr>
        <w:t xml:space="preserve"> or median (IQR).</w:t>
      </w:r>
    </w:p>
    <w:p w14:paraId="39D74DA9" w14:textId="72B3F3F2" w:rsidR="00032D8C" w:rsidRDefault="00DB6433">
      <w:pPr>
        <w:rPr>
          <w:rFonts w:ascii="Gill Sans MT" w:eastAsia="Gill Sans MT" w:hAnsi="Gill Sans MT" w:cs="Gill Sans MT"/>
          <w:sz w:val="16"/>
          <w:szCs w:val="16"/>
        </w:rPr>
      </w:pPr>
      <w:r>
        <w:rPr>
          <w:rFonts w:ascii="Gill Sans MT" w:eastAsia="Gill Sans MT" w:hAnsi="Gill Sans MT" w:cs="Gill Sans MT"/>
          <w:sz w:val="16"/>
          <w:szCs w:val="16"/>
        </w:rPr>
        <w:lastRenderedPageBreak/>
        <w:t>Figure S2:</w:t>
      </w:r>
      <w:r w:rsidR="43D1852D" w:rsidRPr="5654D820">
        <w:rPr>
          <w:rFonts w:ascii="Gill Sans MT" w:eastAsia="Gill Sans MT" w:hAnsi="Gill Sans MT" w:cs="Gill Sans MT"/>
          <w:sz w:val="16"/>
          <w:szCs w:val="16"/>
        </w:rPr>
        <w:t xml:space="preserve"> Overlays of significant clusters derived from an independent components analysis of resting-state functional magnetic resonance imaging scans showing six resting brain networks. </w:t>
      </w:r>
    </w:p>
    <w:p w14:paraId="707EC135" w14:textId="1F7DD815" w:rsidR="007D003E" w:rsidRDefault="007D003E">
      <w:r>
        <w:rPr>
          <w:noProof/>
        </w:rPr>
        <w:drawing>
          <wp:inline distT="0" distB="0" distL="0" distR="0" wp14:anchorId="75011E94" wp14:editId="793B2569">
            <wp:extent cx="4977811" cy="7955280"/>
            <wp:effectExtent l="0" t="0" r="0" b="7620"/>
            <wp:docPr id="1515733392" name="Picture 15157333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299"/>
                    <a:stretch/>
                  </pic:blipFill>
                  <pic:spPr bwMode="auto">
                    <a:xfrm>
                      <a:off x="0" y="0"/>
                      <a:ext cx="4982002" cy="7961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BE41AB" w14:textId="38DBCEF3" w:rsidR="00387F94" w:rsidRDefault="62CA10DD" w:rsidP="5654D820">
      <w:pPr>
        <w:rPr>
          <w:rFonts w:ascii="Gill Sans MT" w:eastAsia="Gill Sans MT" w:hAnsi="Gill Sans MT" w:cs="Gill Sans MT"/>
          <w:b w:val="0"/>
          <w:bCs/>
          <w:sz w:val="16"/>
          <w:szCs w:val="16"/>
        </w:rPr>
        <w:sectPr w:rsidR="00387F94" w:rsidSect="0092735A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6E10F6">
        <w:rPr>
          <w:rFonts w:ascii="Gill Sans MT" w:eastAsia="Gill Sans MT" w:hAnsi="Gill Sans MT" w:cs="Gill Sans MT"/>
          <w:b w:val="0"/>
          <w:bCs/>
          <w:sz w:val="16"/>
          <w:szCs w:val="16"/>
        </w:rPr>
        <w:t>Areas are overlaid onto axial slices of a mean T1-weighted anatomical taken from all</w:t>
      </w:r>
      <w:r w:rsidR="00AF59A3">
        <w:rPr>
          <w:rFonts w:ascii="Gill Sans MT" w:eastAsia="Gill Sans MT" w:hAnsi="Gill Sans MT" w:cs="Gill Sans MT"/>
          <w:b w:val="0"/>
          <w:bCs/>
          <w:sz w:val="16"/>
          <w:szCs w:val="16"/>
        </w:rPr>
        <w:t xml:space="preserve"> 15</w:t>
      </w:r>
      <w:r w:rsidRPr="006E10F6">
        <w:rPr>
          <w:rFonts w:ascii="Gill Sans MT" w:eastAsia="Gill Sans MT" w:hAnsi="Gill Sans MT" w:cs="Gill Sans MT"/>
          <w:b w:val="0"/>
          <w:bCs/>
          <w:sz w:val="16"/>
          <w:szCs w:val="16"/>
        </w:rPr>
        <w:t xml:space="preserve"> participants. Location of each axial slices in Montreal Neurological Institute space are indicated at the top left of each slice. Abbreviations: </w:t>
      </w:r>
      <w:r w:rsidR="6A504B12" w:rsidRPr="006E10F6">
        <w:rPr>
          <w:rFonts w:ascii="Gill Sans MT" w:eastAsia="Gill Sans MT" w:hAnsi="Gill Sans MT" w:cs="Gill Sans MT"/>
          <w:b w:val="0"/>
          <w:bCs/>
          <w:sz w:val="16"/>
          <w:szCs w:val="16"/>
        </w:rPr>
        <w:t>SI – signal intensit</w:t>
      </w:r>
      <w:r w:rsidR="00AF59A3">
        <w:rPr>
          <w:rFonts w:ascii="Gill Sans MT" w:eastAsia="Gill Sans MT" w:hAnsi="Gill Sans MT" w:cs="Gill Sans MT"/>
          <w:b w:val="0"/>
          <w:bCs/>
          <w:sz w:val="16"/>
          <w:szCs w:val="16"/>
        </w:rPr>
        <w:t>y</w:t>
      </w:r>
    </w:p>
    <w:p w14:paraId="585BEB24" w14:textId="750173F7" w:rsidR="004038E8" w:rsidRDefault="008E2258" w:rsidP="5654D820">
      <w:r w:rsidRPr="00887349">
        <w:rPr>
          <w:rFonts w:ascii="Gill Sans MT" w:eastAsia="Gill Sans MT" w:hAnsi="Gill Sans MT" w:cs="Gill Sans MT"/>
          <w:sz w:val="16"/>
          <w:szCs w:val="16"/>
        </w:rPr>
        <w:lastRenderedPageBreak/>
        <w:t xml:space="preserve">Figure S3. </w:t>
      </w:r>
      <w:r w:rsidR="00C362F8" w:rsidRPr="00C362F8">
        <w:t xml:space="preserve">Figure X: Example axial diffusion image overlaid with a) the fibre orientation distribution (FOD) for each </w:t>
      </w:r>
      <w:proofErr w:type="spellStart"/>
      <w:r w:rsidR="00C362F8" w:rsidRPr="00C362F8">
        <w:t>fixel</w:t>
      </w:r>
      <w:proofErr w:type="spellEnd"/>
      <w:r w:rsidR="00C362F8" w:rsidRPr="00C362F8">
        <w:t xml:space="preserve"> in the study template (with zoomed inset to show example FODs), b) a </w:t>
      </w:r>
      <w:proofErr w:type="spellStart"/>
      <w:r w:rsidR="00C362F8" w:rsidRPr="00C362F8">
        <w:t>tractogram</w:t>
      </w:r>
      <w:proofErr w:type="spellEnd"/>
      <w:r w:rsidR="00C362F8" w:rsidRPr="00C362F8">
        <w:t xml:space="preserve"> coloured by the standard red-green-blue (RGB) code indicating preferred white matter fibre bundle direction, c) the fibre density cross-section (FDC) map indicating </w:t>
      </w:r>
      <w:proofErr w:type="spellStart"/>
      <w:r w:rsidR="00C362F8" w:rsidRPr="00C362F8">
        <w:t>fixel</w:t>
      </w:r>
      <w:proofErr w:type="spellEnd"/>
      <w:r w:rsidR="00C362F8" w:rsidRPr="00C362F8">
        <w:t xml:space="preserve"> significance </w:t>
      </w:r>
      <w:r w:rsidR="00B64851">
        <w:t>treatments</w:t>
      </w:r>
      <w:r w:rsidR="00C362F8" w:rsidRPr="00C362F8">
        <w:t xml:space="preserve">, and d) the associated percentage effect size for the FDC measure relative to </w:t>
      </w:r>
      <w:r w:rsidR="00B64851">
        <w:t>Kicking</w:t>
      </w:r>
      <w:r w:rsidR="00C362F8" w:rsidRPr="00C362F8">
        <w:t>.</w:t>
      </w:r>
    </w:p>
    <w:p w14:paraId="649F9120" w14:textId="4F85BACB" w:rsidR="008E2258" w:rsidRDefault="004038E8" w:rsidP="5654D820">
      <w:pPr>
        <w:rPr>
          <w:rFonts w:ascii="Gill Sans MT" w:eastAsia="Gill Sans MT" w:hAnsi="Gill Sans MT" w:cs="Gill Sans MT"/>
          <w:sz w:val="16"/>
          <w:szCs w:val="16"/>
        </w:rPr>
      </w:pPr>
      <w:r>
        <w:rPr>
          <w:noProof/>
        </w:rPr>
        <w:drawing>
          <wp:inline distT="0" distB="0" distL="0" distR="0" wp14:anchorId="40192BCC" wp14:editId="5958A569">
            <wp:extent cx="8854440" cy="2636520"/>
            <wp:effectExtent l="0" t="0" r="3810" b="0"/>
            <wp:docPr id="32950177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4440" cy="263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CADDD2" w14:textId="56C85C55" w:rsidR="000A49A2" w:rsidRDefault="000A49A2" w:rsidP="5654D820">
      <w:pPr>
        <w:rPr>
          <w:rFonts w:ascii="Gill Sans MT" w:eastAsia="Gill Sans MT" w:hAnsi="Gill Sans MT" w:cs="Gill Sans MT"/>
          <w:sz w:val="16"/>
          <w:szCs w:val="16"/>
        </w:rPr>
      </w:pPr>
    </w:p>
    <w:p w14:paraId="2C3B9005" w14:textId="77777777" w:rsidR="000A49A2" w:rsidRDefault="000A49A2" w:rsidP="5654D820">
      <w:pPr>
        <w:rPr>
          <w:rFonts w:ascii="Gill Sans MT" w:eastAsia="Gill Sans MT" w:hAnsi="Gill Sans MT" w:cs="Gill Sans MT"/>
          <w:sz w:val="16"/>
          <w:szCs w:val="16"/>
        </w:rPr>
      </w:pPr>
    </w:p>
    <w:p w14:paraId="74B33EF8" w14:textId="4489820B" w:rsidR="000A49A2" w:rsidRPr="00887349" w:rsidRDefault="000A49A2" w:rsidP="5654D820">
      <w:pPr>
        <w:rPr>
          <w:rFonts w:ascii="Gill Sans MT" w:eastAsia="Gill Sans MT" w:hAnsi="Gill Sans MT" w:cs="Gill Sans MT"/>
          <w:sz w:val="16"/>
          <w:szCs w:val="16"/>
        </w:rPr>
        <w:sectPr w:rsidR="000A49A2" w:rsidRPr="00887349" w:rsidSect="0092735A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2FA72921" w14:textId="111B27EC" w:rsidR="00EE22BE" w:rsidRPr="006E10F6" w:rsidRDefault="00EE22BE" w:rsidP="5654D820">
      <w:pPr>
        <w:rPr>
          <w:rFonts w:ascii="Gill Sans MT" w:eastAsia="Gill Sans MT" w:hAnsi="Gill Sans MT" w:cs="Gill Sans MT"/>
          <w:b w:val="0"/>
          <w:bCs/>
          <w:sz w:val="16"/>
          <w:szCs w:val="16"/>
        </w:rPr>
      </w:pPr>
    </w:p>
    <w:p w14:paraId="4A25210D" w14:textId="142C77C7" w:rsidR="5654D820" w:rsidRDefault="5654D820"/>
    <w:p w14:paraId="6EDF1482" w14:textId="48E33E5E" w:rsidR="00F57E9F" w:rsidRPr="00F57E9F" w:rsidRDefault="00834BBF" w:rsidP="5654D820">
      <w:pPr>
        <w:rPr>
          <w:rFonts w:ascii="Gill Sans MT" w:eastAsia="Gill Sans MT" w:hAnsi="Gill Sans MT" w:cs="Gill Sans MT"/>
          <w:sz w:val="16"/>
          <w:szCs w:val="16"/>
        </w:rPr>
      </w:pPr>
      <w:r>
        <w:rPr>
          <w:rFonts w:ascii="Gill Sans MT" w:eastAsia="Gill Sans MT" w:hAnsi="Gill Sans MT" w:cs="Gill Sans MT"/>
          <w:sz w:val="16"/>
          <w:szCs w:val="16"/>
        </w:rPr>
        <w:t>Table S</w:t>
      </w:r>
      <w:r w:rsidR="004B2C37">
        <w:rPr>
          <w:rFonts w:ascii="Gill Sans MT" w:eastAsia="Gill Sans MT" w:hAnsi="Gill Sans MT" w:cs="Gill Sans MT"/>
          <w:sz w:val="16"/>
          <w:szCs w:val="16"/>
        </w:rPr>
        <w:t>3</w:t>
      </w:r>
      <w:r w:rsidR="009651A2" w:rsidRPr="5654D820">
        <w:rPr>
          <w:rFonts w:ascii="Gill Sans MT" w:eastAsia="Gill Sans MT" w:hAnsi="Gill Sans MT" w:cs="Gill Sans MT"/>
          <w:sz w:val="16"/>
          <w:szCs w:val="16"/>
        </w:rPr>
        <w:t>:</w:t>
      </w:r>
      <w:r w:rsidR="00F57E9F" w:rsidRPr="5654D820">
        <w:rPr>
          <w:rFonts w:ascii="Gill Sans MT" w:eastAsia="Gill Sans MT" w:hAnsi="Gill Sans MT" w:cs="Gill Sans MT"/>
          <w:sz w:val="16"/>
          <w:szCs w:val="16"/>
        </w:rPr>
        <w:t xml:space="preserve"> Electroencephalography data </w:t>
      </w:r>
      <w:r w:rsidR="364981D8" w:rsidRPr="5654D820">
        <w:rPr>
          <w:rFonts w:ascii="Gill Sans MT" w:eastAsia="Gill Sans MT" w:hAnsi="Gill Sans MT" w:cs="Gill Sans MT"/>
          <w:sz w:val="16"/>
          <w:szCs w:val="16"/>
        </w:rPr>
        <w:t xml:space="preserve">across four </w:t>
      </w:r>
      <w:r w:rsidR="6A14407E" w:rsidRPr="5654D820">
        <w:rPr>
          <w:rFonts w:ascii="Gill Sans MT" w:eastAsia="Gill Sans MT" w:hAnsi="Gill Sans MT" w:cs="Gill Sans MT"/>
          <w:sz w:val="16"/>
          <w:szCs w:val="16"/>
        </w:rPr>
        <w:t>frequency</w:t>
      </w:r>
      <w:r w:rsidR="364981D8" w:rsidRPr="5654D820">
        <w:rPr>
          <w:rFonts w:ascii="Gill Sans MT" w:eastAsia="Gill Sans MT" w:hAnsi="Gill Sans MT" w:cs="Gill Sans MT"/>
          <w:sz w:val="16"/>
          <w:szCs w:val="16"/>
        </w:rPr>
        <w:t xml:space="preserve"> bands </w:t>
      </w:r>
      <w:r w:rsidR="00F57E9F" w:rsidRPr="5654D820">
        <w:rPr>
          <w:rFonts w:ascii="Gill Sans MT" w:eastAsia="Gill Sans MT" w:hAnsi="Gill Sans MT" w:cs="Gill Sans MT"/>
          <w:sz w:val="16"/>
          <w:szCs w:val="16"/>
        </w:rPr>
        <w:t>between</w:t>
      </w:r>
      <w:r w:rsidR="7908AFC9" w:rsidRPr="5654D820">
        <w:rPr>
          <w:rFonts w:ascii="Gill Sans MT" w:eastAsia="Gill Sans MT" w:hAnsi="Gill Sans MT" w:cs="Gill Sans MT"/>
          <w:sz w:val="16"/>
          <w:szCs w:val="16"/>
        </w:rPr>
        <w:t xml:space="preserve"> </w:t>
      </w:r>
      <w:r>
        <w:rPr>
          <w:rFonts w:ascii="Gill Sans MT" w:eastAsia="Gill Sans MT" w:hAnsi="Gill Sans MT" w:cs="Gill Sans MT"/>
          <w:sz w:val="16"/>
          <w:szCs w:val="16"/>
        </w:rPr>
        <w:t>treatments</w:t>
      </w:r>
      <w:r w:rsidR="013761B0" w:rsidRPr="5654D820">
        <w:rPr>
          <w:rFonts w:ascii="Gill Sans MT" w:eastAsia="Gill Sans MT" w:hAnsi="Gill Sans MT" w:cs="Gill Sans MT"/>
          <w:sz w:val="16"/>
          <w:szCs w:val="16"/>
        </w:rPr>
        <w:t>.</w:t>
      </w:r>
    </w:p>
    <w:tbl>
      <w:tblPr>
        <w:tblStyle w:val="TableGrid"/>
        <w:tblW w:w="8789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1276"/>
        <w:gridCol w:w="850"/>
        <w:gridCol w:w="1276"/>
        <w:gridCol w:w="851"/>
        <w:gridCol w:w="1275"/>
        <w:gridCol w:w="993"/>
        <w:gridCol w:w="992"/>
      </w:tblGrid>
      <w:tr w:rsidR="00F57E9F" w:rsidRPr="00FE6F1F" w14:paraId="2CA9091A" w14:textId="77777777" w:rsidTr="0074480E">
        <w:trPr>
          <w:trHeight w:val="401"/>
        </w:trPr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F22C1AC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>Frequency Band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36CECD3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>Frequency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14:paraId="34C658E8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>Kicking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84D98AB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>Heading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3E6B08A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i/>
                <w:iCs/>
                <w:sz w:val="16"/>
                <w:szCs w:val="16"/>
              </w:rPr>
              <w:t>p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 xml:space="preserve"> value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40F5E80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>Hedges’ g</w:t>
            </w:r>
          </w:p>
        </w:tc>
      </w:tr>
      <w:tr w:rsidR="00537E4B" w:rsidRPr="00FE6F1F" w14:paraId="272F51AD" w14:textId="77777777" w:rsidTr="0074480E">
        <w:trPr>
          <w:trHeight w:val="401"/>
        </w:trPr>
        <w:tc>
          <w:tcPr>
            <w:tcW w:w="1276" w:type="dxa"/>
            <w:vMerge/>
            <w:tcBorders>
              <w:top w:val="nil"/>
              <w:left w:val="nil"/>
              <w:bottom w:val="single" w:sz="4" w:space="0" w:color="auto"/>
            </w:tcBorders>
          </w:tcPr>
          <w:p w14:paraId="6BCEF18D" w14:textId="77777777" w:rsidR="00F57E9F" w:rsidRPr="00F57E9F" w:rsidRDefault="00F57E9F" w:rsidP="004E13C8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nil"/>
              <w:bottom w:val="single" w:sz="4" w:space="0" w:color="auto"/>
            </w:tcBorders>
          </w:tcPr>
          <w:p w14:paraId="7D159685" w14:textId="77777777" w:rsidR="00F57E9F" w:rsidRPr="00F57E9F" w:rsidRDefault="00F57E9F" w:rsidP="004E13C8">
            <w:pPr>
              <w:jc w:val="center"/>
              <w:rPr>
                <w:rFonts w:ascii="Gill Sans MT" w:hAnsi="Gill Sans MT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03C6686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i/>
                <w:iCs/>
                <w:sz w:val="16"/>
                <w:szCs w:val="16"/>
              </w:rPr>
              <w:t>n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68360668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>Power (log[µV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vertAlign w:val="superscript"/>
              </w:rPr>
              <w:t>2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>])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7BA0BAEA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i/>
                <w:iCs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i/>
                <w:iCs/>
                <w:sz w:val="16"/>
                <w:szCs w:val="16"/>
              </w:rPr>
              <w:t>n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14:paraId="602F9BDE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>Power (log[µV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vertAlign w:val="superscript"/>
              </w:rPr>
              <w:t>2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>])</w:t>
            </w:r>
          </w:p>
        </w:tc>
        <w:tc>
          <w:tcPr>
            <w:tcW w:w="993" w:type="dxa"/>
            <w:vMerge/>
            <w:tcBorders>
              <w:top w:val="nil"/>
              <w:bottom w:val="single" w:sz="4" w:space="0" w:color="auto"/>
            </w:tcBorders>
          </w:tcPr>
          <w:p w14:paraId="1D7B6D0A" w14:textId="77777777" w:rsidR="00F57E9F" w:rsidRPr="00F57E9F" w:rsidRDefault="00F57E9F" w:rsidP="004E13C8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bottom w:val="single" w:sz="4" w:space="0" w:color="auto"/>
              <w:right w:val="nil"/>
            </w:tcBorders>
          </w:tcPr>
          <w:p w14:paraId="2312E6DC" w14:textId="77777777" w:rsidR="00F57E9F" w:rsidRPr="00F57E9F" w:rsidRDefault="00F57E9F" w:rsidP="004E13C8">
            <w:pPr>
              <w:jc w:val="center"/>
              <w:rPr>
                <w:rFonts w:ascii="Gill Sans MT" w:hAnsi="Gill Sans MT" w:cs="Times New Roman"/>
                <w:sz w:val="16"/>
                <w:szCs w:val="16"/>
                <w:vertAlign w:val="subscript"/>
              </w:rPr>
            </w:pPr>
          </w:p>
        </w:tc>
      </w:tr>
      <w:tr w:rsidR="00537E4B" w:rsidRPr="00FE6F1F" w14:paraId="7CEB55EA" w14:textId="77777777" w:rsidTr="0074480E">
        <w:trPr>
          <w:trHeight w:val="555"/>
        </w:trPr>
        <w:tc>
          <w:tcPr>
            <w:tcW w:w="1276" w:type="dxa"/>
            <w:tcBorders>
              <w:top w:val="single" w:sz="4" w:space="0" w:color="auto"/>
              <w:left w:val="nil"/>
              <w:bottom w:val="nil"/>
            </w:tcBorders>
          </w:tcPr>
          <w:p w14:paraId="5D5D25D3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>Infraslow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5980F089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>0.03-0.06</w:t>
            </w:r>
          </w:p>
        </w:tc>
        <w:tc>
          <w:tcPr>
            <w:tcW w:w="850" w:type="dxa"/>
            <w:tcBorders>
              <w:top w:val="nil"/>
            </w:tcBorders>
          </w:tcPr>
          <w:p w14:paraId="42988C4A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>12</w:t>
            </w:r>
          </w:p>
        </w:tc>
        <w:tc>
          <w:tcPr>
            <w:tcW w:w="1276" w:type="dxa"/>
            <w:tcBorders>
              <w:top w:val="nil"/>
            </w:tcBorders>
          </w:tcPr>
          <w:p w14:paraId="714AC886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>1.34±1.91</w:t>
            </w:r>
          </w:p>
        </w:tc>
        <w:tc>
          <w:tcPr>
            <w:tcW w:w="851" w:type="dxa"/>
            <w:tcBorders>
              <w:top w:val="nil"/>
            </w:tcBorders>
          </w:tcPr>
          <w:p w14:paraId="5CFBAE1F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>12</w:t>
            </w:r>
          </w:p>
        </w:tc>
        <w:tc>
          <w:tcPr>
            <w:tcW w:w="1275" w:type="dxa"/>
            <w:tcBorders>
              <w:top w:val="nil"/>
            </w:tcBorders>
          </w:tcPr>
          <w:p w14:paraId="3E53B567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>1.11±0.81</w:t>
            </w:r>
          </w:p>
        </w:tc>
        <w:tc>
          <w:tcPr>
            <w:tcW w:w="993" w:type="dxa"/>
            <w:tcBorders>
              <w:top w:val="single" w:sz="4" w:space="0" w:color="auto"/>
              <w:right w:val="nil"/>
            </w:tcBorders>
          </w:tcPr>
          <w:p w14:paraId="2C62F79A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>0.67</w:t>
            </w:r>
          </w:p>
        </w:tc>
        <w:tc>
          <w:tcPr>
            <w:tcW w:w="992" w:type="dxa"/>
            <w:tcBorders>
              <w:top w:val="single" w:sz="4" w:space="0" w:color="auto"/>
              <w:right w:val="nil"/>
            </w:tcBorders>
          </w:tcPr>
          <w:p w14:paraId="6BC197D9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>-0.143</w:t>
            </w:r>
          </w:p>
        </w:tc>
      </w:tr>
      <w:tr w:rsidR="00537E4B" w:rsidRPr="00FE6F1F" w14:paraId="00B1D8B6" w14:textId="77777777" w:rsidTr="5654D820">
        <w:trPr>
          <w:trHeight w:val="555"/>
        </w:trPr>
        <w:tc>
          <w:tcPr>
            <w:tcW w:w="1276" w:type="dxa"/>
            <w:tcBorders>
              <w:top w:val="nil"/>
              <w:left w:val="nil"/>
              <w:bottom w:val="nil"/>
            </w:tcBorders>
          </w:tcPr>
          <w:p w14:paraId="6B4BFC66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>Theta</w:t>
            </w:r>
          </w:p>
        </w:tc>
        <w:tc>
          <w:tcPr>
            <w:tcW w:w="1276" w:type="dxa"/>
          </w:tcPr>
          <w:p w14:paraId="5D1EC1C6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>5.0-8.0</w:t>
            </w:r>
          </w:p>
        </w:tc>
        <w:tc>
          <w:tcPr>
            <w:tcW w:w="850" w:type="dxa"/>
          </w:tcPr>
          <w:p w14:paraId="7FFCB858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>12</w:t>
            </w:r>
          </w:p>
        </w:tc>
        <w:tc>
          <w:tcPr>
            <w:tcW w:w="1276" w:type="dxa"/>
          </w:tcPr>
          <w:p w14:paraId="1D390BFF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>-6.14±1.08</w:t>
            </w:r>
          </w:p>
        </w:tc>
        <w:tc>
          <w:tcPr>
            <w:tcW w:w="851" w:type="dxa"/>
          </w:tcPr>
          <w:p w14:paraId="308DEB36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>12</w:t>
            </w:r>
          </w:p>
        </w:tc>
        <w:tc>
          <w:tcPr>
            <w:tcW w:w="1275" w:type="dxa"/>
          </w:tcPr>
          <w:p w14:paraId="4F854B96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>-6.16±0.70</w:t>
            </w:r>
          </w:p>
        </w:tc>
        <w:tc>
          <w:tcPr>
            <w:tcW w:w="993" w:type="dxa"/>
            <w:tcBorders>
              <w:right w:val="nil"/>
            </w:tcBorders>
          </w:tcPr>
          <w:p w14:paraId="47B19295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>0.92</w:t>
            </w:r>
          </w:p>
        </w:tc>
        <w:tc>
          <w:tcPr>
            <w:tcW w:w="992" w:type="dxa"/>
            <w:tcBorders>
              <w:right w:val="nil"/>
            </w:tcBorders>
          </w:tcPr>
          <w:p w14:paraId="025136D9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>-0.015</w:t>
            </w:r>
          </w:p>
        </w:tc>
      </w:tr>
      <w:tr w:rsidR="00537E4B" w:rsidRPr="00FE6F1F" w14:paraId="4E3B6339" w14:textId="77777777" w:rsidTr="5654D820">
        <w:trPr>
          <w:trHeight w:val="555"/>
        </w:trPr>
        <w:tc>
          <w:tcPr>
            <w:tcW w:w="1276" w:type="dxa"/>
            <w:tcBorders>
              <w:top w:val="nil"/>
              <w:left w:val="nil"/>
              <w:bottom w:val="nil"/>
            </w:tcBorders>
          </w:tcPr>
          <w:p w14:paraId="41D3623C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>Alpha</w:t>
            </w:r>
          </w:p>
        </w:tc>
        <w:tc>
          <w:tcPr>
            <w:tcW w:w="1276" w:type="dxa"/>
            <w:tcBorders>
              <w:bottom w:val="nil"/>
            </w:tcBorders>
          </w:tcPr>
          <w:p w14:paraId="656C7766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>9.0-12.0</w:t>
            </w:r>
          </w:p>
        </w:tc>
        <w:tc>
          <w:tcPr>
            <w:tcW w:w="850" w:type="dxa"/>
            <w:tcBorders>
              <w:bottom w:val="nil"/>
            </w:tcBorders>
          </w:tcPr>
          <w:p w14:paraId="0D2D6876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>12</w:t>
            </w:r>
          </w:p>
        </w:tc>
        <w:tc>
          <w:tcPr>
            <w:tcW w:w="1276" w:type="dxa"/>
            <w:tcBorders>
              <w:bottom w:val="nil"/>
            </w:tcBorders>
          </w:tcPr>
          <w:p w14:paraId="220D39A1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>-5.39±0.97</w:t>
            </w:r>
          </w:p>
        </w:tc>
        <w:tc>
          <w:tcPr>
            <w:tcW w:w="851" w:type="dxa"/>
            <w:tcBorders>
              <w:bottom w:val="nil"/>
            </w:tcBorders>
          </w:tcPr>
          <w:p w14:paraId="7068A941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>12</w:t>
            </w:r>
          </w:p>
        </w:tc>
        <w:tc>
          <w:tcPr>
            <w:tcW w:w="1275" w:type="dxa"/>
            <w:tcBorders>
              <w:bottom w:val="nil"/>
            </w:tcBorders>
          </w:tcPr>
          <w:p w14:paraId="7A3225A9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>-5.63±0.74</w:t>
            </w:r>
          </w:p>
        </w:tc>
        <w:tc>
          <w:tcPr>
            <w:tcW w:w="993" w:type="dxa"/>
            <w:tcBorders>
              <w:bottom w:val="nil"/>
              <w:right w:val="nil"/>
            </w:tcBorders>
          </w:tcPr>
          <w:p w14:paraId="70DBB8C1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>0.15</w:t>
            </w:r>
          </w:p>
        </w:tc>
        <w:tc>
          <w:tcPr>
            <w:tcW w:w="992" w:type="dxa"/>
            <w:tcBorders>
              <w:bottom w:val="nil"/>
              <w:right w:val="nil"/>
            </w:tcBorders>
          </w:tcPr>
          <w:p w14:paraId="384BC7C3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>-0.232</w:t>
            </w:r>
          </w:p>
        </w:tc>
      </w:tr>
      <w:tr w:rsidR="00537E4B" w:rsidRPr="00FE6F1F" w14:paraId="05433DA3" w14:textId="77777777" w:rsidTr="5654D820">
        <w:trPr>
          <w:trHeight w:val="555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</w:tcBorders>
          </w:tcPr>
          <w:p w14:paraId="575A6450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>Beta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41C72C66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>13.0-25.0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14:paraId="10FF2F02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>12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28BB0D0F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>-7.71±0.84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14:paraId="2AF0CE2B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>12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14:paraId="732219AA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>-7.78±0.50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  <w:right w:val="nil"/>
            </w:tcBorders>
          </w:tcPr>
          <w:p w14:paraId="7E3F8AFC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>0.69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  <w:right w:val="nil"/>
            </w:tcBorders>
          </w:tcPr>
          <w:p w14:paraId="66C3EC0B" w14:textId="77777777" w:rsidR="00F57E9F" w:rsidRPr="00F57E9F" w:rsidRDefault="00F57E9F" w:rsidP="5654D820">
            <w:pPr>
              <w:jc w:val="center"/>
              <w:rPr>
                <w:rFonts w:ascii="Gill Sans MT" w:eastAsia="Gill Sans MT" w:hAnsi="Gill Sans MT" w:cs="Gill Sans MT"/>
                <w:sz w:val="16"/>
                <w:szCs w:val="16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</w:rPr>
              <w:t>-0.089</w:t>
            </w:r>
          </w:p>
        </w:tc>
      </w:tr>
    </w:tbl>
    <w:p w14:paraId="694496FA" w14:textId="12C41DFB" w:rsidR="009651A2" w:rsidRDefault="006858CC" w:rsidP="009651A2">
      <w:r w:rsidRPr="006858CC">
        <w:rPr>
          <w:rFonts w:ascii="Gill Sans MT" w:hAnsi="Gill Sans MT"/>
          <w:b w:val="0"/>
          <w:bCs/>
          <w:sz w:val="16"/>
          <w:szCs w:val="16"/>
        </w:rPr>
        <w:t xml:space="preserve">Values </w:t>
      </w:r>
      <w:r>
        <w:rPr>
          <w:rFonts w:ascii="Gill Sans MT" w:hAnsi="Gill Sans MT"/>
          <w:b w:val="0"/>
          <w:bCs/>
          <w:sz w:val="16"/>
          <w:szCs w:val="16"/>
        </w:rPr>
        <w:t xml:space="preserve">are </w:t>
      </w:r>
      <w:r w:rsidRPr="006858CC">
        <w:rPr>
          <w:rFonts w:ascii="Gill Sans MT" w:hAnsi="Gill Sans MT"/>
          <w:b w:val="0"/>
          <w:bCs/>
          <w:sz w:val="16"/>
          <w:szCs w:val="16"/>
        </w:rPr>
        <w:t xml:space="preserve">provided as </w:t>
      </w:r>
      <w:proofErr w:type="spellStart"/>
      <w:r w:rsidRPr="006858CC">
        <w:rPr>
          <w:rFonts w:ascii="Gill Sans MT" w:hAnsi="Gill Sans MT"/>
          <w:b w:val="0"/>
          <w:bCs/>
          <w:sz w:val="16"/>
          <w:szCs w:val="16"/>
        </w:rPr>
        <w:t>mean±SD</w:t>
      </w:r>
      <w:proofErr w:type="spellEnd"/>
      <w:r w:rsidRPr="006858CC">
        <w:rPr>
          <w:rFonts w:ascii="Gill Sans MT" w:hAnsi="Gill Sans MT"/>
          <w:b w:val="0"/>
          <w:bCs/>
          <w:sz w:val="16"/>
          <w:szCs w:val="16"/>
        </w:rPr>
        <w:t>.</w:t>
      </w:r>
    </w:p>
    <w:p w14:paraId="019E128C" w14:textId="77777777" w:rsidR="00BB402F" w:rsidRDefault="00BB402F" w:rsidP="009651A2">
      <w:pPr>
        <w:sectPr w:rsidR="00BB402F" w:rsidSect="0092735A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CCD228D" w14:textId="323498C7" w:rsidR="009651A2" w:rsidRDefault="00B070C6" w:rsidP="5654D820">
      <w:pPr>
        <w:rPr>
          <w:rFonts w:ascii="Gill Sans MT" w:eastAsia="Gill Sans MT" w:hAnsi="Gill Sans MT" w:cs="Gill Sans MT"/>
          <w:sz w:val="16"/>
          <w:szCs w:val="16"/>
        </w:rPr>
      </w:pPr>
      <w:r>
        <w:rPr>
          <w:rFonts w:ascii="Gill Sans MT" w:eastAsia="Gill Sans MT" w:hAnsi="Gill Sans MT" w:cs="Gill Sans MT"/>
          <w:sz w:val="16"/>
          <w:szCs w:val="16"/>
        </w:rPr>
        <w:lastRenderedPageBreak/>
        <w:t>Table S</w:t>
      </w:r>
      <w:r w:rsidR="004B2C37">
        <w:rPr>
          <w:rFonts w:ascii="Gill Sans MT" w:eastAsia="Gill Sans MT" w:hAnsi="Gill Sans MT" w:cs="Gill Sans MT"/>
          <w:sz w:val="16"/>
          <w:szCs w:val="16"/>
        </w:rPr>
        <w:t>4</w:t>
      </w:r>
      <w:r w:rsidR="009651A2" w:rsidRPr="5654D820">
        <w:rPr>
          <w:rFonts w:ascii="Gill Sans MT" w:eastAsia="Gill Sans MT" w:hAnsi="Gill Sans MT" w:cs="Gill Sans MT"/>
          <w:sz w:val="16"/>
          <w:szCs w:val="16"/>
        </w:rPr>
        <w:t>:</w:t>
      </w:r>
      <w:r w:rsidR="00B32185" w:rsidRPr="5654D820">
        <w:rPr>
          <w:rFonts w:ascii="Gill Sans MT" w:eastAsia="Gill Sans MT" w:hAnsi="Gill Sans MT" w:cs="Gill Sans MT"/>
          <w:sz w:val="16"/>
          <w:szCs w:val="16"/>
        </w:rPr>
        <w:t xml:space="preserve"> </w:t>
      </w:r>
      <w:r w:rsidR="002C1DC0" w:rsidRPr="5654D820">
        <w:rPr>
          <w:rFonts w:ascii="Gill Sans MT" w:eastAsia="Gill Sans MT" w:hAnsi="Gill Sans MT" w:cs="Gill Sans MT"/>
          <w:sz w:val="16"/>
          <w:szCs w:val="16"/>
        </w:rPr>
        <w:t>Cognitive</w:t>
      </w:r>
      <w:r w:rsidR="00B32185" w:rsidRPr="5654D820">
        <w:rPr>
          <w:rFonts w:ascii="Gill Sans MT" w:eastAsia="Gill Sans MT" w:hAnsi="Gill Sans MT" w:cs="Gill Sans MT"/>
          <w:sz w:val="16"/>
          <w:szCs w:val="16"/>
        </w:rPr>
        <w:t xml:space="preserve"> function</w:t>
      </w:r>
      <w:r w:rsidR="5440D9A2" w:rsidRPr="5654D820">
        <w:rPr>
          <w:rFonts w:ascii="Gill Sans MT" w:eastAsia="Gill Sans MT" w:hAnsi="Gill Sans MT" w:cs="Gill Sans MT"/>
          <w:sz w:val="16"/>
          <w:szCs w:val="16"/>
        </w:rPr>
        <w:t xml:space="preserve"> data and</w:t>
      </w:r>
      <w:r w:rsidR="00B32185" w:rsidRPr="5654D820">
        <w:rPr>
          <w:rFonts w:ascii="Gill Sans MT" w:eastAsia="Gill Sans MT" w:hAnsi="Gill Sans MT" w:cs="Gill Sans MT"/>
          <w:sz w:val="16"/>
          <w:szCs w:val="16"/>
        </w:rPr>
        <w:t xml:space="preserve"> inflammatory markers </w:t>
      </w:r>
      <w:r w:rsidR="008522E0" w:rsidRPr="5654D820">
        <w:rPr>
          <w:rFonts w:ascii="Gill Sans MT" w:eastAsia="Gill Sans MT" w:hAnsi="Gill Sans MT" w:cs="Gill Sans MT"/>
          <w:sz w:val="16"/>
          <w:szCs w:val="16"/>
        </w:rPr>
        <w:t xml:space="preserve">between </w:t>
      </w:r>
      <w:r>
        <w:rPr>
          <w:rFonts w:ascii="Gill Sans MT" w:eastAsia="Gill Sans MT" w:hAnsi="Gill Sans MT" w:cs="Gill Sans MT"/>
          <w:sz w:val="16"/>
          <w:szCs w:val="16"/>
        </w:rPr>
        <w:t>treatments</w:t>
      </w:r>
      <w:r w:rsidR="008522E0" w:rsidRPr="5654D820">
        <w:rPr>
          <w:rFonts w:ascii="Gill Sans MT" w:eastAsia="Gill Sans MT" w:hAnsi="Gill Sans MT" w:cs="Gill Sans MT"/>
          <w:sz w:val="16"/>
          <w:szCs w:val="16"/>
        </w:rPr>
        <w:t xml:space="preserve"> and timepoints</w:t>
      </w:r>
      <w:r w:rsidR="33934C3B" w:rsidRPr="5654D820">
        <w:rPr>
          <w:rFonts w:ascii="Gill Sans MT" w:eastAsia="Gill Sans MT" w:hAnsi="Gill Sans MT" w:cs="Gill Sans MT"/>
          <w:sz w:val="16"/>
          <w:szCs w:val="16"/>
        </w:rPr>
        <w:t>.</w:t>
      </w:r>
    </w:p>
    <w:tbl>
      <w:tblPr>
        <w:tblW w:w="1213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27"/>
        <w:gridCol w:w="314"/>
        <w:gridCol w:w="1011"/>
        <w:gridCol w:w="1011"/>
        <w:gridCol w:w="1011"/>
        <w:gridCol w:w="1011"/>
        <w:gridCol w:w="313"/>
        <w:gridCol w:w="1011"/>
        <w:gridCol w:w="1011"/>
        <w:gridCol w:w="1011"/>
        <w:gridCol w:w="1011"/>
        <w:gridCol w:w="313"/>
        <w:gridCol w:w="976"/>
      </w:tblGrid>
      <w:tr w:rsidR="0017276C" w:rsidRPr="00540A0E" w14:paraId="34842A25" w14:textId="77777777" w:rsidTr="006858CC">
        <w:trPr>
          <w:trHeight w:val="270"/>
        </w:trPr>
        <w:tc>
          <w:tcPr>
            <w:tcW w:w="212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9E8D7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9DAA0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50032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Kicking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5505C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8BD3B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3C6EF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3BEE1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0E817A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Heading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9E097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9CE55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26CAC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FDF9F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7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62A823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Interaction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</w:tr>
      <w:tr w:rsidR="0017276C" w:rsidRPr="00540A0E" w14:paraId="4D2DDC5B" w14:textId="77777777" w:rsidTr="006858CC">
        <w:trPr>
          <w:trHeight w:val="180"/>
        </w:trPr>
        <w:tc>
          <w:tcPr>
            <w:tcW w:w="212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D5197B2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0F30325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5CC95D5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Pre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49CDBBB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0hrs Post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0A65620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2.5hrs Post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3859E4F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24hrs Post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81702C3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5D19FF2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Pre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5F1EE18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0hrs Post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D47C6D7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2.5hrs Post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FE6955A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24hrs Post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BFC8325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140208C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i/>
                <w:iCs/>
                <w:sz w:val="16"/>
                <w:szCs w:val="16"/>
                <w:lang w:eastAsia="zh-CN"/>
              </w:rPr>
              <w:t xml:space="preserve">p </w:t>
            </w: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value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</w:tr>
      <w:tr w:rsidR="0017276C" w:rsidRPr="00540A0E" w14:paraId="47C328C6" w14:textId="77777777" w:rsidTr="006858CC">
        <w:trPr>
          <w:trHeight w:val="390"/>
        </w:trPr>
        <w:tc>
          <w:tcPr>
            <w:tcW w:w="212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736B7508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Cognitive Function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4BC4B9BF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5516B904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63C4A61E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0A25BAAC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46AB072F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2A3F7B3B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60674226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7461A316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60BA89C9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3FA6BF62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7B08D775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7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1D3EA0F0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</w:tr>
      <w:tr w:rsidR="0017276C" w:rsidRPr="00540A0E" w14:paraId="41027ABB" w14:textId="77777777" w:rsidTr="006858CC">
        <w:trPr>
          <w:trHeight w:val="3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0126B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PAL – Adjusted Errors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272C5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9D504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1.5 (5.5)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DF869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4.0 (6.5)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F94A9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2.5 (3.0)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364B0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2.0 (6.0)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A9CFD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562DD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4.0 (6.0)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E80AA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2.0 (3.5)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EAE56E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5.0 (4.5)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A16FA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3.0 (3.5)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2075D9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5D794" w14:textId="5413501C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0.61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</w:tr>
      <w:tr w:rsidR="0017276C" w:rsidRPr="00540A0E" w14:paraId="26B36F84" w14:textId="77777777" w:rsidTr="006858CC">
        <w:trPr>
          <w:trHeight w:val="3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B2410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PAL – Attempts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21D59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8C8F82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5.0 (2.0)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A668F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6.0 (2.0)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ED715D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5.0 (1.0)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71423D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5.0 (2.0)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70329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13668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6.0 (1.0)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60E696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5.0 (1.8)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AC1D1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5.5 (1.8)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47E11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5.0 (1.0)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51742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A2AF3" w14:textId="03F52E99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0.91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</w:tr>
      <w:tr w:rsidR="0017276C" w:rsidRPr="00540A0E" w14:paraId="1B0A59CE" w14:textId="77777777" w:rsidTr="006858CC">
        <w:trPr>
          <w:trHeight w:val="3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9D0C1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SWM – Errors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00E60A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85D830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0.0 (0.0)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37904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0.0 (0.8)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063E2E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0.0 (0.0)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C5835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0.0 (0.0)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0CB1D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CD38E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0.0 (1.0)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CB505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0.0 (0.0)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950C3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0.0 (0.0)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42937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0.0 (0.0)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DE61F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1DD25" w14:textId="6C41905E" w:rsidR="0017276C" w:rsidRPr="00540A0E" w:rsidRDefault="741FC462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proofErr w:type="spellStart"/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vertAlign w:val="superscript"/>
                <w:lang w:eastAsia="zh-CN"/>
              </w:rPr>
              <w:t>a</w:t>
            </w:r>
            <w:proofErr w:type="spellEnd"/>
            <w:r w:rsidR="0017276C"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</w:tr>
      <w:tr w:rsidR="0017276C" w:rsidRPr="00540A0E" w14:paraId="47CB1241" w14:textId="77777777" w:rsidTr="006858CC">
        <w:trPr>
          <w:trHeight w:val="3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3F76B" w14:textId="4787599D" w:rsidR="0017276C" w:rsidRPr="00540A0E" w:rsidRDefault="0017276C" w:rsidP="5654D820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SWM – Strategy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E2941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17BA0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2.0 (1.0)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0A13C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2.0 (0.8)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65B27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2.0 (0.0)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D45457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2.0 (2.0)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47C6D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62DF3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2.0 (2.0)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DA0A3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2.0 (1.0)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8737D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3.0 (1.8)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D76B7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2.0 (1.5)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03089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2BA62" w14:textId="4CE3CC69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0.94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</w:tr>
      <w:tr w:rsidR="0017276C" w:rsidRPr="00540A0E" w14:paraId="62D8EC3C" w14:textId="77777777" w:rsidTr="006858CC">
        <w:trPr>
          <w:trHeight w:val="390"/>
        </w:trPr>
        <w:tc>
          <w:tcPr>
            <w:tcW w:w="2441" w:type="dxa"/>
            <w:gridSpan w:val="2"/>
            <w:tcBorders>
              <w:top w:val="nil"/>
              <w:left w:val="nil"/>
            </w:tcBorders>
            <w:shd w:val="clear" w:color="auto" w:fill="E7E6E6" w:themeFill="background2"/>
            <w:vAlign w:val="bottom"/>
            <w:hideMark/>
          </w:tcPr>
          <w:p w14:paraId="0A59C486" w14:textId="39A93D68" w:rsidR="0017276C" w:rsidRDefault="0017276C" w:rsidP="5654D820">
            <w:pPr>
              <w:spacing w:beforeAutospacing="1" w:afterAutospacing="1" w:line="240" w:lineRule="auto"/>
              <w:jc w:val="right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Inflammatory Markers</w:t>
            </w:r>
            <w:r w:rsidR="68409830"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 xml:space="preserve"> (pg/mL)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2C33909A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513F1D0A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7D49F234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0C148FEC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0BE1FA8C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77558DF8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28345D61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7BEF167F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6FDDCC37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2AF03D56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5D6DE0AF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</w:tr>
      <w:tr w:rsidR="0017276C" w:rsidRPr="00540A0E" w14:paraId="31B77C9B" w14:textId="77777777" w:rsidTr="006858CC">
        <w:trPr>
          <w:trHeight w:val="3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B9369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GM-CSF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4912E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2852D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12.2 (105)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BE5BE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796E10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6FE036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15.2 (161)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94BEA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210C0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23.1 (379)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946D4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F0BE3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4F33F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17.4 (594)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48EE1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A2327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0.23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</w:tr>
      <w:tr w:rsidR="0017276C" w:rsidRPr="00540A0E" w14:paraId="7B0CA9F9" w14:textId="77777777" w:rsidTr="006858CC">
        <w:trPr>
          <w:trHeight w:val="3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40565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proofErr w:type="spellStart"/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IFNγ</w:t>
            </w:r>
            <w:proofErr w:type="spellEnd"/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62DBE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35B3F4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4.70 (9.65)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580FD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25296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4664F9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4.23 (22.7)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C9693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95160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4.98 (33.9)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3D71F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094DC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7C8F1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2.99 (41.1)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49FEA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7B019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0.09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</w:tr>
      <w:tr w:rsidR="0017276C" w:rsidRPr="00540A0E" w14:paraId="4F5A6A20" w14:textId="77777777" w:rsidTr="006858CC">
        <w:trPr>
          <w:trHeight w:val="3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19D62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IL-1β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5CEDC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DB840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8.76 (13.9)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21910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83BEE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2CF13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10.2 (17.9)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EF7F3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AFC44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11.8 (53.0)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CB87D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E4996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53B02B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13.5 (45.9)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A3D56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FCC4D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0.28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</w:tr>
      <w:tr w:rsidR="0017276C" w:rsidRPr="00540A0E" w14:paraId="2B82F2B5" w14:textId="77777777" w:rsidTr="006858CC">
        <w:trPr>
          <w:trHeight w:val="3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61C13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IL-1Ra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684EC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65A1B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4.58 (9.54)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B87C3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42864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076DB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4.72 (11.6)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C8CFE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9D986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5.53 (17.3)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A96B5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4A453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E9BF1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7.07 (25.0)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15AC6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418D4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0.37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</w:tr>
      <w:tr w:rsidR="0017276C" w:rsidRPr="00540A0E" w14:paraId="0FAE6FA1" w14:textId="77777777" w:rsidTr="006858CC">
        <w:trPr>
          <w:trHeight w:val="3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5D6B4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IL-2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45206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B8AB2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1.75 (3.14)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49254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AE54D1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F921A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2.43 (4.71)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4C1CA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B5420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2.83 (11.9)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71F47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79D7D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06759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2.96 (11.3)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399FAB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F30E5" w14:textId="7C8BE224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0.03</w:t>
            </w:r>
            <w:r w:rsidR="0B10421E" w:rsidRPr="5654D820">
              <w:rPr>
                <w:rFonts w:ascii="Gill Sans MT" w:eastAsia="Gill Sans MT" w:hAnsi="Gill Sans MT" w:cs="Gill Sans MT"/>
                <w:sz w:val="16"/>
                <w:szCs w:val="16"/>
                <w:vertAlign w:val="superscript"/>
                <w:lang w:eastAsia="zh-CN"/>
              </w:rPr>
              <w:t>b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vertAlign w:val="superscript"/>
                <w:lang w:eastAsia="zh-CN"/>
              </w:rPr>
              <w:t> </w:t>
            </w:r>
          </w:p>
        </w:tc>
      </w:tr>
      <w:tr w:rsidR="0017276C" w:rsidRPr="00540A0E" w14:paraId="06AA2F02" w14:textId="77777777" w:rsidTr="006858CC">
        <w:trPr>
          <w:trHeight w:val="3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FD2BC3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IL-4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3FF8CF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90367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0.935 (2.92)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456F7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925AF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B937C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0.925 (3.53)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C5F49B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45C21D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1.22 (8.59)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4AA47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5342A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A6D3DF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1.38 (17.4)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1AFAAF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00243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0.23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</w:tr>
      <w:tr w:rsidR="0017276C" w:rsidRPr="00540A0E" w14:paraId="62437A4D" w14:textId="77777777" w:rsidTr="006858CC">
        <w:trPr>
          <w:trHeight w:val="3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A24BC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IL-5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63CF1D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0D8B10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4.43 (5.32)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CC4A6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0D411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3E6FA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7.31 (5.71)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0C3C3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2D97E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5.96 (5.59)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EA5D1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C241C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4600C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5.96 (8.28)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59F4D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D1907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0.22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</w:tr>
      <w:tr w:rsidR="0017276C" w:rsidRPr="00540A0E" w14:paraId="5D01B8ED" w14:textId="77777777" w:rsidTr="006858CC">
        <w:trPr>
          <w:trHeight w:val="3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7D85A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IL-6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98CC8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AAB622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0.585 (2.83)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A42B1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D6262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A671E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0.410 (4.65)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2949C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BECAF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0.680 (4.12)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3980B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CA6C0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D92D3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0.885 (6.48)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D6948D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0DAE47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0.07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</w:tr>
      <w:tr w:rsidR="0017276C" w:rsidRPr="00540A0E" w14:paraId="33AD3116" w14:textId="77777777" w:rsidTr="006858CC">
        <w:trPr>
          <w:trHeight w:val="3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20497F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IL-8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B0BC6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8F8E36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4.78 (4.53)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F7AF2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C5AC6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34F706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5.04 (4.87)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57998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6A2F2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5.71 (4.87)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E5F8E1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996D9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C58D6A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5.02 (3.00)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ED8CC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5FFA47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0.76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</w:tr>
      <w:tr w:rsidR="0017276C" w:rsidRPr="00540A0E" w14:paraId="1836EB4C" w14:textId="77777777" w:rsidTr="006858CC">
        <w:trPr>
          <w:trHeight w:val="3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40E3D9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IL-10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2BCFA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8B936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2.19 (3.32)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5FFCA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2EAE9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A7B00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2.32 (4.57)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D8099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B4001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2.53 (5.62)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338B7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3697F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2DF57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3.68 (4.41)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EFC8C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B6F16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0.16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</w:tr>
      <w:tr w:rsidR="0017276C" w:rsidRPr="00540A0E" w14:paraId="5E6D919D" w14:textId="77777777" w:rsidTr="006858CC">
        <w:trPr>
          <w:trHeight w:val="3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D87EC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IL-12p40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4F421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64A5E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52.7 (221)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FAA5B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70CFF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E7F0D" w14:textId="0D88131E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104 (227)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CE6B8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D525D7" w14:textId="151EB0A4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113 (214)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9717C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38DB9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B38F4A" w14:textId="3BC4766C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142 (200)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D01D8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C8DF6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0.44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</w:tr>
      <w:tr w:rsidR="0017276C" w:rsidRPr="00540A0E" w14:paraId="31FCBF6D" w14:textId="77777777" w:rsidTr="006858CC">
        <w:trPr>
          <w:trHeight w:val="3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82A46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IL-12p70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4964F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73DD3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6.20 (26.6)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B9B6C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65AEC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672A2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7.01 (40.7)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A8B3C1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04B32E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4.85 (77.7)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AAACC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75211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466F8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6.50 (104)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BEFB15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B316F1" w14:textId="2E7C6F8B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0.02</w:t>
            </w:r>
            <w:r w:rsidR="00A6DE1B" w:rsidRPr="5654D820">
              <w:rPr>
                <w:rFonts w:ascii="Gill Sans MT" w:eastAsia="Gill Sans MT" w:hAnsi="Gill Sans MT" w:cs="Gill Sans MT"/>
                <w:sz w:val="16"/>
                <w:szCs w:val="16"/>
                <w:vertAlign w:val="superscript"/>
                <w:lang w:eastAsia="zh-CN"/>
              </w:rPr>
              <w:t>b</w:t>
            </w:r>
          </w:p>
        </w:tc>
      </w:tr>
      <w:tr w:rsidR="0017276C" w:rsidRPr="00540A0E" w14:paraId="34210BEF" w14:textId="77777777" w:rsidTr="006858CC">
        <w:trPr>
          <w:trHeight w:val="3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48845A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IL-13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6735E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4B1AA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125 (94.0)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0C2C3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CA45B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754F7" w14:textId="014D1F90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110 (164)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3538F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398F4" w14:textId="5633A63F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120 (301)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F9DAE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122A1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14E27" w14:textId="60C644E9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110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(388)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00529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2CB50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0.12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</w:tr>
      <w:tr w:rsidR="0017276C" w:rsidRPr="00540A0E" w14:paraId="49E8A9D0" w14:textId="77777777" w:rsidTr="006858CC">
        <w:trPr>
          <w:trHeight w:val="3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3AE4E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lastRenderedPageBreak/>
              <w:t>MCP-1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2AEA92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99615E" w14:textId="70F090CE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246 (152)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91397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1436C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98FCE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220 (70.1)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3EA228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FCDF2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240 (60.6)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C88AB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3D419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A4DFE6" w14:textId="7106AE22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220 (102)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E1F45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2740E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0.46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</w:tr>
      <w:tr w:rsidR="0017276C" w:rsidRPr="00540A0E" w14:paraId="31B02B72" w14:textId="77777777" w:rsidTr="006858CC">
        <w:trPr>
          <w:trHeight w:val="390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C75F89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TNFα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EC28AD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E13A15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53.4 (60.4)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7E0B2C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7F8521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2701EA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72.7 (144)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812EAB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E84CF5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96.0 (218)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DD3023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8CA674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B3647B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94.2 (215)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3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22AB0F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093957" w14:textId="77777777" w:rsidR="0017276C" w:rsidRPr="00540A0E" w:rsidRDefault="0017276C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0.35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</w:tr>
    </w:tbl>
    <w:p w14:paraId="260FB2AC" w14:textId="668EABE6" w:rsidR="006858CC" w:rsidRPr="006858CC" w:rsidRDefault="4AF79399" w:rsidP="006858CC">
      <w:pPr>
        <w:rPr>
          <w:rFonts w:ascii="Gill Sans MT" w:hAnsi="Gill Sans MT"/>
          <w:b w:val="0"/>
          <w:bCs/>
          <w:sz w:val="16"/>
          <w:szCs w:val="16"/>
        </w:rPr>
        <w:sectPr w:rsidR="006858CC" w:rsidRPr="006858CC" w:rsidSect="006858CC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  <w:r w:rsidRPr="00112544">
        <w:rPr>
          <w:rFonts w:ascii="Gill Sans MT" w:eastAsia="Gill Sans MT" w:hAnsi="Gill Sans MT" w:cs="Gill Sans MT"/>
          <w:b w:val="0"/>
          <w:bCs/>
          <w:sz w:val="16"/>
          <w:szCs w:val="16"/>
          <w:vertAlign w:val="superscript"/>
        </w:rPr>
        <w:t>a</w:t>
      </w:r>
      <w:r w:rsidRPr="00112544">
        <w:rPr>
          <w:rFonts w:ascii="Gill Sans MT" w:eastAsia="Gill Sans MT" w:hAnsi="Gill Sans MT" w:cs="Gill Sans MT"/>
          <w:b w:val="0"/>
          <w:bCs/>
          <w:sz w:val="16"/>
          <w:szCs w:val="16"/>
          <w:lang w:val="en-CA"/>
        </w:rPr>
        <w:t>Few participants made errors on the SWM task for either treatment (</w:t>
      </w:r>
      <w:proofErr w:type="gramStart"/>
      <w:r w:rsidRPr="00112544">
        <w:rPr>
          <w:rFonts w:ascii="Gill Sans MT" w:eastAsia="Gill Sans MT" w:hAnsi="Gill Sans MT" w:cs="Gill Sans MT"/>
          <w:b w:val="0"/>
          <w:bCs/>
          <w:sz w:val="16"/>
          <w:szCs w:val="16"/>
          <w:lang w:val="en-CA"/>
        </w:rPr>
        <w:t>and</w:t>
      </w:r>
      <w:proofErr w:type="gramEnd"/>
      <w:r w:rsidRPr="00112544">
        <w:rPr>
          <w:rFonts w:ascii="Gill Sans MT" w:eastAsia="Gill Sans MT" w:hAnsi="Gill Sans MT" w:cs="Gill Sans MT"/>
          <w:b w:val="0"/>
          <w:bCs/>
          <w:sz w:val="16"/>
          <w:szCs w:val="16"/>
          <w:lang w:val="en-CA"/>
        </w:rPr>
        <w:t xml:space="preserve"> across timepoints), with 81% of data points being 0. As such, only descriptive statistics of SWM errors data were presented.</w:t>
      </w:r>
      <w:r w:rsidR="68001F1D" w:rsidRPr="00112544">
        <w:rPr>
          <w:rFonts w:ascii="Gill Sans MT" w:eastAsia="Gill Sans MT" w:hAnsi="Gill Sans MT" w:cs="Gill Sans MT"/>
          <w:b w:val="0"/>
          <w:bCs/>
          <w:sz w:val="16"/>
          <w:szCs w:val="16"/>
          <w:lang w:val="en-CA"/>
        </w:rPr>
        <w:t xml:space="preserve"> </w:t>
      </w:r>
      <w:proofErr w:type="spellStart"/>
      <w:r w:rsidR="68001F1D" w:rsidRPr="00112544">
        <w:rPr>
          <w:rFonts w:ascii="Gill Sans MT" w:eastAsia="Gill Sans MT" w:hAnsi="Gill Sans MT" w:cs="Gill Sans MT"/>
          <w:b w:val="0"/>
          <w:bCs/>
          <w:sz w:val="16"/>
          <w:szCs w:val="16"/>
          <w:vertAlign w:val="superscript"/>
          <w:lang w:val="en-CA"/>
        </w:rPr>
        <w:t>b</w:t>
      </w:r>
      <w:r w:rsidR="68001F1D" w:rsidRPr="00112544">
        <w:rPr>
          <w:rFonts w:ascii="Gill Sans MT" w:eastAsia="Gill Sans MT" w:hAnsi="Gill Sans MT" w:cs="Gill Sans MT"/>
          <w:b w:val="0"/>
          <w:bCs/>
          <w:sz w:val="16"/>
          <w:szCs w:val="16"/>
          <w:lang w:val="en-CA"/>
        </w:rPr>
        <w:t>P</w:t>
      </w:r>
      <w:r w:rsidR="00510C09">
        <w:rPr>
          <w:rFonts w:ascii="Gill Sans MT" w:eastAsia="Gill Sans MT" w:hAnsi="Gill Sans MT" w:cs="Gill Sans MT"/>
          <w:b w:val="0"/>
          <w:bCs/>
          <w:sz w:val="16"/>
          <w:szCs w:val="16"/>
          <w:lang w:val="en-CA"/>
        </w:rPr>
        <w:t>airwise</w:t>
      </w:r>
      <w:proofErr w:type="spellEnd"/>
      <w:r w:rsidR="00510C09">
        <w:rPr>
          <w:rFonts w:ascii="Gill Sans MT" w:eastAsia="Gill Sans MT" w:hAnsi="Gill Sans MT" w:cs="Gill Sans MT"/>
          <w:b w:val="0"/>
          <w:bCs/>
          <w:sz w:val="16"/>
          <w:szCs w:val="16"/>
          <w:lang w:val="en-CA"/>
        </w:rPr>
        <w:t xml:space="preserve"> p</w:t>
      </w:r>
      <w:r w:rsidR="68001F1D" w:rsidRPr="00112544">
        <w:rPr>
          <w:rFonts w:ascii="Gill Sans MT" w:eastAsia="Gill Sans MT" w:hAnsi="Gill Sans MT" w:cs="Gill Sans MT"/>
          <w:b w:val="0"/>
          <w:bCs/>
          <w:sz w:val="16"/>
          <w:szCs w:val="16"/>
          <w:lang w:val="en-CA"/>
        </w:rPr>
        <w:t>ost hoc comparisons for IL-2</w:t>
      </w:r>
      <w:r w:rsidR="00A04E40">
        <w:rPr>
          <w:rFonts w:ascii="Gill Sans MT" w:eastAsia="Gill Sans MT" w:hAnsi="Gill Sans MT" w:cs="Gill Sans MT"/>
          <w:b w:val="0"/>
          <w:bCs/>
          <w:sz w:val="16"/>
          <w:szCs w:val="16"/>
          <w:lang w:val="en-CA"/>
        </w:rPr>
        <w:t xml:space="preserve"> and IL-12p70 concentrations</w:t>
      </w:r>
      <w:r w:rsidR="68001F1D" w:rsidRPr="00112544">
        <w:rPr>
          <w:rFonts w:ascii="Gill Sans MT" w:eastAsia="Gill Sans MT" w:hAnsi="Gill Sans MT" w:cs="Gill Sans MT"/>
          <w:b w:val="0"/>
          <w:bCs/>
          <w:sz w:val="16"/>
          <w:szCs w:val="16"/>
          <w:lang w:val="en-CA"/>
        </w:rPr>
        <w:t xml:space="preserve"> did not reach statistical significance (all p’s&gt;0.05).</w:t>
      </w:r>
      <w:r w:rsidRPr="00112544">
        <w:rPr>
          <w:rFonts w:ascii="Gill Sans MT" w:eastAsia="Gill Sans MT" w:hAnsi="Gill Sans MT" w:cs="Gill Sans MT"/>
          <w:b w:val="0"/>
          <w:bCs/>
          <w:sz w:val="16"/>
          <w:szCs w:val="16"/>
          <w:lang w:val="en-CA"/>
        </w:rPr>
        <w:t xml:space="preserve"> Abbreviations: </w:t>
      </w:r>
      <w:r w:rsidR="494291E2" w:rsidRPr="00112544">
        <w:rPr>
          <w:rFonts w:ascii="Gill Sans MT" w:eastAsia="Gill Sans MT" w:hAnsi="Gill Sans MT" w:cs="Gill Sans MT"/>
          <w:b w:val="0"/>
          <w:bCs/>
          <w:sz w:val="16"/>
          <w:szCs w:val="16"/>
          <w:lang w:val="en-CA"/>
        </w:rPr>
        <w:t>GM-CSF</w:t>
      </w:r>
      <w:r w:rsidR="412FD147" w:rsidRPr="00112544">
        <w:rPr>
          <w:rFonts w:ascii="Gill Sans MT" w:eastAsia="Gill Sans MT" w:hAnsi="Gill Sans MT" w:cs="Gill Sans MT"/>
          <w:b w:val="0"/>
          <w:bCs/>
          <w:sz w:val="16"/>
          <w:szCs w:val="16"/>
          <w:lang w:val="en-CA"/>
        </w:rPr>
        <w:t xml:space="preserve"> – </w:t>
      </w:r>
      <w:r w:rsidR="494291E2" w:rsidRPr="00112544">
        <w:rPr>
          <w:rFonts w:ascii="Gill Sans MT" w:eastAsia="Gill Sans MT" w:hAnsi="Gill Sans MT" w:cs="Gill Sans MT"/>
          <w:b w:val="0"/>
          <w:bCs/>
          <w:sz w:val="16"/>
          <w:szCs w:val="16"/>
          <w:lang w:val="en-CA"/>
        </w:rPr>
        <w:t>Granulocyte macrophage colony stimulating factor,</w:t>
      </w:r>
      <w:r w:rsidR="1DC4EB8B" w:rsidRPr="00112544">
        <w:rPr>
          <w:rFonts w:ascii="Gill Sans MT" w:eastAsia="Gill Sans MT" w:hAnsi="Gill Sans MT" w:cs="Gill Sans MT"/>
          <w:b w:val="0"/>
          <w:bCs/>
          <w:sz w:val="16"/>
          <w:szCs w:val="16"/>
          <w:lang w:val="en-CA"/>
        </w:rPr>
        <w:t xml:space="preserve"> IFN – interferon, </w:t>
      </w:r>
      <w:r w:rsidR="494291E2" w:rsidRPr="00112544">
        <w:rPr>
          <w:rFonts w:ascii="Gill Sans MT" w:eastAsia="Gill Sans MT" w:hAnsi="Gill Sans MT" w:cs="Gill Sans MT"/>
          <w:b w:val="0"/>
          <w:bCs/>
          <w:sz w:val="16"/>
          <w:szCs w:val="16"/>
          <w:lang w:val="en-CA"/>
        </w:rPr>
        <w:t>IL – interleukin,</w:t>
      </w:r>
      <w:r w:rsidR="70CE637D" w:rsidRPr="00112544">
        <w:rPr>
          <w:rFonts w:ascii="Gill Sans MT" w:eastAsia="Gill Sans MT" w:hAnsi="Gill Sans MT" w:cs="Gill Sans MT"/>
          <w:b w:val="0"/>
          <w:bCs/>
          <w:sz w:val="16"/>
          <w:szCs w:val="16"/>
          <w:lang w:val="en-CA"/>
        </w:rPr>
        <w:t xml:space="preserve"> </w:t>
      </w:r>
      <w:r w:rsidR="006858CC">
        <w:rPr>
          <w:rFonts w:ascii="Gill Sans MT" w:eastAsia="Gill Sans MT" w:hAnsi="Gill Sans MT" w:cs="Gill Sans MT"/>
          <w:b w:val="0"/>
          <w:bCs/>
          <w:sz w:val="16"/>
          <w:szCs w:val="16"/>
          <w:lang w:val="en-CA"/>
        </w:rPr>
        <w:t xml:space="preserve">IQR – interquartile range, </w:t>
      </w:r>
      <w:r w:rsidR="70CE637D" w:rsidRPr="00112544">
        <w:rPr>
          <w:rFonts w:ascii="Gill Sans MT" w:eastAsia="Gill Sans MT" w:hAnsi="Gill Sans MT" w:cs="Gill Sans MT"/>
          <w:b w:val="0"/>
          <w:bCs/>
          <w:sz w:val="16"/>
          <w:szCs w:val="16"/>
          <w:lang w:val="en-CA"/>
        </w:rPr>
        <w:t>MCP</w:t>
      </w:r>
      <w:r w:rsidR="35601F80" w:rsidRPr="00112544">
        <w:rPr>
          <w:rFonts w:ascii="Gill Sans MT" w:eastAsia="Gill Sans MT" w:hAnsi="Gill Sans MT" w:cs="Gill Sans MT"/>
          <w:b w:val="0"/>
          <w:bCs/>
          <w:sz w:val="16"/>
          <w:szCs w:val="16"/>
          <w:lang w:val="en-CA"/>
        </w:rPr>
        <w:t xml:space="preserve"> – monocyte chemoattractant protein</w:t>
      </w:r>
      <w:r w:rsidR="006858CC">
        <w:rPr>
          <w:rFonts w:ascii="Gill Sans MT" w:eastAsia="Gill Sans MT" w:hAnsi="Gill Sans MT" w:cs="Gill Sans MT"/>
          <w:b w:val="0"/>
          <w:bCs/>
          <w:sz w:val="16"/>
          <w:szCs w:val="16"/>
          <w:lang w:val="en-CA"/>
        </w:rPr>
        <w:t>,</w:t>
      </w:r>
      <w:r w:rsidR="494291E2" w:rsidRPr="00112544">
        <w:rPr>
          <w:rFonts w:ascii="Gill Sans MT" w:eastAsia="Gill Sans MT" w:hAnsi="Gill Sans MT" w:cs="Gill Sans MT"/>
          <w:b w:val="0"/>
          <w:bCs/>
          <w:sz w:val="16"/>
          <w:szCs w:val="16"/>
          <w:lang w:val="en-CA"/>
        </w:rPr>
        <w:t xml:space="preserve"> PAL – paired associates learning, </w:t>
      </w:r>
      <w:r w:rsidRPr="00112544">
        <w:rPr>
          <w:rFonts w:ascii="Gill Sans MT" w:eastAsia="Gill Sans MT" w:hAnsi="Gill Sans MT" w:cs="Gill Sans MT"/>
          <w:b w:val="0"/>
          <w:bCs/>
          <w:sz w:val="16"/>
          <w:szCs w:val="16"/>
          <w:lang w:val="en-CA"/>
        </w:rPr>
        <w:t>SWM – spatial workin</w:t>
      </w:r>
      <w:r w:rsidR="1072B215" w:rsidRPr="00112544">
        <w:rPr>
          <w:rFonts w:ascii="Gill Sans MT" w:eastAsia="Gill Sans MT" w:hAnsi="Gill Sans MT" w:cs="Gill Sans MT"/>
          <w:b w:val="0"/>
          <w:bCs/>
          <w:sz w:val="16"/>
          <w:szCs w:val="16"/>
          <w:lang w:val="en-CA"/>
        </w:rPr>
        <w:t>g memory</w:t>
      </w:r>
      <w:r w:rsidR="006858CC">
        <w:rPr>
          <w:rFonts w:ascii="Gill Sans MT" w:eastAsia="Gill Sans MT" w:hAnsi="Gill Sans MT" w:cs="Gill Sans MT"/>
          <w:b w:val="0"/>
          <w:bCs/>
          <w:sz w:val="16"/>
          <w:szCs w:val="16"/>
          <w:lang w:val="en-CA"/>
        </w:rPr>
        <w:t xml:space="preserve">. </w:t>
      </w:r>
      <w:r w:rsidR="006858CC" w:rsidRPr="006858CC">
        <w:rPr>
          <w:rFonts w:ascii="Gill Sans MT" w:hAnsi="Gill Sans MT"/>
          <w:b w:val="0"/>
          <w:bCs/>
          <w:sz w:val="16"/>
          <w:szCs w:val="16"/>
        </w:rPr>
        <w:t>Values provided as</w:t>
      </w:r>
      <w:r w:rsidR="006858CC">
        <w:rPr>
          <w:rFonts w:ascii="Gill Sans MT" w:hAnsi="Gill Sans MT"/>
          <w:b w:val="0"/>
          <w:bCs/>
          <w:sz w:val="16"/>
          <w:szCs w:val="16"/>
        </w:rPr>
        <w:t xml:space="preserve"> median (IQR)</w:t>
      </w:r>
      <w:r w:rsidR="006858CC" w:rsidRPr="006858CC">
        <w:rPr>
          <w:rFonts w:ascii="Gill Sans MT" w:hAnsi="Gill Sans MT"/>
          <w:b w:val="0"/>
          <w:bCs/>
          <w:sz w:val="16"/>
          <w:szCs w:val="16"/>
        </w:rPr>
        <w:t>.</w:t>
      </w:r>
    </w:p>
    <w:p w14:paraId="77249696" w14:textId="7333E556" w:rsidR="009651A2" w:rsidRDefault="00AF0FFB" w:rsidP="5654D820">
      <w:pPr>
        <w:rPr>
          <w:rFonts w:ascii="Gill Sans MT" w:eastAsia="Gill Sans MT" w:hAnsi="Gill Sans MT" w:cs="Gill Sans MT"/>
          <w:sz w:val="16"/>
          <w:szCs w:val="16"/>
        </w:rPr>
      </w:pPr>
      <w:r>
        <w:rPr>
          <w:rFonts w:ascii="Gill Sans MT" w:eastAsia="Gill Sans MT" w:hAnsi="Gill Sans MT" w:cs="Gill Sans MT"/>
          <w:sz w:val="16"/>
          <w:szCs w:val="16"/>
        </w:rPr>
        <w:lastRenderedPageBreak/>
        <w:t>Table S</w:t>
      </w:r>
      <w:r w:rsidR="004B2C37">
        <w:rPr>
          <w:rFonts w:ascii="Gill Sans MT" w:eastAsia="Gill Sans MT" w:hAnsi="Gill Sans MT" w:cs="Gill Sans MT"/>
          <w:sz w:val="16"/>
          <w:szCs w:val="16"/>
        </w:rPr>
        <w:t>5</w:t>
      </w:r>
      <w:r w:rsidR="009651A2" w:rsidRPr="5654D820">
        <w:rPr>
          <w:rFonts w:ascii="Gill Sans MT" w:eastAsia="Gill Sans MT" w:hAnsi="Gill Sans MT" w:cs="Gill Sans MT"/>
          <w:sz w:val="16"/>
          <w:szCs w:val="16"/>
        </w:rPr>
        <w:t>:</w:t>
      </w:r>
      <w:r w:rsidR="0017276C" w:rsidRPr="5654D820">
        <w:rPr>
          <w:rFonts w:ascii="Gill Sans MT" w:eastAsia="Gill Sans MT" w:hAnsi="Gill Sans MT" w:cs="Gill Sans MT"/>
          <w:sz w:val="16"/>
          <w:szCs w:val="16"/>
        </w:rPr>
        <w:t xml:space="preserve"> </w:t>
      </w:r>
      <w:r w:rsidR="0FAB5715" w:rsidRPr="5654D820">
        <w:rPr>
          <w:rFonts w:ascii="Gill Sans MT" w:eastAsia="Gill Sans MT" w:hAnsi="Gill Sans MT" w:cs="Gill Sans MT"/>
          <w:sz w:val="16"/>
          <w:szCs w:val="16"/>
        </w:rPr>
        <w:t>Incidence of reporting p</w:t>
      </w:r>
      <w:r w:rsidR="0017276C" w:rsidRPr="5654D820">
        <w:rPr>
          <w:rFonts w:ascii="Gill Sans MT" w:eastAsia="Gill Sans MT" w:hAnsi="Gill Sans MT" w:cs="Gill Sans MT"/>
          <w:sz w:val="16"/>
          <w:szCs w:val="16"/>
        </w:rPr>
        <w:t>ossible (non-specific) concussion symptoms</w:t>
      </w:r>
      <w:r w:rsidR="10AC8A47" w:rsidRPr="5654D820">
        <w:rPr>
          <w:rFonts w:ascii="Gill Sans MT" w:eastAsia="Gill Sans MT" w:hAnsi="Gill Sans MT" w:cs="Gill Sans MT"/>
          <w:sz w:val="16"/>
          <w:szCs w:val="16"/>
        </w:rPr>
        <w:t xml:space="preserve"> </w:t>
      </w:r>
      <w:r w:rsidR="428B73C2" w:rsidRPr="5654D820">
        <w:rPr>
          <w:rFonts w:ascii="Gill Sans MT" w:eastAsia="Gill Sans MT" w:hAnsi="Gill Sans MT" w:cs="Gill Sans MT"/>
          <w:sz w:val="16"/>
          <w:szCs w:val="16"/>
        </w:rPr>
        <w:t xml:space="preserve">(as per part 3 of Concussion Recognition Tool 5) </w:t>
      </w:r>
      <w:r w:rsidR="10AC8A47" w:rsidRPr="5654D820">
        <w:rPr>
          <w:rFonts w:ascii="Gill Sans MT" w:eastAsia="Gill Sans MT" w:hAnsi="Gill Sans MT" w:cs="Gill Sans MT"/>
          <w:sz w:val="16"/>
          <w:szCs w:val="16"/>
        </w:rPr>
        <w:t>on Heading across timepoints.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2"/>
        <w:gridCol w:w="1015"/>
        <w:gridCol w:w="262"/>
        <w:gridCol w:w="1146"/>
        <w:gridCol w:w="1030"/>
        <w:gridCol w:w="1030"/>
        <w:gridCol w:w="1030"/>
      </w:tblGrid>
      <w:tr w:rsidR="00DF58D9" w:rsidRPr="00540A0E" w14:paraId="3D856A6B" w14:textId="77777777" w:rsidTr="00812B1E">
        <w:trPr>
          <w:trHeight w:val="381"/>
        </w:trPr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149D3127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Concussion Symptoms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6D73739E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0127550F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7FF18511" w14:textId="06791AB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Heading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6F8AC71F" w14:textId="6F029699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3A05EA78" w14:textId="51586DA8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1000E154" w14:textId="18ABE9F6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</w:tr>
      <w:tr w:rsidR="00DF58D9" w:rsidRPr="00540A0E" w14:paraId="45D070DC" w14:textId="77777777" w:rsidTr="00812B1E">
        <w:trPr>
          <w:trHeight w:val="381"/>
        </w:trPr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</w:tcPr>
          <w:p w14:paraId="35551C28" w14:textId="77777777" w:rsidR="00DF58D9" w:rsidRPr="00540A0E" w:rsidRDefault="00DF58D9" w:rsidP="5654D820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</w:tcPr>
          <w:p w14:paraId="1D25F5B0" w14:textId="110C0E8E" w:rsidR="00DF58D9" w:rsidRPr="00DF58D9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‘Usual’</w:t>
            </w:r>
          </w:p>
        </w:tc>
        <w:tc>
          <w:tcPr>
            <w:tcW w:w="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</w:tcPr>
          <w:p w14:paraId="544F1B88" w14:textId="77777777" w:rsidR="00DF58D9" w:rsidRPr="00540A0E" w:rsidRDefault="00DF58D9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</w:tcPr>
          <w:p w14:paraId="358D9BAB" w14:textId="07AEF734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0hrs Post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</w:tcPr>
          <w:p w14:paraId="1499BBC7" w14:textId="5E4E2E5A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2.5hrs Post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</w:tcPr>
          <w:p w14:paraId="68C56DCC" w14:textId="4690BE5F" w:rsidR="00DF58D9" w:rsidRPr="00DF58D9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4-8hrs post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</w:tcPr>
          <w:p w14:paraId="79122743" w14:textId="257CA2D0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24hrs Post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</w:tr>
      <w:tr w:rsidR="00DF58D9" w:rsidRPr="00540A0E" w14:paraId="34B1ABA1" w14:textId="77777777" w:rsidTr="00812B1E">
        <w:trPr>
          <w:trHeight w:val="381"/>
        </w:trPr>
        <w:tc>
          <w:tcPr>
            <w:tcW w:w="21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50567A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‘Pressure in the head’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125226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A7A7"/>
                <w:sz w:val="16"/>
                <w:szCs w:val="16"/>
                <w:lang w:eastAsia="zh-CN"/>
              </w:rPr>
              <w:t>0 (0%)</w:t>
            </w:r>
            <w:r w:rsidRPr="5654D820">
              <w:rPr>
                <w:rFonts w:ascii="Gill Sans MT" w:eastAsia="Gill Sans MT" w:hAnsi="Gill Sans MT" w:cs="Gill Sans MT"/>
                <w:color w:val="FFA7A7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2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64EC1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77AEA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960000"/>
                <w:sz w:val="16"/>
                <w:szCs w:val="16"/>
                <w:lang w:eastAsia="zh-CN"/>
              </w:rPr>
              <w:t>9 (60%)</w:t>
            </w:r>
            <w:r w:rsidRPr="5654D820">
              <w:rPr>
                <w:rFonts w:ascii="Gill Sans MT" w:eastAsia="Gill Sans MT" w:hAnsi="Gill Sans MT" w:cs="Gill Sans MT"/>
                <w:color w:val="96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30C4A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6565"/>
                <w:sz w:val="16"/>
                <w:szCs w:val="16"/>
                <w:lang w:eastAsia="zh-CN"/>
              </w:rPr>
              <w:t>2 (13%)</w:t>
            </w:r>
            <w:r w:rsidRPr="5654D820">
              <w:rPr>
                <w:rFonts w:ascii="Gill Sans MT" w:eastAsia="Gill Sans MT" w:hAnsi="Gill Sans MT" w:cs="Gill Sans MT"/>
                <w:color w:val="FF6565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B7650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3F3F"/>
                <w:sz w:val="16"/>
                <w:szCs w:val="16"/>
                <w:lang w:eastAsia="zh-CN"/>
              </w:rPr>
              <w:t>3 (20%)</w:t>
            </w:r>
            <w:r w:rsidRPr="5654D820">
              <w:rPr>
                <w:rFonts w:ascii="Gill Sans MT" w:eastAsia="Gill Sans MT" w:hAnsi="Gill Sans MT" w:cs="Gill Sans MT"/>
                <w:color w:val="FF3F3F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68AA4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A7A7"/>
                <w:sz w:val="16"/>
                <w:szCs w:val="16"/>
                <w:lang w:eastAsia="zh-CN"/>
              </w:rPr>
              <w:t>0 (0%)</w:t>
            </w:r>
            <w:r w:rsidRPr="5654D820">
              <w:rPr>
                <w:rFonts w:ascii="Gill Sans MT" w:eastAsia="Gill Sans MT" w:hAnsi="Gill Sans MT" w:cs="Gill Sans MT"/>
                <w:color w:val="FFA7A7"/>
                <w:sz w:val="16"/>
                <w:szCs w:val="16"/>
                <w:lang w:eastAsia="zh-CN"/>
              </w:rPr>
              <w:t> </w:t>
            </w:r>
          </w:p>
        </w:tc>
      </w:tr>
      <w:tr w:rsidR="00DF58D9" w:rsidRPr="00540A0E" w14:paraId="13F4EC59" w14:textId="77777777" w:rsidTr="5654D820">
        <w:trPr>
          <w:trHeight w:val="381"/>
        </w:trPr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120BB1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Headache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754BA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3F3F"/>
                <w:sz w:val="16"/>
                <w:szCs w:val="16"/>
                <w:lang w:eastAsia="zh-CN"/>
              </w:rPr>
              <w:t>3 (20%)</w:t>
            </w:r>
            <w:r w:rsidRPr="5654D820">
              <w:rPr>
                <w:rFonts w:ascii="Gill Sans MT" w:eastAsia="Gill Sans MT" w:hAnsi="Gill Sans MT" w:cs="Gill Sans MT"/>
                <w:color w:val="FF3F3F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A2BBA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DA985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0505"/>
                <w:sz w:val="16"/>
                <w:szCs w:val="16"/>
                <w:lang w:eastAsia="zh-CN"/>
              </w:rPr>
              <w:t>4 (27%)</w:t>
            </w:r>
            <w:r w:rsidRPr="5654D820">
              <w:rPr>
                <w:rFonts w:ascii="Gill Sans MT" w:eastAsia="Gill Sans MT" w:hAnsi="Gill Sans MT" w:cs="Gill Sans MT"/>
                <w:color w:val="FF0505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D3F97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CC0000"/>
                <w:sz w:val="16"/>
                <w:szCs w:val="16"/>
                <w:lang w:eastAsia="zh-CN"/>
              </w:rPr>
              <w:t>6 (40%)</w:t>
            </w:r>
            <w:r w:rsidRPr="5654D820">
              <w:rPr>
                <w:rFonts w:ascii="Gill Sans MT" w:eastAsia="Gill Sans MT" w:hAnsi="Gill Sans MT" w:cs="Gill Sans MT"/>
                <w:color w:val="CC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D4964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EE0000"/>
                <w:sz w:val="16"/>
                <w:szCs w:val="16"/>
                <w:lang w:eastAsia="zh-CN"/>
              </w:rPr>
              <w:t>5 (33%)</w:t>
            </w:r>
            <w:r w:rsidRPr="5654D820">
              <w:rPr>
                <w:rFonts w:ascii="Gill Sans MT" w:eastAsia="Gill Sans MT" w:hAnsi="Gill Sans MT" w:cs="Gill Sans MT"/>
                <w:color w:val="EE0000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54A61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A7A7"/>
                <w:sz w:val="16"/>
                <w:szCs w:val="16"/>
                <w:lang w:eastAsia="zh-CN"/>
              </w:rPr>
              <w:t>0 (0%)</w:t>
            </w:r>
            <w:r w:rsidRPr="5654D820">
              <w:rPr>
                <w:rFonts w:ascii="Gill Sans MT" w:eastAsia="Gill Sans MT" w:hAnsi="Gill Sans MT" w:cs="Gill Sans MT"/>
                <w:color w:val="FFA7A7"/>
                <w:sz w:val="16"/>
                <w:szCs w:val="16"/>
                <w:lang w:eastAsia="zh-CN"/>
              </w:rPr>
              <w:t> </w:t>
            </w:r>
          </w:p>
        </w:tc>
      </w:tr>
      <w:tr w:rsidR="00DF58D9" w:rsidRPr="00540A0E" w14:paraId="2D2A7558" w14:textId="77777777" w:rsidTr="5654D820">
        <w:trPr>
          <w:trHeight w:val="381"/>
        </w:trPr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BD698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Nausea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44AE6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A7A7"/>
                <w:sz w:val="16"/>
                <w:szCs w:val="16"/>
                <w:lang w:eastAsia="zh-CN"/>
              </w:rPr>
              <w:t>0 (0%)</w:t>
            </w:r>
            <w:r w:rsidRPr="5654D820">
              <w:rPr>
                <w:rFonts w:ascii="Gill Sans MT" w:eastAsia="Gill Sans MT" w:hAnsi="Gill Sans MT" w:cs="Gill Sans MT"/>
                <w:color w:val="FFA7A7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A56E8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8BD3D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A3A3"/>
                <w:sz w:val="16"/>
                <w:szCs w:val="16"/>
                <w:lang w:eastAsia="zh-CN"/>
              </w:rPr>
              <w:t>1 (7%)</w:t>
            </w:r>
            <w:r w:rsidRPr="5654D820">
              <w:rPr>
                <w:rFonts w:ascii="Gill Sans MT" w:eastAsia="Gill Sans MT" w:hAnsi="Gill Sans MT" w:cs="Gill Sans MT"/>
                <w:color w:val="FFA3A3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0CB1E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A7A7"/>
                <w:sz w:val="16"/>
                <w:szCs w:val="16"/>
                <w:lang w:eastAsia="zh-CN"/>
              </w:rPr>
              <w:t>0 (0%)</w:t>
            </w:r>
            <w:r w:rsidRPr="5654D820">
              <w:rPr>
                <w:rFonts w:ascii="Gill Sans MT" w:eastAsia="Gill Sans MT" w:hAnsi="Gill Sans MT" w:cs="Gill Sans MT"/>
                <w:color w:val="FFA7A7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CFE56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A7A7"/>
                <w:sz w:val="16"/>
                <w:szCs w:val="16"/>
                <w:lang w:eastAsia="zh-CN"/>
              </w:rPr>
              <w:t>0 (0%)</w:t>
            </w:r>
            <w:r w:rsidRPr="5654D820">
              <w:rPr>
                <w:rFonts w:ascii="Gill Sans MT" w:eastAsia="Gill Sans MT" w:hAnsi="Gill Sans MT" w:cs="Gill Sans MT"/>
                <w:color w:val="FFA7A7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60B2D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A7A7"/>
                <w:sz w:val="16"/>
                <w:szCs w:val="16"/>
                <w:lang w:eastAsia="zh-CN"/>
              </w:rPr>
              <w:t>0 (0%)</w:t>
            </w:r>
            <w:r w:rsidRPr="5654D820">
              <w:rPr>
                <w:rFonts w:ascii="Gill Sans MT" w:eastAsia="Gill Sans MT" w:hAnsi="Gill Sans MT" w:cs="Gill Sans MT"/>
                <w:color w:val="FFA7A7"/>
                <w:sz w:val="16"/>
                <w:szCs w:val="16"/>
                <w:lang w:eastAsia="zh-CN"/>
              </w:rPr>
              <w:t> </w:t>
            </w:r>
          </w:p>
        </w:tc>
      </w:tr>
      <w:tr w:rsidR="00DF58D9" w:rsidRPr="00540A0E" w14:paraId="13CD3D8D" w14:textId="77777777" w:rsidTr="5654D820">
        <w:trPr>
          <w:trHeight w:val="381"/>
        </w:trPr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E475FA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Drowsiness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EDCD2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3F3F"/>
                <w:sz w:val="16"/>
                <w:szCs w:val="16"/>
                <w:lang w:eastAsia="zh-CN"/>
              </w:rPr>
              <w:t>3 (20%)</w:t>
            </w:r>
            <w:r w:rsidRPr="5654D820">
              <w:rPr>
                <w:rFonts w:ascii="Gill Sans MT" w:eastAsia="Gill Sans MT" w:hAnsi="Gill Sans MT" w:cs="Gill Sans MT"/>
                <w:color w:val="FF3F3F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BA5ECB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354C5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0505"/>
                <w:sz w:val="16"/>
                <w:szCs w:val="16"/>
                <w:lang w:eastAsia="zh-CN"/>
              </w:rPr>
              <w:t>4 (27%)</w:t>
            </w:r>
            <w:r w:rsidRPr="5654D820">
              <w:rPr>
                <w:rFonts w:ascii="Gill Sans MT" w:eastAsia="Gill Sans MT" w:hAnsi="Gill Sans MT" w:cs="Gill Sans MT"/>
                <w:color w:val="FF0505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7D240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6565"/>
                <w:sz w:val="16"/>
                <w:szCs w:val="16"/>
                <w:lang w:eastAsia="zh-CN"/>
              </w:rPr>
              <w:t>2 (13%)</w:t>
            </w:r>
            <w:r w:rsidRPr="5654D820">
              <w:rPr>
                <w:rFonts w:ascii="Gill Sans MT" w:eastAsia="Gill Sans MT" w:hAnsi="Gill Sans MT" w:cs="Gill Sans MT"/>
                <w:color w:val="FF6565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99C12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6565"/>
                <w:sz w:val="16"/>
                <w:szCs w:val="16"/>
                <w:lang w:eastAsia="zh-CN"/>
              </w:rPr>
              <w:t>2 (13%)</w:t>
            </w:r>
            <w:r w:rsidRPr="5654D820">
              <w:rPr>
                <w:rFonts w:ascii="Gill Sans MT" w:eastAsia="Gill Sans MT" w:hAnsi="Gill Sans MT" w:cs="Gill Sans MT"/>
                <w:color w:val="FF6565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52891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A3A3"/>
                <w:sz w:val="16"/>
                <w:szCs w:val="16"/>
                <w:lang w:eastAsia="zh-CN"/>
              </w:rPr>
              <w:t>1 (7%)</w:t>
            </w:r>
            <w:r w:rsidRPr="5654D820">
              <w:rPr>
                <w:rFonts w:ascii="Gill Sans MT" w:eastAsia="Gill Sans MT" w:hAnsi="Gill Sans MT" w:cs="Gill Sans MT"/>
                <w:color w:val="FFA3A3"/>
                <w:sz w:val="16"/>
                <w:szCs w:val="16"/>
                <w:lang w:eastAsia="zh-CN"/>
              </w:rPr>
              <w:t> </w:t>
            </w:r>
          </w:p>
        </w:tc>
      </w:tr>
      <w:tr w:rsidR="00DF58D9" w:rsidRPr="00540A0E" w14:paraId="19955A73" w14:textId="77777777" w:rsidTr="5654D820">
        <w:trPr>
          <w:trHeight w:val="381"/>
        </w:trPr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EF921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Sensitivity to light and/or noise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83597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6565"/>
                <w:sz w:val="16"/>
                <w:szCs w:val="16"/>
                <w:lang w:eastAsia="zh-CN"/>
              </w:rPr>
              <w:t>2 (13%)</w:t>
            </w:r>
            <w:r w:rsidRPr="5654D820">
              <w:rPr>
                <w:rFonts w:ascii="Gill Sans MT" w:eastAsia="Gill Sans MT" w:hAnsi="Gill Sans MT" w:cs="Gill Sans MT"/>
                <w:color w:val="FF6565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CAA17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3C43B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A3A3"/>
                <w:sz w:val="16"/>
                <w:szCs w:val="16"/>
                <w:lang w:eastAsia="zh-CN"/>
              </w:rPr>
              <w:t>1 (7%)</w:t>
            </w:r>
            <w:r w:rsidRPr="5654D820">
              <w:rPr>
                <w:rFonts w:ascii="Gill Sans MT" w:eastAsia="Gill Sans MT" w:hAnsi="Gill Sans MT" w:cs="Gill Sans MT"/>
                <w:color w:val="FFA3A3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BCC9F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3F3F"/>
                <w:sz w:val="16"/>
                <w:szCs w:val="16"/>
                <w:lang w:eastAsia="zh-CN"/>
              </w:rPr>
              <w:t>3 (20%)</w:t>
            </w:r>
            <w:r w:rsidRPr="5654D820">
              <w:rPr>
                <w:rFonts w:ascii="Gill Sans MT" w:eastAsia="Gill Sans MT" w:hAnsi="Gill Sans MT" w:cs="Gill Sans MT"/>
                <w:color w:val="FF3F3F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5CAA5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A3A3"/>
                <w:sz w:val="16"/>
                <w:szCs w:val="16"/>
                <w:lang w:eastAsia="zh-CN"/>
              </w:rPr>
              <w:t>1 (7%)</w:t>
            </w:r>
            <w:r w:rsidRPr="5654D820">
              <w:rPr>
                <w:rFonts w:ascii="Gill Sans MT" w:eastAsia="Gill Sans MT" w:hAnsi="Gill Sans MT" w:cs="Gill Sans MT"/>
                <w:color w:val="FFA3A3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C28CF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A7A7"/>
                <w:sz w:val="16"/>
                <w:szCs w:val="16"/>
                <w:lang w:eastAsia="zh-CN"/>
              </w:rPr>
              <w:t>0 (0%)</w:t>
            </w:r>
            <w:r w:rsidRPr="5654D820">
              <w:rPr>
                <w:rFonts w:ascii="Gill Sans MT" w:eastAsia="Gill Sans MT" w:hAnsi="Gill Sans MT" w:cs="Gill Sans MT"/>
                <w:color w:val="FFA7A7"/>
                <w:sz w:val="16"/>
                <w:szCs w:val="16"/>
                <w:lang w:eastAsia="zh-CN"/>
              </w:rPr>
              <w:t> </w:t>
            </w:r>
          </w:p>
        </w:tc>
      </w:tr>
      <w:tr w:rsidR="00DF58D9" w:rsidRPr="00540A0E" w14:paraId="34B3CB24" w14:textId="77777777" w:rsidTr="5654D820">
        <w:trPr>
          <w:trHeight w:val="381"/>
        </w:trPr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BB1F7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Fatigue or low energy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70F71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0505"/>
                <w:sz w:val="16"/>
                <w:szCs w:val="16"/>
                <w:lang w:eastAsia="zh-CN"/>
              </w:rPr>
              <w:t>4 (27%)</w:t>
            </w:r>
            <w:r w:rsidRPr="5654D820">
              <w:rPr>
                <w:rFonts w:ascii="Gill Sans MT" w:eastAsia="Gill Sans MT" w:hAnsi="Gill Sans MT" w:cs="Gill Sans MT"/>
                <w:color w:val="FF0505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86386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E30A57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6565"/>
                <w:sz w:val="16"/>
                <w:szCs w:val="16"/>
                <w:lang w:eastAsia="zh-CN"/>
              </w:rPr>
              <w:t>2 (13%)</w:t>
            </w:r>
            <w:r w:rsidRPr="5654D820">
              <w:rPr>
                <w:rFonts w:ascii="Gill Sans MT" w:eastAsia="Gill Sans MT" w:hAnsi="Gill Sans MT" w:cs="Gill Sans MT"/>
                <w:color w:val="FF6565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06A06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3F3F"/>
                <w:sz w:val="16"/>
                <w:szCs w:val="16"/>
                <w:lang w:eastAsia="zh-CN"/>
              </w:rPr>
              <w:t>3 (20%)</w:t>
            </w:r>
            <w:r w:rsidRPr="5654D820">
              <w:rPr>
                <w:rFonts w:ascii="Gill Sans MT" w:eastAsia="Gill Sans MT" w:hAnsi="Gill Sans MT" w:cs="Gill Sans MT"/>
                <w:color w:val="FF3F3F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0276B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6565"/>
                <w:sz w:val="16"/>
                <w:szCs w:val="16"/>
                <w:lang w:eastAsia="zh-CN"/>
              </w:rPr>
              <w:t>2 (13%)</w:t>
            </w:r>
            <w:r w:rsidRPr="5654D820">
              <w:rPr>
                <w:rFonts w:ascii="Gill Sans MT" w:eastAsia="Gill Sans MT" w:hAnsi="Gill Sans MT" w:cs="Gill Sans MT"/>
                <w:color w:val="FF6565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51967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6565"/>
                <w:sz w:val="16"/>
                <w:szCs w:val="16"/>
                <w:lang w:eastAsia="zh-CN"/>
              </w:rPr>
              <w:t>2 (13%)</w:t>
            </w:r>
            <w:r w:rsidRPr="5654D820">
              <w:rPr>
                <w:rFonts w:ascii="Gill Sans MT" w:eastAsia="Gill Sans MT" w:hAnsi="Gill Sans MT" w:cs="Gill Sans MT"/>
                <w:color w:val="FF6565"/>
                <w:sz w:val="16"/>
                <w:szCs w:val="16"/>
                <w:lang w:eastAsia="zh-CN"/>
              </w:rPr>
              <w:t> </w:t>
            </w:r>
          </w:p>
        </w:tc>
      </w:tr>
      <w:tr w:rsidR="00DF58D9" w:rsidRPr="00540A0E" w14:paraId="454CADBE" w14:textId="77777777" w:rsidTr="5654D820">
        <w:trPr>
          <w:trHeight w:val="381"/>
        </w:trPr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503E9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‘Don’t feel right’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3E7B3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A3A3"/>
                <w:sz w:val="16"/>
                <w:szCs w:val="16"/>
                <w:lang w:eastAsia="zh-CN"/>
              </w:rPr>
              <w:t>1 (7%)</w:t>
            </w:r>
            <w:r w:rsidRPr="5654D820">
              <w:rPr>
                <w:rFonts w:ascii="Gill Sans MT" w:eastAsia="Gill Sans MT" w:hAnsi="Gill Sans MT" w:cs="Gill Sans MT"/>
                <w:color w:val="FFA3A3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C80C9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A184E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3F3F"/>
                <w:sz w:val="16"/>
                <w:szCs w:val="16"/>
                <w:lang w:eastAsia="zh-CN"/>
              </w:rPr>
              <w:t>3 (20%)</w:t>
            </w:r>
            <w:r w:rsidRPr="5654D820">
              <w:rPr>
                <w:rFonts w:ascii="Gill Sans MT" w:eastAsia="Gill Sans MT" w:hAnsi="Gill Sans MT" w:cs="Gill Sans MT"/>
                <w:color w:val="FF3F3F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31D4F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A3A3"/>
                <w:sz w:val="16"/>
                <w:szCs w:val="16"/>
                <w:lang w:eastAsia="zh-CN"/>
              </w:rPr>
              <w:t>1 (7%)</w:t>
            </w:r>
            <w:r w:rsidRPr="5654D820">
              <w:rPr>
                <w:rFonts w:ascii="Gill Sans MT" w:eastAsia="Gill Sans MT" w:hAnsi="Gill Sans MT" w:cs="Gill Sans MT"/>
                <w:color w:val="FFA3A3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849A6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A3A3"/>
                <w:sz w:val="16"/>
                <w:szCs w:val="16"/>
                <w:lang w:eastAsia="zh-CN"/>
              </w:rPr>
              <w:t>1 (7%)</w:t>
            </w:r>
            <w:r w:rsidRPr="5654D820">
              <w:rPr>
                <w:rFonts w:ascii="Gill Sans MT" w:eastAsia="Gill Sans MT" w:hAnsi="Gill Sans MT" w:cs="Gill Sans MT"/>
                <w:color w:val="FFA3A3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E3927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A7A7"/>
                <w:sz w:val="16"/>
                <w:szCs w:val="16"/>
                <w:lang w:eastAsia="zh-CN"/>
              </w:rPr>
              <w:t>0 (0%)</w:t>
            </w:r>
            <w:r w:rsidRPr="5654D820">
              <w:rPr>
                <w:rFonts w:ascii="Gill Sans MT" w:eastAsia="Gill Sans MT" w:hAnsi="Gill Sans MT" w:cs="Gill Sans MT"/>
                <w:color w:val="FFA7A7"/>
                <w:sz w:val="16"/>
                <w:szCs w:val="16"/>
                <w:lang w:eastAsia="zh-CN"/>
              </w:rPr>
              <w:t> </w:t>
            </w:r>
          </w:p>
        </w:tc>
      </w:tr>
      <w:tr w:rsidR="00DF58D9" w:rsidRPr="00540A0E" w14:paraId="01EAA1A3" w14:textId="77777777" w:rsidTr="5654D820">
        <w:trPr>
          <w:trHeight w:val="381"/>
        </w:trPr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B23681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More emotional and/or irritable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1BC98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A3A3"/>
                <w:sz w:val="16"/>
                <w:szCs w:val="16"/>
                <w:lang w:eastAsia="zh-CN"/>
              </w:rPr>
              <w:t>1 (7%)</w:t>
            </w:r>
            <w:r w:rsidRPr="5654D820">
              <w:rPr>
                <w:rFonts w:ascii="Gill Sans MT" w:eastAsia="Gill Sans MT" w:hAnsi="Gill Sans MT" w:cs="Gill Sans MT"/>
                <w:color w:val="FFA3A3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CE2DE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36318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A7A7"/>
                <w:sz w:val="16"/>
                <w:szCs w:val="16"/>
                <w:lang w:eastAsia="zh-CN"/>
              </w:rPr>
              <w:t>0 (0%)</w:t>
            </w:r>
            <w:r w:rsidRPr="5654D820">
              <w:rPr>
                <w:rFonts w:ascii="Gill Sans MT" w:eastAsia="Gill Sans MT" w:hAnsi="Gill Sans MT" w:cs="Gill Sans MT"/>
                <w:color w:val="FFA7A7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0D6E5B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A3A3"/>
                <w:sz w:val="16"/>
                <w:szCs w:val="16"/>
                <w:lang w:eastAsia="zh-CN"/>
              </w:rPr>
              <w:t>1 (7%)</w:t>
            </w:r>
            <w:r w:rsidRPr="5654D820">
              <w:rPr>
                <w:rFonts w:ascii="Gill Sans MT" w:eastAsia="Gill Sans MT" w:hAnsi="Gill Sans MT" w:cs="Gill Sans MT"/>
                <w:color w:val="FFA3A3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F7359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A3A3"/>
                <w:sz w:val="16"/>
                <w:szCs w:val="16"/>
                <w:lang w:eastAsia="zh-CN"/>
              </w:rPr>
              <w:t>1 (7%)</w:t>
            </w:r>
            <w:r w:rsidRPr="5654D820">
              <w:rPr>
                <w:rFonts w:ascii="Gill Sans MT" w:eastAsia="Gill Sans MT" w:hAnsi="Gill Sans MT" w:cs="Gill Sans MT"/>
                <w:color w:val="FFA3A3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8F273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A7A7"/>
                <w:sz w:val="16"/>
                <w:szCs w:val="16"/>
                <w:lang w:eastAsia="zh-CN"/>
              </w:rPr>
              <w:t>0 (0%)</w:t>
            </w:r>
            <w:r w:rsidRPr="5654D820">
              <w:rPr>
                <w:rFonts w:ascii="Gill Sans MT" w:eastAsia="Gill Sans MT" w:hAnsi="Gill Sans MT" w:cs="Gill Sans MT"/>
                <w:color w:val="FFA7A7"/>
                <w:sz w:val="16"/>
                <w:szCs w:val="16"/>
                <w:lang w:eastAsia="zh-CN"/>
              </w:rPr>
              <w:t> </w:t>
            </w:r>
          </w:p>
        </w:tc>
      </w:tr>
      <w:tr w:rsidR="00DF58D9" w:rsidRPr="00540A0E" w14:paraId="1041B6C9" w14:textId="77777777" w:rsidTr="5654D820">
        <w:trPr>
          <w:trHeight w:val="381"/>
        </w:trPr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7A1D0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Sadness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779DC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6565"/>
                <w:sz w:val="16"/>
                <w:szCs w:val="16"/>
                <w:lang w:eastAsia="zh-CN"/>
              </w:rPr>
              <w:t>2 (13%)</w:t>
            </w:r>
            <w:r w:rsidRPr="5654D820">
              <w:rPr>
                <w:rFonts w:ascii="Gill Sans MT" w:eastAsia="Gill Sans MT" w:hAnsi="Gill Sans MT" w:cs="Gill Sans MT"/>
                <w:color w:val="FF6565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AE0D7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4E137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A7A7"/>
                <w:sz w:val="16"/>
                <w:szCs w:val="16"/>
                <w:lang w:eastAsia="zh-CN"/>
              </w:rPr>
              <w:t>0 (0%)</w:t>
            </w:r>
            <w:r w:rsidRPr="5654D820">
              <w:rPr>
                <w:rFonts w:ascii="Gill Sans MT" w:eastAsia="Gill Sans MT" w:hAnsi="Gill Sans MT" w:cs="Gill Sans MT"/>
                <w:color w:val="FFA7A7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0C8FC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A7A7"/>
                <w:sz w:val="16"/>
                <w:szCs w:val="16"/>
                <w:lang w:eastAsia="zh-CN"/>
              </w:rPr>
              <w:t>0 (0%)</w:t>
            </w:r>
            <w:r w:rsidRPr="5654D820">
              <w:rPr>
                <w:rFonts w:ascii="Gill Sans MT" w:eastAsia="Gill Sans MT" w:hAnsi="Gill Sans MT" w:cs="Gill Sans MT"/>
                <w:color w:val="FFA7A7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B2266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A7A7"/>
                <w:sz w:val="16"/>
                <w:szCs w:val="16"/>
                <w:lang w:eastAsia="zh-CN"/>
              </w:rPr>
              <w:t>0 (0%)</w:t>
            </w:r>
            <w:r w:rsidRPr="5654D820">
              <w:rPr>
                <w:rFonts w:ascii="Gill Sans MT" w:eastAsia="Gill Sans MT" w:hAnsi="Gill Sans MT" w:cs="Gill Sans MT"/>
                <w:color w:val="FFA7A7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35509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A7A7"/>
                <w:sz w:val="16"/>
                <w:szCs w:val="16"/>
                <w:lang w:eastAsia="zh-CN"/>
              </w:rPr>
              <w:t>0 (0%)</w:t>
            </w:r>
            <w:r w:rsidRPr="5654D820">
              <w:rPr>
                <w:rFonts w:ascii="Gill Sans MT" w:eastAsia="Gill Sans MT" w:hAnsi="Gill Sans MT" w:cs="Gill Sans MT"/>
                <w:color w:val="FFA7A7"/>
                <w:sz w:val="16"/>
                <w:szCs w:val="16"/>
                <w:lang w:eastAsia="zh-CN"/>
              </w:rPr>
              <w:t> </w:t>
            </w:r>
          </w:p>
        </w:tc>
      </w:tr>
      <w:tr w:rsidR="00DF58D9" w:rsidRPr="00540A0E" w14:paraId="750DF566" w14:textId="77777777" w:rsidTr="5654D820">
        <w:trPr>
          <w:trHeight w:val="381"/>
        </w:trPr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DF870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Nervous or anxious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0BC19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A3A3"/>
                <w:sz w:val="16"/>
                <w:szCs w:val="16"/>
                <w:lang w:eastAsia="zh-CN"/>
              </w:rPr>
              <w:t>1 (7%)</w:t>
            </w:r>
            <w:r w:rsidRPr="5654D820">
              <w:rPr>
                <w:rFonts w:ascii="Gill Sans MT" w:eastAsia="Gill Sans MT" w:hAnsi="Gill Sans MT" w:cs="Gill Sans MT"/>
                <w:color w:val="FFA3A3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CFC00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FD516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A7A7"/>
                <w:sz w:val="16"/>
                <w:szCs w:val="16"/>
                <w:lang w:eastAsia="zh-CN"/>
              </w:rPr>
              <w:t>0 (0%)</w:t>
            </w:r>
            <w:r w:rsidRPr="5654D820">
              <w:rPr>
                <w:rFonts w:ascii="Gill Sans MT" w:eastAsia="Gill Sans MT" w:hAnsi="Gill Sans MT" w:cs="Gill Sans MT"/>
                <w:color w:val="FFA7A7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E5694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A7A7"/>
                <w:sz w:val="16"/>
                <w:szCs w:val="16"/>
                <w:lang w:eastAsia="zh-CN"/>
              </w:rPr>
              <w:t>0 (0%)</w:t>
            </w:r>
            <w:r w:rsidRPr="5654D820">
              <w:rPr>
                <w:rFonts w:ascii="Gill Sans MT" w:eastAsia="Gill Sans MT" w:hAnsi="Gill Sans MT" w:cs="Gill Sans MT"/>
                <w:color w:val="FFA7A7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C3E56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A7A7"/>
                <w:sz w:val="16"/>
                <w:szCs w:val="16"/>
                <w:lang w:eastAsia="zh-CN"/>
              </w:rPr>
              <w:t>0 (0%)</w:t>
            </w:r>
            <w:r w:rsidRPr="5654D820">
              <w:rPr>
                <w:rFonts w:ascii="Gill Sans MT" w:eastAsia="Gill Sans MT" w:hAnsi="Gill Sans MT" w:cs="Gill Sans MT"/>
                <w:color w:val="FFA7A7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D04986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A7A7"/>
                <w:sz w:val="16"/>
                <w:szCs w:val="16"/>
                <w:lang w:eastAsia="zh-CN"/>
              </w:rPr>
              <w:t>0 (0%)</w:t>
            </w:r>
            <w:r w:rsidRPr="5654D820">
              <w:rPr>
                <w:rFonts w:ascii="Gill Sans MT" w:eastAsia="Gill Sans MT" w:hAnsi="Gill Sans MT" w:cs="Gill Sans MT"/>
                <w:color w:val="FFA7A7"/>
                <w:sz w:val="16"/>
                <w:szCs w:val="16"/>
                <w:lang w:eastAsia="zh-CN"/>
              </w:rPr>
              <w:t> </w:t>
            </w:r>
          </w:p>
        </w:tc>
      </w:tr>
      <w:tr w:rsidR="00DF58D9" w:rsidRPr="00540A0E" w14:paraId="608CCB74" w14:textId="77777777" w:rsidTr="5654D820">
        <w:trPr>
          <w:trHeight w:val="381"/>
        </w:trPr>
        <w:tc>
          <w:tcPr>
            <w:tcW w:w="210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38C3295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sz w:val="16"/>
                <w:szCs w:val="16"/>
                <w:lang w:eastAsia="zh-CN"/>
              </w:rPr>
              <w:t>Difficulty concentrating or remembering</w:t>
            </w: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47D4098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A3A3"/>
                <w:sz w:val="16"/>
                <w:szCs w:val="16"/>
                <w:lang w:eastAsia="zh-CN"/>
              </w:rPr>
              <w:t>1 (7%)</w:t>
            </w:r>
            <w:r w:rsidRPr="5654D820">
              <w:rPr>
                <w:rFonts w:ascii="Gill Sans MT" w:eastAsia="Gill Sans MT" w:hAnsi="Gill Sans MT" w:cs="Gill Sans MT"/>
                <w:color w:val="FFA3A3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26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423BF1D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989B1D7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0505"/>
                <w:sz w:val="16"/>
                <w:szCs w:val="16"/>
                <w:lang w:eastAsia="zh-CN"/>
              </w:rPr>
              <w:t>4 (27%)</w:t>
            </w:r>
            <w:r w:rsidRPr="5654D820">
              <w:rPr>
                <w:rFonts w:ascii="Gill Sans MT" w:eastAsia="Gill Sans MT" w:hAnsi="Gill Sans MT" w:cs="Gill Sans MT"/>
                <w:color w:val="FF0505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2785CB3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A3A3"/>
                <w:sz w:val="16"/>
                <w:szCs w:val="16"/>
                <w:lang w:eastAsia="zh-CN"/>
              </w:rPr>
              <w:t>1 (7%)</w:t>
            </w:r>
            <w:r w:rsidRPr="5654D820">
              <w:rPr>
                <w:rFonts w:ascii="Gill Sans MT" w:eastAsia="Gill Sans MT" w:hAnsi="Gill Sans MT" w:cs="Gill Sans MT"/>
                <w:color w:val="FFA3A3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E88FF78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6565"/>
                <w:sz w:val="16"/>
                <w:szCs w:val="16"/>
                <w:lang w:eastAsia="zh-CN"/>
              </w:rPr>
              <w:t>2 (13%)</w:t>
            </w:r>
            <w:r w:rsidRPr="5654D820">
              <w:rPr>
                <w:rFonts w:ascii="Gill Sans MT" w:eastAsia="Gill Sans MT" w:hAnsi="Gill Sans MT" w:cs="Gill Sans MT"/>
                <w:color w:val="FF6565"/>
                <w:sz w:val="16"/>
                <w:szCs w:val="16"/>
                <w:lang w:eastAsia="zh-CN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8BD5A29" w14:textId="77777777" w:rsidR="00DF58D9" w:rsidRPr="00540A0E" w:rsidRDefault="54FE1D97" w:rsidP="5654D820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Gill Sans MT" w:eastAsia="Gill Sans MT" w:hAnsi="Gill Sans MT" w:cs="Gill Sans MT"/>
                <w:sz w:val="16"/>
                <w:szCs w:val="16"/>
                <w:lang w:eastAsia="zh-CN"/>
              </w:rPr>
            </w:pPr>
            <w:r w:rsidRPr="5654D820">
              <w:rPr>
                <w:rFonts w:ascii="Gill Sans MT" w:eastAsia="Gill Sans MT" w:hAnsi="Gill Sans MT" w:cs="Gill Sans MT"/>
                <w:b w:val="0"/>
                <w:color w:val="FFA7A7"/>
                <w:sz w:val="16"/>
                <w:szCs w:val="16"/>
                <w:lang w:eastAsia="zh-CN"/>
              </w:rPr>
              <w:t>0 (0%)</w:t>
            </w:r>
            <w:r w:rsidRPr="5654D820">
              <w:rPr>
                <w:rFonts w:ascii="Gill Sans MT" w:eastAsia="Gill Sans MT" w:hAnsi="Gill Sans MT" w:cs="Gill Sans MT"/>
                <w:color w:val="FFA7A7"/>
                <w:sz w:val="16"/>
                <w:szCs w:val="16"/>
                <w:lang w:eastAsia="zh-CN"/>
              </w:rPr>
              <w:t> </w:t>
            </w:r>
          </w:p>
        </w:tc>
      </w:tr>
    </w:tbl>
    <w:p w14:paraId="30C19751" w14:textId="6641865A" w:rsidR="009651A2" w:rsidRPr="00812B1E" w:rsidRDefault="404C06F0" w:rsidP="5654D820">
      <w:pPr>
        <w:rPr>
          <w:rFonts w:ascii="Gill Sans MT" w:eastAsia="Gill Sans MT" w:hAnsi="Gill Sans MT" w:cs="Gill Sans MT"/>
          <w:b w:val="0"/>
          <w:bCs/>
          <w:sz w:val="16"/>
          <w:szCs w:val="16"/>
        </w:rPr>
      </w:pPr>
      <w:r w:rsidRPr="00812B1E">
        <w:rPr>
          <w:rFonts w:ascii="Gill Sans MT" w:eastAsia="Gill Sans MT" w:hAnsi="Gill Sans MT" w:cs="Gill Sans MT"/>
          <w:b w:val="0"/>
          <w:bCs/>
          <w:sz w:val="16"/>
          <w:szCs w:val="16"/>
        </w:rPr>
        <w:t xml:space="preserve">Colours represent </w:t>
      </w:r>
      <w:r w:rsidR="00812B1E">
        <w:rPr>
          <w:rFonts w:ascii="Gill Sans MT" w:eastAsia="Gill Sans MT" w:hAnsi="Gill Sans MT" w:cs="Gill Sans MT"/>
          <w:b w:val="0"/>
          <w:bCs/>
          <w:sz w:val="16"/>
          <w:szCs w:val="16"/>
        </w:rPr>
        <w:t xml:space="preserve">the </w:t>
      </w:r>
      <w:r w:rsidR="24941BF8" w:rsidRPr="00812B1E">
        <w:rPr>
          <w:rFonts w:ascii="Gill Sans MT" w:eastAsia="Gill Sans MT" w:hAnsi="Gill Sans MT" w:cs="Gill Sans MT"/>
          <w:b w:val="0"/>
          <w:bCs/>
          <w:sz w:val="16"/>
          <w:szCs w:val="16"/>
        </w:rPr>
        <w:t xml:space="preserve">incidence </w:t>
      </w:r>
      <w:r w:rsidRPr="00812B1E">
        <w:rPr>
          <w:rFonts w:ascii="Gill Sans MT" w:eastAsia="Gill Sans MT" w:hAnsi="Gill Sans MT" w:cs="Gill Sans MT"/>
          <w:b w:val="0"/>
          <w:bCs/>
          <w:sz w:val="16"/>
          <w:szCs w:val="16"/>
        </w:rPr>
        <w:t xml:space="preserve">of </w:t>
      </w:r>
      <w:r w:rsidR="2895B084" w:rsidRPr="00812B1E">
        <w:rPr>
          <w:rFonts w:ascii="Gill Sans MT" w:eastAsia="Gill Sans MT" w:hAnsi="Gill Sans MT" w:cs="Gill Sans MT"/>
          <w:b w:val="0"/>
          <w:bCs/>
          <w:sz w:val="16"/>
          <w:szCs w:val="16"/>
        </w:rPr>
        <w:t xml:space="preserve">reporting symptom across </w:t>
      </w:r>
      <w:r w:rsidR="2895B084" w:rsidRPr="00812B1E">
        <w:rPr>
          <w:rFonts w:ascii="Gill Sans MT" w:eastAsia="Gill Sans MT" w:hAnsi="Gill Sans MT" w:cs="Gill Sans MT"/>
          <w:b w:val="0"/>
          <w:bCs/>
          <w:i/>
          <w:iCs/>
          <w:sz w:val="16"/>
          <w:szCs w:val="16"/>
        </w:rPr>
        <w:t>n</w:t>
      </w:r>
      <w:r w:rsidR="2895B084" w:rsidRPr="00812B1E">
        <w:rPr>
          <w:rFonts w:ascii="Gill Sans MT" w:eastAsia="Gill Sans MT" w:hAnsi="Gill Sans MT" w:cs="Gill Sans MT"/>
          <w:b w:val="0"/>
          <w:bCs/>
          <w:sz w:val="16"/>
          <w:szCs w:val="16"/>
        </w:rPr>
        <w:t>=15 participants. Lighter colours rep</w:t>
      </w:r>
      <w:r w:rsidR="0A4D24F5" w:rsidRPr="00812B1E">
        <w:rPr>
          <w:rFonts w:ascii="Gill Sans MT" w:eastAsia="Gill Sans MT" w:hAnsi="Gill Sans MT" w:cs="Gill Sans MT"/>
          <w:b w:val="0"/>
          <w:bCs/>
          <w:sz w:val="16"/>
          <w:szCs w:val="16"/>
        </w:rPr>
        <w:t xml:space="preserve">resent lower incidence; darker colours represent higher incidence. </w:t>
      </w:r>
      <w:r w:rsidR="348D7765" w:rsidRPr="00812B1E">
        <w:rPr>
          <w:rFonts w:ascii="Gill Sans MT" w:eastAsia="Gill Sans MT" w:hAnsi="Gill Sans MT" w:cs="Gill Sans MT"/>
          <w:b w:val="0"/>
          <w:bCs/>
          <w:sz w:val="16"/>
          <w:szCs w:val="16"/>
        </w:rPr>
        <w:t>‘Usual’ indicates participant response</w:t>
      </w:r>
      <w:r w:rsidR="3FD53E25" w:rsidRPr="00812B1E">
        <w:rPr>
          <w:rFonts w:ascii="Gill Sans MT" w:eastAsia="Gill Sans MT" w:hAnsi="Gill Sans MT" w:cs="Gill Sans MT"/>
          <w:b w:val="0"/>
          <w:bCs/>
          <w:sz w:val="16"/>
          <w:szCs w:val="16"/>
        </w:rPr>
        <w:t>s</w:t>
      </w:r>
      <w:r w:rsidR="2B70AB64" w:rsidRPr="00812B1E">
        <w:rPr>
          <w:rFonts w:ascii="Gill Sans MT" w:eastAsia="Gill Sans MT" w:hAnsi="Gill Sans MT" w:cs="Gill Sans MT"/>
          <w:b w:val="0"/>
          <w:bCs/>
          <w:sz w:val="16"/>
          <w:szCs w:val="16"/>
        </w:rPr>
        <w:t xml:space="preserve"> at enrolment,</w:t>
      </w:r>
      <w:r w:rsidR="348D7765" w:rsidRPr="00812B1E">
        <w:rPr>
          <w:rFonts w:ascii="Gill Sans MT" w:eastAsia="Gill Sans MT" w:hAnsi="Gill Sans MT" w:cs="Gill Sans MT"/>
          <w:b w:val="0"/>
          <w:bCs/>
          <w:sz w:val="16"/>
          <w:szCs w:val="16"/>
        </w:rPr>
        <w:t xml:space="preserve"> </w:t>
      </w:r>
      <w:r w:rsidR="12424FFD" w:rsidRPr="00812B1E">
        <w:rPr>
          <w:rFonts w:ascii="Gill Sans MT" w:eastAsia="Gill Sans MT" w:hAnsi="Gill Sans MT" w:cs="Gill Sans MT"/>
          <w:b w:val="0"/>
          <w:bCs/>
          <w:sz w:val="16"/>
          <w:szCs w:val="16"/>
        </w:rPr>
        <w:t>when asked w</w:t>
      </w:r>
      <w:r w:rsidR="7A29D748" w:rsidRPr="00812B1E">
        <w:rPr>
          <w:rFonts w:ascii="Gill Sans MT" w:eastAsia="Gill Sans MT" w:hAnsi="Gill Sans MT" w:cs="Gill Sans MT"/>
          <w:b w:val="0"/>
          <w:bCs/>
          <w:sz w:val="16"/>
          <w:szCs w:val="16"/>
        </w:rPr>
        <w:t xml:space="preserve">hether they have experienced any of the </w:t>
      </w:r>
      <w:r w:rsidR="0B294DF8" w:rsidRPr="00812B1E">
        <w:rPr>
          <w:rFonts w:ascii="Gill Sans MT" w:eastAsia="Gill Sans MT" w:hAnsi="Gill Sans MT" w:cs="Gill Sans MT"/>
          <w:b w:val="0"/>
          <w:bCs/>
          <w:sz w:val="16"/>
          <w:szCs w:val="16"/>
        </w:rPr>
        <w:t xml:space="preserve">symptoms </w:t>
      </w:r>
      <w:r w:rsidR="35E85165" w:rsidRPr="00812B1E">
        <w:rPr>
          <w:rFonts w:ascii="Gill Sans MT" w:eastAsia="Gill Sans MT" w:hAnsi="Gill Sans MT" w:cs="Gill Sans MT"/>
          <w:b w:val="0"/>
          <w:bCs/>
          <w:sz w:val="16"/>
          <w:szCs w:val="16"/>
        </w:rPr>
        <w:t>in the</w:t>
      </w:r>
      <w:r w:rsidR="348D7765" w:rsidRPr="00812B1E">
        <w:rPr>
          <w:rFonts w:ascii="Gill Sans MT" w:eastAsia="Gill Sans MT" w:hAnsi="Gill Sans MT" w:cs="Gill Sans MT"/>
          <w:b w:val="0"/>
          <w:bCs/>
          <w:sz w:val="16"/>
          <w:szCs w:val="16"/>
        </w:rPr>
        <w:t xml:space="preserve"> </w:t>
      </w:r>
      <w:r w:rsidR="35E85165" w:rsidRPr="00812B1E">
        <w:rPr>
          <w:rFonts w:ascii="Gill Sans MT" w:eastAsia="Gill Sans MT" w:hAnsi="Gill Sans MT" w:cs="Gill Sans MT"/>
          <w:b w:val="0"/>
          <w:bCs/>
          <w:sz w:val="16"/>
          <w:szCs w:val="16"/>
        </w:rPr>
        <w:t>last week</w:t>
      </w:r>
      <w:r w:rsidR="1EEA29A7" w:rsidRPr="00812B1E">
        <w:rPr>
          <w:rFonts w:ascii="Gill Sans MT" w:eastAsia="Gill Sans MT" w:hAnsi="Gill Sans MT" w:cs="Gill Sans MT"/>
          <w:b w:val="0"/>
          <w:bCs/>
          <w:sz w:val="16"/>
          <w:szCs w:val="16"/>
        </w:rPr>
        <w:t>.</w:t>
      </w:r>
      <w:r w:rsidR="348D7765" w:rsidRPr="00812B1E">
        <w:rPr>
          <w:rFonts w:ascii="Gill Sans MT" w:eastAsia="Gill Sans MT" w:hAnsi="Gill Sans MT" w:cs="Gill Sans MT"/>
          <w:b w:val="0"/>
          <w:bCs/>
          <w:sz w:val="16"/>
          <w:szCs w:val="16"/>
        </w:rPr>
        <w:t xml:space="preserve"> </w:t>
      </w:r>
    </w:p>
    <w:sectPr w:rsidR="009651A2" w:rsidRPr="00812B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AC6F90" w14:textId="77777777" w:rsidR="00FC3DED" w:rsidRDefault="00FC3DED" w:rsidP="00AA7222">
      <w:pPr>
        <w:spacing w:after="0" w:line="240" w:lineRule="auto"/>
      </w:pPr>
      <w:r>
        <w:separator/>
      </w:r>
    </w:p>
  </w:endnote>
  <w:endnote w:type="continuationSeparator" w:id="0">
    <w:p w14:paraId="40301077" w14:textId="77777777" w:rsidR="00FC3DED" w:rsidRDefault="00FC3DED" w:rsidP="00AA7222">
      <w:pPr>
        <w:spacing w:after="0" w:line="240" w:lineRule="auto"/>
      </w:pPr>
      <w:r>
        <w:continuationSeparator/>
      </w:r>
    </w:p>
  </w:endnote>
  <w:endnote w:type="continuationNotice" w:id="1">
    <w:p w14:paraId="570EAC70" w14:textId="77777777" w:rsidR="00FC3DED" w:rsidRDefault="00FC3DE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333250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06A4CFD" w14:textId="47A63BD9" w:rsidR="00CF7469" w:rsidRDefault="00CF746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7BDC3F7" w14:textId="77777777" w:rsidR="00CF7469" w:rsidRDefault="00CF746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7DA1E1" w14:textId="77777777" w:rsidR="00FC3DED" w:rsidRDefault="00FC3DED" w:rsidP="00AA7222">
      <w:pPr>
        <w:spacing w:after="0" w:line="240" w:lineRule="auto"/>
      </w:pPr>
      <w:r>
        <w:separator/>
      </w:r>
    </w:p>
  </w:footnote>
  <w:footnote w:type="continuationSeparator" w:id="0">
    <w:p w14:paraId="78669822" w14:textId="77777777" w:rsidR="00FC3DED" w:rsidRDefault="00FC3DED" w:rsidP="00AA7222">
      <w:pPr>
        <w:spacing w:after="0" w:line="240" w:lineRule="auto"/>
      </w:pPr>
      <w:r>
        <w:continuationSeparator/>
      </w:r>
    </w:p>
  </w:footnote>
  <w:footnote w:type="continuationNotice" w:id="1">
    <w:p w14:paraId="4F71A4AD" w14:textId="77777777" w:rsidR="00FC3DED" w:rsidRDefault="00FC3DED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BD1778"/>
    <w:multiLevelType w:val="hybridMultilevel"/>
    <w:tmpl w:val="950C6E78"/>
    <w:lvl w:ilvl="0" w:tplc="236433D8">
      <w:start w:val="1"/>
      <w:numFmt w:val="bullet"/>
      <w:lvlText w:val=""/>
      <w:lvlJc w:val="left"/>
      <w:pPr>
        <w:ind w:left="340" w:hanging="34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2722EF"/>
    <w:multiLevelType w:val="hybridMultilevel"/>
    <w:tmpl w:val="C6263DD6"/>
    <w:lvl w:ilvl="0" w:tplc="68A635E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5153700">
    <w:abstractNumId w:val="0"/>
  </w:num>
  <w:num w:numId="2" w16cid:durableId="19504289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B73"/>
    <w:rsid w:val="000128DC"/>
    <w:rsid w:val="0001446C"/>
    <w:rsid w:val="0002472C"/>
    <w:rsid w:val="00025EEA"/>
    <w:rsid w:val="00032D8C"/>
    <w:rsid w:val="00082B0C"/>
    <w:rsid w:val="000A49A2"/>
    <w:rsid w:val="000A5875"/>
    <w:rsid w:val="000C2B39"/>
    <w:rsid w:val="000E0716"/>
    <w:rsid w:val="000E2DF5"/>
    <w:rsid w:val="000F5FC1"/>
    <w:rsid w:val="00112544"/>
    <w:rsid w:val="001349DE"/>
    <w:rsid w:val="00143D3C"/>
    <w:rsid w:val="0017276C"/>
    <w:rsid w:val="00177A3F"/>
    <w:rsid w:val="001B4BBC"/>
    <w:rsid w:val="001B7AC8"/>
    <w:rsid w:val="001C5F50"/>
    <w:rsid w:val="001C67AB"/>
    <w:rsid w:val="001E727D"/>
    <w:rsid w:val="001F4826"/>
    <w:rsid w:val="0023132B"/>
    <w:rsid w:val="002878A4"/>
    <w:rsid w:val="00292410"/>
    <w:rsid w:val="002944F2"/>
    <w:rsid w:val="0029588D"/>
    <w:rsid w:val="002A510C"/>
    <w:rsid w:val="002C1DC0"/>
    <w:rsid w:val="002C437A"/>
    <w:rsid w:val="002D4D25"/>
    <w:rsid w:val="002D7437"/>
    <w:rsid w:val="00315089"/>
    <w:rsid w:val="00326FCA"/>
    <w:rsid w:val="0034671F"/>
    <w:rsid w:val="0035730F"/>
    <w:rsid w:val="00357B73"/>
    <w:rsid w:val="00387F94"/>
    <w:rsid w:val="003A5725"/>
    <w:rsid w:val="003A7A10"/>
    <w:rsid w:val="003D3264"/>
    <w:rsid w:val="003E037B"/>
    <w:rsid w:val="003E1CFC"/>
    <w:rsid w:val="003E53EE"/>
    <w:rsid w:val="003F158C"/>
    <w:rsid w:val="004038E8"/>
    <w:rsid w:val="00462CAD"/>
    <w:rsid w:val="004721B1"/>
    <w:rsid w:val="004B2C37"/>
    <w:rsid w:val="00501EF8"/>
    <w:rsid w:val="00510C09"/>
    <w:rsid w:val="00530052"/>
    <w:rsid w:val="00537E4B"/>
    <w:rsid w:val="00540A0E"/>
    <w:rsid w:val="005A4C3E"/>
    <w:rsid w:val="005B60CA"/>
    <w:rsid w:val="005C5D6E"/>
    <w:rsid w:val="00636F25"/>
    <w:rsid w:val="0067480D"/>
    <w:rsid w:val="006858CC"/>
    <w:rsid w:val="006A027E"/>
    <w:rsid w:val="006E10F6"/>
    <w:rsid w:val="00723B61"/>
    <w:rsid w:val="00731475"/>
    <w:rsid w:val="0074026A"/>
    <w:rsid w:val="00741C28"/>
    <w:rsid w:val="0074480E"/>
    <w:rsid w:val="00787D6E"/>
    <w:rsid w:val="007A38C1"/>
    <w:rsid w:val="007A413A"/>
    <w:rsid w:val="007A5AB3"/>
    <w:rsid w:val="007C37BC"/>
    <w:rsid w:val="007D003E"/>
    <w:rsid w:val="007D10A6"/>
    <w:rsid w:val="0080732B"/>
    <w:rsid w:val="0081042E"/>
    <w:rsid w:val="00812B1E"/>
    <w:rsid w:val="0082001F"/>
    <w:rsid w:val="00834BBF"/>
    <w:rsid w:val="008522E0"/>
    <w:rsid w:val="00887349"/>
    <w:rsid w:val="00891D72"/>
    <w:rsid w:val="008A237A"/>
    <w:rsid w:val="008C61BE"/>
    <w:rsid w:val="008E2258"/>
    <w:rsid w:val="008F3D53"/>
    <w:rsid w:val="00901D89"/>
    <w:rsid w:val="00902F64"/>
    <w:rsid w:val="0092735A"/>
    <w:rsid w:val="009651A2"/>
    <w:rsid w:val="00981317"/>
    <w:rsid w:val="009978CC"/>
    <w:rsid w:val="009B0ADE"/>
    <w:rsid w:val="009B100E"/>
    <w:rsid w:val="00A00674"/>
    <w:rsid w:val="00A04E40"/>
    <w:rsid w:val="00A1260E"/>
    <w:rsid w:val="00A548E4"/>
    <w:rsid w:val="00A633F6"/>
    <w:rsid w:val="00A6DE1B"/>
    <w:rsid w:val="00A70678"/>
    <w:rsid w:val="00A81050"/>
    <w:rsid w:val="00AA41A4"/>
    <w:rsid w:val="00AA7222"/>
    <w:rsid w:val="00AF0FFB"/>
    <w:rsid w:val="00AF59A3"/>
    <w:rsid w:val="00B070C6"/>
    <w:rsid w:val="00B32185"/>
    <w:rsid w:val="00B4466C"/>
    <w:rsid w:val="00B50FED"/>
    <w:rsid w:val="00B572DF"/>
    <w:rsid w:val="00B64851"/>
    <w:rsid w:val="00B67A31"/>
    <w:rsid w:val="00B94E85"/>
    <w:rsid w:val="00B96E07"/>
    <w:rsid w:val="00BB402F"/>
    <w:rsid w:val="00BC3677"/>
    <w:rsid w:val="00BE14BB"/>
    <w:rsid w:val="00C101D4"/>
    <w:rsid w:val="00C1411D"/>
    <w:rsid w:val="00C27859"/>
    <w:rsid w:val="00C27CE0"/>
    <w:rsid w:val="00C362F8"/>
    <w:rsid w:val="00C36BF7"/>
    <w:rsid w:val="00CE1A5C"/>
    <w:rsid w:val="00CF2A4D"/>
    <w:rsid w:val="00CF7469"/>
    <w:rsid w:val="00D115E2"/>
    <w:rsid w:val="00D31433"/>
    <w:rsid w:val="00D62C7E"/>
    <w:rsid w:val="00D67FED"/>
    <w:rsid w:val="00D72B8D"/>
    <w:rsid w:val="00D91CB0"/>
    <w:rsid w:val="00DB4683"/>
    <w:rsid w:val="00DB6433"/>
    <w:rsid w:val="00DF0AE6"/>
    <w:rsid w:val="00DF58D9"/>
    <w:rsid w:val="00DF7F18"/>
    <w:rsid w:val="00E31E67"/>
    <w:rsid w:val="00E6261C"/>
    <w:rsid w:val="00E669F6"/>
    <w:rsid w:val="00E7050F"/>
    <w:rsid w:val="00E9662C"/>
    <w:rsid w:val="00E97A69"/>
    <w:rsid w:val="00ED4110"/>
    <w:rsid w:val="00ED5FB1"/>
    <w:rsid w:val="00EE22BE"/>
    <w:rsid w:val="00F07737"/>
    <w:rsid w:val="00F45F94"/>
    <w:rsid w:val="00F57E9F"/>
    <w:rsid w:val="00FC3DED"/>
    <w:rsid w:val="00FC781C"/>
    <w:rsid w:val="00FD6756"/>
    <w:rsid w:val="011DF1DD"/>
    <w:rsid w:val="013761B0"/>
    <w:rsid w:val="024B8A1C"/>
    <w:rsid w:val="04C1CF2C"/>
    <w:rsid w:val="055A1A52"/>
    <w:rsid w:val="06E17CE5"/>
    <w:rsid w:val="073326B7"/>
    <w:rsid w:val="0952F9CB"/>
    <w:rsid w:val="0957E7DC"/>
    <w:rsid w:val="0A4D24F5"/>
    <w:rsid w:val="0A59C486"/>
    <w:rsid w:val="0B04999D"/>
    <w:rsid w:val="0B10421E"/>
    <w:rsid w:val="0B294DF8"/>
    <w:rsid w:val="0C7575C3"/>
    <w:rsid w:val="0FAB5715"/>
    <w:rsid w:val="0FAD1685"/>
    <w:rsid w:val="1072B215"/>
    <w:rsid w:val="10AC8A47"/>
    <w:rsid w:val="10E03CBC"/>
    <w:rsid w:val="12424FFD"/>
    <w:rsid w:val="12749049"/>
    <w:rsid w:val="142FE588"/>
    <w:rsid w:val="14C119AB"/>
    <w:rsid w:val="17380FAA"/>
    <w:rsid w:val="19BFB578"/>
    <w:rsid w:val="1A9F270C"/>
    <w:rsid w:val="1AF8A130"/>
    <w:rsid w:val="1B71D41C"/>
    <w:rsid w:val="1DC4EB8B"/>
    <w:rsid w:val="1E3041F2"/>
    <w:rsid w:val="1E93269B"/>
    <w:rsid w:val="1EEA29A7"/>
    <w:rsid w:val="213B734B"/>
    <w:rsid w:val="2144B181"/>
    <w:rsid w:val="2303B315"/>
    <w:rsid w:val="24941BF8"/>
    <w:rsid w:val="249F8376"/>
    <w:rsid w:val="24B8ABD3"/>
    <w:rsid w:val="25B8FEBD"/>
    <w:rsid w:val="270D1669"/>
    <w:rsid w:val="2895B084"/>
    <w:rsid w:val="290230F8"/>
    <w:rsid w:val="2A06EC05"/>
    <w:rsid w:val="2A91C44D"/>
    <w:rsid w:val="2ABEC0B2"/>
    <w:rsid w:val="2B70AB64"/>
    <w:rsid w:val="2CB282E1"/>
    <w:rsid w:val="2D32E478"/>
    <w:rsid w:val="2E619B7E"/>
    <w:rsid w:val="30F2687C"/>
    <w:rsid w:val="3185F404"/>
    <w:rsid w:val="31972EDB"/>
    <w:rsid w:val="319CE36B"/>
    <w:rsid w:val="31CD7D14"/>
    <w:rsid w:val="31FF26F0"/>
    <w:rsid w:val="3258A114"/>
    <w:rsid w:val="32B26C1A"/>
    <w:rsid w:val="33934C3B"/>
    <w:rsid w:val="34110320"/>
    <w:rsid w:val="34431543"/>
    <w:rsid w:val="348D7765"/>
    <w:rsid w:val="3507E4D3"/>
    <w:rsid w:val="35601F80"/>
    <w:rsid w:val="35D388D0"/>
    <w:rsid w:val="35E85165"/>
    <w:rsid w:val="364981D8"/>
    <w:rsid w:val="365177A1"/>
    <w:rsid w:val="38C7E298"/>
    <w:rsid w:val="3A63B2F9"/>
    <w:rsid w:val="3AA455A2"/>
    <w:rsid w:val="3AB33673"/>
    <w:rsid w:val="3B8B474D"/>
    <w:rsid w:val="3EF64A50"/>
    <w:rsid w:val="3F664DD9"/>
    <w:rsid w:val="3FD53E25"/>
    <w:rsid w:val="404C06F0"/>
    <w:rsid w:val="40670DE5"/>
    <w:rsid w:val="412FD147"/>
    <w:rsid w:val="418D464C"/>
    <w:rsid w:val="428B73C2"/>
    <w:rsid w:val="4381E3BC"/>
    <w:rsid w:val="43C76225"/>
    <w:rsid w:val="43D1852D"/>
    <w:rsid w:val="4454DD34"/>
    <w:rsid w:val="461137CF"/>
    <w:rsid w:val="4752A311"/>
    <w:rsid w:val="47B16ABE"/>
    <w:rsid w:val="494291E2"/>
    <w:rsid w:val="494D3B1F"/>
    <w:rsid w:val="49F05AF7"/>
    <w:rsid w:val="4AE4A8F2"/>
    <w:rsid w:val="4AF79399"/>
    <w:rsid w:val="4B240DA1"/>
    <w:rsid w:val="4E6A4899"/>
    <w:rsid w:val="4EB446AD"/>
    <w:rsid w:val="5267C907"/>
    <w:rsid w:val="52AB67D0"/>
    <w:rsid w:val="5420B909"/>
    <w:rsid w:val="5440D9A2"/>
    <w:rsid w:val="54473831"/>
    <w:rsid w:val="547262DB"/>
    <w:rsid w:val="54FE1D97"/>
    <w:rsid w:val="55A69915"/>
    <w:rsid w:val="55AF74D1"/>
    <w:rsid w:val="55C476F0"/>
    <w:rsid w:val="56156BC2"/>
    <w:rsid w:val="56431B9F"/>
    <w:rsid w:val="5654D820"/>
    <w:rsid w:val="567CEB27"/>
    <w:rsid w:val="570189BF"/>
    <w:rsid w:val="592391FE"/>
    <w:rsid w:val="5A5E3D55"/>
    <w:rsid w:val="5AC05F97"/>
    <w:rsid w:val="5C8A5F2B"/>
    <w:rsid w:val="5D2AE4B5"/>
    <w:rsid w:val="5FB13537"/>
    <w:rsid w:val="61072997"/>
    <w:rsid w:val="61C8DCF7"/>
    <w:rsid w:val="62A2F9F8"/>
    <w:rsid w:val="62CA10DD"/>
    <w:rsid w:val="6309151E"/>
    <w:rsid w:val="63C750DA"/>
    <w:rsid w:val="6437A0B9"/>
    <w:rsid w:val="648191AB"/>
    <w:rsid w:val="65DA9ABA"/>
    <w:rsid w:val="65EFCDBB"/>
    <w:rsid w:val="66FEF19C"/>
    <w:rsid w:val="67DE6330"/>
    <w:rsid w:val="68001F1D"/>
    <w:rsid w:val="68409830"/>
    <w:rsid w:val="68879807"/>
    <w:rsid w:val="6A14407E"/>
    <w:rsid w:val="6A236868"/>
    <w:rsid w:val="6A2D78BB"/>
    <w:rsid w:val="6A504B12"/>
    <w:rsid w:val="6ABE98A4"/>
    <w:rsid w:val="6B8592A1"/>
    <w:rsid w:val="6C49DC3E"/>
    <w:rsid w:val="6C98FB11"/>
    <w:rsid w:val="6D2476D4"/>
    <w:rsid w:val="6D3D9F31"/>
    <w:rsid w:val="6D4633A0"/>
    <w:rsid w:val="6E34CB72"/>
    <w:rsid w:val="6E4D2538"/>
    <w:rsid w:val="6F754D54"/>
    <w:rsid w:val="6F817D00"/>
    <w:rsid w:val="6FBCB64C"/>
    <w:rsid w:val="6FC223DF"/>
    <w:rsid w:val="6FD5D1C6"/>
    <w:rsid w:val="70CE637D"/>
    <w:rsid w:val="71C23864"/>
    <w:rsid w:val="71F7E7F7"/>
    <w:rsid w:val="72E8E4F1"/>
    <w:rsid w:val="7315566E"/>
    <w:rsid w:val="736D1713"/>
    <w:rsid w:val="7393B858"/>
    <w:rsid w:val="740F7454"/>
    <w:rsid w:val="741FC462"/>
    <w:rsid w:val="74786E01"/>
    <w:rsid w:val="748AE499"/>
    <w:rsid w:val="752F88B9"/>
    <w:rsid w:val="7641DD4E"/>
    <w:rsid w:val="7908AFC9"/>
    <w:rsid w:val="794F7B55"/>
    <w:rsid w:val="7A29D748"/>
    <w:rsid w:val="7A54A3AE"/>
    <w:rsid w:val="7A9E5B8F"/>
    <w:rsid w:val="7CE4BD2F"/>
    <w:rsid w:val="7D8C4470"/>
    <w:rsid w:val="7E33C6D6"/>
    <w:rsid w:val="7E53C356"/>
    <w:rsid w:val="7FD0A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B84930"/>
  <w15:chartTrackingRefBased/>
  <w15:docId w15:val="{DAA0EBF6-0AEB-47C3-B64B-9B7BBA4D1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b/>
        <w:sz w:val="18"/>
        <w:szCs w:val="18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autoRedefine/>
    <w:uiPriority w:val="35"/>
    <w:unhideWhenUsed/>
    <w:qFormat/>
    <w:rsid w:val="003E037B"/>
    <w:pPr>
      <w:spacing w:after="200" w:line="240" w:lineRule="auto"/>
    </w:pPr>
    <w:rPr>
      <w:rFonts w:ascii="Times New Roman" w:hAnsi="Times New Roman"/>
      <w:b w:val="0"/>
      <w:iCs/>
      <w:sz w:val="24"/>
    </w:rPr>
  </w:style>
  <w:style w:type="table" w:styleId="TableGrid">
    <w:name w:val="Table Grid"/>
    <w:basedOn w:val="TableNormal"/>
    <w:uiPriority w:val="39"/>
    <w:rsid w:val="00F57E9F"/>
    <w:pPr>
      <w:spacing w:after="0" w:line="240" w:lineRule="auto"/>
    </w:pPr>
    <w:rPr>
      <w:b w:val="0"/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A72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7222"/>
  </w:style>
  <w:style w:type="paragraph" w:styleId="Footer">
    <w:name w:val="footer"/>
    <w:basedOn w:val="Normal"/>
    <w:link w:val="FooterChar"/>
    <w:uiPriority w:val="99"/>
    <w:unhideWhenUsed/>
    <w:rsid w:val="00AA72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7222"/>
  </w:style>
  <w:style w:type="paragraph" w:customStyle="1" w:styleId="paragraph">
    <w:name w:val="paragraph"/>
    <w:basedOn w:val="Normal"/>
    <w:rsid w:val="003573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 w:val="0"/>
      <w:sz w:val="24"/>
      <w:szCs w:val="24"/>
      <w:lang w:eastAsia="zh-CN"/>
    </w:rPr>
  </w:style>
  <w:style w:type="character" w:customStyle="1" w:styleId="normaltextrun">
    <w:name w:val="normaltextrun"/>
    <w:basedOn w:val="DefaultParagraphFont"/>
    <w:rsid w:val="0035730F"/>
  </w:style>
  <w:style w:type="character" w:customStyle="1" w:styleId="eop">
    <w:name w:val="eop"/>
    <w:basedOn w:val="DefaultParagraphFont"/>
    <w:rsid w:val="0035730F"/>
  </w:style>
  <w:style w:type="paragraph" w:customStyle="1" w:styleId="msonormal0">
    <w:name w:val="msonormal"/>
    <w:basedOn w:val="Normal"/>
    <w:rsid w:val="00540A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 w:val="0"/>
      <w:sz w:val="24"/>
      <w:szCs w:val="24"/>
      <w:lang w:eastAsia="zh-CN"/>
    </w:rPr>
  </w:style>
  <w:style w:type="character" w:customStyle="1" w:styleId="textrun">
    <w:name w:val="textrun"/>
    <w:basedOn w:val="DefaultParagraphFont"/>
    <w:rsid w:val="00540A0E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26FCA"/>
    <w:rPr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26FCA"/>
    <w:rPr>
      <w:bCs/>
      <w:sz w:val="20"/>
      <w:szCs w:val="20"/>
    </w:rPr>
  </w:style>
  <w:style w:type="paragraph" w:styleId="NoSpacing">
    <w:name w:val="No Spacing"/>
    <w:link w:val="NoSpacingChar"/>
    <w:uiPriority w:val="1"/>
    <w:qFormat/>
    <w:rsid w:val="003D3264"/>
    <w:pPr>
      <w:spacing w:after="0" w:line="240" w:lineRule="auto"/>
    </w:pPr>
    <w:rPr>
      <w:rFonts w:eastAsiaTheme="minorEastAsia"/>
      <w:b w:val="0"/>
      <w:kern w:val="2"/>
      <w:sz w:val="22"/>
      <w:szCs w:val="22"/>
      <w:lang w:eastAsia="zh-CN"/>
      <w14:ligatures w14:val="standardContextual"/>
    </w:rPr>
  </w:style>
  <w:style w:type="character" w:customStyle="1" w:styleId="NoSpacingChar">
    <w:name w:val="No Spacing Char"/>
    <w:basedOn w:val="DefaultParagraphFont"/>
    <w:link w:val="NoSpacing"/>
    <w:uiPriority w:val="1"/>
    <w:rsid w:val="00A70678"/>
    <w:rPr>
      <w:rFonts w:eastAsiaTheme="minorEastAsia"/>
      <w:b w:val="0"/>
      <w:kern w:val="2"/>
      <w:sz w:val="22"/>
      <w:szCs w:val="22"/>
      <w:lang w:eastAsia="zh-CN"/>
      <w14:ligatures w14:val="standardContextual"/>
    </w:rPr>
  </w:style>
  <w:style w:type="paragraph" w:styleId="Revision">
    <w:name w:val="Revision"/>
    <w:hidden/>
    <w:uiPriority w:val="99"/>
    <w:semiHidden/>
    <w:rsid w:val="0002472C"/>
    <w:pPr>
      <w:spacing w:after="0" w:line="240" w:lineRule="auto"/>
    </w:pPr>
  </w:style>
  <w:style w:type="character" w:customStyle="1" w:styleId="institution">
    <w:name w:val="institution"/>
    <w:basedOn w:val="DefaultParagraphFont"/>
    <w:rsid w:val="00CF7469"/>
  </w:style>
  <w:style w:type="character" w:customStyle="1" w:styleId="addr-line">
    <w:name w:val="addr-line"/>
    <w:basedOn w:val="DefaultParagraphFont"/>
    <w:rsid w:val="00CF7469"/>
  </w:style>
  <w:style w:type="character" w:customStyle="1" w:styleId="cf01">
    <w:name w:val="cf01"/>
    <w:basedOn w:val="DefaultParagraphFont"/>
    <w:rsid w:val="00CF7469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Normal"/>
    <w:rsid w:val="00CF7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 w:val="0"/>
      <w:sz w:val="24"/>
      <w:szCs w:val="24"/>
      <w:lang w:eastAsia="zh-CN"/>
    </w:rPr>
  </w:style>
  <w:style w:type="character" w:customStyle="1" w:styleId="cf11">
    <w:name w:val="cf11"/>
    <w:basedOn w:val="DefaultParagraphFont"/>
    <w:rsid w:val="00CF7469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132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0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043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770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55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8502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235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316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4071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2367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8659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2477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1718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7852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984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41496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547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4219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458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5476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0618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8890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525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8119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094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9879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018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610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9727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945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0829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6351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421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4127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074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00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1815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9072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4380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4649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2138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2537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6416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3451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449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0018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32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2464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8379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876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2642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0551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2875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9864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957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6117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639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9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2679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0774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3544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133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2152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1977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1602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4493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4298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9973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8679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813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2663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1425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2653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0690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546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9927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4417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310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634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7955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1184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3596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9680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8437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5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76893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7001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6820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381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712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6272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5800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8994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2762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571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7544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609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4806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0400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6680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760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285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8481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5615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848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1188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599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6934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485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145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602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1080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646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783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049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9056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7763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0198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838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0675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57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7109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86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53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09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643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736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742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7999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2458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80178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993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932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295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0496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6231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3550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858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8528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082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5610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252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216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06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3583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3263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4330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013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833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1074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606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5343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7218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3758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1236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3957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3763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3320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527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5407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9689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8884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0979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2060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1360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452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1336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2768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0031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507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8360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824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6753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3540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7870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8163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5839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379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8482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5612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3824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596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566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5783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1894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3176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9590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7670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8643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872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623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091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2060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156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9268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778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1869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576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6489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7831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920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06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0878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910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9200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447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4759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1826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343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090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2726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0031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0666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463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3766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5674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7402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04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2327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5960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8187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7964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3281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2033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3626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320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2477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6570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0181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7650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663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372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3062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8784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4137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4362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5686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080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1009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401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3716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8393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8537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7292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9288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6085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94312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729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4962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4449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4028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7256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8870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113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9246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6023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1404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0876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0032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8235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424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0843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994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1266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9153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8547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1939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121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311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319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2712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520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6416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9339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7045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932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7357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0016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2645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919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4900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8853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8337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7693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811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7056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9060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6301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49676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205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2255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054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87946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2713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0896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583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6254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820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0069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4570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4250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921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257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41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91932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847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062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303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1114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8491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7465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409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1341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335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70608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1857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4585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5931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2932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8792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0980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063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796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0310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1934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443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4605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9108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5231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201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6148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5480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3825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1106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0900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590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8700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2610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4012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776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6195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058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2524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8880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9850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525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054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9102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960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4343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937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334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2103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565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5618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4391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0134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43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3062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9836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652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9480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9807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6996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4961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5226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6774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775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4114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8794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5742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6032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8271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260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1975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0796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9082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1713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98282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465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8398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990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9697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3384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861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2720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2921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356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787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458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8292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2236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5208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710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0948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290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5849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726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1368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489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1596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766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6297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9163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8489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057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764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701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5273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554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441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4906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8293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093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992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788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740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732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5689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8168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4669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5845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9467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737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6246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9761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0291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6537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5365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19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8741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877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595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153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9619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5926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9711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1268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4259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95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9227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423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9873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641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7916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40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6040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9115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452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409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8820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28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147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636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1841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8103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2406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424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9897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761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6937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7533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2998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5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1987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523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8041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883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3542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897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5776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5113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6098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8714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2580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8019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0038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272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21435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6890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0436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2397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5527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992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7671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264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08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28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758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04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664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7670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71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7282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2341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6792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22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2472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749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4479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88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58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418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2065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8310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5072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0951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5825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179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1489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67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4268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5975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4488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602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084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8723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8433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8877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319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193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2486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084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7241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320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756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3488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377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4169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0103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8221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1821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9440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733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3132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7611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8988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9280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1570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522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7443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773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5835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3392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4495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236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29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0480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4804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957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0226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0870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0007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6876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3159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931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2514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9795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7164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2034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0930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943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69005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452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1227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5423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3735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2732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7885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058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9646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8461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0121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73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4546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779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7252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322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9672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9268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4942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692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562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0117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0326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1114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6996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3952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9820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5318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8504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6635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6264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579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0152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727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1289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119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0584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07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6228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0936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3180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183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9359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753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5664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199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2609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0866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9678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22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9598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3943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2681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634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6425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406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4069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3654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6557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4399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2110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32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2577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3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7898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62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2482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972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9327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0700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9550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3783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8667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7925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9176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875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5194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517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6623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77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706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23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67958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808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7405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4622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990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0624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0125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2468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5864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6748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3155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7879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852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201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8062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7492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719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026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3662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4387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960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6610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040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3458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4123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3855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411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2894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6491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1989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2439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4423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196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5567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781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310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7806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0276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995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4617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3361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810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7639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893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8776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372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8961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3179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0499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1713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424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892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694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5849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4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0850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9214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2551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452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6667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41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5563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187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044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537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8499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9463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5575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59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2047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745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3619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45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6386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4000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26985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4688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48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7516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0068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068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27914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8677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2948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7284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3222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378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2707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981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6500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253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0919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8429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1995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2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74319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242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404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0569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68880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188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8713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9435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0526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3163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8840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539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0539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373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3571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254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0730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756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1202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978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4666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2464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1195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9825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8494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943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5168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059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234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305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36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9084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7952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802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3460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574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5635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173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0157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4326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3200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097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6683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09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9447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612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8632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1312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5326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937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2747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855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6795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637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1157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0910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1871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019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5811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6770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217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506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7096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9001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8574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5267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6867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915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9945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523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8322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9531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4089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3029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1901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6338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1779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9643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4969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298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4763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0881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3603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8135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8110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5146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2559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3627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6967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2603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2206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123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2926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60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1748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7457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9485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9356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710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5689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9867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1364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4579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1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7570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0642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85862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684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7233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0549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746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1930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7372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599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997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616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439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9296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4663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9833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2790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30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7161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208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010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8087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8114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094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1033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884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44227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87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499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8598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8207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4915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864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4658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6371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2305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1875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1431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79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0463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0013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0291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2322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0556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819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2867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75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1988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6914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2774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273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1137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230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84528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090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6817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725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7123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530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713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536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1290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11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6501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051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80327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937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3033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2182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6587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1641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534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50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449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522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5840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263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7765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9901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19284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2236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6764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4210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6298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473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9149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8951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5430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7804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2757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2097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395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91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896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7883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2488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5757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3817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2939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5115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59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6807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942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127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318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76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612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5755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70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89566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2929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4735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236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7346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953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116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666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1737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8540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576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5509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7333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3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5274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0355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0623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779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0362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426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0733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867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2723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971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8993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1374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4597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376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9522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586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4498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0481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4357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17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6608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594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7372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2481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2846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5280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4044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7755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4535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930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1927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973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0042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9627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9259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030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6770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704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0947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7926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8220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0512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1146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4252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2373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0598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0580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3637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4410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255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9828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590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2998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251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7562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3537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081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245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1285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439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5926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4613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0656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5097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9017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2761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5832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457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9955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301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2171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7714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4693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5810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0734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876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5098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861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2069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8430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081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2766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3065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00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8518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727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1711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76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1138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7051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2001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1810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5916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569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4402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1112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4511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06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1986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8070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1408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4780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8129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8635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2416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1307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7661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9010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1125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7274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7570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6809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3913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7482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367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9938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2665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9319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3276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204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4839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314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3845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3337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7924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2432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7762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2474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4259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18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5020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989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4300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7893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4265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4377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2123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8178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3472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789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372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762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3460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2693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8141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815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8637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258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6898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5130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388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242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244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4228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5416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2726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4004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4820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536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051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20826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6633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6777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4933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9772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551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2338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7820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789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5149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599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6770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8395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7716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6419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0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5828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1106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7859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7347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5219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1547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3134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42971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273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909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521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8140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6918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90887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58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6416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315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5342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602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7631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168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2391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2755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5370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6148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2104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301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8674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7119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40549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1289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6151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937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6419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638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3716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5025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1470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0045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75238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683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7649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8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7059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0044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74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2688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801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603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972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143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3842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7362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6234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6733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9568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6546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4252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9388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0256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43854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137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2949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60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5574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4080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9011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8346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5492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2316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167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712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1274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485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0938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22130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589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9775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904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6121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746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8545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9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169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2531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4922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381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3924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9722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2505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725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6004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5348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4995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2705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926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4713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1995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3892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5589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3235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363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0001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847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1017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6079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369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2881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8304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8315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7173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1009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3862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2154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758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0942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572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055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3843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0261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8713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8064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5463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2137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2049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3157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55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77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5805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2458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9891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5494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0981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6662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1951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766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9631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5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1781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7536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47133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56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290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05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0642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9857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4229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785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8039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459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8196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0796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3936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813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3197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573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0232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7340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9631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544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9683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25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3228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595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105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21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879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314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9349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8289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1961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729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5743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88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95094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44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0628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8542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0863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7014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9742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5676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7742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1518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671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206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6834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247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0832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4565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713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5333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3619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5852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8315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013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8740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8246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4945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267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4374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6328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7849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8683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2245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4760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132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519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4416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750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7790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1504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8422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5295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8957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5393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6365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4389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645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5133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6896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856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9306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7218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5647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3118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2985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18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8672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8900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5437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7561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3455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9522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785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753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2613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1330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9671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71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3218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2689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269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7079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7179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6699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3988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007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7508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8962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8797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388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5178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6695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884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3462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8921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210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171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0306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412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4440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0330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9008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098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4347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5236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652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5123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8632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8917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221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4355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654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155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470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4921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429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8277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9318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4615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317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2609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124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2103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568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6524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2992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1345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2121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4131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0199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84108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378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2895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9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560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4139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4258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27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6622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117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6093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518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6891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301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2373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59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0024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616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298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3346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6560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360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683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7786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2611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3654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8829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7839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3250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7584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0044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6627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46209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190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666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806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7723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0370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274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484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7161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4386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40503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8411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3586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203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8639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0582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0617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138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9186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7719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897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2391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134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5345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6312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7441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8600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822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826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449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1687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7334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8608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1025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7786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322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1131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4958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7367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2601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79434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665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584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1779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2479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742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157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5300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2673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2157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5010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35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3713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450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1730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443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1363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3744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7737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106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241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423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9196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434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8916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5947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8877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648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67034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916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601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1405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3453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883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000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082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0477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3170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89331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4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8231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9767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6111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6505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6716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461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83745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6653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8602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663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6401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058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303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5804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77399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293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3621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9504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4549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704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8470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7228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895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10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4361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6066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714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7104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6643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4657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21358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8616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2240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271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4766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463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4945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7338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42734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276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7397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746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1793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054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96004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915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9597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5729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6204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302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7685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543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3167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9941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5246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382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5127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9282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729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6100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1766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9086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2405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485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0301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29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4531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029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945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503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1282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531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676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1645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046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036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638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1148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7491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090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9736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6098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0837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0368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8907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361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9792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9120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0128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6467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9256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296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3829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0792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323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7192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3209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3676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1192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88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0317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3698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9937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4728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87408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5310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5180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5680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9020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798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6926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818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2479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4498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966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064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1473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7427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3084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4326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627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9087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3467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096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1094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4720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8689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8017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7251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706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76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0656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84021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470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9022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38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8971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8655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75B730-0536-468B-98F5-EFEF6A6D527D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adaa4be3-f650-4692-881a-64ae220cbceb}" enabled="1" method="Standard" siteId="{5a7cc8ab-a4dc-4f9b-bf60-66714049ad62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12</Pages>
  <Words>2615</Words>
  <Characters>14912</Characters>
  <Application>Microsoft Office Word</Application>
  <DocSecurity>0</DocSecurity>
  <Lines>124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Nathan Delang</dc:creator>
  <cp:keywords/>
  <dc:description/>
  <cp:lastModifiedBy>Nathan Delang</cp:lastModifiedBy>
  <cp:revision>119</cp:revision>
  <dcterms:created xsi:type="dcterms:W3CDTF">2023-09-13T04:01:00Z</dcterms:created>
  <dcterms:modified xsi:type="dcterms:W3CDTF">2024-07-18T22:47:00Z</dcterms:modified>
</cp:coreProperties>
</file>