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65CA2A" w14:textId="77777777" w:rsidR="000B4A22" w:rsidRPr="00C9286F" w:rsidRDefault="000B4A22" w:rsidP="000B4A22">
      <w:pPr>
        <w:spacing w:line="480" w:lineRule="auto"/>
        <w:rPr>
          <w:rFonts w:ascii="Times New Roman" w:hAnsi="Times New Roman" w:cs="Times New Roman"/>
          <w:b/>
        </w:rPr>
      </w:pPr>
      <w:r w:rsidRPr="00C9286F">
        <w:rPr>
          <w:rFonts w:ascii="Times New Roman" w:hAnsi="Times New Roman" w:cs="Times New Roman"/>
          <w:b/>
        </w:rPr>
        <w:t xml:space="preserve">Appendices </w:t>
      </w:r>
    </w:p>
    <w:p w14:paraId="33098B5E" w14:textId="77777777" w:rsidR="000B4A22" w:rsidRPr="00C9286F" w:rsidRDefault="000B4A22" w:rsidP="000B4A22">
      <w:pPr>
        <w:spacing w:line="480" w:lineRule="auto"/>
        <w:rPr>
          <w:rFonts w:ascii="Times New Roman" w:hAnsi="Times New Roman" w:cs="Times New Roman"/>
          <w:b/>
        </w:rPr>
      </w:pPr>
      <w:r w:rsidRPr="00C9286F">
        <w:rPr>
          <w:rFonts w:ascii="Times New Roman" w:hAnsi="Times New Roman" w:cs="Times New Roman"/>
          <w:b/>
        </w:rPr>
        <w:t xml:space="preserve">Appendix  1 : </w:t>
      </w:r>
      <w:r w:rsidRPr="00B65812">
        <w:rPr>
          <w:rFonts w:ascii="Times New Roman" w:hAnsi="Times New Roman" w:cs="Times New Roman"/>
          <w:b/>
        </w:rPr>
        <w:t>Interview guide</w:t>
      </w:r>
    </w:p>
    <w:p w14:paraId="10347463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 xml:space="preserve">- KNOWLEDGE </w:t>
      </w:r>
    </w:p>
    <w:p w14:paraId="4761A845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>1.</w:t>
      </w:r>
      <w:r w:rsidRPr="00B65812">
        <w:rPr>
          <w:rFonts w:ascii="Times New Roman" w:hAnsi="Times New Roman" w:cs="Times New Roman"/>
        </w:rPr>
        <w:tab/>
        <w:t xml:space="preserve">To begin with, have you ever heard of motivational interviewing? </w:t>
      </w:r>
    </w:p>
    <w:p w14:paraId="088142A6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>a.</w:t>
      </w:r>
      <w:r w:rsidRPr="00B65812">
        <w:rPr>
          <w:rFonts w:ascii="Times New Roman" w:hAnsi="Times New Roman" w:cs="Times New Roman"/>
        </w:rPr>
        <w:tab/>
        <w:t xml:space="preserve">If so, what is it? </w:t>
      </w:r>
    </w:p>
    <w:p w14:paraId="61E69D24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 xml:space="preserve">Where did you hear about it? Have you ever looked into the subject yourself or read/seen articles/reports on it? </w:t>
      </w:r>
    </w:p>
    <w:p w14:paraId="672748D0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>b.</w:t>
      </w:r>
      <w:r w:rsidRPr="00B65812">
        <w:rPr>
          <w:rFonts w:ascii="Times New Roman" w:hAnsi="Times New Roman" w:cs="Times New Roman"/>
        </w:rPr>
        <w:tab/>
        <w:t xml:space="preserve">If not, can you tell me what motivational interviewing means to you? </w:t>
      </w:r>
    </w:p>
    <w:p w14:paraId="6921527D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>2.</w:t>
      </w:r>
      <w:r w:rsidRPr="00B65812">
        <w:rPr>
          <w:rFonts w:ascii="Times New Roman" w:hAnsi="Times New Roman" w:cs="Times New Roman"/>
        </w:rPr>
        <w:tab/>
        <w:t>Do you think you have already used some of the tools of this communication technique in your practice? Which ones?</w:t>
      </w:r>
    </w:p>
    <w:p w14:paraId="3E667A13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 xml:space="preserve">Relaunch = - Do you know of others even if you don't use them? </w:t>
      </w:r>
    </w:p>
    <w:p w14:paraId="7C65FD9F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 xml:space="preserve">- What communication techniques do you use in complex consultations/situations? </w:t>
      </w:r>
    </w:p>
    <w:p w14:paraId="6FBFAAFB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>3.</w:t>
      </w:r>
      <w:r w:rsidRPr="00B65812">
        <w:rPr>
          <w:rFonts w:ascii="Times New Roman" w:hAnsi="Times New Roman" w:cs="Times New Roman"/>
        </w:rPr>
        <w:tab/>
        <w:t>How often do you think you use some of the tools in this technique?</w:t>
      </w:r>
    </w:p>
    <w:p w14:paraId="270F4084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 xml:space="preserve">No use / minimal use / frequent use / very frequent use / systematic use </w:t>
      </w:r>
    </w:p>
    <w:p w14:paraId="0F2ADFFF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>- THE INTERESTS</w:t>
      </w:r>
    </w:p>
    <w:p w14:paraId="7ADFFD85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>4.</w:t>
      </w:r>
      <w:r w:rsidRPr="00B65812">
        <w:rPr>
          <w:rFonts w:ascii="Times New Roman" w:hAnsi="Times New Roman" w:cs="Times New Roman"/>
        </w:rPr>
        <w:tab/>
        <w:t xml:space="preserve">For you, what are the benefits of this communication technique? </w:t>
      </w:r>
    </w:p>
    <w:p w14:paraId="7E0DC6E2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>Relaunch =Do you think it can have an impact on the therapeutic alliance, and if so, what?</w:t>
      </w:r>
    </w:p>
    <w:p w14:paraId="7193B7C5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>5.</w:t>
      </w:r>
      <w:r w:rsidRPr="00B65812">
        <w:rPr>
          <w:rFonts w:ascii="Times New Roman" w:hAnsi="Times New Roman" w:cs="Times New Roman"/>
        </w:rPr>
        <w:tab/>
        <w:t xml:space="preserve">In what situations/fields of application with your patients do you think motivational interviewing can be useful? </w:t>
      </w:r>
    </w:p>
    <w:p w14:paraId="4AFE0185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>Relaunch = For example, in CRC screening?</w:t>
      </w:r>
    </w:p>
    <w:p w14:paraId="0D8D1606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>6.</w:t>
      </w:r>
      <w:r w:rsidRPr="00B65812">
        <w:rPr>
          <w:rFonts w:ascii="Times New Roman" w:hAnsi="Times New Roman" w:cs="Times New Roman"/>
        </w:rPr>
        <w:tab/>
        <w:t>In your practice, how often do you encounter situations that could be the subject of motivational interviewing?</w:t>
      </w:r>
    </w:p>
    <w:p w14:paraId="78929B53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>1 time a month / 1 time a week / 2-3 times a week / 1 time</w:t>
      </w:r>
      <w:r>
        <w:rPr>
          <w:rFonts w:ascii="Times New Roman" w:hAnsi="Times New Roman" w:cs="Times New Roman"/>
        </w:rPr>
        <w:t xml:space="preserve"> a day / more than 1 time a day</w:t>
      </w:r>
    </w:p>
    <w:p w14:paraId="2B5DB35E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 xml:space="preserve">- RETICENCE </w:t>
      </w:r>
    </w:p>
    <w:p w14:paraId="44B6EC7F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>7.</w:t>
      </w:r>
      <w:r w:rsidRPr="00B65812">
        <w:rPr>
          <w:rFonts w:ascii="Times New Roman" w:hAnsi="Times New Roman" w:cs="Times New Roman"/>
        </w:rPr>
        <w:tab/>
        <w:t xml:space="preserve">In your opinion, what are the obstacles to the use of motivational interviewing in general practice? </w:t>
      </w:r>
    </w:p>
    <w:p w14:paraId="389BABB0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lastRenderedPageBreak/>
        <w:t xml:space="preserve">Follow-up = Time-consuming? </w:t>
      </w:r>
    </w:p>
    <w:p w14:paraId="471659D3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>8.</w:t>
      </w:r>
      <w:r w:rsidRPr="00B65812">
        <w:rPr>
          <w:rFonts w:ascii="Times New Roman" w:hAnsi="Times New Roman" w:cs="Times New Roman"/>
        </w:rPr>
        <w:tab/>
        <w:t>Do you think this method can be used with all your patients, or is it better suited to a certain category of patients?</w:t>
      </w:r>
    </w:p>
    <w:p w14:paraId="3F80DA28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 xml:space="preserve">Relaunch = - If so, which one? Why or why not? </w:t>
      </w:r>
    </w:p>
    <w:p w14:paraId="4D3DF697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 xml:space="preserve">- If not, do you have any patients for whom you would not use this strategy straight away? Why or why not? </w:t>
      </w:r>
    </w:p>
    <w:p w14:paraId="5D29D253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>9.</w:t>
      </w:r>
      <w:r w:rsidRPr="00B65812">
        <w:rPr>
          <w:rFonts w:ascii="Times New Roman" w:hAnsi="Times New Roman" w:cs="Times New Roman"/>
        </w:rPr>
        <w:tab/>
        <w:t xml:space="preserve">What are the obstacles to GPs training in motivational interviewing? Relaunch = Lack of time / no training offered before / you had no interest in this method before? </w:t>
      </w:r>
    </w:p>
    <w:p w14:paraId="2876A155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>- EXPECTATIONS</w:t>
      </w:r>
    </w:p>
    <w:p w14:paraId="6A17F1EC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>10.</w:t>
      </w:r>
      <w:r w:rsidRPr="00B65812">
        <w:rPr>
          <w:rFonts w:ascii="Times New Roman" w:hAnsi="Times New Roman" w:cs="Times New Roman"/>
        </w:rPr>
        <w:tab/>
        <w:t>What are your expectations regarding motivational interviewing?</w:t>
      </w:r>
    </w:p>
    <w:p w14:paraId="33A8E5D8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 xml:space="preserve">Relaunch = - What will the training bring you? </w:t>
      </w:r>
    </w:p>
    <w:p w14:paraId="718653A7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 xml:space="preserve">- Would you have liked to have received training in your academic/professional life? </w:t>
      </w:r>
    </w:p>
    <w:p w14:paraId="494412BF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>11.</w:t>
      </w:r>
      <w:r w:rsidRPr="00B65812">
        <w:rPr>
          <w:rFonts w:ascii="Times New Roman" w:hAnsi="Times New Roman" w:cs="Times New Roman"/>
        </w:rPr>
        <w:tab/>
        <w:t xml:space="preserve">How can motivational interviewing improve your practice? How will you make it your own? </w:t>
      </w:r>
    </w:p>
    <w:p w14:paraId="53900493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>Relaunch = In what situations do you expect a net benefit from training in MI?</w:t>
      </w:r>
    </w:p>
    <w:p w14:paraId="570C576A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>12.</w:t>
      </w:r>
      <w:r w:rsidRPr="00B65812">
        <w:rPr>
          <w:rFonts w:ascii="Times New Roman" w:hAnsi="Times New Roman" w:cs="Times New Roman"/>
        </w:rPr>
        <w:tab/>
        <w:t xml:space="preserve">Do you think that your relationship with your patients can be modified through the use of motivational interviewing?  </w:t>
      </w:r>
    </w:p>
    <w:p w14:paraId="0F825973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 xml:space="preserve">Relaunch = How and why? </w:t>
      </w:r>
    </w:p>
    <w:p w14:paraId="16AE3F63" w14:textId="77777777" w:rsidR="000B4A22" w:rsidRPr="00B65812" w:rsidRDefault="000B4A22" w:rsidP="000B4A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>13.</w:t>
      </w:r>
      <w:r w:rsidRPr="00B65812">
        <w:rPr>
          <w:rFonts w:ascii="Times New Roman" w:hAnsi="Times New Roman" w:cs="Times New Roman"/>
        </w:rPr>
        <w:tab/>
        <w:t>Do you think that the use of this technique can be integrated naturally into your day-to-day organisation, or will you have to adjust/restructure your schedule to integrate it into your practice?</w:t>
      </w:r>
    </w:p>
    <w:p w14:paraId="35C26BB1" w14:textId="77777777" w:rsidR="000B4A22" w:rsidRPr="00B65812" w:rsidRDefault="000B4A22" w:rsidP="000B4A22">
      <w:pPr>
        <w:spacing w:line="480" w:lineRule="auto"/>
        <w:jc w:val="both"/>
        <w:rPr>
          <w:rFonts w:ascii="Times New Roman" w:hAnsi="Times New Roman" w:cs="Times New Roman"/>
        </w:rPr>
      </w:pPr>
      <w:r w:rsidRPr="00B65812">
        <w:rPr>
          <w:rFonts w:ascii="Times New Roman" w:hAnsi="Times New Roman" w:cs="Times New Roman"/>
        </w:rPr>
        <w:t xml:space="preserve">Relaunch = Why and how? </w:t>
      </w:r>
    </w:p>
    <w:p w14:paraId="4F877142" w14:textId="7EAA3E03" w:rsidR="009002C6" w:rsidRDefault="000B4A22" w:rsidP="000B4A22">
      <w:pPr>
        <w:rPr>
          <w:rFonts w:ascii="Times New Roman" w:hAnsi="Times New Roman" w:cs="Times New Roman"/>
          <w:b/>
        </w:rPr>
      </w:pPr>
      <w:r w:rsidRPr="00B65812">
        <w:rPr>
          <w:rFonts w:ascii="Times New Roman" w:hAnsi="Times New Roman" w:cs="Times New Roman"/>
          <w:b/>
        </w:rPr>
        <w:t>Appendix 2 : COREQ</w:t>
      </w:r>
    </w:p>
    <w:p w14:paraId="6A132271" w14:textId="5E3483DA" w:rsidR="000B4A22" w:rsidRDefault="000B4A22" w:rsidP="000B4A22">
      <w:r w:rsidRPr="00C9286F">
        <w:rPr>
          <w:rFonts w:ascii="Times New Roman" w:hAnsi="Times New Roman" w:cs="Times New Roman"/>
          <w:noProof/>
          <w:lang w:val="fr-FR" w:eastAsia="fr-FR"/>
        </w:rPr>
        <w:lastRenderedPageBreak/>
        <w:drawing>
          <wp:inline distT="0" distB="0" distL="0" distR="0" wp14:anchorId="1FB320C2" wp14:editId="39C68C8D">
            <wp:extent cx="5731510" cy="6652895"/>
            <wp:effectExtent l="0" t="0" r="0" b="1905"/>
            <wp:docPr id="1613411462" name="Image 1" descr="A paper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411462" name="Image 1" descr="A paper with text on i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5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4A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A22"/>
    <w:rsid w:val="000B4A22"/>
    <w:rsid w:val="00316D26"/>
    <w:rsid w:val="005B0025"/>
    <w:rsid w:val="0090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88B2C"/>
  <w15:chartTrackingRefBased/>
  <w15:docId w15:val="{D8DB5219-8330-4B58-8BE2-E9E2EA8D9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A22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A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4A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A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A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4A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4A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4A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4A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4A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A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4A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A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A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4A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4A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4A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4A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4A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4A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0B4A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4A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0B4A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4A22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0B4A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4A22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0B4A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4A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4A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4A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397</Words>
  <Characters>2264</Characters>
  <Application>Microsoft Office Word</Application>
  <DocSecurity>0</DocSecurity>
  <Lines>18</Lines>
  <Paragraphs>5</Paragraphs>
  <ScaleCrop>false</ScaleCrop>
  <Company>Springer Nature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2024-08-14T11:33:00Z</dcterms:created>
  <dcterms:modified xsi:type="dcterms:W3CDTF">2024-08-14T11:33:00Z</dcterms:modified>
</cp:coreProperties>
</file>