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5365B" w14:textId="10753C82" w:rsidR="00192DB4" w:rsidRPr="006A33FC" w:rsidRDefault="006A33FC">
      <w:pPr>
        <w:rPr>
          <w:b/>
          <w:bCs/>
          <w:sz w:val="28"/>
          <w:szCs w:val="28"/>
        </w:rPr>
      </w:pPr>
      <w:r w:rsidRPr="006A33FC">
        <w:rPr>
          <w:b/>
          <w:bCs/>
          <w:sz w:val="28"/>
          <w:szCs w:val="28"/>
        </w:rPr>
        <w:t>Supplementary Information</w:t>
      </w:r>
    </w:p>
    <w:p w14:paraId="6CC5E7FD" w14:textId="77777777" w:rsidR="006A33FC" w:rsidRPr="006878B4" w:rsidRDefault="006A33FC" w:rsidP="006A33FC">
      <w:pPr>
        <w:spacing w:line="360" w:lineRule="auto"/>
        <w:rPr>
          <w:rFonts w:ascii="Calibri" w:hAnsi="Calibri" w:cs="Calibri"/>
        </w:rPr>
      </w:pPr>
    </w:p>
    <w:p w14:paraId="7F61C812" w14:textId="77777777" w:rsidR="006A33FC" w:rsidRPr="006878B4" w:rsidRDefault="006A33FC" w:rsidP="006A33FC">
      <w:pPr>
        <w:spacing w:line="360" w:lineRule="auto"/>
        <w:rPr>
          <w:rFonts w:ascii="Calibri" w:hAnsi="Calibri" w:cs="Calibri"/>
        </w:rPr>
      </w:pPr>
    </w:p>
    <w:p w14:paraId="654561C8" w14:textId="77777777" w:rsidR="006A33FC" w:rsidRPr="006878B4" w:rsidRDefault="006A33FC" w:rsidP="006A33FC">
      <w:pPr>
        <w:spacing w:line="360" w:lineRule="auto"/>
        <w:rPr>
          <w:rFonts w:ascii="Calibri" w:hAnsi="Calibri" w:cs="Calibri"/>
        </w:rPr>
      </w:pPr>
      <w:r w:rsidRPr="006878B4">
        <w:rPr>
          <w:rFonts w:ascii="Calibri" w:hAnsi="Calibri" w:cs="Calibri"/>
          <w:noProof/>
        </w:rPr>
        <w:drawing>
          <wp:inline distT="0" distB="0" distL="114300" distR="114300" wp14:anchorId="2E913AC8" wp14:editId="75140B34">
            <wp:extent cx="5265420" cy="2159000"/>
            <wp:effectExtent l="0" t="0" r="11430" b="12700"/>
            <wp:docPr id="4" name="Picture 4" descr="A collage of images of a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lage of images of a leaf&#10;&#10;Description automatically generated"/>
                    <pic:cNvPicPr>
                      <a:picLocks noChangeAspect="1"/>
                    </pic:cNvPicPr>
                  </pic:nvPicPr>
                  <pic:blipFill>
                    <a:blip r:embed="rId4"/>
                    <a:stretch>
                      <a:fillRect/>
                    </a:stretch>
                  </pic:blipFill>
                  <pic:spPr>
                    <a:xfrm>
                      <a:off x="0" y="0"/>
                      <a:ext cx="5265420" cy="2159000"/>
                    </a:xfrm>
                    <a:prstGeom prst="rect">
                      <a:avLst/>
                    </a:prstGeom>
                    <a:noFill/>
                    <a:ln>
                      <a:noFill/>
                    </a:ln>
                  </pic:spPr>
                </pic:pic>
              </a:graphicData>
            </a:graphic>
          </wp:inline>
        </w:drawing>
      </w:r>
    </w:p>
    <w:p w14:paraId="31C5309D" w14:textId="77777777" w:rsidR="006A33FC" w:rsidRPr="006878B4" w:rsidRDefault="006A33FC" w:rsidP="006A33FC">
      <w:pPr>
        <w:spacing w:line="360" w:lineRule="auto"/>
        <w:rPr>
          <w:rFonts w:ascii="Calibri" w:hAnsi="Calibri" w:cs="Calibri"/>
        </w:rPr>
      </w:pPr>
      <w:r w:rsidRPr="006878B4">
        <w:rPr>
          <w:rFonts w:ascii="Calibri" w:hAnsi="Calibri" w:cs="Calibri"/>
          <w:b/>
          <w:bCs/>
        </w:rPr>
        <w:t xml:space="preserve">Figure S1: Images showing the </w:t>
      </w:r>
      <w:proofErr w:type="spellStart"/>
      <w:r w:rsidRPr="006878B4">
        <w:rPr>
          <w:rFonts w:ascii="Calibri" w:hAnsi="Calibri" w:cs="Calibri"/>
          <w:b/>
          <w:bCs/>
        </w:rPr>
        <w:t>eGFP</w:t>
      </w:r>
      <w:proofErr w:type="spellEnd"/>
      <w:r w:rsidRPr="006878B4">
        <w:rPr>
          <w:rFonts w:ascii="Calibri" w:hAnsi="Calibri" w:cs="Calibri"/>
          <w:b/>
          <w:bCs/>
        </w:rPr>
        <w:t xml:space="preserve"> expression from all leaves transformed with each of the constructs under blue light. </w:t>
      </w:r>
      <w:r w:rsidRPr="006878B4">
        <w:rPr>
          <w:rFonts w:ascii="Calibri" w:hAnsi="Calibri" w:cs="Calibri"/>
        </w:rPr>
        <w:t>10-14 leaves from 3 different plants were syringe infiltrated with each of the constructs maximising the transformed area in each leaf and analysed 5 DPI under blue light.</w:t>
      </w:r>
      <w:r>
        <w:rPr>
          <w:rFonts w:ascii="Calibri" w:hAnsi="Calibri" w:cs="Calibri"/>
        </w:rPr>
        <w:t xml:space="preserve"> A - Empty </w:t>
      </w:r>
      <w:proofErr w:type="spellStart"/>
      <w:r>
        <w:rPr>
          <w:rFonts w:ascii="Calibri" w:hAnsi="Calibri" w:cs="Calibri"/>
        </w:rPr>
        <w:t>pJL</w:t>
      </w:r>
      <w:proofErr w:type="spellEnd"/>
      <w:r>
        <w:rPr>
          <w:rFonts w:ascii="Calibri" w:hAnsi="Calibri" w:cs="Calibri"/>
        </w:rPr>
        <w:t xml:space="preserve">-TRBO vector. B – </w:t>
      </w:r>
      <w:proofErr w:type="spellStart"/>
      <w:r>
        <w:rPr>
          <w:rFonts w:ascii="Calibri" w:hAnsi="Calibri" w:cs="Calibri"/>
        </w:rPr>
        <w:t>pJL</w:t>
      </w:r>
      <w:proofErr w:type="spellEnd"/>
      <w:r>
        <w:rPr>
          <w:rFonts w:ascii="Calibri" w:hAnsi="Calibri" w:cs="Calibri"/>
        </w:rPr>
        <w:t>-TRBO-</w:t>
      </w:r>
      <w:proofErr w:type="spellStart"/>
      <w:r>
        <w:rPr>
          <w:rFonts w:ascii="Calibri" w:hAnsi="Calibri" w:cs="Calibri"/>
        </w:rPr>
        <w:t>eGFP</w:t>
      </w:r>
      <w:proofErr w:type="spellEnd"/>
      <w:r>
        <w:rPr>
          <w:rFonts w:ascii="Calibri" w:hAnsi="Calibri" w:cs="Calibri"/>
        </w:rPr>
        <w:t xml:space="preserve">. C – </w:t>
      </w:r>
      <w:proofErr w:type="spellStart"/>
      <w:r>
        <w:rPr>
          <w:rFonts w:ascii="Calibri" w:hAnsi="Calibri" w:cs="Calibri"/>
        </w:rPr>
        <w:t>pRC-eGFP</w:t>
      </w:r>
      <w:proofErr w:type="spellEnd"/>
      <w:r>
        <w:rPr>
          <w:rFonts w:ascii="Calibri" w:hAnsi="Calibri" w:cs="Calibri"/>
        </w:rPr>
        <w:t>. D- pR5-eGFP.</w:t>
      </w:r>
    </w:p>
    <w:p w14:paraId="74E6D3A5" w14:textId="77777777" w:rsidR="006A33FC" w:rsidRPr="006878B4" w:rsidRDefault="006A33FC" w:rsidP="006A33FC">
      <w:pPr>
        <w:spacing w:line="360" w:lineRule="auto"/>
        <w:rPr>
          <w:rFonts w:ascii="Calibri" w:hAnsi="Calibri" w:cs="Calibri"/>
        </w:rPr>
      </w:pPr>
      <w:r w:rsidRPr="006878B4">
        <w:rPr>
          <w:rFonts w:ascii="Calibri" w:hAnsi="Calibri" w:cs="Calibri"/>
        </w:rPr>
        <w:br w:type="page"/>
      </w:r>
      <w:r w:rsidRPr="006878B4">
        <w:rPr>
          <w:noProof/>
        </w:rPr>
        <w:lastRenderedPageBreak/>
        <w:drawing>
          <wp:inline distT="0" distB="0" distL="114300" distR="114300" wp14:anchorId="5E54801D" wp14:editId="1CFEB0D8">
            <wp:extent cx="5268595" cy="4356100"/>
            <wp:effectExtent l="0" t="0" r="8255" b="6350"/>
            <wp:docPr id="3" name="Picture 2" descr="A leaf with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eaf with different colors&#10;&#10;Description automatically generated with medium confidence"/>
                    <pic:cNvPicPr>
                      <a:picLocks noChangeAspect="1"/>
                    </pic:cNvPicPr>
                  </pic:nvPicPr>
                  <pic:blipFill>
                    <a:blip r:embed="rId5"/>
                    <a:stretch>
                      <a:fillRect/>
                    </a:stretch>
                  </pic:blipFill>
                  <pic:spPr>
                    <a:xfrm>
                      <a:off x="0" y="0"/>
                      <a:ext cx="5268595" cy="4356100"/>
                    </a:xfrm>
                    <a:prstGeom prst="rect">
                      <a:avLst/>
                    </a:prstGeom>
                    <a:noFill/>
                    <a:ln>
                      <a:noFill/>
                    </a:ln>
                  </pic:spPr>
                </pic:pic>
              </a:graphicData>
            </a:graphic>
          </wp:inline>
        </w:drawing>
      </w:r>
    </w:p>
    <w:p w14:paraId="56524E43" w14:textId="77777777" w:rsidR="006A33FC" w:rsidRDefault="006A33FC" w:rsidP="006A33FC">
      <w:pPr>
        <w:spacing w:line="360" w:lineRule="auto"/>
        <w:rPr>
          <w:rFonts w:ascii="Calibri" w:hAnsi="Calibri" w:cs="Calibri"/>
        </w:rPr>
      </w:pPr>
      <w:r w:rsidRPr="006878B4">
        <w:rPr>
          <w:rFonts w:ascii="Calibri" w:hAnsi="Calibri" w:cs="Calibri"/>
          <w:b/>
          <w:bCs/>
        </w:rPr>
        <w:t xml:space="preserve">Figure S2: Representative image of one leaf split into its three colour channels. </w:t>
      </w:r>
      <w:r w:rsidRPr="006878B4">
        <w:rPr>
          <w:rFonts w:ascii="Calibri" w:hAnsi="Calibri" w:cs="Calibri"/>
        </w:rPr>
        <w:t xml:space="preserve">Each leaf photograph had green signal measured in this way. Coloured photographs were split using ImageJ into their three red (left), green (centre) or blue (right) colour channels. To measure the </w:t>
      </w:r>
      <w:proofErr w:type="spellStart"/>
      <w:r w:rsidRPr="006878B4">
        <w:rPr>
          <w:rFonts w:ascii="Calibri" w:hAnsi="Calibri" w:cs="Calibri"/>
        </w:rPr>
        <w:t>eGFP</w:t>
      </w:r>
      <w:proofErr w:type="spellEnd"/>
      <w:r w:rsidRPr="006878B4">
        <w:rPr>
          <w:rFonts w:ascii="Calibri" w:hAnsi="Calibri" w:cs="Calibri"/>
        </w:rPr>
        <w:t xml:space="preserve"> expression, the transformed area of the green channel was highlighted and measured, shown by the bright green outline.</w:t>
      </w:r>
    </w:p>
    <w:p w14:paraId="27B05828" w14:textId="77777777" w:rsidR="00F36039" w:rsidRDefault="00F36039" w:rsidP="006A33FC">
      <w:pPr>
        <w:spacing w:line="360" w:lineRule="auto"/>
        <w:rPr>
          <w:rFonts w:ascii="Calibri" w:hAnsi="Calibri" w:cs="Calibri"/>
        </w:rPr>
      </w:pPr>
    </w:p>
    <w:p w14:paraId="3DDE304A" w14:textId="77777777" w:rsidR="00F36039" w:rsidRDefault="00F36039" w:rsidP="006A33FC">
      <w:pPr>
        <w:spacing w:line="360" w:lineRule="auto"/>
        <w:rPr>
          <w:rFonts w:ascii="Calibri" w:hAnsi="Calibri" w:cs="Calibri"/>
        </w:rPr>
      </w:pPr>
    </w:p>
    <w:p w14:paraId="6D86A911" w14:textId="77777777" w:rsidR="00F36039" w:rsidRDefault="00F36039" w:rsidP="006A33FC">
      <w:pPr>
        <w:spacing w:line="360" w:lineRule="auto"/>
        <w:rPr>
          <w:rFonts w:ascii="Calibri" w:hAnsi="Calibri" w:cs="Calibri"/>
        </w:rPr>
      </w:pPr>
    </w:p>
    <w:p w14:paraId="3C120A21" w14:textId="77777777" w:rsidR="00F36039" w:rsidRDefault="00F36039" w:rsidP="006A33FC">
      <w:pPr>
        <w:spacing w:line="360" w:lineRule="auto"/>
        <w:rPr>
          <w:rFonts w:ascii="Calibri" w:hAnsi="Calibri" w:cs="Calibri"/>
        </w:rPr>
      </w:pPr>
    </w:p>
    <w:p w14:paraId="039C6EDC" w14:textId="77777777" w:rsidR="00F36039" w:rsidRDefault="00F36039" w:rsidP="006A33FC">
      <w:pPr>
        <w:spacing w:line="360" w:lineRule="auto"/>
        <w:rPr>
          <w:rFonts w:ascii="Calibri" w:hAnsi="Calibri" w:cs="Calibri"/>
        </w:rPr>
      </w:pPr>
    </w:p>
    <w:p w14:paraId="26687FE0" w14:textId="77777777" w:rsidR="00F36039" w:rsidRDefault="00F36039" w:rsidP="006A33FC">
      <w:pPr>
        <w:spacing w:line="360" w:lineRule="auto"/>
        <w:rPr>
          <w:rFonts w:ascii="Calibri" w:hAnsi="Calibri" w:cs="Calibri"/>
        </w:rPr>
      </w:pPr>
    </w:p>
    <w:p w14:paraId="6C3B55D1" w14:textId="77777777" w:rsidR="00F36039" w:rsidRDefault="00F36039" w:rsidP="006A33FC">
      <w:pPr>
        <w:spacing w:line="360" w:lineRule="auto"/>
        <w:rPr>
          <w:rFonts w:ascii="Calibri" w:hAnsi="Calibri" w:cs="Calibri"/>
        </w:rPr>
      </w:pPr>
    </w:p>
    <w:p w14:paraId="3E52D154" w14:textId="77777777" w:rsidR="00F36039" w:rsidRDefault="00F36039" w:rsidP="006A33FC">
      <w:pPr>
        <w:spacing w:line="360" w:lineRule="auto"/>
        <w:rPr>
          <w:rFonts w:ascii="Calibri" w:hAnsi="Calibri" w:cs="Calibri"/>
        </w:rPr>
      </w:pPr>
    </w:p>
    <w:p w14:paraId="3CE9569E" w14:textId="7D60F794" w:rsidR="00F36039" w:rsidRDefault="00F36039" w:rsidP="006A33FC">
      <w:pPr>
        <w:spacing w:line="360" w:lineRule="auto"/>
        <w:rPr>
          <w:rFonts w:ascii="Calibri" w:hAnsi="Calibri" w:cs="Calibri"/>
        </w:rPr>
      </w:pPr>
      <w:r>
        <w:rPr>
          <w:noProof/>
        </w:rPr>
        <w:lastRenderedPageBreak/>
        <w:drawing>
          <wp:anchor distT="0" distB="0" distL="114300" distR="114300" simplePos="0" relativeHeight="251658240" behindDoc="0" locked="0" layoutInCell="1" allowOverlap="1" wp14:anchorId="15C1FD8E" wp14:editId="674D5466">
            <wp:simplePos x="0" y="0"/>
            <wp:positionH relativeFrom="column">
              <wp:posOffset>590550</wp:posOffset>
            </wp:positionH>
            <wp:positionV relativeFrom="paragraph">
              <wp:posOffset>-298450</wp:posOffset>
            </wp:positionV>
            <wp:extent cx="4785989" cy="3587750"/>
            <wp:effectExtent l="0" t="0" r="0" b="0"/>
            <wp:wrapNone/>
            <wp:docPr id="1" name="Picture 1"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tes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85989" cy="3587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95A403" w14:textId="3F4CB8F9" w:rsidR="00F36039" w:rsidRDefault="00F36039" w:rsidP="00F36039">
      <w:pPr>
        <w:pStyle w:val="NormalWeb"/>
      </w:pPr>
    </w:p>
    <w:p w14:paraId="258D6188" w14:textId="77777777" w:rsidR="00F36039" w:rsidRDefault="00F36039" w:rsidP="006A33FC">
      <w:pPr>
        <w:spacing w:line="360" w:lineRule="auto"/>
        <w:rPr>
          <w:rFonts w:ascii="Calibri" w:hAnsi="Calibri" w:cs="Calibri"/>
        </w:rPr>
      </w:pPr>
    </w:p>
    <w:p w14:paraId="1E24961B" w14:textId="77777777" w:rsidR="00F36039" w:rsidRDefault="00F36039" w:rsidP="006A33FC">
      <w:pPr>
        <w:spacing w:line="360" w:lineRule="auto"/>
        <w:rPr>
          <w:rFonts w:ascii="Calibri" w:hAnsi="Calibri" w:cs="Calibri"/>
        </w:rPr>
      </w:pPr>
    </w:p>
    <w:p w14:paraId="08FE11A5" w14:textId="77777777" w:rsidR="00F36039" w:rsidRPr="006878B4" w:rsidRDefault="00F36039" w:rsidP="006A33FC">
      <w:pPr>
        <w:spacing w:line="360" w:lineRule="auto"/>
        <w:rPr>
          <w:rFonts w:ascii="Calibri" w:hAnsi="Calibri" w:cs="Calibri"/>
        </w:rPr>
      </w:pPr>
    </w:p>
    <w:p w14:paraId="79AE60F0" w14:textId="77777777" w:rsidR="006A33FC" w:rsidRDefault="006A33FC"/>
    <w:p w14:paraId="3A7628E4" w14:textId="77777777" w:rsidR="006A33FC" w:rsidRDefault="006A33FC"/>
    <w:p w14:paraId="4A514C4E" w14:textId="77777777" w:rsidR="006A33FC" w:rsidRDefault="006A33FC"/>
    <w:p w14:paraId="2B89D117" w14:textId="77777777" w:rsidR="006A33FC" w:rsidRDefault="006A33FC"/>
    <w:p w14:paraId="347476C2" w14:textId="77777777" w:rsidR="006A33FC" w:rsidRDefault="006A33FC"/>
    <w:p w14:paraId="63C57B4F" w14:textId="7FE9ABE6" w:rsidR="006A33FC" w:rsidRDefault="00F36039">
      <w:r>
        <w:rPr>
          <w:noProof/>
        </w:rPr>
        <w:drawing>
          <wp:anchor distT="0" distB="0" distL="114300" distR="114300" simplePos="0" relativeHeight="251659264" behindDoc="0" locked="0" layoutInCell="1" allowOverlap="1" wp14:anchorId="149FCEDB" wp14:editId="577685A6">
            <wp:simplePos x="0" y="0"/>
            <wp:positionH relativeFrom="column">
              <wp:posOffset>590551</wp:posOffset>
            </wp:positionH>
            <wp:positionV relativeFrom="page">
              <wp:posOffset>4432300</wp:posOffset>
            </wp:positionV>
            <wp:extent cx="4785360" cy="3513487"/>
            <wp:effectExtent l="0" t="0" r="0" b="0"/>
            <wp:wrapNone/>
            <wp:docPr id="2" name="Picture 1"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close-up of a dna tes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93002" cy="351909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7D7E27" w14:textId="5BAFED15" w:rsidR="006A33FC" w:rsidRDefault="006A33FC"/>
    <w:p w14:paraId="60C43098" w14:textId="57CA7609" w:rsidR="006A33FC" w:rsidRDefault="006A33FC"/>
    <w:p w14:paraId="65FC218B" w14:textId="03F24264" w:rsidR="00F36039" w:rsidRDefault="00F36039" w:rsidP="00F36039">
      <w:pPr>
        <w:pStyle w:val="NormalWeb"/>
      </w:pPr>
    </w:p>
    <w:p w14:paraId="64432864" w14:textId="77777777" w:rsidR="006A33FC" w:rsidRDefault="006A33FC"/>
    <w:p w14:paraId="409FEAF5" w14:textId="77777777" w:rsidR="006A33FC" w:rsidRDefault="006A33FC"/>
    <w:p w14:paraId="7F105041" w14:textId="77777777" w:rsidR="00F36039" w:rsidRDefault="00F36039"/>
    <w:p w14:paraId="0EDB6807" w14:textId="77777777" w:rsidR="00F36039" w:rsidRDefault="00F36039"/>
    <w:p w14:paraId="38930E3D" w14:textId="77777777" w:rsidR="00F36039" w:rsidRDefault="00F36039"/>
    <w:p w14:paraId="227C0D57" w14:textId="77777777" w:rsidR="00F36039" w:rsidRDefault="00F36039"/>
    <w:p w14:paraId="25312A5E" w14:textId="77777777" w:rsidR="00F36039" w:rsidRDefault="00F36039"/>
    <w:p w14:paraId="452EF554" w14:textId="77777777" w:rsidR="00F36039" w:rsidRDefault="00F36039"/>
    <w:p w14:paraId="029D7763" w14:textId="77777777" w:rsidR="00F36039" w:rsidRDefault="00F36039"/>
    <w:p w14:paraId="7BAA1D2E" w14:textId="77777777" w:rsidR="00F36039" w:rsidRDefault="00F36039"/>
    <w:p w14:paraId="405AFD60" w14:textId="622EC55F" w:rsidR="00F36039" w:rsidRDefault="00F36039">
      <w:r w:rsidRPr="00F36039">
        <w:rPr>
          <w:b/>
          <w:bCs/>
        </w:rPr>
        <w:t>Fig</w:t>
      </w:r>
      <w:r>
        <w:rPr>
          <w:b/>
          <w:bCs/>
        </w:rPr>
        <w:t>ure</w:t>
      </w:r>
      <w:r w:rsidRPr="00F36039">
        <w:rPr>
          <w:b/>
          <w:bCs/>
        </w:rPr>
        <w:t xml:space="preserve"> S3. Original Western Blot images (uncropped) used for Figure 5</w:t>
      </w:r>
      <w:r>
        <w:t>. Upper panel shows original image. Lower panel shows regions used for band quantification.</w:t>
      </w:r>
    </w:p>
    <w:p w14:paraId="24369A9A" w14:textId="77777777" w:rsidR="00F36039" w:rsidRDefault="00F36039"/>
    <w:p w14:paraId="7055FAEE" w14:textId="77777777" w:rsidR="00F36039" w:rsidRDefault="00F36039"/>
    <w:p w14:paraId="371729EB" w14:textId="77777777" w:rsidR="00F36039" w:rsidRDefault="00F36039"/>
    <w:p w14:paraId="3C15AC2D" w14:textId="77777777" w:rsidR="006A33FC" w:rsidRDefault="006A33FC"/>
    <w:p w14:paraId="56A118B0" w14:textId="77777777" w:rsidR="006A33FC" w:rsidRPr="006A33FC" w:rsidRDefault="006A33FC" w:rsidP="006A33FC">
      <w:pPr>
        <w:rPr>
          <w:b/>
          <w:lang w:val="en-US"/>
        </w:rPr>
      </w:pPr>
      <w:r w:rsidRPr="006A33FC">
        <w:rPr>
          <w:b/>
          <w:lang w:val="en-US"/>
        </w:rPr>
        <w:t>DNA sequences</w:t>
      </w:r>
    </w:p>
    <w:p w14:paraId="7D3D00AF" w14:textId="77777777" w:rsidR="006A33FC" w:rsidRPr="006A33FC" w:rsidRDefault="006A33FC" w:rsidP="006A33FC">
      <w:pPr>
        <w:tabs>
          <w:tab w:val="num" w:pos="567"/>
        </w:tabs>
        <w:rPr>
          <w:b/>
          <w:lang w:val="en-US"/>
        </w:rPr>
      </w:pPr>
      <w:proofErr w:type="spellStart"/>
      <w:r w:rsidRPr="006A33FC">
        <w:rPr>
          <w:b/>
          <w:lang w:val="en-US"/>
        </w:rPr>
        <w:t>CaMV</w:t>
      </w:r>
      <w:proofErr w:type="spellEnd"/>
      <w:r w:rsidRPr="006A33FC">
        <w:rPr>
          <w:b/>
          <w:lang w:val="en-US"/>
        </w:rPr>
        <w:t xml:space="preserve"> 35S Promoter</w:t>
      </w:r>
    </w:p>
    <w:p w14:paraId="2850373B" w14:textId="77777777" w:rsidR="006A33FC" w:rsidRPr="006A33FC" w:rsidRDefault="006A33FC" w:rsidP="006A33FC">
      <w:pPr>
        <w:rPr>
          <w:lang w:val="en-US"/>
        </w:rPr>
      </w:pPr>
      <w:r w:rsidRPr="006A33FC">
        <w:rPr>
          <w:lang w:val="en-US"/>
        </w:rPr>
        <w:t>GAATTCCAATCCCACAAAAATCTGAGCTTAACAGCACAGTTGCTCCTCTCAGAGCAGAATCGGGTATTCAACACCCTCATATCAACTACTACGTTGTGTATAACGGTCCACATGCCGGTATATACGATGACTGGGGTTGTACAAAGGCGGCAACAAACGGCGTTCCCGGAGTTGCACACAAGAAATTTGCCACTATTACAGAGGCAAGAGCAGCAGCTGACGCGTACACAACAAGTCAGCAAACAGACAGGTTGAACTTCATCCCCAAAGGAGAAGCTCAACTCAAGCCCAAGAGCTTTGCTAAGGCCCTAACAAGCCCACCAAAGCAAAAAGCCCACTGGCTCACGCTAGGAACCAAAAGGCCCAGCAGTGATCCAGCCCCAAAAGAGATCTCCTTTGCCCCGGAGATTACAATGGACGATTTCCTCTATCTTTACGATCTAGGAAGGAAGTTCGAAGGTGAAGGTGACGACACTATGTTCACCACTGATAATGAGAAGGTTAGCCTCTTCAATTTCAGAAAGAATGCTGACCCACAGATGGTTAGAGAGGCCTACGCAGCAAGTCTCATCAAGACGATCTACCCGAGTAACAATCTCCAGGAGATCAAATACCTTCCCAAGAAGGTTAAAGATGCAGTCAAAAGATTCAGGACTAATTGCATCAAGAACACAGAGAAAGACATATTTCTCAAGATCAGAAGTACTATTCCAGTATGGACGATTCAAGGCTTGCTTCATAAACCAAGGCAAGTAATAGAGATTGGAGTCTCTAAAAAGGTAGTTCCTACTGAATCTAAGGCCATGCATGGAGTCTAAGATTCAAATCGAGGATCTAACAGAACTCGCCGTCAAGACTGGCGAACAGTTCATACAGAGTCTTTTACGACTCAATGACAAGAAGAAAATCTTCGTCAACATGGTGGAGCACGACACTCTGGTCTACTCCAAAAATGTCAAAGATACAGTCTCAGAAGATCAAAGGGCTATTGAGACTTTTCAACAAAGGATAATTTCGGGAAACCTCCTCGGATTCCATTGCCCAGCTATCTGTCACTTCATCGAAAGGACAGTAGAAAAGGAAGGTGGCTCCTACAAATGCCATCATTGCGATAAAGGAAAGGCTATCATTCAAGATCTCTCTGCCGACAGTGGTCCCAAAGATGGACCCCCACCCACGAGGAGCATCGTGGAAAAAGAAGAGGTTCCAACCACGTCTACAAAGCAAGTGGATTGATGTGACATCTCCACTGACGTAAGGGATGACGCACAATCCCACTATCCTTCGCAAGACCCTTCCTCTATATAA</w:t>
      </w:r>
    </w:p>
    <w:p w14:paraId="28639D70" w14:textId="77777777" w:rsidR="006A33FC" w:rsidRPr="006A33FC" w:rsidRDefault="006A33FC" w:rsidP="006A33FC">
      <w:pPr>
        <w:tabs>
          <w:tab w:val="num" w:pos="567"/>
        </w:tabs>
        <w:rPr>
          <w:b/>
          <w:lang w:val="en-US"/>
        </w:rPr>
      </w:pPr>
      <w:r w:rsidRPr="006A33FC">
        <w:rPr>
          <w:b/>
          <w:lang w:val="en-US"/>
        </w:rPr>
        <w:t>Synthetic 5’ UTR</w:t>
      </w:r>
    </w:p>
    <w:p w14:paraId="109BA4B6" w14:textId="77777777" w:rsidR="006A33FC" w:rsidRPr="006A33FC" w:rsidRDefault="006A33FC" w:rsidP="006A33FC">
      <w:pPr>
        <w:rPr>
          <w:lang w:val="en-US"/>
        </w:rPr>
      </w:pPr>
      <w:r w:rsidRPr="006A33FC">
        <w:rPr>
          <w:lang w:val="en-US"/>
        </w:rPr>
        <w:t>TTTAAGAGACGCAACCACAACGCTCTAACGCAATCAATCTACATTATATTAAACGTCTCTAAAA</w:t>
      </w:r>
    </w:p>
    <w:p w14:paraId="3E0A977C" w14:textId="77777777" w:rsidR="006A33FC" w:rsidRPr="006A33FC" w:rsidRDefault="006A33FC" w:rsidP="006A33FC">
      <w:pPr>
        <w:tabs>
          <w:tab w:val="num" w:pos="567"/>
        </w:tabs>
        <w:rPr>
          <w:b/>
          <w:lang w:val="en-US"/>
        </w:rPr>
      </w:pPr>
      <w:r w:rsidRPr="006A33FC">
        <w:rPr>
          <w:b/>
          <w:lang w:val="en-US"/>
        </w:rPr>
        <w:t>CPMV 3’ UTR</w:t>
      </w:r>
    </w:p>
    <w:p w14:paraId="376240D2" w14:textId="77777777" w:rsidR="006A33FC" w:rsidRPr="006A33FC" w:rsidRDefault="006A33FC" w:rsidP="006A33FC">
      <w:pPr>
        <w:rPr>
          <w:lang w:val="en-US"/>
        </w:rPr>
      </w:pPr>
      <w:r w:rsidRPr="006A33FC">
        <w:rPr>
          <w:lang w:val="en-US"/>
        </w:rPr>
        <w:t>TTAACTCTGGTTTCATTAAATTTTCTTTAGTTTGAATTTACTGTTATTCGGTGTGCATTTCTATGTTTGGTGAGCGGTTTTCTGTGCTCAGAGTGTGTTTATTTTATGTAATTTAATTTCTTTGTGAGCTCCTGTTTAGCAGGTCGTCCCTTCAGCAAGGACACAAAAAGATTTTAATTTTATT</w:t>
      </w:r>
    </w:p>
    <w:p w14:paraId="4F5D8AC9" w14:textId="77777777" w:rsidR="006A33FC" w:rsidRPr="006A33FC" w:rsidRDefault="006A33FC" w:rsidP="006A33FC">
      <w:pPr>
        <w:tabs>
          <w:tab w:val="num" w:pos="567"/>
        </w:tabs>
        <w:rPr>
          <w:b/>
          <w:lang w:val="en-US"/>
        </w:rPr>
      </w:pPr>
      <w:r w:rsidRPr="006A33FC">
        <w:rPr>
          <w:b/>
          <w:lang w:val="en-US"/>
        </w:rPr>
        <w:t>EU-</w:t>
      </w:r>
      <w:proofErr w:type="spellStart"/>
      <w:r w:rsidRPr="006A33FC">
        <w:rPr>
          <w:b/>
          <w:lang w:val="en-US"/>
        </w:rPr>
        <w:t>NbAct</w:t>
      </w:r>
      <w:proofErr w:type="spellEnd"/>
      <w:r w:rsidRPr="006A33FC">
        <w:rPr>
          <w:b/>
          <w:lang w:val="en-US"/>
        </w:rPr>
        <w:t xml:space="preserve"> double Terminator</w:t>
      </w:r>
    </w:p>
    <w:p w14:paraId="52A21A55" w14:textId="77777777" w:rsidR="006A33FC" w:rsidRPr="006A33FC" w:rsidRDefault="006A33FC" w:rsidP="006A33FC">
      <w:pPr>
        <w:rPr>
          <w:lang w:val="en-US"/>
        </w:rPr>
      </w:pPr>
      <w:r w:rsidRPr="006A33FC">
        <w:rPr>
          <w:lang w:val="en-US"/>
        </w:rPr>
        <w:t>GCTTAAAGCAGAATGCTGAGCTAAAAGAAAGGCTTTTTCCATTTTCGAGAGACAATGAGAAAAGAAGAAGAAGAAGAAGAAGAAGAAGAAGAAGAAAAGAGTAAATAATAAAGCCCCACAGGAGGCGAAGTTCTTGTAGCTCCATGTTATCTAAGTTATTGATATTGTTTGCCCTATATTTTATTTCTGTCATTGTGTATGTTTTGTTCAGTTTCGATCTCCTTGCAAAATGCAGAGATTATGAGATGAATAAACTAAGTTATATTATTATACGTGTTAATATTCTCCTCCTCTCTCTAGCTAGCCTTTTGTTTTCTCTTTTTCTTATTTGATTTTCTTTAAATCAATCCATTTTAGGAGAGGGCCAGGGAGTGATCCAGCAAAACATGAAGATTAGAAGAAACTTCCCTCTTTTTTTTCCTGAAAACAATTTAACGTCGAGATTTATCTCTTTTTGTAATGGAATCATTTCTACAGTTATGACATACAGCATTCCCAGAAAGAGAAACAGAAGAAATATACAAACTTTCATTTTGAGAGCAGCACCTCGTCTATTGATTGCAGATAATATGCTTCTCATTTGTATTTCCTTTTGATTATTTTTGTTTCTATCCCTTTGTTTGAGTCAATCTCAAATATTCGGTCATTGTTGGTATGAAAAATCAAGCAGTTCATGTTAAGAGTCAATTTAAAATTAATATTTTTATATAGAGTTGTATGTGAAATGATGTTGTGATTTGGTATATATGGATAAAGAGCTTGTCAGTTCATTTTGGTCTCATTTTTTTGGTATCCAAATAAGAAACACAAAAGGGATATGTCCCTCTACTATCAAATATTAGTTATAAGTATTCATGTTATACTATTCGATATTTTCTACCCCAATCGTTACCTATTTAAAAGTATTTACCCCTCCATCTATCAAACCCCTGGACCCAGCTTTCCTATTACATGTGGCTTCATCTTAAGCCCCCAAACCTTTTTCTTATTTTTGATTTTTAAAGGCTCATCTTAAAATTTATTACTCAAATTAATACCTCTTAATAACCCACCTCAAGGACCCAGTAATTAAATATCCAATTAGCTCCAGTAATTGGGGTTCATATTAGCTCCAGTCTTAAA</w:t>
      </w:r>
      <w:r w:rsidRPr="006A33FC">
        <w:rPr>
          <w:lang w:val="en-US"/>
        </w:rPr>
        <w:lastRenderedPageBreak/>
        <w:t>TTTTAAAGGCGATGATCGTATTCCTCCACTTGGTTCATTTATACTCAAAGAATACTCAATGTCTTTAGTGTTTAGATAACTTTTTGTAAATCATATAGATTGTTTTAACAAAAAACAATTCAATAGTAGATTTTCACATGAAAGTTACATAAAAATTCTTTAAAATTACTTTCTCAAAAAATTGTTCCAAACATATTATCCCACAATTAAACTCAATCTGTTTTTCGAAACCTAAATCAAAACCAATCCAACTACCTTATATAATATATAATCAATACATTGTAAAGAACTGCATGTTCTTTTAAATTTTGGGGGCAAAGTTATTCCGTACGTTCACACATGTACTAATAGGAGGTAATAAATGATATGTGAAACAATCGAGGTGTAAACAAGCTAGCATGGTA</w:t>
      </w:r>
    </w:p>
    <w:p w14:paraId="2FD91C80" w14:textId="77777777" w:rsidR="006A33FC" w:rsidRPr="006A33FC" w:rsidRDefault="006A33FC" w:rsidP="006A33FC">
      <w:pPr>
        <w:tabs>
          <w:tab w:val="num" w:pos="567"/>
        </w:tabs>
        <w:rPr>
          <w:b/>
          <w:lang w:val="en-US"/>
        </w:rPr>
      </w:pPr>
      <w:r w:rsidRPr="006A33FC">
        <w:rPr>
          <w:b/>
          <w:lang w:val="en-US"/>
        </w:rPr>
        <w:t>RB7 MAR</w:t>
      </w:r>
    </w:p>
    <w:p w14:paraId="37272A60" w14:textId="77777777" w:rsidR="006A33FC" w:rsidRPr="006A33FC" w:rsidRDefault="006A33FC" w:rsidP="006A33FC">
      <w:r w:rsidRPr="006A33FC">
        <w:t>GGTATCGATTAAAAATCCCAATTATATTTGGTCTAATTTAGTTTGGTATTGAGTAAAACAAATTCGAACCAAACCAAAATATAAATATATAGTTTTTATATATATGCCTTTAAGACTTTTTATAGAATTTTCTTTAAAAAATATCTAGAAATATTTGCGACTCTTCTGGCATGTAATATTTCGTTAAATATGAAGTGCTCCATTTTTATTAACTTTAAATAATTGGTTGTACGATCACTTTCTTATCAAGTGTTACTAAAATGCGTCAATCTCTTTGTTCTTCCATATTCATATGTCAAAATCTATCAAAATTCTTATATATCTTTTTCGAATTTGAAGTGAAATTTCGATAATTTAAAATTAAATAGAACATATCATTATTTAGGTATCATATTGATTTTTATACTTAATTACTAAATTTGGTTAACTTTGAAAGTGTACATCAACGAAAAATTAGTCAAACGACTAAAATAAATAAATATCATGTGTTATTAAGAAAATTCTCCTATAAGAATATTTTAATAGATCATATGTTTGTAAAAAAAATTAATTTTTACTAACACATATATTTACTTATCAAAAATTTGACAAAGTAAGATTAAAATAATATTCATCTAACAAAAAAAAAACCAGAAAATGCTGAAAACCCGGCAAAACCGAACCAATCCAAACCGATATAGTTGGTTTGGTTTGATTTTGATATAAACCGAACCAACTCGGTCCATTTGCACCCCTAATCATAATAGCTTTAATATTTCAAGATATTATTAAGTTAACGTTGTCAATATCCTGGAAATTTTGCAAAATGAATCAAGCCTATATGGCTGTAATATGAATTTAAAAGCAGCTCGATGTGGTGGTAATATGTAATTTACTTGATTCTAAAAAAATATCCCAAGTATTAATAATTTCTGCTAGGAAGAAGGTTAGCTACGATTTACAGCAAAGCCAGAATACAAAGAACCATAAAGTGATTGAAGCTCGAAATATACGAAGGAACAAATATTTTTAAAAAAATACGCAATGACTTGGAACAAAAGAAAGTGATATATTTTTTGTTCTTAAACAAGCATCCCCTCTAAAGAATGGCAGTTTTCCTTTGCATGTAACTATTATGCTCCCTTCGTTACAAAAATTTTGGACTACTATTGGGAACTTCTTCTGAAAATAGTGCCTAGGCGCT</w:t>
      </w:r>
    </w:p>
    <w:p w14:paraId="7491707A" w14:textId="77777777" w:rsidR="006A33FC" w:rsidRPr="006A33FC" w:rsidRDefault="006A33FC" w:rsidP="006A33FC">
      <w:pPr>
        <w:tabs>
          <w:tab w:val="num" w:pos="567"/>
        </w:tabs>
        <w:rPr>
          <w:b/>
        </w:rPr>
      </w:pPr>
      <w:proofErr w:type="spellStart"/>
      <w:r w:rsidRPr="006A33FC">
        <w:rPr>
          <w:b/>
        </w:rPr>
        <w:t>eGFP</w:t>
      </w:r>
      <w:proofErr w:type="spellEnd"/>
      <w:r w:rsidRPr="006A33FC">
        <w:rPr>
          <w:b/>
        </w:rPr>
        <w:t xml:space="preserve"> coding sequence</w:t>
      </w:r>
    </w:p>
    <w:p w14:paraId="0A94DCBA" w14:textId="77777777" w:rsidR="006A33FC" w:rsidRPr="006A33FC" w:rsidRDefault="006A33FC" w:rsidP="006A33FC">
      <w:r w:rsidRPr="006A33FC">
        <w:t>ATGAGCAAGGGCGAGGAGCTGTTCACCGGGGTGGTGCCCATCCTGGTCGAGCTGGACGGCGACGTAAACGGCCACAAGTTCAGCGTGTCCGGCGAGGGCGAGGGCGATGCCACCTACGGCAAGCTGACCCTGAAGTTCATCTGCACCACCGGCAAGCTGCCCGTGCCCTGGCCCACCCTCGTGACCACCCTGACCTACGGCGTGCAGTGCTTCAGCCGCTACCCCGACCACATGAAGCA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ACCCAGTCCAAGCTGAGCAAAGACCCCAACGAGAAGCGCGATCACATGGTCCTGCTGGAGTTCGTGACCGCCGCCGGGATCACTCTCGGCATGGACGAGCTGTACAAGTCCGGACTCAGATCTCACCATCATCATCACCACCATCACTGA</w:t>
      </w:r>
    </w:p>
    <w:p w14:paraId="6C54B981" w14:textId="77777777" w:rsidR="006A33FC" w:rsidRDefault="006A33FC"/>
    <w:sectPr w:rsidR="006A33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3FC"/>
    <w:rsid w:val="000240AC"/>
    <w:rsid w:val="00192DB4"/>
    <w:rsid w:val="006A33FC"/>
    <w:rsid w:val="00B765D1"/>
    <w:rsid w:val="00F360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F12F1"/>
  <w15:chartTrackingRefBased/>
  <w15:docId w15:val="{906512AC-F323-4BC5-9701-588B34EEE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33F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33F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33F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33F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33F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33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33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33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33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3F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33F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33F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33F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33F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33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33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33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33FC"/>
    <w:rPr>
      <w:rFonts w:eastAsiaTheme="majorEastAsia" w:cstheme="majorBidi"/>
      <w:color w:val="272727" w:themeColor="text1" w:themeTint="D8"/>
    </w:rPr>
  </w:style>
  <w:style w:type="paragraph" w:styleId="Title">
    <w:name w:val="Title"/>
    <w:basedOn w:val="Normal"/>
    <w:next w:val="Normal"/>
    <w:link w:val="TitleChar"/>
    <w:uiPriority w:val="10"/>
    <w:qFormat/>
    <w:rsid w:val="006A33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33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33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33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33FC"/>
    <w:pPr>
      <w:spacing w:before="160"/>
      <w:jc w:val="center"/>
    </w:pPr>
    <w:rPr>
      <w:i/>
      <w:iCs/>
      <w:color w:val="404040" w:themeColor="text1" w:themeTint="BF"/>
    </w:rPr>
  </w:style>
  <w:style w:type="character" w:customStyle="1" w:styleId="QuoteChar">
    <w:name w:val="Quote Char"/>
    <w:basedOn w:val="DefaultParagraphFont"/>
    <w:link w:val="Quote"/>
    <w:uiPriority w:val="29"/>
    <w:rsid w:val="006A33FC"/>
    <w:rPr>
      <w:i/>
      <w:iCs/>
      <w:color w:val="404040" w:themeColor="text1" w:themeTint="BF"/>
    </w:rPr>
  </w:style>
  <w:style w:type="paragraph" w:styleId="ListParagraph">
    <w:name w:val="List Paragraph"/>
    <w:basedOn w:val="Normal"/>
    <w:uiPriority w:val="34"/>
    <w:qFormat/>
    <w:rsid w:val="006A33FC"/>
    <w:pPr>
      <w:ind w:left="720"/>
      <w:contextualSpacing/>
    </w:pPr>
  </w:style>
  <w:style w:type="character" w:styleId="IntenseEmphasis">
    <w:name w:val="Intense Emphasis"/>
    <w:basedOn w:val="DefaultParagraphFont"/>
    <w:uiPriority w:val="21"/>
    <w:qFormat/>
    <w:rsid w:val="006A33FC"/>
    <w:rPr>
      <w:i/>
      <w:iCs/>
      <w:color w:val="2F5496" w:themeColor="accent1" w:themeShade="BF"/>
    </w:rPr>
  </w:style>
  <w:style w:type="paragraph" w:styleId="IntenseQuote">
    <w:name w:val="Intense Quote"/>
    <w:basedOn w:val="Normal"/>
    <w:next w:val="Normal"/>
    <w:link w:val="IntenseQuoteChar"/>
    <w:uiPriority w:val="30"/>
    <w:qFormat/>
    <w:rsid w:val="006A33F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33FC"/>
    <w:rPr>
      <w:i/>
      <w:iCs/>
      <w:color w:val="2F5496" w:themeColor="accent1" w:themeShade="BF"/>
    </w:rPr>
  </w:style>
  <w:style w:type="character" w:styleId="IntenseReference">
    <w:name w:val="Intense Reference"/>
    <w:basedOn w:val="DefaultParagraphFont"/>
    <w:uiPriority w:val="32"/>
    <w:qFormat/>
    <w:rsid w:val="006A33FC"/>
    <w:rPr>
      <w:b/>
      <w:bCs/>
      <w:smallCaps/>
      <w:color w:val="2F5496" w:themeColor="accent1" w:themeShade="BF"/>
      <w:spacing w:val="5"/>
    </w:rPr>
  </w:style>
  <w:style w:type="paragraph" w:styleId="NormalWeb">
    <w:name w:val="Normal (Web)"/>
    <w:basedOn w:val="Normal"/>
    <w:uiPriority w:val="99"/>
    <w:semiHidden/>
    <w:unhideWhenUsed/>
    <w:rsid w:val="00F3603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316990">
      <w:bodyDiv w:val="1"/>
      <w:marLeft w:val="0"/>
      <w:marRight w:val="0"/>
      <w:marTop w:val="0"/>
      <w:marBottom w:val="0"/>
      <w:divBdr>
        <w:top w:val="none" w:sz="0" w:space="0" w:color="auto"/>
        <w:left w:val="none" w:sz="0" w:space="0" w:color="auto"/>
        <w:bottom w:val="none" w:sz="0" w:space="0" w:color="auto"/>
        <w:right w:val="none" w:sz="0" w:space="0" w:color="auto"/>
      </w:divBdr>
    </w:div>
    <w:div w:id="159005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917</Words>
  <Characters>5228</Characters>
  <Application>Microsoft Office Word</Application>
  <DocSecurity>0</DocSecurity>
  <Lines>43</Lines>
  <Paragraphs>12</Paragraphs>
  <ScaleCrop>false</ScaleCrop>
  <Company/>
  <LinksUpToDate>false</LinksUpToDate>
  <CharactersWithSpaces>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Scofield</dc:creator>
  <cp:keywords/>
  <dc:description/>
  <cp:lastModifiedBy>Simon Scofield</cp:lastModifiedBy>
  <cp:revision>2</cp:revision>
  <dcterms:created xsi:type="dcterms:W3CDTF">2024-07-18T10:03:00Z</dcterms:created>
  <dcterms:modified xsi:type="dcterms:W3CDTF">2024-07-23T10:50:00Z</dcterms:modified>
</cp:coreProperties>
</file>