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</w:pPr>
      <w:bookmarkStart w:id="0" w:name="OLE_LINK142"/>
      <w:r>
        <w:rPr>
          <w:rFonts w:hint="eastAsia" w:eastAsia="宋体" w:cs="Times New Roman"/>
          <w:b/>
          <w:color w:val="auto"/>
          <w:sz w:val="24"/>
          <w:lang w:val="en-US" w:eastAsia="zh-CN"/>
        </w:rPr>
        <w:t xml:space="preserve">Fig. S1 </w:t>
      </w:r>
      <w:r>
        <w:rPr>
          <w:rFonts w:hint="eastAsia" w:eastAsia="宋体" w:cs="Times New Roman"/>
          <w:b w:val="0"/>
          <w:bCs/>
          <w:color w:val="auto"/>
          <w:sz w:val="24"/>
          <w:lang w:val="en-US" w:eastAsia="zh-CN"/>
        </w:rPr>
        <w:t xml:space="preserve">Distribution of AHLs during stable operation of </w:t>
      </w: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PHBV-supported SPD system</w:t>
      </w:r>
      <w:r>
        <w:rPr>
          <w:rFonts w:hint="eastAsia" w:eastAsia="宋体" w:cs="Times New Roman"/>
          <w:b w:val="0"/>
          <w:bCs/>
          <w:color w:val="auto"/>
          <w:sz w:val="24"/>
          <w:lang w:val="en-US" w:eastAsia="zh-CN"/>
        </w:rPr>
        <w:t>.</w:t>
      </w: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color w:val="auto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b/>
          <w:color w:val="auto"/>
          <w:sz w:val="24"/>
          <w:lang w:eastAsia="zh-CN"/>
        </w:rPr>
        <w:drawing>
          <wp:inline distT="0" distB="0" distL="114300" distR="114300">
            <wp:extent cx="4566920" cy="4137025"/>
            <wp:effectExtent l="0" t="0" r="5080" b="8255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6"/>
                    <a:srcRect l="10337" t="8996" r="12785"/>
                    <a:stretch>
                      <a:fillRect/>
                    </a:stretch>
                  </pic:blipFill>
                  <pic:spPr>
                    <a:xfrm>
                      <a:off x="0" y="0"/>
                      <a:ext cx="4566920" cy="413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hint="default" w:ascii="Times New Roman" w:hAnsi="Times New Roman" w:cs="Times New Roman"/>
          <w:b/>
          <w:color w:val="auto"/>
          <w:sz w:val="24"/>
        </w:rPr>
      </w:pPr>
    </w:p>
    <w:p>
      <w:pPr>
        <w:spacing w:line="480" w:lineRule="auto"/>
        <w:jc w:val="lef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b/>
          <w:color w:val="auto"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color w:val="auto"/>
          <w:sz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color w:val="auto"/>
          <w:sz w:val="24"/>
        </w:rPr>
        <w:t>1</w:t>
      </w:r>
      <w:bookmarkStart w:id="1" w:name="OLE_LINK166"/>
      <w:bookmarkStart w:id="2" w:name="OLE_LINK167"/>
      <w:r>
        <w:rPr>
          <w:rFonts w:hint="default" w:ascii="Times New Roman" w:hAnsi="Times New Roman" w:cs="Times New Roman"/>
          <w:b/>
          <w:bCs/>
          <w:color w:val="auto"/>
          <w:sz w:val="24"/>
        </w:rPr>
        <w:t xml:space="preserve">. </w:t>
      </w:r>
      <w:r>
        <w:rPr>
          <w:rFonts w:hint="default" w:ascii="Times New Roman" w:hAnsi="Times New Roman" w:cs="Times New Roman"/>
          <w:color w:val="auto"/>
          <w:sz w:val="24"/>
        </w:rPr>
        <w:t xml:space="preserve">Effect of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AHLs</w:t>
      </w:r>
      <w:r>
        <w:rPr>
          <w:rFonts w:hint="default" w:ascii="Times New Roman" w:hAnsi="Times New Roman" w:cs="Times New Roman"/>
          <w:color w:val="auto"/>
          <w:sz w:val="24"/>
        </w:rPr>
        <w:t xml:space="preserve"> on biofilm thickness.</w:t>
      </w:r>
    </w:p>
    <w:bookmarkEnd w:id="1"/>
    <w:bookmarkEnd w:id="2"/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2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782" w:type="dxa"/>
            <w:tcBorders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AHLs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Biofilm thiness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um</w:t>
            </w:r>
            <w:r>
              <w:rPr>
                <w:rFonts w:hint="default" w:ascii="Times New Roman" w:hAnsi="Times New Roman" w:cs="Times New Roman"/>
                <w:szCs w:val="21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1782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C8-HSL</w:t>
            </w:r>
          </w:p>
        </w:tc>
        <w:tc>
          <w:tcPr>
            <w:tcW w:w="2542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3" w:name="OLE_LINK104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18.57</w:t>
            </w:r>
            <w:r>
              <w:rPr>
                <w:rFonts w:hint="eastAsia" w:ascii="Times New Roman" w:hAnsi="Times New Roman" w:cs="Times New Roman"/>
                <w:szCs w:val="21"/>
                <w:u w:val="single"/>
                <w:lang w:val="en-US" w:eastAsia="zh-CN"/>
              </w:rPr>
              <w:t>+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0.68</w:t>
            </w:r>
            <w:bookmarkEnd w:id="3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cs w:val="0"/>
                <w:lang w:val="en-US" w:eastAsia="zh-CN"/>
              </w:rPr>
              <w:t>C14-HSL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17.80</w:t>
            </w:r>
            <w:r>
              <w:rPr>
                <w:rFonts w:hint="eastAsia" w:ascii="Times New Roman" w:hAnsi="Times New Roman" w:cs="Times New Roman"/>
                <w:szCs w:val="21"/>
                <w:u w:val="single"/>
                <w:lang w:val="en-US" w:eastAsia="zh-CN"/>
              </w:rPr>
              <w:t>+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4" w:name="OLE_LINK103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3-oxo-C12-HSL</w:t>
            </w:r>
            <w:bookmarkEnd w:id="4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12.21</w:t>
            </w:r>
            <w:r>
              <w:rPr>
                <w:rFonts w:hint="eastAsia" w:ascii="Times New Roman" w:hAnsi="Times New Roman" w:cs="Times New Roman"/>
                <w:szCs w:val="21"/>
                <w:u w:val="single"/>
                <w:lang w:val="en-US" w:eastAsia="zh-CN"/>
              </w:rPr>
              <w:t>+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5" w:name="OLE_LINK108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3-oxo-C14-HSL</w:t>
            </w:r>
            <w:bookmarkEnd w:id="5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47.12</w:t>
            </w:r>
            <w:r>
              <w:rPr>
                <w:rFonts w:hint="eastAsia" w:ascii="Times New Roman" w:hAnsi="Times New Roman" w:cs="Times New Roman"/>
                <w:szCs w:val="21"/>
                <w:u w:val="single"/>
                <w:lang w:val="en-US" w:eastAsia="zh-CN"/>
              </w:rPr>
              <w:t>+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Mix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25.05</w:t>
            </w:r>
            <w:r>
              <w:rPr>
                <w:rFonts w:hint="eastAsia" w:ascii="Times New Roman" w:hAnsi="Times New Roman" w:cs="Times New Roman"/>
                <w:szCs w:val="21"/>
                <w:u w:val="single"/>
                <w:lang w:val="en-US" w:eastAsia="zh-CN"/>
              </w:rPr>
              <w:t>+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82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Control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24.99</w:t>
            </w:r>
            <w:r>
              <w:rPr>
                <w:rFonts w:hint="eastAsia" w:ascii="Times New Roman" w:hAnsi="Times New Roman" w:cs="Times New Roman"/>
                <w:szCs w:val="21"/>
                <w:u w:val="single"/>
                <w:lang w:val="en-US" w:eastAsia="zh-CN"/>
              </w:rPr>
              <w:t>+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4.96</w:t>
            </w:r>
          </w:p>
        </w:tc>
      </w:tr>
      <w:bookmarkEnd w:id="0"/>
    </w:tbl>
    <w:p>
      <w:pPr>
        <w:spacing w:line="480" w:lineRule="auto"/>
        <w:rPr>
          <w:sz w:val="24"/>
        </w:rPr>
      </w:pPr>
      <w:r>
        <w:rPr>
          <w:rFonts w:hint="eastAsia"/>
          <w:sz w:val="24"/>
        </w:rPr>
        <w:t xml:space="preserve"> </w:t>
      </w:r>
      <w:bookmarkStart w:id="6" w:name="_GoBack"/>
      <w:bookmarkEnd w:id="6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dvGulliv-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iY2U0ODBiODk0OWNkM2EzYmFhZDQxM2NjOWIxN2EifQ=="/>
  </w:docVars>
  <w:rsids>
    <w:rsidRoot w:val="00DA2961"/>
    <w:rsid w:val="004B050F"/>
    <w:rsid w:val="00664015"/>
    <w:rsid w:val="00720473"/>
    <w:rsid w:val="008E0996"/>
    <w:rsid w:val="00982DDB"/>
    <w:rsid w:val="0098627D"/>
    <w:rsid w:val="00A81BB6"/>
    <w:rsid w:val="00AA64D7"/>
    <w:rsid w:val="00DA2961"/>
    <w:rsid w:val="00E423A7"/>
    <w:rsid w:val="02551A35"/>
    <w:rsid w:val="0D556D8D"/>
    <w:rsid w:val="696176FD"/>
    <w:rsid w:val="6DC23207"/>
    <w:rsid w:val="7C0D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Tahoma" w:hAnsi="Tahoma" w:eastAsia="宋体" w:cs="Tahoma"/>
      <w:kern w:val="2"/>
      <w:sz w:val="16"/>
      <w:szCs w:val="16"/>
      <w:lang w:eastAsia="zh-CN"/>
    </w:rPr>
  </w:style>
  <w:style w:type="character" w:customStyle="1" w:styleId="8">
    <w:name w:val="fontstyle01"/>
    <w:qFormat/>
    <w:uiPriority w:val="0"/>
    <w:rPr>
      <w:rFonts w:hint="default" w:ascii="AdvGulliv-R" w:hAnsi="AdvGulliv-R"/>
      <w:color w:val="000000"/>
      <w:sz w:val="16"/>
      <w:szCs w:val="16"/>
    </w:rPr>
  </w:style>
  <w:style w:type="character" w:customStyle="1" w:styleId="9">
    <w:name w:val="页眉 Char"/>
    <w:basedOn w:val="6"/>
    <w:link w:val="4"/>
    <w:uiPriority w:val="99"/>
    <w:rPr>
      <w:rFonts w:ascii="Times New Roman" w:hAnsi="Times New Roman" w:eastAsia="宋体" w:cs="Times New Roman"/>
      <w:kern w:val="2"/>
      <w:sz w:val="18"/>
      <w:szCs w:val="18"/>
      <w:lang w:eastAsia="zh-CN"/>
    </w:rPr>
  </w:style>
  <w:style w:type="character" w:customStyle="1" w:styleId="10">
    <w:name w:val="页脚 Char"/>
    <w:basedOn w:val="6"/>
    <w:link w:val="3"/>
    <w:uiPriority w:val="99"/>
    <w:rPr>
      <w:rFonts w:ascii="Times New Roman" w:hAnsi="Times New Roman" w:eastAsia="宋体" w:cs="Times New Roman"/>
      <w:kern w:val="2"/>
      <w:sz w:val="18"/>
      <w:szCs w:val="18"/>
      <w:lang w:eastAsia="zh-CN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402</Words>
  <Characters>2297</Characters>
  <Lines>19</Lines>
  <Paragraphs>5</Paragraphs>
  <TotalTime>676</TotalTime>
  <ScaleCrop>false</ScaleCrop>
  <LinksUpToDate>false</LinksUpToDate>
  <CharactersWithSpaces>2694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2018-03-07T22:06:00Z</dcterms:created>
  <dc:creator>Editor</dc:creator>
  <cp:lastModifiedBy>松子</cp:lastModifiedBy>
  <dcterms:modified xsi:type="dcterms:W3CDTF">2023-10-07T03:00:33Z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E1C3FEF4805C440897596C810C563E8B_12</vt:lpwstr>
  </property>
</Properties>
</file>