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09B" w:rsidRPr="00471AF5" w:rsidRDefault="00F6254F">
      <w:pPr>
        <w:rPr>
          <w:rFonts w:ascii="Times New Roman" w:hAnsi="Times New Roman" w:cs="Times New Roman"/>
          <w:b/>
          <w:bCs/>
        </w:rPr>
      </w:pPr>
      <w:r w:rsidRPr="00F6254F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</w:t>
      </w:r>
      <w:r w:rsidR="00471AF5" w:rsidRPr="00471AF5">
        <w:rPr>
          <w:rFonts w:ascii="Times New Roman" w:hAnsi="Times New Roman" w:cs="Times New Roman"/>
          <w:b/>
          <w:bCs/>
        </w:rPr>
        <w:t>igures</w:t>
      </w:r>
    </w:p>
    <w:p w:rsidR="00471AF5" w:rsidRDefault="00471AF5">
      <w:pPr>
        <w:rPr>
          <w:rFonts w:ascii="Times New Roman" w:hAnsi="Times New Roman" w:cs="Times New Roman"/>
        </w:rPr>
      </w:pPr>
      <w:r w:rsidRPr="00471AF5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 xml:space="preserve"> </w:t>
      </w:r>
      <w:r w:rsidR="00F6254F">
        <w:rPr>
          <w:rFonts w:ascii="Times New Roman" w:hAnsi="Times New Roman" w:cs="Times New Roman"/>
        </w:rPr>
        <w:t>S</w:t>
      </w:r>
      <w:r w:rsidRPr="00471AF5">
        <w:rPr>
          <w:rFonts w:ascii="Times New Roman" w:hAnsi="Times New Roman" w:cs="Times New Roman"/>
        </w:rPr>
        <w:t>1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51345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1 Statistics of assembly length for transcript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Pr="00471AF5" w:rsidRDefault="00471AF5">
      <w:pPr>
        <w:rPr>
          <w:rFonts w:ascii="Times New Roman" w:hAnsi="Times New Roman" w:cs="Times New Roman" w:hint="eastAsia"/>
        </w:rPr>
      </w:pP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2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5968365"/>
            <wp:effectExtent l="0" t="0" r="0" b="635"/>
            <wp:docPr id="8" name="图片 8" descr="图片包含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2 Venn diagram of sequences statistics of functional annotation of RNA-Seq data for each databas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6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3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4032885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 S3 COG and NOG classification of transcripts or unigen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3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4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2744470"/>
            <wp:effectExtent l="0" t="0" r="0" b="0"/>
            <wp:docPr id="10" name="图片 10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. S4 GO classification of unigene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5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162300"/>
            <wp:effectExtent l="0" t="0" r="0" b="0"/>
            <wp:docPr id="11" name="图片 11" descr="图片包含 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. S5 Histogram of KEGG terms associated with trypsi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6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2247265"/>
            <wp:effectExtent l="0" t="0" r="0" b="635"/>
            <wp:docPr id="12" name="图片 12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6 ROS85-DAG-GOdown45onlyH2O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rPr>
          <w:rFonts w:ascii="Times New Roman" w:hAnsi="Times New Roman" w:cs="Times New Roman"/>
        </w:rPr>
      </w:pP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</w:t>
      </w:r>
      <w:r>
        <w:rPr>
          <w:rFonts w:ascii="Times New Roman" w:hAnsi="Times New Roman" w:cs="Times New Roman"/>
        </w:rPr>
        <w:t>7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5270500" cy="2788285"/>
            <wp:effectExtent l="0" t="0" r="0" b="5715"/>
            <wp:docPr id="13" name="图片 13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 S7 ROS85-DAG-GOup4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</w:t>
      </w:r>
      <w:r>
        <w:rPr>
          <w:rFonts w:ascii="Times New Roman" w:hAnsi="Times New Roman" w:cs="Times New Roman"/>
        </w:rPr>
        <w:t>8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1901190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. S8 PPI network of two patterns of ROS relating genes by cytoscap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</w:t>
      </w:r>
      <w:r>
        <w:rPr>
          <w:rFonts w:ascii="Times New Roman" w:hAnsi="Times New Roman" w:cs="Times New Roman"/>
        </w:rPr>
        <w:t>9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1712595"/>
            <wp:effectExtent l="0" t="0" r="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. S9 PPI network of two patterns of DERGs by cytoscap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</w:t>
      </w:r>
      <w:r>
        <w:rPr>
          <w:rFonts w:ascii="Times New Roman" w:hAnsi="Times New Roman" w:cs="Times New Roman"/>
        </w:rPr>
        <w:t>10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2307590"/>
            <wp:effectExtent l="0" t="0" r="0" b="3810"/>
            <wp:docPr id="16" name="图片 16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. S10 Power law distribution of node degree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rPr>
          <w:rFonts w:ascii="Times New Roman" w:hAnsi="Times New Roman" w:cs="Times New Roman"/>
        </w:rPr>
      </w:pP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</w:t>
      </w:r>
      <w:r>
        <w:rPr>
          <w:rFonts w:ascii="Times New Roman" w:hAnsi="Times New Roman" w:cs="Times New Roman"/>
        </w:rPr>
        <w:t>11</w:t>
      </w:r>
    </w:p>
    <w:p w:rsidR="00F6254F" w:rsidRPr="00F6254F" w:rsidRDefault="00F6254F">
      <w:pPr>
        <w:rPr>
          <w:rFonts w:ascii="Times New Roman" w:hAnsi="Times New Roman" w:cs="Times New Roman" w:hint="eastAsia"/>
        </w:rPr>
      </w:pPr>
      <w:bookmarkStart w:id="0" w:name="_GoBack"/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5270500" cy="4304665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. S11 RNA-seq analysis of 10 hub genes of DERGs of H. undatus peel with or without trypsin at 159 h of storage and RT-qPCR confirmatio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0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6254F" w:rsidRPr="00F6254F" w:rsidSect="00D529E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F5"/>
    <w:rsid w:val="00201DA0"/>
    <w:rsid w:val="002D7AEA"/>
    <w:rsid w:val="00342882"/>
    <w:rsid w:val="003B0988"/>
    <w:rsid w:val="003F4482"/>
    <w:rsid w:val="00471AF5"/>
    <w:rsid w:val="004807EC"/>
    <w:rsid w:val="005B0ACB"/>
    <w:rsid w:val="006F5112"/>
    <w:rsid w:val="00A269C7"/>
    <w:rsid w:val="00AA4B74"/>
    <w:rsid w:val="00B56861"/>
    <w:rsid w:val="00B80BA5"/>
    <w:rsid w:val="00CB2F7B"/>
    <w:rsid w:val="00D3778F"/>
    <w:rsid w:val="00D529EF"/>
    <w:rsid w:val="00DA4DD9"/>
    <w:rsid w:val="00F25E09"/>
    <w:rsid w:val="00F6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143A82"/>
  <w15:chartTrackingRefBased/>
  <w15:docId w15:val="{33CBECE2-AA20-3545-89EA-910CB4F0E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2019-06-11T00:30:00Z</dcterms:created>
  <dcterms:modified xsi:type="dcterms:W3CDTF">2019-06-11T00:35:00Z</dcterms:modified>
</cp:coreProperties>
</file>