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32C8CD" w14:textId="5E6BBE79" w:rsidR="00695F9B" w:rsidRPr="00E6052D" w:rsidRDefault="00695F9B" w:rsidP="00535742">
      <w:pPr>
        <w:spacing w:afterLines="50" w:after="156"/>
        <w:jc w:val="center"/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</w:pPr>
      <w:r w:rsidRPr="00E6052D"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</w:rPr>
        <w:t>Table S</w:t>
      </w:r>
      <w:r w:rsidR="001168C0">
        <w:rPr>
          <w:rFonts w:ascii="Times New Roman" w:eastAsia="等线" w:hAnsi="Times New Roman" w:cs="Times New Roman"/>
          <w:b/>
          <w:bCs/>
          <w:color w:val="000000"/>
          <w:kern w:val="0"/>
          <w:sz w:val="18"/>
          <w:szCs w:val="18"/>
        </w:rPr>
        <w:t>1</w:t>
      </w:r>
      <w:bookmarkStart w:id="0" w:name="_GoBack"/>
      <w:bookmarkEnd w:id="0"/>
      <w:r w:rsidRPr="00E6052D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Predicted gene information of </w:t>
      </w:r>
      <w:bookmarkStart w:id="1" w:name="_Hlk35269170"/>
      <w:r w:rsidRPr="00E6052D">
        <w:rPr>
          <w:rFonts w:ascii="Times New Roman" w:eastAsia="等线" w:hAnsi="Times New Roman" w:cs="Times New Roman"/>
          <w:i/>
          <w:iCs/>
          <w:color w:val="000000"/>
          <w:kern w:val="0"/>
          <w:sz w:val="18"/>
          <w:szCs w:val="18"/>
        </w:rPr>
        <w:t>E. sibiricus</w:t>
      </w:r>
      <w:bookmarkEnd w:id="1"/>
      <w:r w:rsidRPr="00E6052D"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 xml:space="preserve"> and its related species</w:t>
      </w:r>
      <w:r>
        <w:rPr>
          <w:rFonts w:ascii="Times New Roman" w:eastAsia="等线" w:hAnsi="Times New Roman" w:cs="Times New Roman"/>
          <w:color w:val="000000"/>
          <w:kern w:val="0"/>
          <w:sz w:val="18"/>
          <w:szCs w:val="18"/>
        </w:rPr>
        <w:t>.</w:t>
      </w:r>
    </w:p>
    <w:tbl>
      <w:tblPr>
        <w:tblW w:w="10490" w:type="dxa"/>
        <w:jc w:val="center"/>
        <w:tblLook w:val="04A0" w:firstRow="1" w:lastRow="0" w:firstColumn="1" w:lastColumn="0" w:noHBand="0" w:noVBand="1"/>
      </w:tblPr>
      <w:tblGrid>
        <w:gridCol w:w="1780"/>
        <w:gridCol w:w="858"/>
        <w:gridCol w:w="1898"/>
        <w:gridCol w:w="1418"/>
        <w:gridCol w:w="1559"/>
        <w:gridCol w:w="1418"/>
        <w:gridCol w:w="1559"/>
      </w:tblGrid>
      <w:tr w:rsidR="00695F9B" w:rsidRPr="00E6052D" w14:paraId="351A741E" w14:textId="77777777" w:rsidTr="002D4FA1">
        <w:trPr>
          <w:trHeight w:val="550"/>
          <w:jc w:val="center"/>
        </w:trPr>
        <w:tc>
          <w:tcPr>
            <w:tcW w:w="1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4E27A8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Species</w:t>
            </w:r>
          </w:p>
        </w:tc>
        <w:tc>
          <w:tcPr>
            <w:tcW w:w="85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5420F0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Gene number</w:t>
            </w:r>
          </w:p>
        </w:tc>
        <w:tc>
          <w:tcPr>
            <w:tcW w:w="189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8066E9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Average transcript length (bp)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AF8DCAC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Average CDS length (bp)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369F22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2" w:name="RANGE!F2"/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Average exons per gene</w:t>
            </w:r>
            <w:bookmarkEnd w:id="2"/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839D5E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Average exon length (bp)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E38D39A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3" w:name="RANGE!H2"/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Average intron length (bp)</w:t>
            </w:r>
            <w:bookmarkEnd w:id="3"/>
          </w:p>
        </w:tc>
      </w:tr>
      <w:tr w:rsidR="00695F9B" w:rsidRPr="00E6052D" w14:paraId="57C1EE5F" w14:textId="77777777" w:rsidTr="002D4FA1">
        <w:trPr>
          <w:trHeight w:val="280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8414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Elymus sibiricus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8E3A8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25,993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8F8D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2,632.11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A072A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737.36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A229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4.72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6D8D0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311.32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855D7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347.67</w:t>
            </w:r>
          </w:p>
        </w:tc>
      </w:tr>
      <w:tr w:rsidR="00695F9B" w:rsidRPr="00E6052D" w14:paraId="39FFFCF4" w14:textId="77777777" w:rsidTr="002D4FA1">
        <w:trPr>
          <w:trHeight w:val="280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2A77A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Triticum aestivum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FBB8E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58,175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AEDF5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2,267.84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B2C2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1,013.79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1A5C0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4.43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09876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228.96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594F3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365.84</w:t>
            </w:r>
          </w:p>
        </w:tc>
      </w:tr>
      <w:tr w:rsidR="00695F9B" w:rsidRPr="00E6052D" w14:paraId="35456F6A" w14:textId="77777777" w:rsidTr="002D4FA1">
        <w:trPr>
          <w:trHeight w:val="280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EBD7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Hordeum vulgare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70B8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21,644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425FA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2,285.16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1A737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1,140.94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88FB9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5C29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259.69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27453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337.18</w:t>
            </w:r>
          </w:p>
        </w:tc>
      </w:tr>
      <w:tr w:rsidR="00695F9B" w:rsidRPr="00E6052D" w14:paraId="584EEFCE" w14:textId="77777777" w:rsidTr="002D4FA1">
        <w:trPr>
          <w:trHeight w:val="280"/>
          <w:jc w:val="center"/>
        </w:trPr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0187D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Aegilops tauschii</w:t>
            </w: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84B3A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35,138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C569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2,230.08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44914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1,119.96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44886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4.41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F28B9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253.77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3E90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325.18</w:t>
            </w:r>
          </w:p>
        </w:tc>
      </w:tr>
      <w:tr w:rsidR="00695F9B" w:rsidRPr="00E6052D" w14:paraId="2B3628D4" w14:textId="77777777" w:rsidTr="002D4FA1">
        <w:trPr>
          <w:trHeight w:val="290"/>
          <w:jc w:val="center"/>
        </w:trPr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29557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Triticum Urartu</w:t>
            </w:r>
          </w:p>
        </w:tc>
        <w:tc>
          <w:tcPr>
            <w:tcW w:w="85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380CD6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33,442</w:t>
            </w:r>
          </w:p>
        </w:tc>
        <w:tc>
          <w:tcPr>
            <w:tcW w:w="189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514C9B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3,268.84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48823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1,090.78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17788A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4.77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780718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228.38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51011" w14:textId="77777777" w:rsidR="00695F9B" w:rsidRPr="00E6052D" w:rsidRDefault="00695F9B" w:rsidP="002D4FA1">
            <w:pPr>
              <w:widowControl/>
              <w:spacing w:line="240" w:lineRule="exact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E6052D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576.76</w:t>
            </w:r>
          </w:p>
        </w:tc>
      </w:tr>
    </w:tbl>
    <w:p w14:paraId="1687DA77" w14:textId="77777777" w:rsidR="00AB719E" w:rsidRDefault="00AB719E"/>
    <w:sectPr w:rsidR="00AB71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F56"/>
    <w:rsid w:val="001168C0"/>
    <w:rsid w:val="00455226"/>
    <w:rsid w:val="00535742"/>
    <w:rsid w:val="00695F9B"/>
    <w:rsid w:val="00AB719E"/>
    <w:rsid w:val="00D31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F20F5"/>
  <w15:chartTrackingRefBased/>
  <w15:docId w15:val="{556A5F7E-05EC-4549-9AD2-46C453213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5F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 Xiong</dc:creator>
  <cp:keywords/>
  <dc:description/>
  <cp:lastModifiedBy>Yi Xiong</cp:lastModifiedBy>
  <cp:revision>4</cp:revision>
  <dcterms:created xsi:type="dcterms:W3CDTF">2020-06-04T14:38:00Z</dcterms:created>
  <dcterms:modified xsi:type="dcterms:W3CDTF">2020-11-26T03:21:00Z</dcterms:modified>
</cp:coreProperties>
</file>