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D01E4" w14:textId="4AB1AAB6" w:rsidR="00B12453" w:rsidRDefault="00B12453">
      <w:pPr>
        <w:rPr>
          <w:rFonts w:hint="eastAsi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2453">
        <w:rPr>
          <w:rFonts w:ascii="Times New Roman" w:hAnsi="Times New Roman" w:cs="Times New Roman"/>
          <w:sz w:val="24"/>
          <w:szCs w:val="24"/>
        </w:rPr>
        <w:t>Clinical</w:t>
      </w:r>
      <w:proofErr w:type="gramEnd"/>
      <w:r w:rsidRPr="00B12453">
        <w:rPr>
          <w:rFonts w:ascii="Times New Roman" w:hAnsi="Times New Roman" w:cs="Times New Roman"/>
          <w:sz w:val="24"/>
          <w:szCs w:val="24"/>
        </w:rPr>
        <w:t xml:space="preserve"> grouping characteristics of samples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3"/>
        <w:gridCol w:w="963"/>
        <w:gridCol w:w="1265"/>
        <w:gridCol w:w="1265"/>
        <w:gridCol w:w="1265"/>
        <w:gridCol w:w="816"/>
      </w:tblGrid>
      <w:tr w:rsidR="00B12453" w:rsidRPr="00B12453" w14:paraId="7954AAAE" w14:textId="77777777" w:rsidTr="00B12453"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249B7564" w14:textId="77777777" w:rsidR="00B12453" w:rsidRPr="00B12453" w:rsidRDefault="00B12453" w:rsidP="00B12453">
            <w:pPr>
              <w:jc w:val="center"/>
            </w:pPr>
            <w:r w:rsidRPr="00B12453">
              <w:rPr>
                <w:rFonts w:hint="eastAsia"/>
              </w:rPr>
              <w:t>Covariates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7AF3501F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Type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355AA73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Total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878DAE9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Test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7F731460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Train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7CE1B11D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proofErr w:type="spellStart"/>
            <w:r w:rsidRPr="00B12453">
              <w:rPr>
                <w:rFonts w:hint="eastAsia"/>
              </w:rPr>
              <w:t>Pvalue</w:t>
            </w:r>
            <w:proofErr w:type="spellEnd"/>
          </w:p>
        </w:tc>
      </w:tr>
      <w:tr w:rsidR="00B12453" w:rsidRPr="00B12453" w14:paraId="2E0CB0E6" w14:textId="77777777" w:rsidTr="00B12453">
        <w:tc>
          <w:tcPr>
            <w:tcW w:w="0" w:type="auto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788A53D2" w14:textId="77777777" w:rsidR="00B12453" w:rsidRPr="00B12453" w:rsidRDefault="00B12453" w:rsidP="00B12453">
            <w:pPr>
              <w:jc w:val="center"/>
            </w:pPr>
            <w:r w:rsidRPr="00B12453">
              <w:rPr>
                <w:rFonts w:hint="eastAsia"/>
              </w:rPr>
              <w:t>Age</w:t>
            </w:r>
          </w:p>
          <w:p w14:paraId="4024CCDF" w14:textId="383EB7D3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vAlign w:val="center"/>
            <w:hideMark/>
          </w:tcPr>
          <w:p w14:paraId="5ED463FF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&lt;=65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vAlign w:val="center"/>
            <w:hideMark/>
          </w:tcPr>
          <w:p w14:paraId="150D1770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183(45.3%)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vAlign w:val="center"/>
            <w:hideMark/>
          </w:tcPr>
          <w:p w14:paraId="3248E972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98(48.51%)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vAlign w:val="center"/>
            <w:hideMark/>
          </w:tcPr>
          <w:p w14:paraId="32309860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85(42.08%)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0D526C2D" w14:textId="6732C79D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0.2304</w:t>
            </w:r>
          </w:p>
        </w:tc>
      </w:tr>
      <w:tr w:rsidR="00B12453" w:rsidRPr="00B12453" w14:paraId="44A13E90" w14:textId="77777777" w:rsidTr="00B12453">
        <w:tc>
          <w:tcPr>
            <w:tcW w:w="0" w:type="auto"/>
            <w:vMerge/>
            <w:noWrap/>
            <w:vAlign w:val="center"/>
            <w:hideMark/>
          </w:tcPr>
          <w:p w14:paraId="37EB2406" w14:textId="77DD1C0F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D1C40F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&gt;65</w:t>
            </w:r>
          </w:p>
        </w:tc>
        <w:tc>
          <w:tcPr>
            <w:tcW w:w="0" w:type="auto"/>
            <w:noWrap/>
            <w:vAlign w:val="center"/>
            <w:hideMark/>
          </w:tcPr>
          <w:p w14:paraId="545B5109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221(54.7%)</w:t>
            </w:r>
          </w:p>
        </w:tc>
        <w:tc>
          <w:tcPr>
            <w:tcW w:w="0" w:type="auto"/>
            <w:noWrap/>
            <w:vAlign w:val="center"/>
            <w:hideMark/>
          </w:tcPr>
          <w:p w14:paraId="4E409B16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104(51.49%)</w:t>
            </w:r>
          </w:p>
        </w:tc>
        <w:tc>
          <w:tcPr>
            <w:tcW w:w="0" w:type="auto"/>
            <w:noWrap/>
            <w:vAlign w:val="center"/>
            <w:hideMark/>
          </w:tcPr>
          <w:p w14:paraId="1F8A8C83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117(57.92%)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213D3830" w14:textId="59A677D2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25F01648" w14:textId="77777777" w:rsidTr="00B12453">
        <w:tc>
          <w:tcPr>
            <w:tcW w:w="0" w:type="auto"/>
            <w:vMerge w:val="restart"/>
            <w:noWrap/>
            <w:vAlign w:val="center"/>
            <w:hideMark/>
          </w:tcPr>
          <w:p w14:paraId="78E9EBD5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gender</w:t>
            </w:r>
          </w:p>
        </w:tc>
        <w:tc>
          <w:tcPr>
            <w:tcW w:w="0" w:type="auto"/>
            <w:noWrap/>
            <w:vAlign w:val="center"/>
            <w:hideMark/>
          </w:tcPr>
          <w:p w14:paraId="41093C32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FEMALE</w:t>
            </w:r>
          </w:p>
        </w:tc>
        <w:tc>
          <w:tcPr>
            <w:tcW w:w="0" w:type="auto"/>
            <w:noWrap/>
            <w:vAlign w:val="center"/>
            <w:hideMark/>
          </w:tcPr>
          <w:p w14:paraId="1A5720B5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143(35.4%)</w:t>
            </w:r>
          </w:p>
        </w:tc>
        <w:tc>
          <w:tcPr>
            <w:tcW w:w="0" w:type="auto"/>
            <w:noWrap/>
            <w:vAlign w:val="center"/>
            <w:hideMark/>
          </w:tcPr>
          <w:p w14:paraId="1B8E91BA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65(32.18%)</w:t>
            </w:r>
          </w:p>
        </w:tc>
        <w:tc>
          <w:tcPr>
            <w:tcW w:w="0" w:type="auto"/>
            <w:noWrap/>
            <w:vAlign w:val="center"/>
            <w:hideMark/>
          </w:tcPr>
          <w:p w14:paraId="47795B78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78(38.61%)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5B6EEB3" w14:textId="63163D19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0.2119</w:t>
            </w:r>
          </w:p>
        </w:tc>
      </w:tr>
      <w:tr w:rsidR="00B12453" w:rsidRPr="00B12453" w14:paraId="4C21D047" w14:textId="77777777" w:rsidTr="00B12453">
        <w:tc>
          <w:tcPr>
            <w:tcW w:w="0" w:type="auto"/>
            <w:vMerge/>
            <w:noWrap/>
            <w:vAlign w:val="center"/>
            <w:hideMark/>
          </w:tcPr>
          <w:p w14:paraId="0693860D" w14:textId="591EF4EA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48A558C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MALE</w:t>
            </w:r>
          </w:p>
        </w:tc>
        <w:tc>
          <w:tcPr>
            <w:tcW w:w="0" w:type="auto"/>
            <w:noWrap/>
            <w:vAlign w:val="center"/>
            <w:hideMark/>
          </w:tcPr>
          <w:p w14:paraId="2A00B7DF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261(64.6%)</w:t>
            </w:r>
          </w:p>
        </w:tc>
        <w:tc>
          <w:tcPr>
            <w:tcW w:w="0" w:type="auto"/>
            <w:noWrap/>
            <w:vAlign w:val="center"/>
            <w:hideMark/>
          </w:tcPr>
          <w:p w14:paraId="789AC1F2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137(67.82%)</w:t>
            </w:r>
          </w:p>
        </w:tc>
        <w:tc>
          <w:tcPr>
            <w:tcW w:w="0" w:type="auto"/>
            <w:noWrap/>
            <w:vAlign w:val="center"/>
            <w:hideMark/>
          </w:tcPr>
          <w:p w14:paraId="640F5C3F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124(61.39%)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3C52B620" w14:textId="032DE737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71FF7104" w14:textId="77777777" w:rsidTr="00B12453">
        <w:tc>
          <w:tcPr>
            <w:tcW w:w="0" w:type="auto"/>
            <w:vMerge w:val="restart"/>
            <w:noWrap/>
            <w:vAlign w:val="center"/>
            <w:hideMark/>
          </w:tcPr>
          <w:p w14:paraId="484007CA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grade</w:t>
            </w:r>
          </w:p>
        </w:tc>
        <w:tc>
          <w:tcPr>
            <w:tcW w:w="0" w:type="auto"/>
            <w:noWrap/>
            <w:vAlign w:val="center"/>
            <w:hideMark/>
          </w:tcPr>
          <w:p w14:paraId="5B779B9C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G1</w:t>
            </w:r>
          </w:p>
        </w:tc>
        <w:tc>
          <w:tcPr>
            <w:tcW w:w="0" w:type="auto"/>
            <w:noWrap/>
            <w:vAlign w:val="center"/>
            <w:hideMark/>
          </w:tcPr>
          <w:p w14:paraId="1699979A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12(2.97%)</w:t>
            </w:r>
          </w:p>
        </w:tc>
        <w:tc>
          <w:tcPr>
            <w:tcW w:w="0" w:type="auto"/>
            <w:noWrap/>
            <w:vAlign w:val="center"/>
            <w:hideMark/>
          </w:tcPr>
          <w:p w14:paraId="1D599FF3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9(4.46%)</w:t>
            </w:r>
          </w:p>
        </w:tc>
        <w:tc>
          <w:tcPr>
            <w:tcW w:w="0" w:type="auto"/>
            <w:noWrap/>
            <w:vAlign w:val="center"/>
            <w:hideMark/>
          </w:tcPr>
          <w:p w14:paraId="1259FF2D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3(1.49%)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19F2948" w14:textId="17FD14DE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0.0745</w:t>
            </w:r>
          </w:p>
        </w:tc>
      </w:tr>
      <w:tr w:rsidR="00B12453" w:rsidRPr="00B12453" w14:paraId="060F24E6" w14:textId="77777777" w:rsidTr="00B12453">
        <w:tc>
          <w:tcPr>
            <w:tcW w:w="0" w:type="auto"/>
            <w:vMerge/>
            <w:noWrap/>
            <w:vAlign w:val="center"/>
          </w:tcPr>
          <w:p w14:paraId="6F9F99B1" w14:textId="13A697FE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8D8033A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G2</w:t>
            </w:r>
          </w:p>
        </w:tc>
        <w:tc>
          <w:tcPr>
            <w:tcW w:w="0" w:type="auto"/>
            <w:noWrap/>
            <w:vAlign w:val="center"/>
            <w:hideMark/>
          </w:tcPr>
          <w:p w14:paraId="72009F82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141(34.9%)</w:t>
            </w:r>
          </w:p>
        </w:tc>
        <w:tc>
          <w:tcPr>
            <w:tcW w:w="0" w:type="auto"/>
            <w:noWrap/>
            <w:vAlign w:val="center"/>
            <w:hideMark/>
          </w:tcPr>
          <w:p w14:paraId="1CF43D75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76(37.62%)</w:t>
            </w:r>
          </w:p>
        </w:tc>
        <w:tc>
          <w:tcPr>
            <w:tcW w:w="0" w:type="auto"/>
            <w:noWrap/>
            <w:vAlign w:val="center"/>
            <w:hideMark/>
          </w:tcPr>
          <w:p w14:paraId="60E67576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65(32.18%)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04352668" w14:textId="0C3F7282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117F63D4" w14:textId="77777777" w:rsidTr="00B12453">
        <w:tc>
          <w:tcPr>
            <w:tcW w:w="0" w:type="auto"/>
            <w:vMerge/>
            <w:noWrap/>
            <w:vAlign w:val="center"/>
          </w:tcPr>
          <w:p w14:paraId="0E07391D" w14:textId="79219CB9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626D1CB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G3</w:t>
            </w:r>
          </w:p>
        </w:tc>
        <w:tc>
          <w:tcPr>
            <w:tcW w:w="0" w:type="auto"/>
            <w:noWrap/>
            <w:vAlign w:val="center"/>
            <w:hideMark/>
          </w:tcPr>
          <w:p w14:paraId="5A4B44CB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242(59.9%)</w:t>
            </w:r>
          </w:p>
        </w:tc>
        <w:tc>
          <w:tcPr>
            <w:tcW w:w="0" w:type="auto"/>
            <w:noWrap/>
            <w:vAlign w:val="center"/>
            <w:hideMark/>
          </w:tcPr>
          <w:p w14:paraId="149AF6BE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112(55.45%)</w:t>
            </w:r>
          </w:p>
        </w:tc>
        <w:tc>
          <w:tcPr>
            <w:tcW w:w="0" w:type="auto"/>
            <w:noWrap/>
            <w:vAlign w:val="center"/>
            <w:hideMark/>
          </w:tcPr>
          <w:p w14:paraId="17F88615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130(64.36%)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343C89CE" w14:textId="6CB25C60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048DD521" w14:textId="77777777" w:rsidTr="00B12453">
        <w:tc>
          <w:tcPr>
            <w:tcW w:w="0" w:type="auto"/>
            <w:vMerge/>
            <w:noWrap/>
            <w:vAlign w:val="center"/>
          </w:tcPr>
          <w:p w14:paraId="5F257423" w14:textId="198660EB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AE53E6D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unknow</w:t>
            </w:r>
          </w:p>
        </w:tc>
        <w:tc>
          <w:tcPr>
            <w:tcW w:w="0" w:type="auto"/>
            <w:noWrap/>
            <w:vAlign w:val="center"/>
            <w:hideMark/>
          </w:tcPr>
          <w:p w14:paraId="0798C207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9(2.23%)</w:t>
            </w:r>
          </w:p>
        </w:tc>
        <w:tc>
          <w:tcPr>
            <w:tcW w:w="0" w:type="auto"/>
            <w:noWrap/>
            <w:vAlign w:val="center"/>
            <w:hideMark/>
          </w:tcPr>
          <w:p w14:paraId="0A5845A3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5(2.48%)</w:t>
            </w:r>
          </w:p>
        </w:tc>
        <w:tc>
          <w:tcPr>
            <w:tcW w:w="0" w:type="auto"/>
            <w:noWrap/>
            <w:vAlign w:val="center"/>
            <w:hideMark/>
          </w:tcPr>
          <w:p w14:paraId="77742F71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4(1.98%)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3F4CE8DA" w14:textId="1200BD85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1BF4B9D8" w14:textId="77777777" w:rsidTr="00B12453">
        <w:tc>
          <w:tcPr>
            <w:tcW w:w="0" w:type="auto"/>
            <w:vMerge w:val="restart"/>
            <w:noWrap/>
            <w:vAlign w:val="center"/>
            <w:hideMark/>
          </w:tcPr>
          <w:p w14:paraId="503615F9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stage</w:t>
            </w:r>
          </w:p>
        </w:tc>
        <w:tc>
          <w:tcPr>
            <w:tcW w:w="0" w:type="auto"/>
            <w:noWrap/>
            <w:vAlign w:val="center"/>
            <w:hideMark/>
          </w:tcPr>
          <w:p w14:paraId="45F5DA22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Stage I</w:t>
            </w:r>
          </w:p>
        </w:tc>
        <w:tc>
          <w:tcPr>
            <w:tcW w:w="0" w:type="auto"/>
            <w:noWrap/>
            <w:vAlign w:val="center"/>
            <w:hideMark/>
          </w:tcPr>
          <w:p w14:paraId="03BE1AAE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54(13.37%)</w:t>
            </w:r>
          </w:p>
        </w:tc>
        <w:tc>
          <w:tcPr>
            <w:tcW w:w="0" w:type="auto"/>
            <w:noWrap/>
            <w:vAlign w:val="center"/>
            <w:hideMark/>
          </w:tcPr>
          <w:p w14:paraId="2F122DE6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26(12.87%)</w:t>
            </w:r>
          </w:p>
        </w:tc>
        <w:tc>
          <w:tcPr>
            <w:tcW w:w="0" w:type="auto"/>
            <w:noWrap/>
            <w:vAlign w:val="center"/>
            <w:hideMark/>
          </w:tcPr>
          <w:p w14:paraId="67779C3B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28(13.86%)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2B16ECE" w14:textId="2220C294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0.3881</w:t>
            </w:r>
          </w:p>
        </w:tc>
      </w:tr>
      <w:tr w:rsidR="00B12453" w:rsidRPr="00B12453" w14:paraId="62898A23" w14:textId="77777777" w:rsidTr="00B12453">
        <w:tc>
          <w:tcPr>
            <w:tcW w:w="0" w:type="auto"/>
            <w:vMerge/>
            <w:noWrap/>
            <w:vAlign w:val="center"/>
          </w:tcPr>
          <w:p w14:paraId="168A4141" w14:textId="5340C6A6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F60D6A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Stage II</w:t>
            </w:r>
          </w:p>
        </w:tc>
        <w:tc>
          <w:tcPr>
            <w:tcW w:w="0" w:type="auto"/>
            <w:noWrap/>
            <w:vAlign w:val="center"/>
            <w:hideMark/>
          </w:tcPr>
          <w:p w14:paraId="0A6D7B32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121(29.95%)</w:t>
            </w:r>
          </w:p>
        </w:tc>
        <w:tc>
          <w:tcPr>
            <w:tcW w:w="0" w:type="auto"/>
            <w:noWrap/>
            <w:vAlign w:val="center"/>
            <w:hideMark/>
          </w:tcPr>
          <w:p w14:paraId="251BDEEB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66(32.67%)</w:t>
            </w:r>
          </w:p>
        </w:tc>
        <w:tc>
          <w:tcPr>
            <w:tcW w:w="0" w:type="auto"/>
            <w:noWrap/>
            <w:vAlign w:val="center"/>
            <w:hideMark/>
          </w:tcPr>
          <w:p w14:paraId="3943A83A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55(27.23%)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73997E27" w14:textId="6C9F8DB4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1E25DB1E" w14:textId="77777777" w:rsidTr="00B12453">
        <w:tc>
          <w:tcPr>
            <w:tcW w:w="0" w:type="auto"/>
            <w:vMerge/>
            <w:noWrap/>
            <w:vAlign w:val="center"/>
          </w:tcPr>
          <w:p w14:paraId="5185572D" w14:textId="7711BFBE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36E39DC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Stage III</w:t>
            </w:r>
          </w:p>
        </w:tc>
        <w:tc>
          <w:tcPr>
            <w:tcW w:w="0" w:type="auto"/>
            <w:noWrap/>
            <w:vAlign w:val="center"/>
            <w:hideMark/>
          </w:tcPr>
          <w:p w14:paraId="36AE5E9A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167(41.34%)</w:t>
            </w:r>
          </w:p>
        </w:tc>
        <w:tc>
          <w:tcPr>
            <w:tcW w:w="0" w:type="auto"/>
            <w:noWrap/>
            <w:vAlign w:val="center"/>
            <w:hideMark/>
          </w:tcPr>
          <w:p w14:paraId="5A6FFDD4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77(38.12%)</w:t>
            </w:r>
          </w:p>
        </w:tc>
        <w:tc>
          <w:tcPr>
            <w:tcW w:w="0" w:type="auto"/>
            <w:noWrap/>
            <w:vAlign w:val="center"/>
            <w:hideMark/>
          </w:tcPr>
          <w:p w14:paraId="15699D96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90(44.55%)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0FCF48BB" w14:textId="4989C9D4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67F6547A" w14:textId="77777777" w:rsidTr="00B12453">
        <w:tc>
          <w:tcPr>
            <w:tcW w:w="0" w:type="auto"/>
            <w:vMerge/>
            <w:noWrap/>
            <w:vAlign w:val="center"/>
          </w:tcPr>
          <w:p w14:paraId="2D53D5AE" w14:textId="7EF5DC5F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394E81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Stage IV</w:t>
            </w:r>
          </w:p>
        </w:tc>
        <w:tc>
          <w:tcPr>
            <w:tcW w:w="0" w:type="auto"/>
            <w:noWrap/>
            <w:vAlign w:val="center"/>
            <w:hideMark/>
          </w:tcPr>
          <w:p w14:paraId="2585599F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38(9.41%)</w:t>
            </w:r>
          </w:p>
        </w:tc>
        <w:tc>
          <w:tcPr>
            <w:tcW w:w="0" w:type="auto"/>
            <w:noWrap/>
            <w:vAlign w:val="center"/>
            <w:hideMark/>
          </w:tcPr>
          <w:p w14:paraId="07CBE96E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22(10.89%)</w:t>
            </w:r>
          </w:p>
        </w:tc>
        <w:tc>
          <w:tcPr>
            <w:tcW w:w="0" w:type="auto"/>
            <w:noWrap/>
            <w:vAlign w:val="center"/>
            <w:hideMark/>
          </w:tcPr>
          <w:p w14:paraId="34C6CB12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16(7.92%)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49694E86" w14:textId="69416245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711566AC" w14:textId="77777777" w:rsidTr="00B12453">
        <w:tc>
          <w:tcPr>
            <w:tcW w:w="0" w:type="auto"/>
            <w:vMerge/>
            <w:noWrap/>
            <w:vAlign w:val="center"/>
          </w:tcPr>
          <w:p w14:paraId="7013B870" w14:textId="39142E8F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F97A503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unknow</w:t>
            </w:r>
          </w:p>
        </w:tc>
        <w:tc>
          <w:tcPr>
            <w:tcW w:w="0" w:type="auto"/>
            <w:noWrap/>
            <w:vAlign w:val="center"/>
            <w:hideMark/>
          </w:tcPr>
          <w:p w14:paraId="37A2358A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24(5.94%)</w:t>
            </w:r>
          </w:p>
        </w:tc>
        <w:tc>
          <w:tcPr>
            <w:tcW w:w="0" w:type="auto"/>
            <w:noWrap/>
            <w:vAlign w:val="center"/>
            <w:hideMark/>
          </w:tcPr>
          <w:p w14:paraId="64ECB39E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11(5.45%)</w:t>
            </w:r>
          </w:p>
        </w:tc>
        <w:tc>
          <w:tcPr>
            <w:tcW w:w="0" w:type="auto"/>
            <w:noWrap/>
            <w:vAlign w:val="center"/>
            <w:hideMark/>
          </w:tcPr>
          <w:p w14:paraId="67B38EFC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13(6.44%)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6E814A89" w14:textId="5F18996F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76AF0046" w14:textId="77777777" w:rsidTr="00B12453">
        <w:tc>
          <w:tcPr>
            <w:tcW w:w="0" w:type="auto"/>
            <w:vMerge w:val="restart"/>
            <w:noWrap/>
            <w:vAlign w:val="center"/>
            <w:hideMark/>
          </w:tcPr>
          <w:p w14:paraId="5D10CCE5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14:paraId="68914322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T1</w:t>
            </w:r>
          </w:p>
        </w:tc>
        <w:tc>
          <w:tcPr>
            <w:tcW w:w="0" w:type="auto"/>
            <w:noWrap/>
            <w:vAlign w:val="center"/>
            <w:hideMark/>
          </w:tcPr>
          <w:p w14:paraId="27C9564E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20(4.95%)</w:t>
            </w:r>
          </w:p>
        </w:tc>
        <w:tc>
          <w:tcPr>
            <w:tcW w:w="0" w:type="auto"/>
            <w:noWrap/>
            <w:vAlign w:val="center"/>
            <w:hideMark/>
          </w:tcPr>
          <w:p w14:paraId="7200B7D6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11(5.45%)</w:t>
            </w:r>
          </w:p>
        </w:tc>
        <w:tc>
          <w:tcPr>
            <w:tcW w:w="0" w:type="auto"/>
            <w:noWrap/>
            <w:vAlign w:val="center"/>
            <w:hideMark/>
          </w:tcPr>
          <w:p w14:paraId="20999437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9(4.46%)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ED7C50B" w14:textId="5DD57ADC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0.9563</w:t>
            </w:r>
          </w:p>
        </w:tc>
      </w:tr>
      <w:tr w:rsidR="00B12453" w:rsidRPr="00B12453" w14:paraId="37A2FDC1" w14:textId="77777777" w:rsidTr="00B12453">
        <w:tc>
          <w:tcPr>
            <w:tcW w:w="0" w:type="auto"/>
            <w:vMerge/>
            <w:noWrap/>
            <w:vAlign w:val="center"/>
          </w:tcPr>
          <w:p w14:paraId="32AA6FFF" w14:textId="564AFC24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F975923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T2</w:t>
            </w:r>
          </w:p>
        </w:tc>
        <w:tc>
          <w:tcPr>
            <w:tcW w:w="0" w:type="auto"/>
            <w:noWrap/>
            <w:vAlign w:val="center"/>
            <w:hideMark/>
          </w:tcPr>
          <w:p w14:paraId="7C4362D6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84(20.79%)</w:t>
            </w:r>
          </w:p>
        </w:tc>
        <w:tc>
          <w:tcPr>
            <w:tcW w:w="0" w:type="auto"/>
            <w:noWrap/>
            <w:vAlign w:val="center"/>
            <w:hideMark/>
          </w:tcPr>
          <w:p w14:paraId="4033A4C0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42(20.79%)</w:t>
            </w:r>
          </w:p>
        </w:tc>
        <w:tc>
          <w:tcPr>
            <w:tcW w:w="0" w:type="auto"/>
            <w:noWrap/>
            <w:vAlign w:val="center"/>
            <w:hideMark/>
          </w:tcPr>
          <w:p w14:paraId="18444114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42(20.79%)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0D816241" w14:textId="0B389BE3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3C26716F" w14:textId="77777777" w:rsidTr="00B12453">
        <w:tc>
          <w:tcPr>
            <w:tcW w:w="0" w:type="auto"/>
            <w:vMerge/>
            <w:noWrap/>
            <w:vAlign w:val="center"/>
          </w:tcPr>
          <w:p w14:paraId="02ED9A0D" w14:textId="15B7C2E7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3B9C64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T3</w:t>
            </w:r>
          </w:p>
        </w:tc>
        <w:tc>
          <w:tcPr>
            <w:tcW w:w="0" w:type="auto"/>
            <w:noWrap/>
            <w:vAlign w:val="center"/>
            <w:hideMark/>
          </w:tcPr>
          <w:p w14:paraId="39EBA6F6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179(44.31%)</w:t>
            </w:r>
          </w:p>
        </w:tc>
        <w:tc>
          <w:tcPr>
            <w:tcW w:w="0" w:type="auto"/>
            <w:noWrap/>
            <w:vAlign w:val="center"/>
            <w:hideMark/>
          </w:tcPr>
          <w:p w14:paraId="2070F4E0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91(45.05%)</w:t>
            </w:r>
          </w:p>
        </w:tc>
        <w:tc>
          <w:tcPr>
            <w:tcW w:w="0" w:type="auto"/>
            <w:noWrap/>
            <w:vAlign w:val="center"/>
            <w:hideMark/>
          </w:tcPr>
          <w:p w14:paraId="286EF01F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88(43.56%)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42FE9853" w14:textId="710EB638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0BADF13D" w14:textId="77777777" w:rsidTr="00B12453">
        <w:tc>
          <w:tcPr>
            <w:tcW w:w="0" w:type="auto"/>
            <w:vMerge/>
            <w:noWrap/>
            <w:vAlign w:val="center"/>
          </w:tcPr>
          <w:p w14:paraId="29DA7B87" w14:textId="45BCD8E1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DC1B978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T4</w:t>
            </w:r>
          </w:p>
        </w:tc>
        <w:tc>
          <w:tcPr>
            <w:tcW w:w="0" w:type="auto"/>
            <w:noWrap/>
            <w:vAlign w:val="center"/>
            <w:hideMark/>
          </w:tcPr>
          <w:p w14:paraId="4BF4F8C0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113(27.97%)</w:t>
            </w:r>
          </w:p>
        </w:tc>
        <w:tc>
          <w:tcPr>
            <w:tcW w:w="0" w:type="auto"/>
            <w:noWrap/>
            <w:vAlign w:val="center"/>
            <w:hideMark/>
          </w:tcPr>
          <w:p w14:paraId="0FF7B485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55(27.23%)</w:t>
            </w:r>
          </w:p>
        </w:tc>
        <w:tc>
          <w:tcPr>
            <w:tcW w:w="0" w:type="auto"/>
            <w:noWrap/>
            <w:vAlign w:val="center"/>
            <w:hideMark/>
          </w:tcPr>
          <w:p w14:paraId="2CD512D5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58(28.71%)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054037EB" w14:textId="54335E35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26371569" w14:textId="77777777" w:rsidTr="00B12453">
        <w:tc>
          <w:tcPr>
            <w:tcW w:w="0" w:type="auto"/>
            <w:vMerge/>
            <w:noWrap/>
            <w:vAlign w:val="center"/>
          </w:tcPr>
          <w:p w14:paraId="2B0C73D9" w14:textId="78D91C15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7C518A3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unknow</w:t>
            </w:r>
          </w:p>
        </w:tc>
        <w:tc>
          <w:tcPr>
            <w:tcW w:w="0" w:type="auto"/>
            <w:noWrap/>
            <w:vAlign w:val="center"/>
            <w:hideMark/>
          </w:tcPr>
          <w:p w14:paraId="7F4EDFA8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8(1.98%)</w:t>
            </w:r>
          </w:p>
        </w:tc>
        <w:tc>
          <w:tcPr>
            <w:tcW w:w="0" w:type="auto"/>
            <w:noWrap/>
            <w:vAlign w:val="center"/>
            <w:hideMark/>
          </w:tcPr>
          <w:p w14:paraId="0FE723F3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3(1.49%)</w:t>
            </w:r>
          </w:p>
        </w:tc>
        <w:tc>
          <w:tcPr>
            <w:tcW w:w="0" w:type="auto"/>
            <w:noWrap/>
            <w:vAlign w:val="center"/>
            <w:hideMark/>
          </w:tcPr>
          <w:p w14:paraId="315AD4C1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5(2.48%)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04A0C1CA" w14:textId="56868DA5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63D5CEEA" w14:textId="77777777" w:rsidTr="00B12453">
        <w:tc>
          <w:tcPr>
            <w:tcW w:w="0" w:type="auto"/>
            <w:vMerge w:val="restart"/>
            <w:noWrap/>
            <w:vAlign w:val="center"/>
            <w:hideMark/>
          </w:tcPr>
          <w:p w14:paraId="2A3D2B5F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M</w:t>
            </w:r>
          </w:p>
        </w:tc>
        <w:tc>
          <w:tcPr>
            <w:tcW w:w="0" w:type="auto"/>
            <w:noWrap/>
            <w:vAlign w:val="center"/>
            <w:hideMark/>
          </w:tcPr>
          <w:p w14:paraId="07B5A745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M0</w:t>
            </w:r>
          </w:p>
        </w:tc>
        <w:tc>
          <w:tcPr>
            <w:tcW w:w="0" w:type="auto"/>
            <w:noWrap/>
            <w:vAlign w:val="center"/>
            <w:hideMark/>
          </w:tcPr>
          <w:p w14:paraId="5EDEA7AE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359(88.86%)</w:t>
            </w:r>
          </w:p>
        </w:tc>
        <w:tc>
          <w:tcPr>
            <w:tcW w:w="0" w:type="auto"/>
            <w:noWrap/>
            <w:vAlign w:val="center"/>
            <w:hideMark/>
          </w:tcPr>
          <w:p w14:paraId="1ED39F18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179(88.61%)</w:t>
            </w:r>
          </w:p>
        </w:tc>
        <w:tc>
          <w:tcPr>
            <w:tcW w:w="0" w:type="auto"/>
            <w:noWrap/>
            <w:vAlign w:val="center"/>
            <w:hideMark/>
          </w:tcPr>
          <w:p w14:paraId="378B303D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180(89.11%)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1C669CD" w14:textId="61D7349E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0.8498</w:t>
            </w:r>
          </w:p>
        </w:tc>
      </w:tr>
      <w:tr w:rsidR="00B12453" w:rsidRPr="00B12453" w14:paraId="4BEFA65A" w14:textId="77777777" w:rsidTr="00B12453">
        <w:tc>
          <w:tcPr>
            <w:tcW w:w="0" w:type="auto"/>
            <w:vMerge/>
            <w:noWrap/>
            <w:vAlign w:val="center"/>
          </w:tcPr>
          <w:p w14:paraId="1C6FC126" w14:textId="3C17447F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65195FE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M1</w:t>
            </w:r>
          </w:p>
        </w:tc>
        <w:tc>
          <w:tcPr>
            <w:tcW w:w="0" w:type="auto"/>
            <w:noWrap/>
            <w:vAlign w:val="center"/>
            <w:hideMark/>
          </w:tcPr>
          <w:p w14:paraId="02F3D3D2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26(6.44%)</w:t>
            </w:r>
          </w:p>
        </w:tc>
        <w:tc>
          <w:tcPr>
            <w:tcW w:w="0" w:type="auto"/>
            <w:noWrap/>
            <w:vAlign w:val="center"/>
            <w:hideMark/>
          </w:tcPr>
          <w:p w14:paraId="5F11C8A6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14(6.93%)</w:t>
            </w:r>
          </w:p>
        </w:tc>
        <w:tc>
          <w:tcPr>
            <w:tcW w:w="0" w:type="auto"/>
            <w:noWrap/>
            <w:vAlign w:val="center"/>
            <w:hideMark/>
          </w:tcPr>
          <w:p w14:paraId="484B6C56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12(5.94%)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1087FC88" w14:textId="3970825B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11B66D56" w14:textId="77777777" w:rsidTr="00B12453">
        <w:tc>
          <w:tcPr>
            <w:tcW w:w="0" w:type="auto"/>
            <w:vMerge/>
            <w:noWrap/>
            <w:vAlign w:val="center"/>
          </w:tcPr>
          <w:p w14:paraId="43CDA655" w14:textId="63AB8125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72EA56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unknow</w:t>
            </w:r>
          </w:p>
        </w:tc>
        <w:tc>
          <w:tcPr>
            <w:tcW w:w="0" w:type="auto"/>
            <w:noWrap/>
            <w:vAlign w:val="center"/>
            <w:hideMark/>
          </w:tcPr>
          <w:p w14:paraId="2A94CED1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19(4.7%)</w:t>
            </w:r>
          </w:p>
        </w:tc>
        <w:tc>
          <w:tcPr>
            <w:tcW w:w="0" w:type="auto"/>
            <w:noWrap/>
            <w:vAlign w:val="center"/>
            <w:hideMark/>
          </w:tcPr>
          <w:p w14:paraId="29CEFF25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9(4.46%)</w:t>
            </w:r>
          </w:p>
        </w:tc>
        <w:tc>
          <w:tcPr>
            <w:tcW w:w="0" w:type="auto"/>
            <w:noWrap/>
            <w:vAlign w:val="center"/>
            <w:hideMark/>
          </w:tcPr>
          <w:p w14:paraId="051EF268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10(4.95%)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0F462998" w14:textId="419D33A6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4D92E503" w14:textId="77777777" w:rsidTr="00B12453">
        <w:tc>
          <w:tcPr>
            <w:tcW w:w="0" w:type="auto"/>
            <w:vMerge w:val="restart"/>
            <w:noWrap/>
            <w:vAlign w:val="center"/>
            <w:hideMark/>
          </w:tcPr>
          <w:p w14:paraId="1E8D29CD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N</w:t>
            </w:r>
          </w:p>
        </w:tc>
        <w:tc>
          <w:tcPr>
            <w:tcW w:w="0" w:type="auto"/>
            <w:noWrap/>
            <w:vAlign w:val="center"/>
            <w:hideMark/>
          </w:tcPr>
          <w:p w14:paraId="288961BC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N0</w:t>
            </w:r>
          </w:p>
        </w:tc>
        <w:tc>
          <w:tcPr>
            <w:tcW w:w="0" w:type="auto"/>
            <w:noWrap/>
            <w:vAlign w:val="center"/>
            <w:hideMark/>
          </w:tcPr>
          <w:p w14:paraId="39772EFB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120(29.7%)</w:t>
            </w:r>
          </w:p>
        </w:tc>
        <w:tc>
          <w:tcPr>
            <w:tcW w:w="0" w:type="auto"/>
            <w:noWrap/>
            <w:vAlign w:val="center"/>
            <w:hideMark/>
          </w:tcPr>
          <w:p w14:paraId="2C522A2D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62(30.69%)</w:t>
            </w:r>
          </w:p>
        </w:tc>
        <w:tc>
          <w:tcPr>
            <w:tcW w:w="0" w:type="auto"/>
            <w:noWrap/>
            <w:vAlign w:val="center"/>
            <w:hideMark/>
          </w:tcPr>
          <w:p w14:paraId="6728D5C4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58(28.71%)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249D9CBE" w14:textId="180A846B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0.9074</w:t>
            </w:r>
          </w:p>
        </w:tc>
      </w:tr>
      <w:tr w:rsidR="00B12453" w:rsidRPr="00B12453" w14:paraId="3F053E11" w14:textId="77777777" w:rsidTr="00B12453">
        <w:tc>
          <w:tcPr>
            <w:tcW w:w="0" w:type="auto"/>
            <w:vMerge/>
            <w:noWrap/>
            <w:vAlign w:val="center"/>
          </w:tcPr>
          <w:p w14:paraId="17688294" w14:textId="45864D72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F661D1E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N1</w:t>
            </w:r>
          </w:p>
        </w:tc>
        <w:tc>
          <w:tcPr>
            <w:tcW w:w="0" w:type="auto"/>
            <w:noWrap/>
            <w:vAlign w:val="center"/>
            <w:hideMark/>
          </w:tcPr>
          <w:p w14:paraId="2B77C7F7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107(26.49%)</w:t>
            </w:r>
          </w:p>
        </w:tc>
        <w:tc>
          <w:tcPr>
            <w:tcW w:w="0" w:type="auto"/>
            <w:noWrap/>
            <w:vAlign w:val="center"/>
            <w:hideMark/>
          </w:tcPr>
          <w:p w14:paraId="2D3F0DD2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55(27.23%)</w:t>
            </w:r>
          </w:p>
        </w:tc>
        <w:tc>
          <w:tcPr>
            <w:tcW w:w="0" w:type="auto"/>
            <w:noWrap/>
            <w:vAlign w:val="center"/>
            <w:hideMark/>
          </w:tcPr>
          <w:p w14:paraId="670208E1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52(25.74%)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541B868A" w14:textId="0119E35A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2922659A" w14:textId="77777777" w:rsidTr="00B12453">
        <w:tc>
          <w:tcPr>
            <w:tcW w:w="0" w:type="auto"/>
            <w:vMerge/>
            <w:noWrap/>
            <w:vAlign w:val="center"/>
          </w:tcPr>
          <w:p w14:paraId="472AD529" w14:textId="4C55E28F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1406E92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N2</w:t>
            </w:r>
          </w:p>
        </w:tc>
        <w:tc>
          <w:tcPr>
            <w:tcW w:w="0" w:type="auto"/>
            <w:noWrap/>
            <w:vAlign w:val="center"/>
            <w:hideMark/>
          </w:tcPr>
          <w:p w14:paraId="2FDEA75D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77(19.06%)</w:t>
            </w:r>
          </w:p>
        </w:tc>
        <w:tc>
          <w:tcPr>
            <w:tcW w:w="0" w:type="auto"/>
            <w:noWrap/>
            <w:vAlign w:val="center"/>
            <w:hideMark/>
          </w:tcPr>
          <w:p w14:paraId="0BC769D7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36(17.82%)</w:t>
            </w:r>
          </w:p>
        </w:tc>
        <w:tc>
          <w:tcPr>
            <w:tcW w:w="0" w:type="auto"/>
            <w:noWrap/>
            <w:vAlign w:val="center"/>
            <w:hideMark/>
          </w:tcPr>
          <w:p w14:paraId="7C34026B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41(20.3%)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724DAE3E" w14:textId="14477641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5D685CA7" w14:textId="77777777" w:rsidTr="00B12453">
        <w:tc>
          <w:tcPr>
            <w:tcW w:w="0" w:type="auto"/>
            <w:vMerge/>
            <w:noWrap/>
            <w:vAlign w:val="center"/>
          </w:tcPr>
          <w:p w14:paraId="27A0A023" w14:textId="15E1611E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82C145D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N3</w:t>
            </w:r>
          </w:p>
        </w:tc>
        <w:tc>
          <w:tcPr>
            <w:tcW w:w="0" w:type="auto"/>
            <w:noWrap/>
            <w:vAlign w:val="center"/>
            <w:hideMark/>
          </w:tcPr>
          <w:p w14:paraId="2E160FB9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81(20.05%)</w:t>
            </w:r>
          </w:p>
        </w:tc>
        <w:tc>
          <w:tcPr>
            <w:tcW w:w="0" w:type="auto"/>
            <w:noWrap/>
            <w:vAlign w:val="center"/>
            <w:hideMark/>
          </w:tcPr>
          <w:p w14:paraId="1F66012E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40(19.8%)</w:t>
            </w:r>
          </w:p>
        </w:tc>
        <w:tc>
          <w:tcPr>
            <w:tcW w:w="0" w:type="auto"/>
            <w:noWrap/>
            <w:vAlign w:val="center"/>
            <w:hideMark/>
          </w:tcPr>
          <w:p w14:paraId="2747F470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41(20.3%)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0E794568" w14:textId="7DA179FA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  <w:tr w:rsidR="00B12453" w:rsidRPr="00B12453" w14:paraId="4C4F905C" w14:textId="77777777" w:rsidTr="00B12453">
        <w:tc>
          <w:tcPr>
            <w:tcW w:w="0" w:type="auto"/>
            <w:vMerge/>
            <w:noWrap/>
            <w:vAlign w:val="center"/>
          </w:tcPr>
          <w:p w14:paraId="07B76384" w14:textId="02577539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1716133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unknow</w:t>
            </w:r>
          </w:p>
        </w:tc>
        <w:tc>
          <w:tcPr>
            <w:tcW w:w="0" w:type="auto"/>
            <w:noWrap/>
            <w:vAlign w:val="center"/>
            <w:hideMark/>
          </w:tcPr>
          <w:p w14:paraId="15AA9561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19(4.7%)</w:t>
            </w:r>
          </w:p>
        </w:tc>
        <w:tc>
          <w:tcPr>
            <w:tcW w:w="0" w:type="auto"/>
            <w:noWrap/>
            <w:vAlign w:val="center"/>
            <w:hideMark/>
          </w:tcPr>
          <w:p w14:paraId="4C317863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9(4.46%)</w:t>
            </w:r>
          </w:p>
        </w:tc>
        <w:tc>
          <w:tcPr>
            <w:tcW w:w="0" w:type="auto"/>
            <w:noWrap/>
            <w:vAlign w:val="center"/>
            <w:hideMark/>
          </w:tcPr>
          <w:p w14:paraId="20E4591D" w14:textId="77777777" w:rsidR="00B12453" w:rsidRPr="00B12453" w:rsidRDefault="00B12453" w:rsidP="00B12453">
            <w:pPr>
              <w:jc w:val="center"/>
              <w:rPr>
                <w:rFonts w:hint="eastAsia"/>
              </w:rPr>
            </w:pPr>
            <w:r w:rsidRPr="00B12453">
              <w:rPr>
                <w:rFonts w:hint="eastAsia"/>
              </w:rPr>
              <w:t>10(4.95%)</w:t>
            </w:r>
          </w:p>
        </w:tc>
        <w:tc>
          <w:tcPr>
            <w:tcW w:w="0" w:type="auto"/>
            <w:vMerge/>
            <w:noWrap/>
            <w:vAlign w:val="center"/>
            <w:hideMark/>
          </w:tcPr>
          <w:p w14:paraId="733B7DA1" w14:textId="319E1D72" w:rsidR="00B12453" w:rsidRPr="00B12453" w:rsidRDefault="00B12453" w:rsidP="00B12453">
            <w:pPr>
              <w:jc w:val="center"/>
              <w:rPr>
                <w:rFonts w:hint="eastAsia"/>
              </w:rPr>
            </w:pPr>
          </w:p>
        </w:tc>
      </w:tr>
    </w:tbl>
    <w:p w14:paraId="3F25B4F2" w14:textId="77777777" w:rsidR="00B12453" w:rsidRDefault="00B12453" w:rsidP="00B12453">
      <w:pPr>
        <w:jc w:val="center"/>
        <w:rPr>
          <w:rFonts w:hint="eastAsia"/>
        </w:rPr>
      </w:pPr>
    </w:p>
    <w:sectPr w:rsidR="00B12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40EC9" w14:textId="77777777" w:rsidR="002F0224" w:rsidRDefault="002F0224" w:rsidP="00B12453">
      <w:r>
        <w:separator/>
      </w:r>
    </w:p>
  </w:endnote>
  <w:endnote w:type="continuationSeparator" w:id="0">
    <w:p w14:paraId="22068233" w14:textId="77777777" w:rsidR="002F0224" w:rsidRDefault="002F0224" w:rsidP="00B1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B8768" w14:textId="77777777" w:rsidR="002F0224" w:rsidRDefault="002F0224" w:rsidP="00B12453">
      <w:r>
        <w:separator/>
      </w:r>
    </w:p>
  </w:footnote>
  <w:footnote w:type="continuationSeparator" w:id="0">
    <w:p w14:paraId="786853EC" w14:textId="77777777" w:rsidR="002F0224" w:rsidRDefault="002F0224" w:rsidP="00B12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E5"/>
    <w:rsid w:val="002F0224"/>
    <w:rsid w:val="003D3AF7"/>
    <w:rsid w:val="005A3FE5"/>
    <w:rsid w:val="009A5C4D"/>
    <w:rsid w:val="00A21869"/>
    <w:rsid w:val="00A27939"/>
    <w:rsid w:val="00AB7C5A"/>
    <w:rsid w:val="00B1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15942"/>
  <w15:chartTrackingRefBased/>
  <w15:docId w15:val="{B5ABA262-0B19-4CD4-ADE0-D3862ACE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4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24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2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2453"/>
    <w:rPr>
      <w:sz w:val="18"/>
      <w:szCs w:val="18"/>
    </w:rPr>
  </w:style>
  <w:style w:type="table" w:styleId="a7">
    <w:name w:val="Table Grid"/>
    <w:basedOn w:val="a1"/>
    <w:uiPriority w:val="39"/>
    <w:rsid w:val="00B12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B1245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为坚 朱</dc:creator>
  <cp:keywords/>
  <dc:description/>
  <cp:lastModifiedBy>为坚 朱</cp:lastModifiedBy>
  <cp:revision>2</cp:revision>
  <dcterms:created xsi:type="dcterms:W3CDTF">2023-10-06T09:21:00Z</dcterms:created>
  <dcterms:modified xsi:type="dcterms:W3CDTF">2023-10-06T09:37:00Z</dcterms:modified>
</cp:coreProperties>
</file>