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11F34">
      <w:pPr>
        <w:pStyle w:val="52"/>
      </w:pPr>
      <w:bookmarkStart w:id="0" w:name="_GoBack"/>
      <w:bookmarkEnd w:id="0"/>
      <w:r>
        <w:t>Supplementary Material</w:t>
      </w:r>
    </w:p>
    <w:p w14:paraId="28E90F89">
      <w:pPr>
        <w:pStyle w:val="8"/>
        <w:bidi w:val="0"/>
        <w:rPr>
          <w:rFonts w:hint="default" w:eastAsia="新宋体"/>
          <w:lang w:val="en-US" w:eastAsia="zh-CN"/>
        </w:rPr>
      </w:pPr>
      <w:r>
        <w:rPr>
          <w:rFonts w:hint="default"/>
          <w:lang w:val="en-US" w:eastAsia="zh-CN"/>
        </w:rPr>
        <w:t xml:space="preserve">Table S1. </w:t>
      </w:r>
      <w:r>
        <w:rPr>
          <w:rFonts w:hint="default"/>
          <w:b w:val="0"/>
          <w:bCs w:val="0"/>
          <w:lang w:val="en-US" w:eastAsia="zh-CN"/>
        </w:rPr>
        <w:t xml:space="preserve">Information on </w:t>
      </w:r>
      <w:r>
        <w:rPr>
          <w:rFonts w:hint="eastAsia"/>
          <w:b w:val="0"/>
          <w:bCs w:val="0"/>
          <w:lang w:val="en-US" w:eastAsia="zh-CN"/>
        </w:rPr>
        <w:t>275</w:t>
      </w:r>
      <w:r>
        <w:rPr>
          <w:rFonts w:hint="default"/>
          <w:b w:val="0"/>
          <w:bCs w:val="0"/>
          <w:lang w:val="en-US" w:eastAsia="zh-CN"/>
        </w:rPr>
        <w:t xml:space="preserve"> sugarcane genotype parentages</w:t>
      </w:r>
    </w:p>
    <w:tbl>
      <w:tblPr>
        <w:tblStyle w:val="19"/>
        <w:tblW w:w="479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713"/>
        <w:gridCol w:w="2145"/>
        <w:gridCol w:w="839"/>
        <w:gridCol w:w="1896"/>
        <w:gridCol w:w="2145"/>
      </w:tblGrid>
      <w:tr w14:paraId="3B419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326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NO.</w:t>
            </w:r>
          </w:p>
        </w:tc>
        <w:tc>
          <w:tcPr>
            <w:tcW w:w="89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636A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Genotype</w:t>
            </w:r>
          </w:p>
        </w:tc>
        <w:tc>
          <w:tcPr>
            <w:tcW w:w="111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A26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place of origin</w:t>
            </w:r>
          </w:p>
        </w:tc>
        <w:tc>
          <w:tcPr>
            <w:tcW w:w="43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7176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NO.</w:t>
            </w:r>
          </w:p>
        </w:tc>
        <w:tc>
          <w:tcPr>
            <w:tcW w:w="98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A6BBF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Genotype</w:t>
            </w:r>
          </w:p>
        </w:tc>
        <w:tc>
          <w:tcPr>
            <w:tcW w:w="111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E0D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place of origin</w:t>
            </w:r>
          </w:p>
        </w:tc>
      </w:tr>
      <w:tr w14:paraId="51BD2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C2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078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Co1001</w:t>
            </w:r>
          </w:p>
        </w:tc>
        <w:tc>
          <w:tcPr>
            <w:tcW w:w="111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49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India</w:t>
            </w:r>
          </w:p>
        </w:tc>
        <w:tc>
          <w:tcPr>
            <w:tcW w:w="4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E7D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8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C0F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GT08-297</w:t>
            </w:r>
          </w:p>
        </w:tc>
        <w:tc>
          <w:tcPr>
            <w:tcW w:w="111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2D6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</w:tr>
      <w:tr w14:paraId="74B85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C8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88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CP00-110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6EC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America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204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55A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GT09-03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A21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</w:tr>
      <w:tr w14:paraId="3AF27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3A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A5F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CP01-1372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587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America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C9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AD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GT11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1C2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</w:tr>
      <w:tr w14:paraId="27943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7A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F5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CP06-2042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A0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America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015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6F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GT11-1076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23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</w:tr>
      <w:tr w14:paraId="36E8E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00B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DD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CP72-1210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5D8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America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9B5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8CD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GT13-386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3C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</w:tr>
      <w:tr w14:paraId="04190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909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B61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CP81-1254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BD3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America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FBF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F4C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GT42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7A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</w:tr>
      <w:tr w14:paraId="18FEE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58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A4C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CP85-1308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26D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America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21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380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GT94-119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AD6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</w:tr>
      <w:tr w14:paraId="5C891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32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857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CP88-1762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93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America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5E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6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GT96-211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19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</w:tr>
      <w:tr w14:paraId="0DCF4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5B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79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CP89-2143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945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America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25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144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GUC41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A5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America</w:t>
            </w:r>
          </w:p>
        </w:tc>
      </w:tr>
      <w:tr w14:paraId="55FD6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02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BF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CP94-1100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AD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America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1DB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F27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GUC45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5E6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America</w:t>
            </w:r>
          </w:p>
        </w:tc>
      </w:tr>
      <w:tr w14:paraId="4B1B9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4C9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885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CP94-1340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04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America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5B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8D0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GUC46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4D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America</w:t>
            </w:r>
          </w:p>
        </w:tc>
      </w:tr>
      <w:tr w14:paraId="57421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91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7F6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CP96-1257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E9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America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88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927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HoCP91-555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4F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America</w:t>
            </w:r>
          </w:p>
        </w:tc>
      </w:tr>
      <w:tr w14:paraId="440A3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C8C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67C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CP96-1602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12C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America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735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9CD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HoCP95-988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DF2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America</w:t>
            </w:r>
          </w:p>
        </w:tc>
      </w:tr>
      <w:tr w14:paraId="5DD12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BEA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E22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CP97-2730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7D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America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AA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5C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HZ28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99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Hainan</w:t>
            </w:r>
          </w:p>
        </w:tc>
      </w:tr>
      <w:tr w14:paraId="3A7F8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670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F27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CT89-103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8B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Sichuan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0F7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465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LC03-182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43E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</w:tr>
      <w:tr w14:paraId="376DD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2DB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DF7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FN04-1027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7D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Fujian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7A9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FA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LC09-15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C4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</w:tr>
      <w:tr w14:paraId="324C2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7B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235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FN07-2020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F26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Fujian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28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B04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LC09-19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C34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</w:tr>
      <w:tr w14:paraId="45F67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B22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735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FN09-6201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24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Fujian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3D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2B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MT11-610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5BC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Fujian</w:t>
            </w:r>
          </w:p>
        </w:tc>
      </w:tr>
      <w:tr w14:paraId="71D3B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8B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AA2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FN10-0574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AD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Fujian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670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18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MT12-1404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6FB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Fujian</w:t>
            </w:r>
          </w:p>
        </w:tc>
      </w:tr>
      <w:tr w14:paraId="422CB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EAD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F0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FN11-2907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E6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Fujian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596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39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Q202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C1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Australia</w:t>
            </w:r>
          </w:p>
        </w:tc>
      </w:tr>
      <w:tr w14:paraId="16D6C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A2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682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FN40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3B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Fujian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A12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98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ROC1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A84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Taiwan</w:t>
            </w:r>
          </w:p>
        </w:tc>
      </w:tr>
      <w:tr w14:paraId="369F8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A4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84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FN94-0744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0EA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Fujian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E7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61B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ROC11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DC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Taiwan</w:t>
            </w:r>
          </w:p>
        </w:tc>
      </w:tr>
      <w:tr w14:paraId="7AE87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C0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0B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FR99-49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FA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Fujian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0E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435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ROC22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6AE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Taiwan</w:t>
            </w:r>
          </w:p>
        </w:tc>
      </w:tr>
      <w:tr w14:paraId="3F599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D14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4A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GT02-1156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7AF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C15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9B8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ROC25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9C1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Taiwan</w:t>
            </w:r>
          </w:p>
        </w:tc>
      </w:tr>
      <w:tr w14:paraId="2CA49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A6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79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GT02-351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C35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2E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B0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ROC26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A1A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Taiwan</w:t>
            </w:r>
          </w:p>
        </w:tc>
      </w:tr>
      <w:tr w14:paraId="018D3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ADC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EB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GT02-390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430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0E7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9E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YG16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F8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Guangdong</w:t>
            </w:r>
          </w:p>
        </w:tc>
      </w:tr>
      <w:tr w14:paraId="1D931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FA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3F7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GT02-467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D93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54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92C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YG24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D2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Guangdong</w:t>
            </w:r>
          </w:p>
        </w:tc>
      </w:tr>
      <w:tr w14:paraId="78643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4F5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07A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GT02-619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A0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99E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8A7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YT89-240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95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Guangdong</w:t>
            </w:r>
          </w:p>
        </w:tc>
      </w:tr>
      <w:tr w14:paraId="3E5CE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49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7A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GT02-761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EC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AA3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8A5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YT91-976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AA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Guangdong</w:t>
            </w:r>
          </w:p>
        </w:tc>
      </w:tr>
      <w:tr w14:paraId="78450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82A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932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GT03-2309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F4A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534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A9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YT94-128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3C4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Guangdong</w:t>
            </w:r>
          </w:p>
        </w:tc>
      </w:tr>
      <w:tr w14:paraId="0DD93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F3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A25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GT04-1007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6A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15D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8A1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YT96-86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F9D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Guangdong</w:t>
            </w:r>
          </w:p>
        </w:tc>
      </w:tr>
      <w:tr w14:paraId="68C48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55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93A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GT04-1045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E73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4C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58C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YZ11-1074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3F0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Yunnan</w:t>
            </w:r>
          </w:p>
        </w:tc>
      </w:tr>
      <w:tr w14:paraId="68917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AF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CAD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GT05-322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E24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DCB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EB9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YZ89-159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8B0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Yunnan</w:t>
            </w:r>
          </w:p>
        </w:tc>
      </w:tr>
      <w:tr w14:paraId="48F4C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B2E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401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GT05-375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A86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84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195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YZ89-7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60D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Yunnan</w:t>
            </w:r>
          </w:p>
        </w:tc>
      </w:tr>
      <w:tr w14:paraId="1FB34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19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BB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GT05-3846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1BA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8D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DF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YZ99-596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00B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Yunnan</w:t>
            </w:r>
          </w:p>
        </w:tc>
      </w:tr>
      <w:tr w14:paraId="2F5D9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0D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134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GT07-713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37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8D8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F22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ZT1202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70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Hainan</w:t>
            </w:r>
          </w:p>
        </w:tc>
      </w:tr>
      <w:tr w14:paraId="7DBFE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F4EA0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6A1A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GT08-278</w:t>
            </w:r>
          </w:p>
        </w:tc>
        <w:tc>
          <w:tcPr>
            <w:tcW w:w="111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A3B14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  <w:tc>
          <w:tcPr>
            <w:tcW w:w="4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6C527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98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BA6B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ZZ1</w:t>
            </w:r>
          </w:p>
        </w:tc>
        <w:tc>
          <w:tcPr>
            <w:tcW w:w="111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715F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Guangxi</w:t>
            </w:r>
          </w:p>
        </w:tc>
      </w:tr>
    </w:tbl>
    <w:p w14:paraId="69AD116B">
      <w:pPr>
        <w:bidi w:val="0"/>
      </w:pPr>
    </w:p>
    <w:sectPr>
      <w:headerReference r:id="rId6" w:type="first"/>
      <w:footerReference r:id="rId7" w:type="default"/>
      <w:headerReference r:id="rId5" w:type="even"/>
      <w:footerReference r:id="rId8" w:type="even"/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03A5C"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4F0E3C2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0pt;margin-top:0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64F0E3C2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25C22"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01B2E18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0pt;margin-top:0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101B2E18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0B6E8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4D4A77">
    <w:r>
      <w:rPr>
        <w:b/>
        <w:color w:val="A6A6A6" w:themeColor="background1" w:themeShade="A6"/>
        <w:lang w:val="en-GB" w:eastAsia="en-GB"/>
      </w:rPr>
      <w:drawing>
        <wp:inline distT="0" distB="0" distL="0" distR="0">
          <wp:extent cx="1382395" cy="496570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attachedTemplate r:id="rId1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4Mjg3MTk3OWY0MzQwZjI4NWQ0MmFlNWJmNWYwYzIifQ=="/>
  </w:docVars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D47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1C230DA7"/>
    <w:rsid w:val="2DE97E9E"/>
    <w:rsid w:val="3C7E12D0"/>
    <w:rsid w:val="3D3C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0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1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qFormat/>
    <w:uiPriority w:val="2"/>
    <w:pPr>
      <w:numPr>
        <w:ilvl w:val="4"/>
      </w:numPr>
      <w:outlineLvl w:val="4"/>
    </w:p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1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annotation text"/>
    <w:basedOn w:val="1"/>
    <w:link w:val="37"/>
    <w:semiHidden/>
    <w:unhideWhenUsed/>
    <w:qFormat/>
    <w:uiPriority w:val="99"/>
    <w:rPr>
      <w:sz w:val="20"/>
      <w:szCs w:val="20"/>
    </w:rPr>
  </w:style>
  <w:style w:type="paragraph" w:styleId="10">
    <w:name w:val="endnote text"/>
    <w:basedOn w:val="1"/>
    <w:link w:val="39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1">
    <w:name w:val="Balloon Text"/>
    <w:basedOn w:val="1"/>
    <w:link w:val="34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2">
    <w:name w:val="footer"/>
    <w:basedOn w:val="1"/>
    <w:link w:val="40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3">
    <w:name w:val="header"/>
    <w:basedOn w:val="1"/>
    <w:link w:val="42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4">
    <w:name w:val="Subtitle"/>
    <w:basedOn w:val="1"/>
    <w:next w:val="1"/>
    <w:link w:val="32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5">
    <w:name w:val="footnote text"/>
    <w:basedOn w:val="1"/>
    <w:link w:val="41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6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7">
    <w:name w:val="Title"/>
    <w:basedOn w:val="1"/>
    <w:next w:val="1"/>
    <w:link w:val="5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8">
    <w:name w:val="annotation subject"/>
    <w:basedOn w:val="9"/>
    <w:next w:val="9"/>
    <w:link w:val="38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22"/>
    <w:rPr>
      <w:rFonts w:ascii="Times New Roman" w:hAnsi="Times New Roman"/>
      <w:b/>
      <w:bCs/>
    </w:rPr>
  </w:style>
  <w:style w:type="character" w:styleId="23">
    <w:name w:val="endnote reference"/>
    <w:basedOn w:val="21"/>
    <w:semiHidden/>
    <w:unhideWhenUsed/>
    <w:qFormat/>
    <w:uiPriority w:val="99"/>
    <w:rPr>
      <w:vertAlign w:val="superscript"/>
    </w:rPr>
  </w:style>
  <w:style w:type="character" w:styleId="24">
    <w:name w:val="FollowedHyperlink"/>
    <w:basedOn w:val="21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5">
    <w:name w:val="Emphasis"/>
    <w:basedOn w:val="21"/>
    <w:qFormat/>
    <w:uiPriority w:val="20"/>
    <w:rPr>
      <w:rFonts w:ascii="Times New Roman" w:hAnsi="Times New Roman"/>
      <w:i/>
      <w:iCs/>
    </w:rPr>
  </w:style>
  <w:style w:type="character" w:styleId="26">
    <w:name w:val="line number"/>
    <w:basedOn w:val="21"/>
    <w:semiHidden/>
    <w:unhideWhenUsed/>
    <w:qFormat/>
    <w:uiPriority w:val="99"/>
  </w:style>
  <w:style w:type="character" w:styleId="27">
    <w:name w:val="Hyperlink"/>
    <w:basedOn w:val="21"/>
    <w:unhideWhenUsed/>
    <w:qFormat/>
    <w:uiPriority w:val="99"/>
    <w:rPr>
      <w:color w:val="0000FF"/>
      <w:u w:val="single"/>
    </w:rPr>
  </w:style>
  <w:style w:type="character" w:styleId="28">
    <w:name w:val="annotation reference"/>
    <w:basedOn w:val="21"/>
    <w:semiHidden/>
    <w:unhideWhenUsed/>
    <w:qFormat/>
    <w:uiPriority w:val="99"/>
    <w:rPr>
      <w:sz w:val="16"/>
      <w:szCs w:val="16"/>
    </w:rPr>
  </w:style>
  <w:style w:type="character" w:styleId="29">
    <w:name w:val="footnote reference"/>
    <w:basedOn w:val="21"/>
    <w:semiHidden/>
    <w:unhideWhenUsed/>
    <w:qFormat/>
    <w:uiPriority w:val="99"/>
    <w:rPr>
      <w:vertAlign w:val="superscript"/>
    </w:rPr>
  </w:style>
  <w:style w:type="character" w:customStyle="1" w:styleId="30">
    <w:name w:val="Heading 1 Char"/>
    <w:basedOn w:val="21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1">
    <w:name w:val="Heading 2 Char"/>
    <w:basedOn w:val="21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Subtitle Char"/>
    <w:basedOn w:val="21"/>
    <w:link w:val="14"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3">
    <w:name w:val="Author List"/>
    <w:basedOn w:val="14"/>
    <w:next w:val="1"/>
    <w:qFormat/>
    <w:uiPriority w:val="1"/>
  </w:style>
  <w:style w:type="character" w:customStyle="1" w:styleId="34">
    <w:name w:val="Balloon Text Char"/>
    <w:basedOn w:val="21"/>
    <w:link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5">
    <w:name w:val="Book Title"/>
    <w:basedOn w:val="21"/>
    <w:qFormat/>
    <w:uiPriority w:val="33"/>
    <w:rPr>
      <w:rFonts w:ascii="Times New Roman" w:hAnsi="Times New Roman"/>
      <w:b/>
      <w:bCs/>
      <w:i/>
      <w:iCs/>
      <w:spacing w:val="5"/>
    </w:rPr>
  </w:style>
  <w:style w:type="paragraph" w:styleId="36">
    <w:name w:val="No Spacing"/>
    <w:unhideWhenUsed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character" w:customStyle="1" w:styleId="37">
    <w:name w:val="Comment Text Char"/>
    <w:basedOn w:val="21"/>
    <w:link w:val="9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Comment Subject Char"/>
    <w:basedOn w:val="37"/>
    <w:link w:val="18"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Endnote Text Char"/>
    <w:basedOn w:val="21"/>
    <w:link w:val="10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Footer Char"/>
    <w:basedOn w:val="21"/>
    <w:link w:val="12"/>
    <w:qFormat/>
    <w:uiPriority w:val="99"/>
    <w:rPr>
      <w:rFonts w:ascii="Times New Roman" w:hAnsi="Times New Roman"/>
      <w:sz w:val="24"/>
    </w:rPr>
  </w:style>
  <w:style w:type="character" w:customStyle="1" w:styleId="41">
    <w:name w:val="Footnote Text Char"/>
    <w:basedOn w:val="21"/>
    <w:link w:val="15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Header Char"/>
    <w:basedOn w:val="21"/>
    <w:link w:val="13"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Intense Emphasis"/>
    <w:basedOn w:val="21"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Intense Reference"/>
    <w:basedOn w:val="21"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Heading 3 Char"/>
    <w:basedOn w:val="21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Heading 4 Char"/>
    <w:basedOn w:val="21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Heading 5 Char"/>
    <w:basedOn w:val="21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Quote Char"/>
    <w:basedOn w:val="21"/>
    <w:link w:val="48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Subtle Emphasis"/>
    <w:basedOn w:val="21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Title Char"/>
    <w:basedOn w:val="21"/>
    <w:link w:val="17"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7"/>
    <w:next w:val="17"/>
    <w:qFormat/>
    <w:uiPriority w:val="0"/>
    <w:pPr>
      <w:spacing w:after="120"/>
    </w:pPr>
    <w:rPr>
      <w:i/>
    </w:rPr>
  </w:style>
  <w:style w:type="paragraph" w:customStyle="1" w:styleId="53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6.xml"/><Relationship Id="rId15" Type="http://schemas.openxmlformats.org/officeDocument/2006/relationships/customXml" Target="../customXml/item5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F441E3-103C-4487-877D-08CD22337C19}">
  <ds:schemaRefs/>
</ds:datastoreItem>
</file>

<file path=customXml/itemProps3.xml><?xml version="1.0" encoding="utf-8"?>
<ds:datastoreItem xmlns:ds="http://schemas.openxmlformats.org/officeDocument/2006/customXml" ds:itemID="{114314AF-3C36-4C2C-B599-40A76C6FFFC1}">
  <ds:schemaRefs/>
</ds:datastoreItem>
</file>

<file path=customXml/itemProps4.xml><?xml version="1.0" encoding="utf-8"?>
<ds:datastoreItem xmlns:ds="http://schemas.openxmlformats.org/officeDocument/2006/customXml" ds:itemID="{2558679B-78FB-42CD-A1EA-A99096AF5568}">
  <ds:schemaRefs/>
</ds:datastoreItem>
</file>

<file path=customXml/itemProps5.xml><?xml version="1.0" encoding="utf-8"?>
<ds:datastoreItem xmlns:ds="http://schemas.openxmlformats.org/officeDocument/2006/customXml" ds:itemID="{4B2E0E22-D442-4EBE-AAA2-EDC8871E7B41}">
  <ds:schemaRefs/>
</ds:datastoreItem>
</file>

<file path=customXml/itemProps6.xml><?xml version="1.0" encoding="utf-8"?>
<ds:datastoreItem xmlns:ds="http://schemas.openxmlformats.org/officeDocument/2006/customXml" ds:itemID="{A3D4929F-83D0-432F-8F82-6D4423C25F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Pages>1</Pages>
  <Words>242</Words>
  <Characters>1321</Characters>
  <Lines>6</Lines>
  <Paragraphs>1</Paragraphs>
  <TotalTime>1</TotalTime>
  <ScaleCrop>false</ScaleCrop>
  <LinksUpToDate>false</LinksUpToDate>
  <CharactersWithSpaces>1333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2022-11-17T16:58:00Z</dcterms:created>
  <dc:creator>Frontiers</dc:creator>
  <cp:lastModifiedBy>狗尾巴草</cp:lastModifiedBy>
  <cp:lastPrinted>2013-10-03T12:51:00Z</cp:lastPrinted>
  <dcterms:modified xsi:type="dcterms:W3CDTF">2024-07-16T07:50:51Z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2052-12.1.0.17147</vt:lpwstr>
  </property>
  <property fmtid="{D5CDD505-2E9C-101B-9397-08002B2CF9AE}" pid="11" name="ICV">
    <vt:lpwstr>9AB7A0A3A4C04D9F9CB81F4F031C6285_13</vt:lpwstr>
  </property>
</Properties>
</file>