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BFD2D4C" w14:textId="77777777" w:rsidR="00C36581" w:rsidRPr="00B24242" w:rsidRDefault="00C36581" w:rsidP="00C36581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24242">
        <w:rPr>
          <w:rFonts w:ascii="Times New Roman" w:hAnsi="Times New Roman" w:cs="Times New Roman"/>
          <w:b/>
          <w:bCs/>
          <w:sz w:val="24"/>
          <w:szCs w:val="24"/>
        </w:rPr>
        <w:t>Automatic Detection, Classification, and Segmentation of Sagittal MR Images for Diagnosing Prolapsed Lumbar Intervertebral Disc</w:t>
      </w:r>
    </w:p>
    <w:p w14:paraId="1ABFB300" w14:textId="77777777" w:rsidR="00C36581" w:rsidRPr="00B24242" w:rsidRDefault="00C36581" w:rsidP="00C36581">
      <w:pPr>
        <w:spacing w:before="26" w:line="480" w:lineRule="auto"/>
        <w:ind w:left="176" w:right="206"/>
        <w:jc w:val="center"/>
        <w:rPr>
          <w:rFonts w:ascii="Times New Roman" w:hAnsi="Times New Roman" w:cs="Times New Roman"/>
          <w:sz w:val="24"/>
          <w:szCs w:val="24"/>
        </w:rPr>
      </w:pPr>
      <w:r w:rsidRPr="00B24242">
        <w:rPr>
          <w:rFonts w:ascii="Times New Roman" w:hAnsi="Times New Roman" w:cs="Times New Roman"/>
          <w:sz w:val="24"/>
          <w:szCs w:val="24"/>
        </w:rPr>
        <w:t>Md.</w:t>
      </w:r>
      <w:r w:rsidRPr="00B24242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B24242">
        <w:rPr>
          <w:rFonts w:ascii="Times New Roman" w:hAnsi="Times New Roman" w:cs="Times New Roman"/>
          <w:sz w:val="24"/>
          <w:szCs w:val="24"/>
        </w:rPr>
        <w:t>Abu</w:t>
      </w:r>
      <w:r w:rsidRPr="00B24242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B24242">
        <w:rPr>
          <w:rFonts w:ascii="Times New Roman" w:hAnsi="Times New Roman" w:cs="Times New Roman"/>
          <w:sz w:val="24"/>
          <w:szCs w:val="24"/>
        </w:rPr>
        <w:t>Sayed</w:t>
      </w:r>
      <w:r w:rsidRPr="00B2424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24242">
        <w:rPr>
          <w:rFonts w:ascii="Times New Roman" w:hAnsi="Times New Roman" w:cs="Times New Roman"/>
          <w:sz w:val="24"/>
          <w:szCs w:val="24"/>
        </w:rPr>
        <w:t>, G.M.</w:t>
      </w:r>
      <w:r w:rsidRPr="00B24242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B24242">
        <w:rPr>
          <w:rFonts w:ascii="Times New Roman" w:hAnsi="Times New Roman" w:cs="Times New Roman"/>
          <w:sz w:val="24"/>
          <w:szCs w:val="24"/>
        </w:rPr>
        <w:t>Mahmudur</w:t>
      </w:r>
      <w:r w:rsidRPr="00B24242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B24242">
        <w:rPr>
          <w:rFonts w:ascii="Times New Roman" w:hAnsi="Times New Roman" w:cs="Times New Roman"/>
          <w:sz w:val="24"/>
          <w:szCs w:val="24"/>
        </w:rPr>
        <w:t>Rahman</w:t>
      </w:r>
      <w:r w:rsidRPr="00B24242">
        <w:rPr>
          <w:rFonts w:ascii="Times New Roman" w:hAnsi="Times New Roman" w:cs="Times New Roman"/>
          <w:sz w:val="24"/>
          <w:szCs w:val="24"/>
          <w:vertAlign w:val="superscript"/>
        </w:rPr>
        <w:t>1, *</w:t>
      </w:r>
      <w:r w:rsidRPr="00B24242">
        <w:rPr>
          <w:rFonts w:ascii="Times New Roman" w:hAnsi="Times New Roman" w:cs="Times New Roman"/>
          <w:sz w:val="24"/>
          <w:szCs w:val="24"/>
        </w:rPr>
        <w:t>, Md.</w:t>
      </w:r>
      <w:r w:rsidRPr="00B24242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B24242">
        <w:rPr>
          <w:rFonts w:ascii="Times New Roman" w:hAnsi="Times New Roman" w:cs="Times New Roman"/>
          <w:sz w:val="24"/>
          <w:szCs w:val="24"/>
        </w:rPr>
        <w:t>Sherajul</w:t>
      </w:r>
      <w:r w:rsidRPr="00B24242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B24242">
        <w:rPr>
          <w:rFonts w:ascii="Times New Roman" w:hAnsi="Times New Roman" w:cs="Times New Roman"/>
          <w:sz w:val="24"/>
          <w:szCs w:val="24"/>
        </w:rPr>
        <w:t>Islam</w:t>
      </w:r>
      <w:r w:rsidRPr="00B24242">
        <w:rPr>
          <w:rFonts w:ascii="Times New Roman" w:hAnsi="Times New Roman" w:cs="Times New Roman"/>
          <w:sz w:val="24"/>
          <w:szCs w:val="24"/>
          <w:vertAlign w:val="superscript"/>
        </w:rPr>
        <w:t>1,*</w:t>
      </w:r>
      <w:r w:rsidRPr="00B24242">
        <w:rPr>
          <w:rFonts w:ascii="Times New Roman" w:hAnsi="Times New Roman" w:cs="Times New Roman"/>
          <w:sz w:val="24"/>
          <w:szCs w:val="24"/>
        </w:rPr>
        <w:t>,</w:t>
      </w:r>
      <w:r w:rsidRPr="00B24242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B24242">
        <w:rPr>
          <w:rFonts w:ascii="Times New Roman" w:hAnsi="Times New Roman" w:cs="Times New Roman"/>
          <w:sz w:val="24"/>
          <w:szCs w:val="24"/>
        </w:rPr>
        <w:t>Md.</w:t>
      </w:r>
      <w:r w:rsidRPr="00B24242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B24242">
        <w:rPr>
          <w:rFonts w:ascii="Times New Roman" w:hAnsi="Times New Roman" w:cs="Times New Roman"/>
          <w:sz w:val="24"/>
          <w:szCs w:val="24"/>
        </w:rPr>
        <w:t>Alimul</w:t>
      </w:r>
      <w:r w:rsidRPr="00B24242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B24242">
        <w:rPr>
          <w:rFonts w:ascii="Times New Roman" w:hAnsi="Times New Roman" w:cs="Times New Roman"/>
          <w:sz w:val="24"/>
          <w:szCs w:val="24"/>
        </w:rPr>
        <w:t>Islam</w:t>
      </w:r>
      <w:r w:rsidRPr="00B2424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24242">
        <w:rPr>
          <w:rFonts w:ascii="Times New Roman" w:hAnsi="Times New Roman" w:cs="Times New Roman"/>
          <w:sz w:val="24"/>
          <w:szCs w:val="24"/>
        </w:rPr>
        <w:t>,</w:t>
      </w:r>
      <w:r w:rsidRPr="00B24242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B24242">
        <w:rPr>
          <w:rFonts w:ascii="Times New Roman" w:hAnsi="Times New Roman" w:cs="Times New Roman"/>
          <w:sz w:val="24"/>
          <w:szCs w:val="24"/>
        </w:rPr>
        <w:t>Jeongwon Park</w:t>
      </w:r>
      <w:r w:rsidRPr="00B24242">
        <w:rPr>
          <w:rFonts w:ascii="Times New Roman" w:hAnsi="Times New Roman" w:cs="Times New Roman"/>
          <w:sz w:val="24"/>
          <w:szCs w:val="24"/>
          <w:vertAlign w:val="superscript"/>
        </w:rPr>
        <w:t>2,3</w:t>
      </w:r>
      <w:r w:rsidRPr="00B24242">
        <w:rPr>
          <w:rFonts w:ascii="Times New Roman" w:hAnsi="Times New Roman" w:cs="Times New Roman"/>
          <w:spacing w:val="1"/>
          <w:sz w:val="24"/>
          <w:szCs w:val="24"/>
        </w:rPr>
        <w:t>, Hasan Mahmud</w:t>
      </w:r>
      <w:r w:rsidRPr="00B24242">
        <w:rPr>
          <w:rFonts w:ascii="Times New Roman" w:hAnsi="Times New Roman" w:cs="Times New Roman"/>
          <w:spacing w:val="1"/>
          <w:sz w:val="24"/>
          <w:szCs w:val="24"/>
          <w:vertAlign w:val="superscript"/>
        </w:rPr>
        <w:t>1</w:t>
      </w:r>
      <w:r w:rsidRPr="00B24242">
        <w:rPr>
          <w:rFonts w:ascii="Times New Roman" w:hAnsi="Times New Roman" w:cs="Times New Roman"/>
          <w:sz w:val="24"/>
          <w:szCs w:val="24"/>
        </w:rPr>
        <w:t>,</w:t>
      </w:r>
      <w:r w:rsidRPr="00B2424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24242">
        <w:rPr>
          <w:rFonts w:ascii="Times New Roman" w:hAnsi="Times New Roman" w:cs="Times New Roman"/>
          <w:sz w:val="24"/>
          <w:szCs w:val="24"/>
        </w:rPr>
        <w:t>Himon Akram</w:t>
      </w:r>
      <w:r w:rsidRPr="00B2424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24242">
        <w:rPr>
          <w:rFonts w:ascii="Times New Roman" w:hAnsi="Times New Roman" w:cs="Times New Roman"/>
          <w:sz w:val="24"/>
          <w:szCs w:val="24"/>
        </w:rPr>
        <w:t>, Rahat Shahriar</w:t>
      </w:r>
      <w:r w:rsidRPr="00B24242">
        <w:rPr>
          <w:rFonts w:ascii="Times New Roman" w:hAnsi="Times New Roman" w:cs="Times New Roman"/>
          <w:sz w:val="24"/>
          <w:szCs w:val="24"/>
          <w:vertAlign w:val="superscript"/>
        </w:rPr>
        <w:t>1</w:t>
      </w:r>
    </w:p>
    <w:p w14:paraId="4742BA2D" w14:textId="77777777" w:rsidR="00C36581" w:rsidRPr="00B24242" w:rsidRDefault="00C36581" w:rsidP="00C36581">
      <w:pPr>
        <w:pStyle w:val="NoSpacing"/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2424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24242">
        <w:rPr>
          <w:rFonts w:ascii="Times New Roman" w:hAnsi="Times New Roman" w:cs="Times New Roman"/>
          <w:sz w:val="24"/>
          <w:szCs w:val="24"/>
        </w:rPr>
        <w:t>Khulna University of Engineering &amp; Technology, Khulna-9203, Bangladesh</w:t>
      </w:r>
    </w:p>
    <w:p w14:paraId="65ED2C82" w14:textId="77777777" w:rsidR="00C36581" w:rsidRPr="00B24242" w:rsidRDefault="00C36581" w:rsidP="00C36581">
      <w:pPr>
        <w:pStyle w:val="NoSpacing"/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2424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B24242">
        <w:rPr>
          <w:rFonts w:ascii="Times New Roman" w:hAnsi="Times New Roman" w:cs="Times New Roman"/>
          <w:sz w:val="24"/>
          <w:szCs w:val="24"/>
        </w:rPr>
        <w:t>Department of Electrical and Biomedical Engineering, University of Nevada, Reno, NV 89557, USA</w:t>
      </w:r>
    </w:p>
    <w:p w14:paraId="56D16119" w14:textId="77777777" w:rsidR="00C36581" w:rsidRPr="00B24242" w:rsidRDefault="00C36581" w:rsidP="00C36581">
      <w:pPr>
        <w:pStyle w:val="NoSpacing"/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24242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B24242">
        <w:rPr>
          <w:rFonts w:ascii="Times New Roman" w:hAnsi="Times New Roman" w:cs="Times New Roman"/>
          <w:sz w:val="24"/>
          <w:szCs w:val="24"/>
        </w:rPr>
        <w:t>School of Electrical Engineering and Computer Science, University of Ottawa, Ottawa, ON K1N 6N5, Canada</w:t>
      </w:r>
    </w:p>
    <w:p w14:paraId="3986EF2C" w14:textId="77777777" w:rsidR="00C36581" w:rsidRPr="00B24242" w:rsidRDefault="00C36581" w:rsidP="00C36581">
      <w:pPr>
        <w:spacing w:before="91" w:line="480" w:lineRule="auto"/>
        <w:ind w:left="191" w:right="210"/>
        <w:jc w:val="center"/>
        <w:rPr>
          <w:sz w:val="24"/>
          <w:szCs w:val="24"/>
        </w:rPr>
      </w:pPr>
    </w:p>
    <w:p w14:paraId="089244D4" w14:textId="77777777" w:rsidR="00C36581" w:rsidRPr="00B24242" w:rsidRDefault="00C36581" w:rsidP="00C36581">
      <w:pPr>
        <w:spacing w:before="91" w:line="480" w:lineRule="auto"/>
        <w:ind w:left="191" w:right="210"/>
        <w:jc w:val="both"/>
        <w:rPr>
          <w:rFonts w:ascii="Times New Roman" w:hAnsi="Times New Roman" w:cs="Times New Roman"/>
          <w:sz w:val="24"/>
          <w:szCs w:val="24"/>
        </w:rPr>
      </w:pPr>
      <w:r w:rsidRPr="00B24242">
        <w:rPr>
          <w:rFonts w:ascii="Times New Roman" w:hAnsi="Times New Roman" w:cs="Times New Roman"/>
          <w:sz w:val="24"/>
          <w:szCs w:val="24"/>
        </w:rPr>
        <w:t>Corresponding Author: *</w:t>
      </w:r>
      <w:hyperlink r:id="rId7" w:history="1">
        <w:r w:rsidRPr="00823F14">
          <w:rPr>
            <w:rStyle w:val="Hyperlink"/>
            <w:rFonts w:ascii="Times New Roman" w:hAnsi="Times New Roman" w:cs="Times New Roman"/>
            <w:color w:val="auto"/>
            <w:sz w:val="24"/>
            <w:szCs w:val="24"/>
            <w:u w:val="none"/>
          </w:rPr>
          <w:t>mahmud@bme.kuet.ac.bd</w:t>
        </w:r>
      </w:hyperlink>
      <w:r w:rsidRPr="00B24242">
        <w:rPr>
          <w:rFonts w:ascii="Times New Roman" w:hAnsi="Times New Roman" w:cs="Times New Roman"/>
          <w:sz w:val="24"/>
          <w:szCs w:val="24"/>
        </w:rPr>
        <w:t xml:space="preserve">, </w:t>
      </w:r>
      <w:r w:rsidRPr="00B24242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hyperlink r:id="rId8" w:history="1">
        <w:r w:rsidRPr="00B24242">
          <w:rPr>
            <w:rStyle w:val="Hyperlink"/>
            <w:rFonts w:ascii="Times New Roman" w:hAnsi="Times New Roman" w:cs="Times New Roman"/>
            <w:color w:val="auto"/>
            <w:sz w:val="24"/>
            <w:szCs w:val="24"/>
            <w:u w:val="none"/>
          </w:rPr>
          <w:t>sheraj_kuet@eee.kuet.ac.bd</w:t>
        </w:r>
      </w:hyperlink>
    </w:p>
    <w:p w14:paraId="53DD783B" w14:textId="77777777" w:rsidR="001C0F92" w:rsidRDefault="001C0F92" w:rsidP="001C0F92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B41838A" w14:textId="77777777" w:rsidR="00CF3ED9" w:rsidRDefault="00CF3ED9" w:rsidP="001C0F92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0F8AEFD" w14:textId="77777777" w:rsidR="00CF3ED9" w:rsidRDefault="00CF3ED9" w:rsidP="001C0F92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BAEC3B8" w14:textId="77777777" w:rsidR="00CF3ED9" w:rsidRDefault="00CF3ED9" w:rsidP="001C0F92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6E16FB2" w14:textId="77777777" w:rsidR="00CF3ED9" w:rsidRDefault="00CF3ED9" w:rsidP="001C0F92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E3EB0EE" w14:textId="77777777" w:rsidR="00CF3ED9" w:rsidRDefault="00CF3ED9" w:rsidP="001C0F92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780F3C0" w14:textId="77777777" w:rsidR="00CF3ED9" w:rsidRDefault="00CF3ED9" w:rsidP="001C0F92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65D7BC3" w14:textId="77777777" w:rsidR="00CF3ED9" w:rsidRDefault="00CF3ED9" w:rsidP="001C0F92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BA437AF" w14:textId="77777777" w:rsidR="00CF3ED9" w:rsidRDefault="00CF3ED9" w:rsidP="001C0F92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CD35F64" w14:textId="77777777" w:rsidR="00CF3ED9" w:rsidRDefault="00CF3ED9" w:rsidP="001C0F92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3C7F26B" w14:textId="77777777" w:rsidR="00CF3ED9" w:rsidRDefault="00CF3ED9" w:rsidP="001C0F92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909EAC0" w14:textId="77777777" w:rsidR="00C36581" w:rsidRDefault="00C36581" w:rsidP="001C0F92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FE46FA3" w14:textId="5B6770A5" w:rsidR="00887033" w:rsidRPr="00887033" w:rsidRDefault="00505C91" w:rsidP="00CF3ED9">
      <w:pPr>
        <w:spacing w:line="360" w:lineRule="auto"/>
        <w:jc w:val="both"/>
        <w:rPr>
          <w:rFonts w:ascii="Times New Roman" w:hAnsi="Times New Roman" w:cs="Times New Roman"/>
        </w:rPr>
      </w:pPr>
      <w:r w:rsidRPr="00823F14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 w:rsidR="00823F14" w:rsidRPr="00823F14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823F14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823F14">
        <w:rPr>
          <w:rFonts w:ascii="Times New Roman" w:hAnsi="Times New Roman" w:cs="Times New Roman"/>
          <w:sz w:val="24"/>
          <w:szCs w:val="24"/>
        </w:rPr>
        <w:t>:</w:t>
      </w:r>
      <w:r w:rsidR="00E852D3">
        <w:rPr>
          <w:rFonts w:ascii="Times New Roman" w:hAnsi="Times New Roman" w:cs="Times New Roman"/>
          <w:sz w:val="24"/>
          <w:szCs w:val="24"/>
        </w:rPr>
        <w:t xml:space="preserve"> Analysis and comparison of various hyperparameters to determine the optimal configuration for classification model p</w:t>
      </w:r>
      <w:r w:rsidR="003A431A" w:rsidRPr="003A431A">
        <w:rPr>
          <w:rFonts w:ascii="Times New Roman" w:hAnsi="Times New Roman" w:cs="Times New Roman"/>
          <w:sz w:val="24"/>
          <w:szCs w:val="24"/>
        </w:rPr>
        <w:t>erformance</w:t>
      </w:r>
      <w:r w:rsidR="003C4343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TableGrid"/>
        <w:tblW w:w="93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12"/>
        <w:gridCol w:w="2276"/>
        <w:gridCol w:w="2700"/>
        <w:gridCol w:w="2790"/>
      </w:tblGrid>
      <w:tr w:rsidR="00887033" w:rsidRPr="00A16C2D" w14:paraId="2066BBA4" w14:textId="77777777" w:rsidTr="00DB72FF">
        <w:trPr>
          <w:trHeight w:val="112"/>
        </w:trPr>
        <w:tc>
          <w:tcPr>
            <w:tcW w:w="1612" w:type="dxa"/>
            <w:tcBorders>
              <w:top w:val="single" w:sz="4" w:space="0" w:color="auto"/>
              <w:bottom w:val="single" w:sz="4" w:space="0" w:color="auto"/>
            </w:tcBorders>
          </w:tcPr>
          <w:p w14:paraId="499B6800" w14:textId="77777777" w:rsidR="00887033" w:rsidRPr="00A16C2D" w:rsidRDefault="00887033" w:rsidP="00DB72FF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Cs w:val="22"/>
                <w:shd w:val="clear" w:color="auto" w:fill="FFFFFF"/>
              </w:rPr>
            </w:pPr>
            <w:r w:rsidRPr="00A16C2D">
              <w:rPr>
                <w:rFonts w:ascii="Times New Roman" w:hAnsi="Times New Roman" w:cs="Times New Roman"/>
                <w:b/>
                <w:bCs/>
                <w:szCs w:val="22"/>
                <w:shd w:val="clear" w:color="auto" w:fill="FFFFFF"/>
              </w:rPr>
              <w:t>Models</w:t>
            </w:r>
          </w:p>
        </w:tc>
        <w:tc>
          <w:tcPr>
            <w:tcW w:w="2276" w:type="dxa"/>
            <w:tcBorders>
              <w:top w:val="single" w:sz="4" w:space="0" w:color="auto"/>
              <w:bottom w:val="single" w:sz="4" w:space="0" w:color="auto"/>
            </w:tcBorders>
          </w:tcPr>
          <w:p w14:paraId="69F1B325" w14:textId="77777777" w:rsidR="00887033" w:rsidRPr="00A16C2D" w:rsidRDefault="00887033" w:rsidP="00DB72FF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A16C2D">
              <w:rPr>
                <w:rFonts w:ascii="Times New Roman" w:hAnsi="Times New Roman" w:cs="Times New Roman"/>
                <w:b/>
                <w:bCs/>
                <w:szCs w:val="22"/>
                <w:shd w:val="clear" w:color="auto" w:fill="FFFFFF"/>
              </w:rPr>
              <w:t>Hyperparameters</w:t>
            </w:r>
          </w:p>
        </w:tc>
        <w:tc>
          <w:tcPr>
            <w:tcW w:w="2700" w:type="dxa"/>
            <w:tcBorders>
              <w:top w:val="single" w:sz="4" w:space="0" w:color="auto"/>
              <w:bottom w:val="single" w:sz="4" w:space="0" w:color="auto"/>
            </w:tcBorders>
          </w:tcPr>
          <w:p w14:paraId="787288E6" w14:textId="77777777" w:rsidR="00887033" w:rsidRPr="00A16C2D" w:rsidRDefault="00887033" w:rsidP="00DB72FF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Cs w:val="22"/>
                <w:shd w:val="clear" w:color="auto" w:fill="FFFFFF"/>
              </w:rPr>
            </w:pPr>
            <w:r w:rsidRPr="00A16C2D">
              <w:rPr>
                <w:rFonts w:ascii="Times New Roman" w:hAnsi="Times New Roman" w:cs="Times New Roman"/>
                <w:b/>
                <w:bCs/>
                <w:szCs w:val="22"/>
                <w:shd w:val="clear" w:color="auto" w:fill="FFFFFF"/>
              </w:rPr>
              <w:t>Values</w:t>
            </w:r>
          </w:p>
        </w:tc>
        <w:tc>
          <w:tcPr>
            <w:tcW w:w="2790" w:type="dxa"/>
            <w:tcBorders>
              <w:top w:val="single" w:sz="4" w:space="0" w:color="auto"/>
              <w:bottom w:val="single" w:sz="4" w:space="0" w:color="auto"/>
            </w:tcBorders>
          </w:tcPr>
          <w:p w14:paraId="5CFAE66D" w14:textId="77777777" w:rsidR="00887033" w:rsidRPr="00A16C2D" w:rsidRDefault="00887033" w:rsidP="00DB72FF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Cs w:val="22"/>
                <w:shd w:val="clear" w:color="auto" w:fill="FFFFFF"/>
              </w:rPr>
            </w:pPr>
            <w:r w:rsidRPr="00A16C2D">
              <w:rPr>
                <w:rFonts w:ascii="Times New Roman" w:hAnsi="Times New Roman" w:cs="Times New Roman"/>
                <w:b/>
                <w:bCs/>
                <w:szCs w:val="22"/>
                <w:shd w:val="clear" w:color="auto" w:fill="FFFFFF"/>
              </w:rPr>
              <w:t>Tuned Value</w:t>
            </w:r>
          </w:p>
        </w:tc>
      </w:tr>
      <w:tr w:rsidR="00887033" w:rsidRPr="00A16C2D" w14:paraId="4BF828F4" w14:textId="77777777" w:rsidTr="00DB72FF">
        <w:trPr>
          <w:trHeight w:val="112"/>
        </w:trPr>
        <w:tc>
          <w:tcPr>
            <w:tcW w:w="1612" w:type="dxa"/>
            <w:vMerge w:val="restart"/>
            <w:tcBorders>
              <w:top w:val="single" w:sz="4" w:space="0" w:color="auto"/>
            </w:tcBorders>
          </w:tcPr>
          <w:p w14:paraId="20394677" w14:textId="77777777" w:rsidR="00887033" w:rsidRPr="00A16C2D" w:rsidRDefault="00887033" w:rsidP="00CF3ED9">
            <w:pPr>
              <w:pStyle w:val="NoSpacing"/>
              <w:spacing w:line="360" w:lineRule="auto"/>
              <w:rPr>
                <w:rFonts w:ascii="Times New Roman" w:hAnsi="Times New Roman" w:cs="Times New Roman"/>
                <w:szCs w:val="22"/>
                <w:shd w:val="clear" w:color="auto" w:fill="FFFFFF"/>
              </w:rPr>
            </w:pPr>
          </w:p>
          <w:p w14:paraId="50510C6F" w14:textId="77777777" w:rsidR="00887033" w:rsidRPr="00A16C2D" w:rsidRDefault="00887033" w:rsidP="00CF3ED9">
            <w:pPr>
              <w:pStyle w:val="NoSpacing"/>
              <w:spacing w:line="360" w:lineRule="auto"/>
              <w:rPr>
                <w:rFonts w:ascii="Times New Roman" w:hAnsi="Times New Roman" w:cs="Times New Roman"/>
                <w:szCs w:val="22"/>
                <w:shd w:val="clear" w:color="auto" w:fill="FFFFFF"/>
              </w:rPr>
            </w:pPr>
          </w:p>
          <w:p w14:paraId="5056E9EC" w14:textId="77777777" w:rsidR="00887033" w:rsidRPr="00A16C2D" w:rsidRDefault="00887033" w:rsidP="00CF3ED9">
            <w:pPr>
              <w:pStyle w:val="NoSpacing"/>
              <w:spacing w:line="360" w:lineRule="auto"/>
              <w:rPr>
                <w:rFonts w:ascii="Times New Roman" w:hAnsi="Times New Roman" w:cs="Times New Roman"/>
                <w:szCs w:val="22"/>
                <w:shd w:val="clear" w:color="auto" w:fill="FFFFFF"/>
              </w:rPr>
            </w:pPr>
            <w:r w:rsidRPr="00A16C2D">
              <w:rPr>
                <w:rFonts w:ascii="Times New Roman" w:hAnsi="Times New Roman" w:cs="Times New Roman"/>
                <w:szCs w:val="22"/>
                <w:shd w:val="clear" w:color="auto" w:fill="FFFFFF"/>
              </w:rPr>
              <w:t xml:space="preserve">VGG16, VGG19, Resnet50, InceptionV3, </w:t>
            </w:r>
          </w:p>
          <w:p w14:paraId="3158D648" w14:textId="77777777" w:rsidR="00887033" w:rsidRPr="00A16C2D" w:rsidRDefault="00887033" w:rsidP="00CF3ED9">
            <w:pPr>
              <w:pStyle w:val="NoSpacing"/>
              <w:spacing w:line="360" w:lineRule="auto"/>
              <w:rPr>
                <w:rFonts w:ascii="Times New Roman" w:hAnsi="Times New Roman" w:cs="Times New Roman"/>
                <w:szCs w:val="22"/>
                <w:shd w:val="clear" w:color="auto" w:fill="FFFFFF"/>
              </w:rPr>
            </w:pPr>
            <w:r w:rsidRPr="00A16C2D">
              <w:rPr>
                <w:rFonts w:ascii="Times New Roman" w:hAnsi="Times New Roman" w:cs="Times New Roman"/>
                <w:bCs/>
                <w:szCs w:val="22"/>
              </w:rPr>
              <w:t>Exception</w:t>
            </w:r>
            <w:r w:rsidRPr="00A16C2D">
              <w:rPr>
                <w:rFonts w:ascii="Times New Roman" w:hAnsi="Times New Roman" w:cs="Times New Roman"/>
                <w:szCs w:val="22"/>
                <w:shd w:val="clear" w:color="auto" w:fill="FFFFFF"/>
              </w:rPr>
              <w:t>, and DenseNet121</w:t>
            </w:r>
          </w:p>
          <w:p w14:paraId="38214FF0" w14:textId="77777777" w:rsidR="00887033" w:rsidRPr="00A16C2D" w:rsidRDefault="00887033" w:rsidP="00CF3ED9">
            <w:pPr>
              <w:pStyle w:val="NoSpacing"/>
              <w:spacing w:line="360" w:lineRule="auto"/>
              <w:rPr>
                <w:rFonts w:ascii="Times New Roman" w:hAnsi="Times New Roman" w:cs="Times New Roman"/>
                <w:szCs w:val="22"/>
                <w:shd w:val="clear" w:color="auto" w:fill="FFFFFF"/>
              </w:rPr>
            </w:pPr>
          </w:p>
        </w:tc>
        <w:tc>
          <w:tcPr>
            <w:tcW w:w="2276" w:type="dxa"/>
            <w:tcBorders>
              <w:top w:val="single" w:sz="4" w:space="0" w:color="auto"/>
            </w:tcBorders>
          </w:tcPr>
          <w:p w14:paraId="71048479" w14:textId="77777777" w:rsidR="00887033" w:rsidRPr="00A16C2D" w:rsidRDefault="00887033" w:rsidP="00CF3ED9">
            <w:pPr>
              <w:pStyle w:val="NoSpacing"/>
              <w:spacing w:line="360" w:lineRule="auto"/>
              <w:rPr>
                <w:rFonts w:ascii="Times New Roman" w:hAnsi="Times New Roman" w:cs="Times New Roman"/>
                <w:szCs w:val="22"/>
                <w:shd w:val="clear" w:color="auto" w:fill="FFFFFF"/>
              </w:rPr>
            </w:pPr>
            <w:r w:rsidRPr="00A16C2D">
              <w:rPr>
                <w:rFonts w:ascii="Times New Roman" w:hAnsi="Times New Roman" w:cs="Times New Roman"/>
                <w:szCs w:val="22"/>
                <w:shd w:val="clear" w:color="auto" w:fill="FFFFFF"/>
              </w:rPr>
              <w:t>No. of dense layers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555B1170" w14:textId="77777777" w:rsidR="00887033" w:rsidRPr="00A16C2D" w:rsidRDefault="00887033" w:rsidP="00CF3ED9">
            <w:pPr>
              <w:pStyle w:val="NoSpacing"/>
              <w:spacing w:line="360" w:lineRule="auto"/>
              <w:rPr>
                <w:rFonts w:ascii="Times New Roman" w:hAnsi="Times New Roman" w:cs="Times New Roman"/>
                <w:szCs w:val="22"/>
                <w:shd w:val="clear" w:color="auto" w:fill="FFFFFF"/>
              </w:rPr>
            </w:pPr>
            <w:r w:rsidRPr="00A16C2D">
              <w:rPr>
                <w:rFonts w:ascii="Times New Roman" w:hAnsi="Times New Roman" w:cs="Times New Roman"/>
                <w:szCs w:val="22"/>
                <w:shd w:val="clear" w:color="auto" w:fill="FFFFFF"/>
              </w:rPr>
              <w:t>1, 2, 3,4</w:t>
            </w:r>
          </w:p>
        </w:tc>
        <w:tc>
          <w:tcPr>
            <w:tcW w:w="2790" w:type="dxa"/>
            <w:tcBorders>
              <w:top w:val="single" w:sz="4" w:space="0" w:color="auto"/>
            </w:tcBorders>
          </w:tcPr>
          <w:p w14:paraId="21B8DCB7" w14:textId="77777777" w:rsidR="00887033" w:rsidRPr="00A16C2D" w:rsidRDefault="00887033" w:rsidP="00CF3ED9">
            <w:pPr>
              <w:pStyle w:val="NoSpacing"/>
              <w:spacing w:line="360" w:lineRule="auto"/>
              <w:rPr>
                <w:rFonts w:ascii="Times New Roman" w:hAnsi="Times New Roman" w:cs="Times New Roman"/>
                <w:szCs w:val="22"/>
                <w:shd w:val="clear" w:color="auto" w:fill="FFFFFF"/>
              </w:rPr>
            </w:pPr>
            <w:r w:rsidRPr="00A16C2D">
              <w:rPr>
                <w:rFonts w:ascii="Times New Roman" w:hAnsi="Times New Roman" w:cs="Times New Roman"/>
                <w:szCs w:val="22"/>
                <w:shd w:val="clear" w:color="auto" w:fill="FFFFFF"/>
              </w:rPr>
              <w:t>2</w:t>
            </w:r>
          </w:p>
        </w:tc>
      </w:tr>
      <w:tr w:rsidR="00887033" w:rsidRPr="00A16C2D" w14:paraId="22E417C4" w14:textId="77777777" w:rsidTr="00DB72FF">
        <w:trPr>
          <w:trHeight w:val="112"/>
        </w:trPr>
        <w:tc>
          <w:tcPr>
            <w:tcW w:w="1612" w:type="dxa"/>
            <w:vMerge/>
          </w:tcPr>
          <w:p w14:paraId="0A47F5A1" w14:textId="77777777" w:rsidR="00887033" w:rsidRPr="00A16C2D" w:rsidRDefault="00887033" w:rsidP="00CF3ED9">
            <w:pPr>
              <w:pStyle w:val="NoSpacing"/>
              <w:spacing w:line="360" w:lineRule="auto"/>
              <w:rPr>
                <w:rFonts w:ascii="Times New Roman" w:hAnsi="Times New Roman" w:cs="Times New Roman"/>
                <w:szCs w:val="22"/>
                <w:shd w:val="clear" w:color="auto" w:fill="FFFFFF"/>
              </w:rPr>
            </w:pPr>
          </w:p>
        </w:tc>
        <w:tc>
          <w:tcPr>
            <w:tcW w:w="2276" w:type="dxa"/>
          </w:tcPr>
          <w:p w14:paraId="05A6E4ED" w14:textId="77777777" w:rsidR="00887033" w:rsidRPr="00A16C2D" w:rsidRDefault="00887033" w:rsidP="00CF3ED9">
            <w:pPr>
              <w:pStyle w:val="NoSpacing"/>
              <w:spacing w:line="360" w:lineRule="auto"/>
              <w:rPr>
                <w:rFonts w:ascii="Times New Roman" w:hAnsi="Times New Roman" w:cs="Times New Roman"/>
                <w:szCs w:val="22"/>
                <w:shd w:val="clear" w:color="auto" w:fill="FFFFFF"/>
              </w:rPr>
            </w:pPr>
            <w:r w:rsidRPr="00A16C2D">
              <w:rPr>
                <w:rFonts w:ascii="Times New Roman" w:hAnsi="Times New Roman" w:cs="Times New Roman"/>
                <w:szCs w:val="22"/>
                <w:shd w:val="clear" w:color="auto" w:fill="FFFFFF"/>
              </w:rPr>
              <w:t>No. of dropout layers</w:t>
            </w:r>
          </w:p>
        </w:tc>
        <w:tc>
          <w:tcPr>
            <w:tcW w:w="2700" w:type="dxa"/>
          </w:tcPr>
          <w:p w14:paraId="6EA91DDA" w14:textId="77777777" w:rsidR="00887033" w:rsidRPr="00A16C2D" w:rsidRDefault="00887033" w:rsidP="00CF3ED9">
            <w:pPr>
              <w:pStyle w:val="NoSpacing"/>
              <w:spacing w:line="360" w:lineRule="auto"/>
              <w:rPr>
                <w:rFonts w:ascii="Times New Roman" w:hAnsi="Times New Roman" w:cs="Times New Roman"/>
                <w:szCs w:val="22"/>
                <w:shd w:val="clear" w:color="auto" w:fill="FFFFFF"/>
              </w:rPr>
            </w:pPr>
            <w:r w:rsidRPr="00A16C2D">
              <w:rPr>
                <w:rFonts w:ascii="Times New Roman" w:hAnsi="Times New Roman" w:cs="Times New Roman"/>
                <w:szCs w:val="22"/>
                <w:shd w:val="clear" w:color="auto" w:fill="FFFFFF"/>
              </w:rPr>
              <w:t>1, 2,3,4</w:t>
            </w:r>
          </w:p>
        </w:tc>
        <w:tc>
          <w:tcPr>
            <w:tcW w:w="2790" w:type="dxa"/>
          </w:tcPr>
          <w:p w14:paraId="68EB3884" w14:textId="77777777" w:rsidR="00887033" w:rsidRPr="00A16C2D" w:rsidRDefault="00887033" w:rsidP="00CF3ED9">
            <w:pPr>
              <w:pStyle w:val="NoSpacing"/>
              <w:spacing w:line="360" w:lineRule="auto"/>
              <w:rPr>
                <w:rFonts w:ascii="Times New Roman" w:hAnsi="Times New Roman" w:cs="Times New Roman"/>
                <w:szCs w:val="22"/>
                <w:shd w:val="clear" w:color="auto" w:fill="FFFFFF"/>
              </w:rPr>
            </w:pPr>
            <w:r w:rsidRPr="00A16C2D">
              <w:rPr>
                <w:rFonts w:ascii="Times New Roman" w:hAnsi="Times New Roman" w:cs="Times New Roman"/>
                <w:szCs w:val="22"/>
                <w:shd w:val="clear" w:color="auto" w:fill="FFFFFF"/>
              </w:rPr>
              <w:t>1</w:t>
            </w:r>
          </w:p>
        </w:tc>
      </w:tr>
      <w:tr w:rsidR="00887033" w:rsidRPr="00A16C2D" w14:paraId="089DD485" w14:textId="77777777" w:rsidTr="00DB72FF">
        <w:trPr>
          <w:trHeight w:val="114"/>
        </w:trPr>
        <w:tc>
          <w:tcPr>
            <w:tcW w:w="1612" w:type="dxa"/>
            <w:vMerge/>
          </w:tcPr>
          <w:p w14:paraId="23707EB1" w14:textId="77777777" w:rsidR="00887033" w:rsidRPr="00A16C2D" w:rsidRDefault="00887033" w:rsidP="00CF3ED9">
            <w:pPr>
              <w:pStyle w:val="NoSpacing"/>
              <w:spacing w:line="360" w:lineRule="auto"/>
              <w:rPr>
                <w:rFonts w:ascii="Times New Roman" w:hAnsi="Times New Roman" w:cs="Times New Roman"/>
                <w:szCs w:val="22"/>
                <w:shd w:val="clear" w:color="auto" w:fill="FFFFFF"/>
              </w:rPr>
            </w:pPr>
          </w:p>
        </w:tc>
        <w:tc>
          <w:tcPr>
            <w:tcW w:w="2276" w:type="dxa"/>
          </w:tcPr>
          <w:p w14:paraId="2DB90087" w14:textId="77777777" w:rsidR="00887033" w:rsidRPr="00A16C2D" w:rsidRDefault="00887033" w:rsidP="00CF3ED9">
            <w:pPr>
              <w:pStyle w:val="NoSpacing"/>
              <w:spacing w:line="360" w:lineRule="auto"/>
              <w:rPr>
                <w:rFonts w:ascii="Times New Roman" w:hAnsi="Times New Roman" w:cs="Times New Roman"/>
                <w:szCs w:val="22"/>
                <w:shd w:val="clear" w:color="auto" w:fill="FFFFFF"/>
              </w:rPr>
            </w:pPr>
            <w:r w:rsidRPr="00A16C2D">
              <w:rPr>
                <w:rFonts w:ascii="Times New Roman" w:hAnsi="Times New Roman" w:cs="Times New Roman"/>
                <w:szCs w:val="22"/>
                <w:shd w:val="clear" w:color="auto" w:fill="FFFFFF"/>
              </w:rPr>
              <w:t>Dropout Rate</w:t>
            </w:r>
          </w:p>
        </w:tc>
        <w:tc>
          <w:tcPr>
            <w:tcW w:w="2700" w:type="dxa"/>
          </w:tcPr>
          <w:p w14:paraId="2D5605AC" w14:textId="77777777" w:rsidR="00887033" w:rsidRPr="00A16C2D" w:rsidRDefault="00887033" w:rsidP="00CF3ED9">
            <w:pPr>
              <w:pStyle w:val="NoSpacing"/>
              <w:spacing w:line="360" w:lineRule="auto"/>
              <w:rPr>
                <w:rFonts w:ascii="Times New Roman" w:hAnsi="Times New Roman" w:cs="Times New Roman"/>
                <w:szCs w:val="22"/>
                <w:shd w:val="clear" w:color="auto" w:fill="FFFFFF"/>
              </w:rPr>
            </w:pPr>
            <w:r w:rsidRPr="00A16C2D">
              <w:rPr>
                <w:rFonts w:ascii="Times New Roman" w:hAnsi="Times New Roman" w:cs="Times New Roman"/>
                <w:szCs w:val="22"/>
                <w:shd w:val="clear" w:color="auto" w:fill="FFFFFF"/>
              </w:rPr>
              <w:t>10%, 20%, 30%, 50%</w:t>
            </w:r>
          </w:p>
        </w:tc>
        <w:tc>
          <w:tcPr>
            <w:tcW w:w="2790" w:type="dxa"/>
          </w:tcPr>
          <w:p w14:paraId="58246E07" w14:textId="77777777" w:rsidR="00887033" w:rsidRPr="00A16C2D" w:rsidRDefault="00887033" w:rsidP="00CF3ED9">
            <w:pPr>
              <w:pStyle w:val="NoSpacing"/>
              <w:spacing w:line="360" w:lineRule="auto"/>
              <w:rPr>
                <w:rFonts w:ascii="Times New Roman" w:hAnsi="Times New Roman" w:cs="Times New Roman"/>
                <w:szCs w:val="22"/>
                <w:shd w:val="clear" w:color="auto" w:fill="FFFFFF"/>
              </w:rPr>
            </w:pPr>
            <w:r w:rsidRPr="00A16C2D">
              <w:rPr>
                <w:rFonts w:ascii="Times New Roman" w:hAnsi="Times New Roman" w:cs="Times New Roman"/>
                <w:szCs w:val="22"/>
                <w:shd w:val="clear" w:color="auto" w:fill="FFFFFF"/>
              </w:rPr>
              <w:t>20%</w:t>
            </w:r>
          </w:p>
        </w:tc>
      </w:tr>
      <w:tr w:rsidR="00887033" w:rsidRPr="00A16C2D" w14:paraId="4003828E" w14:textId="77777777" w:rsidTr="00DB72FF">
        <w:trPr>
          <w:trHeight w:val="114"/>
        </w:trPr>
        <w:tc>
          <w:tcPr>
            <w:tcW w:w="1612" w:type="dxa"/>
            <w:vMerge/>
          </w:tcPr>
          <w:p w14:paraId="29EE9ADB" w14:textId="77777777" w:rsidR="00887033" w:rsidRPr="00A16C2D" w:rsidRDefault="00887033" w:rsidP="00CF3ED9">
            <w:pPr>
              <w:pStyle w:val="NoSpacing"/>
              <w:spacing w:line="360" w:lineRule="auto"/>
              <w:rPr>
                <w:rFonts w:ascii="Times New Roman" w:hAnsi="Times New Roman" w:cs="Times New Roman"/>
                <w:szCs w:val="22"/>
                <w:shd w:val="clear" w:color="auto" w:fill="FFFFFF"/>
              </w:rPr>
            </w:pPr>
          </w:p>
        </w:tc>
        <w:tc>
          <w:tcPr>
            <w:tcW w:w="2276" w:type="dxa"/>
          </w:tcPr>
          <w:p w14:paraId="41B7814D" w14:textId="77777777" w:rsidR="00887033" w:rsidRPr="00A16C2D" w:rsidRDefault="00887033" w:rsidP="00CF3ED9">
            <w:pPr>
              <w:pStyle w:val="NoSpacing"/>
              <w:spacing w:line="360" w:lineRule="auto"/>
              <w:rPr>
                <w:rFonts w:ascii="Times New Roman" w:hAnsi="Times New Roman" w:cs="Times New Roman"/>
                <w:szCs w:val="22"/>
                <w:shd w:val="clear" w:color="auto" w:fill="FFFFFF"/>
              </w:rPr>
            </w:pPr>
            <w:r w:rsidRPr="00A16C2D">
              <w:rPr>
                <w:rFonts w:ascii="Times New Roman" w:hAnsi="Times New Roman" w:cs="Times New Roman"/>
                <w:szCs w:val="22"/>
                <w:shd w:val="clear" w:color="auto" w:fill="FFFFFF"/>
              </w:rPr>
              <w:t>Epochs</w:t>
            </w:r>
          </w:p>
        </w:tc>
        <w:tc>
          <w:tcPr>
            <w:tcW w:w="2700" w:type="dxa"/>
          </w:tcPr>
          <w:p w14:paraId="37E83439" w14:textId="5FCCA94B" w:rsidR="00887033" w:rsidRPr="00A16C2D" w:rsidRDefault="00FE6563" w:rsidP="00CF3ED9">
            <w:pPr>
              <w:pStyle w:val="NoSpacing"/>
              <w:spacing w:line="360" w:lineRule="auto"/>
              <w:rPr>
                <w:rFonts w:ascii="Times New Roman" w:hAnsi="Times New Roman" w:cs="Times New Roman"/>
                <w:szCs w:val="2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Cs w:val="22"/>
                <w:shd w:val="clear" w:color="auto" w:fill="FFFFFF"/>
              </w:rPr>
              <w:t>50</w:t>
            </w:r>
          </w:p>
        </w:tc>
        <w:tc>
          <w:tcPr>
            <w:tcW w:w="2790" w:type="dxa"/>
          </w:tcPr>
          <w:p w14:paraId="622852F6" w14:textId="77777777" w:rsidR="00887033" w:rsidRPr="00A16C2D" w:rsidRDefault="00887033" w:rsidP="00CF3ED9">
            <w:pPr>
              <w:pStyle w:val="NoSpacing"/>
              <w:spacing w:line="360" w:lineRule="auto"/>
              <w:rPr>
                <w:rFonts w:ascii="Times New Roman" w:hAnsi="Times New Roman" w:cs="Times New Roman"/>
                <w:szCs w:val="22"/>
                <w:shd w:val="clear" w:color="auto" w:fill="FFFFFF"/>
              </w:rPr>
            </w:pPr>
            <w:r w:rsidRPr="00A16C2D">
              <w:rPr>
                <w:rFonts w:ascii="Times New Roman" w:hAnsi="Times New Roman" w:cs="Times New Roman"/>
                <w:szCs w:val="22"/>
                <w:shd w:val="clear" w:color="auto" w:fill="FFFFFF"/>
              </w:rPr>
              <w:t>Earlystop function</w:t>
            </w:r>
          </w:p>
        </w:tc>
      </w:tr>
      <w:tr w:rsidR="00887033" w:rsidRPr="00A16C2D" w14:paraId="11B43364" w14:textId="77777777" w:rsidTr="00DB72FF">
        <w:trPr>
          <w:trHeight w:val="112"/>
        </w:trPr>
        <w:tc>
          <w:tcPr>
            <w:tcW w:w="1612" w:type="dxa"/>
            <w:vMerge/>
          </w:tcPr>
          <w:p w14:paraId="61B45D99" w14:textId="77777777" w:rsidR="00887033" w:rsidRPr="00A16C2D" w:rsidRDefault="00887033" w:rsidP="00CF3ED9">
            <w:pPr>
              <w:pStyle w:val="NoSpacing"/>
              <w:spacing w:line="360" w:lineRule="auto"/>
              <w:rPr>
                <w:rFonts w:ascii="Times New Roman" w:hAnsi="Times New Roman" w:cs="Times New Roman"/>
                <w:szCs w:val="22"/>
                <w:shd w:val="clear" w:color="auto" w:fill="FFFFFF"/>
              </w:rPr>
            </w:pPr>
          </w:p>
        </w:tc>
        <w:tc>
          <w:tcPr>
            <w:tcW w:w="2276" w:type="dxa"/>
          </w:tcPr>
          <w:p w14:paraId="5F779284" w14:textId="77777777" w:rsidR="00887033" w:rsidRPr="00A16C2D" w:rsidRDefault="00887033" w:rsidP="00CF3ED9">
            <w:pPr>
              <w:pStyle w:val="NoSpacing"/>
              <w:spacing w:line="360" w:lineRule="auto"/>
              <w:rPr>
                <w:rFonts w:ascii="Times New Roman" w:hAnsi="Times New Roman" w:cs="Times New Roman"/>
                <w:szCs w:val="22"/>
                <w:shd w:val="clear" w:color="auto" w:fill="FFFFFF"/>
              </w:rPr>
            </w:pPr>
            <w:r w:rsidRPr="00A16C2D">
              <w:rPr>
                <w:rFonts w:ascii="Times New Roman" w:hAnsi="Times New Roman" w:cs="Times New Roman"/>
                <w:szCs w:val="22"/>
                <w:shd w:val="clear" w:color="auto" w:fill="FFFFFF"/>
              </w:rPr>
              <w:t>Batch Size</w:t>
            </w:r>
          </w:p>
        </w:tc>
        <w:tc>
          <w:tcPr>
            <w:tcW w:w="2700" w:type="dxa"/>
          </w:tcPr>
          <w:p w14:paraId="093CCD4A" w14:textId="77777777" w:rsidR="00887033" w:rsidRPr="00A16C2D" w:rsidRDefault="00887033" w:rsidP="00CF3ED9">
            <w:pPr>
              <w:pStyle w:val="NoSpacing"/>
              <w:spacing w:line="360" w:lineRule="auto"/>
              <w:rPr>
                <w:rFonts w:ascii="Times New Roman" w:hAnsi="Times New Roman" w:cs="Times New Roman"/>
                <w:szCs w:val="2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Cs w:val="22"/>
                <w:shd w:val="clear" w:color="auto" w:fill="FFFFFF"/>
              </w:rPr>
              <w:t>4, 5, 6, 8, 12, 16, 32</w:t>
            </w:r>
          </w:p>
        </w:tc>
        <w:tc>
          <w:tcPr>
            <w:tcW w:w="2790" w:type="dxa"/>
          </w:tcPr>
          <w:p w14:paraId="7C9C429B" w14:textId="77777777" w:rsidR="00887033" w:rsidRPr="00A16C2D" w:rsidRDefault="00887033" w:rsidP="00CF3ED9">
            <w:pPr>
              <w:pStyle w:val="NoSpacing"/>
              <w:spacing w:line="360" w:lineRule="auto"/>
              <w:rPr>
                <w:rFonts w:ascii="Times New Roman" w:hAnsi="Times New Roman" w:cs="Times New Roman"/>
                <w:szCs w:val="2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Cs w:val="22"/>
                <w:shd w:val="clear" w:color="auto" w:fill="FFFFFF"/>
              </w:rPr>
              <w:t>5</w:t>
            </w:r>
          </w:p>
        </w:tc>
      </w:tr>
      <w:tr w:rsidR="00887033" w:rsidRPr="00A16C2D" w14:paraId="4DCCDAAF" w14:textId="77777777" w:rsidTr="00DB72FF">
        <w:trPr>
          <w:trHeight w:val="112"/>
        </w:trPr>
        <w:tc>
          <w:tcPr>
            <w:tcW w:w="1612" w:type="dxa"/>
            <w:vMerge/>
          </w:tcPr>
          <w:p w14:paraId="49243934" w14:textId="77777777" w:rsidR="00887033" w:rsidRPr="00A16C2D" w:rsidRDefault="00887033" w:rsidP="00CF3ED9">
            <w:pPr>
              <w:pStyle w:val="NoSpacing"/>
              <w:spacing w:line="360" w:lineRule="auto"/>
              <w:rPr>
                <w:rFonts w:ascii="Times New Roman" w:hAnsi="Times New Roman" w:cs="Times New Roman"/>
                <w:szCs w:val="22"/>
                <w:shd w:val="clear" w:color="auto" w:fill="FFFFFF"/>
              </w:rPr>
            </w:pPr>
          </w:p>
        </w:tc>
        <w:tc>
          <w:tcPr>
            <w:tcW w:w="2276" w:type="dxa"/>
          </w:tcPr>
          <w:p w14:paraId="0DB34A5F" w14:textId="77777777" w:rsidR="00887033" w:rsidRPr="00A16C2D" w:rsidRDefault="00887033" w:rsidP="00CF3ED9">
            <w:pPr>
              <w:pStyle w:val="NoSpacing"/>
              <w:spacing w:line="360" w:lineRule="auto"/>
              <w:rPr>
                <w:rFonts w:ascii="Times New Roman" w:hAnsi="Times New Roman" w:cs="Times New Roman"/>
                <w:szCs w:val="22"/>
                <w:shd w:val="clear" w:color="auto" w:fill="FFFFFF"/>
              </w:rPr>
            </w:pPr>
            <w:r w:rsidRPr="00A16C2D">
              <w:rPr>
                <w:rFonts w:ascii="Times New Roman" w:hAnsi="Times New Roman" w:cs="Times New Roman"/>
                <w:szCs w:val="22"/>
                <w:shd w:val="clear" w:color="auto" w:fill="FFFFFF"/>
              </w:rPr>
              <w:t>Optimizer</w:t>
            </w:r>
          </w:p>
        </w:tc>
        <w:tc>
          <w:tcPr>
            <w:tcW w:w="2700" w:type="dxa"/>
          </w:tcPr>
          <w:p w14:paraId="3238E71E" w14:textId="77777777" w:rsidR="00887033" w:rsidRPr="00A16C2D" w:rsidRDefault="00887033" w:rsidP="00CF3ED9">
            <w:pPr>
              <w:pStyle w:val="NoSpacing"/>
              <w:spacing w:line="360" w:lineRule="auto"/>
              <w:rPr>
                <w:rFonts w:ascii="Times New Roman" w:eastAsia="Times New Roman" w:hAnsi="Times New Roman" w:cs="Times New Roman"/>
                <w:szCs w:val="22"/>
                <w:lang w:bidi="ar-SA"/>
              </w:rPr>
            </w:pPr>
            <w:r w:rsidRPr="00A16C2D">
              <w:rPr>
                <w:rFonts w:ascii="Times New Roman" w:hAnsi="Times New Roman" w:cs="Times New Roman"/>
                <w:szCs w:val="22"/>
                <w:shd w:val="clear" w:color="auto" w:fill="FFFFFF"/>
              </w:rPr>
              <w:t xml:space="preserve">SGD, Adam, </w:t>
            </w:r>
            <w:r w:rsidRPr="00A16C2D">
              <w:rPr>
                <w:rFonts w:ascii="Times New Roman" w:eastAsia="Times New Roman" w:hAnsi="Times New Roman" w:cs="Times New Roman"/>
                <w:szCs w:val="22"/>
                <w:lang w:bidi="ar-SA"/>
              </w:rPr>
              <w:t>RMSProp</w:t>
            </w:r>
          </w:p>
        </w:tc>
        <w:tc>
          <w:tcPr>
            <w:tcW w:w="2790" w:type="dxa"/>
          </w:tcPr>
          <w:p w14:paraId="4C07441D" w14:textId="77777777" w:rsidR="00887033" w:rsidRPr="00A16C2D" w:rsidRDefault="00887033" w:rsidP="00CF3ED9">
            <w:pPr>
              <w:pStyle w:val="NoSpacing"/>
              <w:spacing w:line="360" w:lineRule="auto"/>
              <w:rPr>
                <w:rFonts w:ascii="Times New Roman" w:hAnsi="Times New Roman" w:cs="Times New Roman"/>
                <w:szCs w:val="22"/>
                <w:shd w:val="clear" w:color="auto" w:fill="FFFFFF"/>
              </w:rPr>
            </w:pPr>
            <w:r w:rsidRPr="00A16C2D">
              <w:rPr>
                <w:rFonts w:ascii="Times New Roman" w:hAnsi="Times New Roman" w:cs="Times New Roman"/>
                <w:szCs w:val="22"/>
                <w:shd w:val="clear" w:color="auto" w:fill="FFFFFF"/>
              </w:rPr>
              <w:t>Adam</w:t>
            </w:r>
          </w:p>
        </w:tc>
      </w:tr>
      <w:tr w:rsidR="00887033" w:rsidRPr="00A16C2D" w14:paraId="342AF67A" w14:textId="77777777" w:rsidTr="00DB72FF">
        <w:trPr>
          <w:trHeight w:val="114"/>
        </w:trPr>
        <w:tc>
          <w:tcPr>
            <w:tcW w:w="1612" w:type="dxa"/>
            <w:vMerge/>
          </w:tcPr>
          <w:p w14:paraId="46EE56B9" w14:textId="77777777" w:rsidR="00887033" w:rsidRPr="00A16C2D" w:rsidRDefault="00887033" w:rsidP="00CF3ED9">
            <w:pPr>
              <w:pStyle w:val="NoSpacing"/>
              <w:spacing w:line="360" w:lineRule="auto"/>
              <w:rPr>
                <w:rFonts w:ascii="Times New Roman" w:hAnsi="Times New Roman" w:cs="Times New Roman"/>
                <w:szCs w:val="22"/>
                <w:shd w:val="clear" w:color="auto" w:fill="FFFFFF"/>
              </w:rPr>
            </w:pPr>
          </w:p>
        </w:tc>
        <w:tc>
          <w:tcPr>
            <w:tcW w:w="2276" w:type="dxa"/>
          </w:tcPr>
          <w:p w14:paraId="4081C74E" w14:textId="77777777" w:rsidR="00887033" w:rsidRPr="00A16C2D" w:rsidRDefault="00887033" w:rsidP="00CF3ED9">
            <w:pPr>
              <w:pStyle w:val="NoSpacing"/>
              <w:spacing w:line="360" w:lineRule="auto"/>
              <w:rPr>
                <w:rFonts w:ascii="Times New Roman" w:hAnsi="Times New Roman" w:cs="Times New Roman"/>
                <w:szCs w:val="22"/>
                <w:shd w:val="clear" w:color="auto" w:fill="FFFFFF"/>
              </w:rPr>
            </w:pPr>
            <w:r w:rsidRPr="00A16C2D">
              <w:rPr>
                <w:rFonts w:ascii="Times New Roman" w:hAnsi="Times New Roman" w:cs="Times New Roman"/>
                <w:szCs w:val="22"/>
                <w:shd w:val="clear" w:color="auto" w:fill="FFFFFF"/>
              </w:rPr>
              <w:t>Activation</w:t>
            </w:r>
          </w:p>
        </w:tc>
        <w:tc>
          <w:tcPr>
            <w:tcW w:w="2700" w:type="dxa"/>
          </w:tcPr>
          <w:p w14:paraId="4DC7DBD8" w14:textId="77777777" w:rsidR="00887033" w:rsidRPr="00A16C2D" w:rsidRDefault="00887033" w:rsidP="00CF3ED9">
            <w:pPr>
              <w:pStyle w:val="NoSpacing"/>
              <w:spacing w:line="360" w:lineRule="auto"/>
              <w:rPr>
                <w:rFonts w:ascii="Times New Roman" w:hAnsi="Times New Roman" w:cs="Times New Roman"/>
                <w:szCs w:val="22"/>
              </w:rPr>
            </w:pPr>
            <w:r w:rsidRPr="00A16C2D">
              <w:rPr>
                <w:rFonts w:ascii="Times New Roman" w:hAnsi="Times New Roman" w:cs="Times New Roman"/>
                <w:szCs w:val="22"/>
              </w:rPr>
              <w:t>Sigmoid, Softmax</w:t>
            </w:r>
          </w:p>
        </w:tc>
        <w:tc>
          <w:tcPr>
            <w:tcW w:w="2790" w:type="dxa"/>
          </w:tcPr>
          <w:p w14:paraId="0749C583" w14:textId="77777777" w:rsidR="00887033" w:rsidRPr="00A16C2D" w:rsidRDefault="00887033" w:rsidP="00CF3ED9">
            <w:pPr>
              <w:pStyle w:val="NoSpacing"/>
              <w:spacing w:line="360" w:lineRule="auto"/>
              <w:rPr>
                <w:rFonts w:ascii="Times New Roman" w:hAnsi="Times New Roman" w:cs="Times New Roman"/>
                <w:szCs w:val="22"/>
                <w:shd w:val="clear" w:color="auto" w:fill="FFFFFF"/>
              </w:rPr>
            </w:pPr>
            <w:r w:rsidRPr="00A16C2D">
              <w:rPr>
                <w:rFonts w:ascii="Times New Roman" w:hAnsi="Times New Roman" w:cs="Times New Roman"/>
                <w:szCs w:val="22"/>
              </w:rPr>
              <w:t>Softmax</w:t>
            </w:r>
          </w:p>
        </w:tc>
      </w:tr>
      <w:tr w:rsidR="00887033" w:rsidRPr="00A16C2D" w14:paraId="7C86B1BA" w14:textId="77777777" w:rsidTr="00DB72FF">
        <w:trPr>
          <w:trHeight w:val="114"/>
        </w:trPr>
        <w:tc>
          <w:tcPr>
            <w:tcW w:w="1612" w:type="dxa"/>
            <w:vMerge/>
          </w:tcPr>
          <w:p w14:paraId="6F3E6F86" w14:textId="77777777" w:rsidR="00887033" w:rsidRPr="00A16C2D" w:rsidRDefault="00887033" w:rsidP="00CF3ED9">
            <w:pPr>
              <w:pStyle w:val="NoSpacing"/>
              <w:spacing w:line="360" w:lineRule="auto"/>
              <w:rPr>
                <w:rFonts w:ascii="Times New Roman" w:hAnsi="Times New Roman" w:cs="Times New Roman"/>
                <w:szCs w:val="22"/>
                <w:shd w:val="clear" w:color="auto" w:fill="FFFFFF"/>
              </w:rPr>
            </w:pPr>
          </w:p>
        </w:tc>
        <w:tc>
          <w:tcPr>
            <w:tcW w:w="2276" w:type="dxa"/>
          </w:tcPr>
          <w:p w14:paraId="49495347" w14:textId="77777777" w:rsidR="00887033" w:rsidRPr="00A16C2D" w:rsidRDefault="00887033" w:rsidP="00CF3ED9">
            <w:pPr>
              <w:pStyle w:val="NoSpacing"/>
              <w:spacing w:line="360" w:lineRule="auto"/>
              <w:rPr>
                <w:rFonts w:ascii="Times New Roman" w:hAnsi="Times New Roman" w:cs="Times New Roman"/>
                <w:szCs w:val="22"/>
                <w:shd w:val="clear" w:color="auto" w:fill="FFFFFF"/>
              </w:rPr>
            </w:pPr>
            <w:r w:rsidRPr="00A16C2D">
              <w:rPr>
                <w:rFonts w:ascii="Times New Roman" w:hAnsi="Times New Roman" w:cs="Times New Roman"/>
                <w:szCs w:val="22"/>
                <w:shd w:val="clear" w:color="auto" w:fill="FFFFFF"/>
              </w:rPr>
              <w:t>Loss Function</w:t>
            </w:r>
          </w:p>
        </w:tc>
        <w:tc>
          <w:tcPr>
            <w:tcW w:w="2700" w:type="dxa"/>
          </w:tcPr>
          <w:p w14:paraId="1D0C9E57" w14:textId="77777777" w:rsidR="00887033" w:rsidRPr="00A16C2D" w:rsidRDefault="00887033" w:rsidP="00CF3ED9">
            <w:pPr>
              <w:pStyle w:val="NoSpacing"/>
              <w:spacing w:line="360" w:lineRule="auto"/>
              <w:rPr>
                <w:rFonts w:ascii="Times New Roman" w:hAnsi="Times New Roman" w:cs="Times New Roman"/>
                <w:szCs w:val="22"/>
                <w:shd w:val="clear" w:color="auto" w:fill="FFFFFF"/>
              </w:rPr>
            </w:pPr>
            <w:r w:rsidRPr="00A16C2D">
              <w:rPr>
                <w:rFonts w:ascii="Times New Roman" w:hAnsi="Times New Roman" w:cs="Times New Roman"/>
                <w:szCs w:val="22"/>
              </w:rPr>
              <w:t>Binary Crossentropy,</w:t>
            </w:r>
          </w:p>
          <w:p w14:paraId="08233764" w14:textId="77777777" w:rsidR="00887033" w:rsidRPr="00A16C2D" w:rsidRDefault="00887033" w:rsidP="00CF3ED9">
            <w:pPr>
              <w:pStyle w:val="NoSpacing"/>
              <w:spacing w:line="360" w:lineRule="auto"/>
              <w:rPr>
                <w:rFonts w:ascii="Times New Roman" w:hAnsi="Times New Roman" w:cs="Times New Roman"/>
                <w:szCs w:val="22"/>
              </w:rPr>
            </w:pPr>
            <w:r w:rsidRPr="00A16C2D">
              <w:rPr>
                <w:rFonts w:ascii="Times New Roman" w:hAnsi="Times New Roman" w:cs="Times New Roman"/>
                <w:szCs w:val="22"/>
                <w:shd w:val="clear" w:color="auto" w:fill="FFFFFF"/>
              </w:rPr>
              <w:t>Categorical Crossentropy</w:t>
            </w:r>
          </w:p>
        </w:tc>
        <w:tc>
          <w:tcPr>
            <w:tcW w:w="2790" w:type="dxa"/>
          </w:tcPr>
          <w:p w14:paraId="4A10AB41" w14:textId="77777777" w:rsidR="00887033" w:rsidRPr="00A16C2D" w:rsidRDefault="00887033" w:rsidP="00CF3ED9">
            <w:pPr>
              <w:pStyle w:val="NoSpacing"/>
              <w:spacing w:line="360" w:lineRule="auto"/>
              <w:rPr>
                <w:rFonts w:ascii="Times New Roman" w:hAnsi="Times New Roman" w:cs="Times New Roman"/>
                <w:szCs w:val="22"/>
                <w:shd w:val="clear" w:color="auto" w:fill="FFFFFF"/>
              </w:rPr>
            </w:pPr>
            <w:r w:rsidRPr="00A16C2D">
              <w:rPr>
                <w:rFonts w:ascii="Times New Roman" w:hAnsi="Times New Roman" w:cs="Times New Roman"/>
                <w:szCs w:val="22"/>
                <w:shd w:val="clear" w:color="auto" w:fill="FFFFFF"/>
              </w:rPr>
              <w:t>Categorical Crossentropy</w:t>
            </w:r>
          </w:p>
        </w:tc>
      </w:tr>
      <w:tr w:rsidR="00887033" w:rsidRPr="00A16C2D" w14:paraId="3D09E77E" w14:textId="77777777" w:rsidTr="00DB72FF">
        <w:trPr>
          <w:trHeight w:val="114"/>
        </w:trPr>
        <w:tc>
          <w:tcPr>
            <w:tcW w:w="1612" w:type="dxa"/>
            <w:vMerge/>
          </w:tcPr>
          <w:p w14:paraId="565D39F5" w14:textId="77777777" w:rsidR="00887033" w:rsidRPr="00A16C2D" w:rsidRDefault="00887033" w:rsidP="00CF3ED9">
            <w:pPr>
              <w:pStyle w:val="NoSpacing"/>
              <w:spacing w:line="360" w:lineRule="auto"/>
              <w:rPr>
                <w:rFonts w:ascii="Times New Roman" w:hAnsi="Times New Roman" w:cs="Times New Roman"/>
                <w:szCs w:val="22"/>
                <w:shd w:val="clear" w:color="auto" w:fill="FFFFFF"/>
              </w:rPr>
            </w:pPr>
          </w:p>
        </w:tc>
        <w:tc>
          <w:tcPr>
            <w:tcW w:w="2276" w:type="dxa"/>
            <w:vMerge w:val="restart"/>
          </w:tcPr>
          <w:p w14:paraId="518562EA" w14:textId="77777777" w:rsidR="00887033" w:rsidRPr="00A16C2D" w:rsidRDefault="00887033" w:rsidP="00CF3ED9">
            <w:pPr>
              <w:pStyle w:val="NoSpacing"/>
              <w:spacing w:line="360" w:lineRule="auto"/>
              <w:rPr>
                <w:rFonts w:ascii="Times New Roman" w:hAnsi="Times New Roman" w:cs="Times New Roman"/>
                <w:szCs w:val="22"/>
                <w:shd w:val="clear" w:color="auto" w:fill="FFFFFF"/>
              </w:rPr>
            </w:pPr>
            <w:r w:rsidRPr="00A16C2D">
              <w:rPr>
                <w:rFonts w:ascii="Times New Roman" w:hAnsi="Times New Roman" w:cs="Times New Roman"/>
                <w:szCs w:val="22"/>
                <w:shd w:val="clear" w:color="auto" w:fill="FFFFFF"/>
              </w:rPr>
              <w:t xml:space="preserve">Learning Rate </w:t>
            </w:r>
          </w:p>
        </w:tc>
        <w:tc>
          <w:tcPr>
            <w:tcW w:w="2700" w:type="dxa"/>
            <w:vMerge w:val="restart"/>
          </w:tcPr>
          <w:p w14:paraId="05308EF7" w14:textId="77777777" w:rsidR="00887033" w:rsidRPr="00A16C2D" w:rsidRDefault="00887033" w:rsidP="00CF3ED9">
            <w:pPr>
              <w:pStyle w:val="NoSpacing"/>
              <w:spacing w:line="360" w:lineRule="auto"/>
              <w:rPr>
                <w:rFonts w:ascii="Times New Roman" w:hAnsi="Times New Roman" w:cs="Times New Roman"/>
                <w:szCs w:val="22"/>
                <w:shd w:val="clear" w:color="auto" w:fill="FFFFFF"/>
              </w:rPr>
            </w:pPr>
            <w:r w:rsidRPr="00A16C2D">
              <w:rPr>
                <w:rFonts w:ascii="Times New Roman" w:hAnsi="Times New Roman" w:cs="Times New Roman"/>
                <w:szCs w:val="22"/>
                <w:shd w:val="clear" w:color="auto" w:fill="FFFFFF"/>
              </w:rPr>
              <w:t>0.01, 0.03, 0.001, 0.003, 0.0001, 0.00001</w:t>
            </w:r>
          </w:p>
        </w:tc>
        <w:tc>
          <w:tcPr>
            <w:tcW w:w="2790" w:type="dxa"/>
          </w:tcPr>
          <w:p w14:paraId="32E9590C" w14:textId="77777777" w:rsidR="00887033" w:rsidRPr="00A16C2D" w:rsidRDefault="00887033" w:rsidP="00CF3ED9">
            <w:pPr>
              <w:pStyle w:val="NoSpacing"/>
              <w:spacing w:line="360" w:lineRule="auto"/>
              <w:rPr>
                <w:rFonts w:ascii="Times New Roman" w:hAnsi="Times New Roman" w:cs="Times New Roman"/>
                <w:szCs w:val="22"/>
                <w:shd w:val="clear" w:color="auto" w:fill="FFFFFF"/>
              </w:rPr>
            </w:pPr>
            <w:r w:rsidRPr="00A16C2D">
              <w:rPr>
                <w:rFonts w:ascii="Times New Roman" w:hAnsi="Times New Roman" w:cs="Times New Roman"/>
                <w:szCs w:val="22"/>
                <w:shd w:val="clear" w:color="auto" w:fill="FFFFFF"/>
              </w:rPr>
              <w:t>Feature extraction (0.001)</w:t>
            </w:r>
          </w:p>
        </w:tc>
      </w:tr>
      <w:tr w:rsidR="00887033" w:rsidRPr="00A16C2D" w14:paraId="02AE3AD4" w14:textId="77777777" w:rsidTr="00DB72FF">
        <w:trPr>
          <w:trHeight w:val="114"/>
        </w:trPr>
        <w:tc>
          <w:tcPr>
            <w:tcW w:w="1612" w:type="dxa"/>
            <w:vMerge/>
            <w:tcBorders>
              <w:bottom w:val="single" w:sz="4" w:space="0" w:color="auto"/>
            </w:tcBorders>
          </w:tcPr>
          <w:p w14:paraId="4002A736" w14:textId="77777777" w:rsidR="00887033" w:rsidRPr="00A16C2D" w:rsidRDefault="00887033" w:rsidP="00CF3ED9">
            <w:pPr>
              <w:pStyle w:val="NoSpacing"/>
              <w:spacing w:line="360" w:lineRule="auto"/>
              <w:rPr>
                <w:rFonts w:ascii="Times New Roman" w:hAnsi="Times New Roman" w:cs="Times New Roman"/>
                <w:szCs w:val="22"/>
                <w:shd w:val="clear" w:color="auto" w:fill="FFFFFF"/>
              </w:rPr>
            </w:pPr>
          </w:p>
        </w:tc>
        <w:tc>
          <w:tcPr>
            <w:tcW w:w="2276" w:type="dxa"/>
            <w:vMerge/>
            <w:tcBorders>
              <w:bottom w:val="single" w:sz="4" w:space="0" w:color="auto"/>
            </w:tcBorders>
          </w:tcPr>
          <w:p w14:paraId="40D5A5AC" w14:textId="77777777" w:rsidR="00887033" w:rsidRPr="00A16C2D" w:rsidRDefault="00887033" w:rsidP="00CF3ED9">
            <w:pPr>
              <w:pStyle w:val="NoSpacing"/>
              <w:spacing w:line="360" w:lineRule="auto"/>
              <w:rPr>
                <w:rFonts w:ascii="Times New Roman" w:hAnsi="Times New Roman" w:cs="Times New Roman"/>
                <w:szCs w:val="22"/>
                <w:shd w:val="clear" w:color="auto" w:fill="FFFFFF"/>
              </w:rPr>
            </w:pPr>
          </w:p>
        </w:tc>
        <w:tc>
          <w:tcPr>
            <w:tcW w:w="2700" w:type="dxa"/>
            <w:vMerge/>
            <w:tcBorders>
              <w:bottom w:val="single" w:sz="4" w:space="0" w:color="auto"/>
            </w:tcBorders>
          </w:tcPr>
          <w:p w14:paraId="5F419644" w14:textId="77777777" w:rsidR="00887033" w:rsidRPr="00A16C2D" w:rsidRDefault="00887033" w:rsidP="00CF3ED9">
            <w:pPr>
              <w:pStyle w:val="NoSpacing"/>
              <w:spacing w:line="360" w:lineRule="auto"/>
              <w:rPr>
                <w:rFonts w:ascii="Times New Roman" w:hAnsi="Times New Roman" w:cs="Times New Roman"/>
                <w:szCs w:val="22"/>
                <w:shd w:val="clear" w:color="auto" w:fill="FFFFFF"/>
              </w:rPr>
            </w:pPr>
          </w:p>
        </w:tc>
        <w:tc>
          <w:tcPr>
            <w:tcW w:w="2790" w:type="dxa"/>
            <w:tcBorders>
              <w:bottom w:val="single" w:sz="4" w:space="0" w:color="auto"/>
            </w:tcBorders>
          </w:tcPr>
          <w:p w14:paraId="722EA649" w14:textId="77777777" w:rsidR="00887033" w:rsidRPr="00A16C2D" w:rsidRDefault="00887033" w:rsidP="00CF3ED9">
            <w:pPr>
              <w:pStyle w:val="NoSpacing"/>
              <w:spacing w:line="360" w:lineRule="auto"/>
              <w:rPr>
                <w:rFonts w:ascii="Times New Roman" w:hAnsi="Times New Roman" w:cs="Times New Roman"/>
                <w:szCs w:val="22"/>
                <w:shd w:val="clear" w:color="auto" w:fill="FFFFFF"/>
              </w:rPr>
            </w:pPr>
            <w:r w:rsidRPr="00A16C2D">
              <w:rPr>
                <w:rFonts w:ascii="Times New Roman" w:hAnsi="Times New Roman" w:cs="Times New Roman"/>
                <w:szCs w:val="22"/>
                <w:shd w:val="clear" w:color="auto" w:fill="FFFFFF"/>
              </w:rPr>
              <w:t xml:space="preserve"> Fine Tuning (0.0001)</w:t>
            </w:r>
          </w:p>
        </w:tc>
      </w:tr>
    </w:tbl>
    <w:p w14:paraId="711397AD" w14:textId="77777777" w:rsidR="00A71727" w:rsidRDefault="00A71727" w:rsidP="00555E8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7AEBEB0" w14:textId="200D487C" w:rsidR="00555E8B" w:rsidRPr="00555E8B" w:rsidRDefault="00505C91" w:rsidP="00555E8B">
      <w:pPr>
        <w:spacing w:line="240" w:lineRule="auto"/>
        <w:jc w:val="both"/>
        <w:rPr>
          <w:rFonts w:ascii="Times New Roman" w:hAnsi="Times New Roman" w:cs="Times New Roman"/>
          <w:sz w:val="24"/>
        </w:rPr>
      </w:pPr>
      <w:r w:rsidRPr="00CF3ED9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CF3ED9" w:rsidRPr="00CF3ED9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CF3ED9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CF3ED9">
        <w:rPr>
          <w:rFonts w:ascii="Times New Roman" w:hAnsi="Times New Roman" w:cs="Times New Roman"/>
          <w:sz w:val="24"/>
          <w:szCs w:val="24"/>
        </w:rPr>
        <w:t>:</w:t>
      </w:r>
      <w:r w:rsidR="00E852D3">
        <w:rPr>
          <w:rFonts w:ascii="Times New Roman" w:hAnsi="Times New Roman" w:cs="Times New Roman"/>
          <w:sz w:val="24"/>
          <w:szCs w:val="24"/>
        </w:rPr>
        <w:t xml:space="preserve"> Evaluation of hyperparameters to identify the best configuration for segmentation m</w:t>
      </w:r>
      <w:r w:rsidRPr="00505C91">
        <w:rPr>
          <w:rFonts w:ascii="Times New Roman" w:hAnsi="Times New Roman" w:cs="Times New Roman"/>
          <w:sz w:val="24"/>
          <w:szCs w:val="24"/>
        </w:rPr>
        <w:t>odels</w:t>
      </w:r>
      <w:r w:rsidR="003C4343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TableGrid"/>
        <w:tblW w:w="944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25"/>
        <w:gridCol w:w="2130"/>
        <w:gridCol w:w="3123"/>
        <w:gridCol w:w="1866"/>
      </w:tblGrid>
      <w:tr w:rsidR="00555E8B" w:rsidRPr="00A16C2D" w14:paraId="0A7F2764" w14:textId="77777777" w:rsidTr="00555E8B">
        <w:trPr>
          <w:trHeight w:val="342"/>
        </w:trPr>
        <w:tc>
          <w:tcPr>
            <w:tcW w:w="2325" w:type="dxa"/>
            <w:tcBorders>
              <w:top w:val="single" w:sz="4" w:space="0" w:color="auto"/>
              <w:bottom w:val="single" w:sz="4" w:space="0" w:color="auto"/>
            </w:tcBorders>
          </w:tcPr>
          <w:p w14:paraId="25D633A4" w14:textId="77777777" w:rsidR="00555E8B" w:rsidRPr="00A16C2D" w:rsidRDefault="00555E8B" w:rsidP="00DB72FF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Cs w:val="22"/>
                <w:shd w:val="clear" w:color="auto" w:fill="FFFFFF"/>
              </w:rPr>
            </w:pPr>
            <w:r w:rsidRPr="00A16C2D">
              <w:rPr>
                <w:rFonts w:ascii="Times New Roman" w:hAnsi="Times New Roman" w:cs="Times New Roman"/>
                <w:b/>
                <w:bCs/>
                <w:szCs w:val="22"/>
                <w:shd w:val="clear" w:color="auto" w:fill="FFFFFF"/>
              </w:rPr>
              <w:t>Models</w:t>
            </w:r>
          </w:p>
        </w:tc>
        <w:tc>
          <w:tcPr>
            <w:tcW w:w="2130" w:type="dxa"/>
            <w:tcBorders>
              <w:top w:val="single" w:sz="4" w:space="0" w:color="auto"/>
              <w:bottom w:val="single" w:sz="4" w:space="0" w:color="auto"/>
            </w:tcBorders>
          </w:tcPr>
          <w:p w14:paraId="2587DBEB" w14:textId="77777777" w:rsidR="00555E8B" w:rsidRPr="00A16C2D" w:rsidRDefault="00555E8B" w:rsidP="00DB72FF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A16C2D">
              <w:rPr>
                <w:rFonts w:ascii="Times New Roman" w:hAnsi="Times New Roman" w:cs="Times New Roman"/>
                <w:b/>
                <w:bCs/>
                <w:szCs w:val="22"/>
                <w:shd w:val="clear" w:color="auto" w:fill="FFFFFF"/>
              </w:rPr>
              <w:t>Hyperparameters</w:t>
            </w:r>
          </w:p>
        </w:tc>
        <w:tc>
          <w:tcPr>
            <w:tcW w:w="3123" w:type="dxa"/>
            <w:tcBorders>
              <w:top w:val="single" w:sz="4" w:space="0" w:color="auto"/>
              <w:bottom w:val="single" w:sz="4" w:space="0" w:color="auto"/>
            </w:tcBorders>
          </w:tcPr>
          <w:p w14:paraId="680C88D5" w14:textId="77777777" w:rsidR="00555E8B" w:rsidRPr="00A16C2D" w:rsidRDefault="00555E8B" w:rsidP="00DB72FF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Cs w:val="22"/>
                <w:shd w:val="clear" w:color="auto" w:fill="FFFFFF"/>
              </w:rPr>
            </w:pPr>
            <w:r w:rsidRPr="00A16C2D">
              <w:rPr>
                <w:rFonts w:ascii="Times New Roman" w:hAnsi="Times New Roman" w:cs="Times New Roman"/>
                <w:b/>
                <w:bCs/>
                <w:szCs w:val="22"/>
                <w:shd w:val="clear" w:color="auto" w:fill="FFFFFF"/>
              </w:rPr>
              <w:t>Values</w:t>
            </w:r>
          </w:p>
        </w:tc>
        <w:tc>
          <w:tcPr>
            <w:tcW w:w="1866" w:type="dxa"/>
            <w:tcBorders>
              <w:top w:val="single" w:sz="4" w:space="0" w:color="auto"/>
              <w:bottom w:val="single" w:sz="4" w:space="0" w:color="auto"/>
            </w:tcBorders>
          </w:tcPr>
          <w:p w14:paraId="43EA31A4" w14:textId="77777777" w:rsidR="00555E8B" w:rsidRPr="00A16C2D" w:rsidRDefault="00555E8B" w:rsidP="00DB72FF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Cs w:val="22"/>
                <w:shd w:val="clear" w:color="auto" w:fill="FFFFFF"/>
              </w:rPr>
            </w:pPr>
            <w:r w:rsidRPr="00A16C2D">
              <w:rPr>
                <w:rFonts w:ascii="Times New Roman" w:hAnsi="Times New Roman" w:cs="Times New Roman"/>
                <w:b/>
                <w:bCs/>
                <w:szCs w:val="22"/>
                <w:shd w:val="clear" w:color="auto" w:fill="FFFFFF"/>
              </w:rPr>
              <w:t>Tuned Value</w:t>
            </w:r>
          </w:p>
        </w:tc>
      </w:tr>
      <w:tr w:rsidR="00555E8B" w:rsidRPr="00A16C2D" w14:paraId="6AB1822A" w14:textId="77777777" w:rsidTr="00555E8B">
        <w:trPr>
          <w:trHeight w:val="351"/>
        </w:trPr>
        <w:tc>
          <w:tcPr>
            <w:tcW w:w="2325" w:type="dxa"/>
            <w:vMerge w:val="restart"/>
            <w:tcBorders>
              <w:top w:val="single" w:sz="4" w:space="0" w:color="auto"/>
            </w:tcBorders>
          </w:tcPr>
          <w:p w14:paraId="4B16CD64" w14:textId="77777777" w:rsidR="00555E8B" w:rsidRPr="00C36581" w:rsidRDefault="00555E8B" w:rsidP="00DB72FF">
            <w:pPr>
              <w:pStyle w:val="NoSpacing"/>
              <w:rPr>
                <w:rFonts w:ascii="Times New Roman" w:hAnsi="Times New Roman" w:cs="Times New Roman"/>
                <w:szCs w:val="22"/>
                <w:lang w:val="da-DK"/>
              </w:rPr>
            </w:pPr>
          </w:p>
          <w:p w14:paraId="44D259A8" w14:textId="77777777" w:rsidR="00555E8B" w:rsidRPr="00C36581" w:rsidRDefault="00555E8B" w:rsidP="00DB72FF">
            <w:pPr>
              <w:pStyle w:val="NoSpacing"/>
              <w:rPr>
                <w:rFonts w:ascii="Times New Roman" w:hAnsi="Times New Roman" w:cs="Times New Roman"/>
                <w:szCs w:val="22"/>
                <w:lang w:val="da-DK"/>
              </w:rPr>
            </w:pPr>
          </w:p>
          <w:p w14:paraId="54C66430" w14:textId="77777777" w:rsidR="00555E8B" w:rsidRPr="00C36581" w:rsidRDefault="00555E8B" w:rsidP="00DB72FF">
            <w:pPr>
              <w:pStyle w:val="NoSpacing"/>
              <w:rPr>
                <w:rFonts w:ascii="Times New Roman" w:hAnsi="Times New Roman" w:cs="Times New Roman"/>
                <w:szCs w:val="22"/>
                <w:lang w:val="da-DK"/>
              </w:rPr>
            </w:pPr>
            <w:r w:rsidRPr="00C36581">
              <w:rPr>
                <w:rFonts w:ascii="Times New Roman" w:hAnsi="Times New Roman" w:cs="Times New Roman"/>
                <w:szCs w:val="22"/>
                <w:lang w:val="da-DK"/>
              </w:rPr>
              <w:t>UNet, FPN, LinkNet,</w:t>
            </w:r>
          </w:p>
          <w:p w14:paraId="59FE5D54" w14:textId="77777777" w:rsidR="00555E8B" w:rsidRPr="00C36581" w:rsidRDefault="00555E8B" w:rsidP="00DB72FF">
            <w:pPr>
              <w:pStyle w:val="NoSpacing"/>
              <w:rPr>
                <w:rFonts w:ascii="Times New Roman" w:hAnsi="Times New Roman" w:cs="Times New Roman"/>
                <w:szCs w:val="22"/>
                <w:lang w:val="da-DK"/>
              </w:rPr>
            </w:pPr>
            <w:r w:rsidRPr="00C36581">
              <w:rPr>
                <w:rFonts w:ascii="Times New Roman" w:hAnsi="Times New Roman" w:cs="Times New Roman"/>
                <w:szCs w:val="22"/>
                <w:lang w:val="da-DK"/>
              </w:rPr>
              <w:t xml:space="preserve">PSPNet, Deeplabv3+ </w:t>
            </w:r>
          </w:p>
          <w:p w14:paraId="0E4F3BD5" w14:textId="77777777" w:rsidR="00555E8B" w:rsidRPr="00C36581" w:rsidRDefault="00555E8B" w:rsidP="00DB72FF">
            <w:pPr>
              <w:pStyle w:val="NoSpacing"/>
              <w:rPr>
                <w:rFonts w:ascii="Times New Roman" w:hAnsi="Times New Roman" w:cs="Times New Roman"/>
                <w:szCs w:val="22"/>
                <w:lang w:val="da-DK"/>
              </w:rPr>
            </w:pPr>
          </w:p>
        </w:tc>
        <w:tc>
          <w:tcPr>
            <w:tcW w:w="2130" w:type="dxa"/>
            <w:tcBorders>
              <w:top w:val="single" w:sz="4" w:space="0" w:color="auto"/>
            </w:tcBorders>
          </w:tcPr>
          <w:p w14:paraId="10B70577" w14:textId="77777777" w:rsidR="00555E8B" w:rsidRPr="00A16C2D" w:rsidRDefault="00555E8B" w:rsidP="00DB72FF">
            <w:pPr>
              <w:pStyle w:val="NoSpacing"/>
              <w:rPr>
                <w:rFonts w:ascii="Times New Roman" w:hAnsi="Times New Roman" w:cs="Times New Roman"/>
                <w:szCs w:val="22"/>
                <w:shd w:val="clear" w:color="auto" w:fill="FFFFFF"/>
              </w:rPr>
            </w:pPr>
            <w:r w:rsidRPr="00A16C2D">
              <w:rPr>
                <w:rFonts w:ascii="Times New Roman" w:hAnsi="Times New Roman" w:cs="Times New Roman"/>
                <w:szCs w:val="22"/>
                <w:shd w:val="clear" w:color="auto" w:fill="FFFFFF"/>
              </w:rPr>
              <w:t>Epochs</w:t>
            </w:r>
          </w:p>
        </w:tc>
        <w:tc>
          <w:tcPr>
            <w:tcW w:w="3123" w:type="dxa"/>
            <w:tcBorders>
              <w:top w:val="single" w:sz="4" w:space="0" w:color="auto"/>
            </w:tcBorders>
          </w:tcPr>
          <w:p w14:paraId="58596AB7" w14:textId="36D4A5E0" w:rsidR="00555E8B" w:rsidRPr="00A16C2D" w:rsidRDefault="00FE6563" w:rsidP="00DB72FF">
            <w:pPr>
              <w:pStyle w:val="NoSpacing"/>
              <w:rPr>
                <w:rFonts w:ascii="Times New Roman" w:hAnsi="Times New Roman" w:cs="Times New Roman"/>
                <w:szCs w:val="2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Cs w:val="22"/>
                <w:shd w:val="clear" w:color="auto" w:fill="FFFFFF"/>
              </w:rPr>
              <w:t>50</w:t>
            </w:r>
          </w:p>
        </w:tc>
        <w:tc>
          <w:tcPr>
            <w:tcW w:w="1866" w:type="dxa"/>
            <w:tcBorders>
              <w:top w:val="single" w:sz="4" w:space="0" w:color="auto"/>
            </w:tcBorders>
          </w:tcPr>
          <w:p w14:paraId="795FC911" w14:textId="77777777" w:rsidR="00555E8B" w:rsidRPr="00A16C2D" w:rsidRDefault="00555E8B" w:rsidP="00DB72FF">
            <w:pPr>
              <w:pStyle w:val="NoSpacing"/>
              <w:rPr>
                <w:rFonts w:ascii="Times New Roman" w:hAnsi="Times New Roman" w:cs="Times New Roman"/>
                <w:szCs w:val="22"/>
                <w:shd w:val="clear" w:color="auto" w:fill="FFFFFF"/>
              </w:rPr>
            </w:pPr>
            <w:r w:rsidRPr="00A16C2D">
              <w:rPr>
                <w:rFonts w:ascii="Times New Roman" w:hAnsi="Times New Roman" w:cs="Times New Roman"/>
                <w:szCs w:val="22"/>
                <w:shd w:val="clear" w:color="auto" w:fill="FFFFFF"/>
              </w:rPr>
              <w:t>Earlystop function</w:t>
            </w:r>
          </w:p>
        </w:tc>
      </w:tr>
      <w:tr w:rsidR="00555E8B" w:rsidRPr="00A16C2D" w14:paraId="1259B9CD" w14:textId="77777777" w:rsidTr="00555E8B">
        <w:trPr>
          <w:trHeight w:val="342"/>
        </w:trPr>
        <w:tc>
          <w:tcPr>
            <w:tcW w:w="2325" w:type="dxa"/>
            <w:vMerge/>
          </w:tcPr>
          <w:p w14:paraId="36DB822A" w14:textId="77777777" w:rsidR="00555E8B" w:rsidRPr="00A16C2D" w:rsidRDefault="00555E8B" w:rsidP="00DB72FF">
            <w:pPr>
              <w:pStyle w:val="NoSpacing"/>
              <w:rPr>
                <w:rFonts w:ascii="Times New Roman" w:hAnsi="Times New Roman" w:cs="Times New Roman"/>
                <w:szCs w:val="22"/>
                <w:shd w:val="clear" w:color="auto" w:fill="FFFFFF"/>
              </w:rPr>
            </w:pPr>
          </w:p>
        </w:tc>
        <w:tc>
          <w:tcPr>
            <w:tcW w:w="2130" w:type="dxa"/>
          </w:tcPr>
          <w:p w14:paraId="1E1D573B" w14:textId="77777777" w:rsidR="00555E8B" w:rsidRPr="00A16C2D" w:rsidRDefault="00555E8B" w:rsidP="00DB72FF">
            <w:pPr>
              <w:pStyle w:val="NoSpacing"/>
              <w:rPr>
                <w:rFonts w:ascii="Times New Roman" w:hAnsi="Times New Roman" w:cs="Times New Roman"/>
                <w:szCs w:val="22"/>
                <w:shd w:val="clear" w:color="auto" w:fill="FFFFFF"/>
              </w:rPr>
            </w:pPr>
            <w:r w:rsidRPr="00A16C2D">
              <w:rPr>
                <w:rFonts w:ascii="Times New Roman" w:hAnsi="Times New Roman" w:cs="Times New Roman"/>
                <w:szCs w:val="22"/>
                <w:shd w:val="clear" w:color="auto" w:fill="FFFFFF"/>
              </w:rPr>
              <w:t>Batch Size</w:t>
            </w:r>
          </w:p>
        </w:tc>
        <w:tc>
          <w:tcPr>
            <w:tcW w:w="3123" w:type="dxa"/>
          </w:tcPr>
          <w:p w14:paraId="66A84155" w14:textId="77777777" w:rsidR="00555E8B" w:rsidRPr="00A16C2D" w:rsidRDefault="00555E8B" w:rsidP="00DB72FF">
            <w:pPr>
              <w:pStyle w:val="NoSpacing"/>
              <w:rPr>
                <w:rFonts w:ascii="Times New Roman" w:hAnsi="Times New Roman" w:cs="Times New Roman"/>
                <w:szCs w:val="2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Cs w:val="22"/>
                <w:shd w:val="clear" w:color="auto" w:fill="FFFFFF"/>
              </w:rPr>
              <w:t>2, 3, 4, 6, 8,12, 16</w:t>
            </w:r>
          </w:p>
        </w:tc>
        <w:tc>
          <w:tcPr>
            <w:tcW w:w="1866" w:type="dxa"/>
          </w:tcPr>
          <w:p w14:paraId="5FDF3DFB" w14:textId="77777777" w:rsidR="00555E8B" w:rsidRPr="00A16C2D" w:rsidRDefault="00555E8B" w:rsidP="00DB72FF">
            <w:pPr>
              <w:pStyle w:val="NoSpacing"/>
              <w:rPr>
                <w:rFonts w:ascii="Times New Roman" w:hAnsi="Times New Roman" w:cs="Times New Roman"/>
                <w:szCs w:val="2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Cs w:val="22"/>
                <w:shd w:val="clear" w:color="auto" w:fill="FFFFFF"/>
              </w:rPr>
              <w:t>3</w:t>
            </w:r>
          </w:p>
        </w:tc>
      </w:tr>
      <w:tr w:rsidR="00555E8B" w:rsidRPr="00A16C2D" w14:paraId="3F576A60" w14:textId="77777777" w:rsidTr="00555E8B">
        <w:trPr>
          <w:trHeight w:val="342"/>
        </w:trPr>
        <w:tc>
          <w:tcPr>
            <w:tcW w:w="2325" w:type="dxa"/>
            <w:vMerge/>
          </w:tcPr>
          <w:p w14:paraId="1739AB5E" w14:textId="77777777" w:rsidR="00555E8B" w:rsidRPr="00A16C2D" w:rsidRDefault="00555E8B" w:rsidP="00DB72FF">
            <w:pPr>
              <w:pStyle w:val="NoSpacing"/>
              <w:rPr>
                <w:rFonts w:ascii="Times New Roman" w:hAnsi="Times New Roman" w:cs="Times New Roman"/>
                <w:szCs w:val="22"/>
                <w:shd w:val="clear" w:color="auto" w:fill="FFFFFF"/>
              </w:rPr>
            </w:pPr>
          </w:p>
        </w:tc>
        <w:tc>
          <w:tcPr>
            <w:tcW w:w="2130" w:type="dxa"/>
          </w:tcPr>
          <w:p w14:paraId="1A6FE9FA" w14:textId="77777777" w:rsidR="00555E8B" w:rsidRPr="00A16C2D" w:rsidRDefault="00555E8B" w:rsidP="00DB72FF">
            <w:pPr>
              <w:pStyle w:val="NoSpacing"/>
              <w:rPr>
                <w:rFonts w:ascii="Times New Roman" w:hAnsi="Times New Roman" w:cs="Times New Roman"/>
                <w:szCs w:val="22"/>
                <w:shd w:val="clear" w:color="auto" w:fill="FFFFFF"/>
              </w:rPr>
            </w:pPr>
            <w:r w:rsidRPr="00A16C2D">
              <w:rPr>
                <w:rFonts w:ascii="Times New Roman" w:hAnsi="Times New Roman" w:cs="Times New Roman"/>
                <w:szCs w:val="22"/>
                <w:shd w:val="clear" w:color="auto" w:fill="FFFFFF"/>
              </w:rPr>
              <w:t>Optimizer</w:t>
            </w:r>
          </w:p>
        </w:tc>
        <w:tc>
          <w:tcPr>
            <w:tcW w:w="3123" w:type="dxa"/>
          </w:tcPr>
          <w:p w14:paraId="526FD178" w14:textId="77777777" w:rsidR="00555E8B" w:rsidRPr="00A16C2D" w:rsidRDefault="00555E8B" w:rsidP="00DB72FF">
            <w:pPr>
              <w:pStyle w:val="NoSpacing"/>
              <w:rPr>
                <w:rFonts w:ascii="Times New Roman" w:eastAsia="Times New Roman" w:hAnsi="Times New Roman" w:cs="Times New Roman"/>
                <w:szCs w:val="22"/>
                <w:lang w:bidi="ar-SA"/>
              </w:rPr>
            </w:pPr>
            <w:r w:rsidRPr="00A16C2D">
              <w:rPr>
                <w:rFonts w:ascii="Times New Roman" w:hAnsi="Times New Roman" w:cs="Times New Roman"/>
                <w:szCs w:val="22"/>
                <w:shd w:val="clear" w:color="auto" w:fill="FFFFFF"/>
              </w:rPr>
              <w:t xml:space="preserve">SGD, Adam, </w:t>
            </w:r>
            <w:r w:rsidRPr="00A16C2D">
              <w:rPr>
                <w:rFonts w:ascii="Times New Roman" w:eastAsia="Times New Roman" w:hAnsi="Times New Roman" w:cs="Times New Roman"/>
                <w:szCs w:val="22"/>
                <w:lang w:bidi="ar-SA"/>
              </w:rPr>
              <w:t>RMSProp</w:t>
            </w:r>
          </w:p>
        </w:tc>
        <w:tc>
          <w:tcPr>
            <w:tcW w:w="1866" w:type="dxa"/>
          </w:tcPr>
          <w:p w14:paraId="26C3C488" w14:textId="77777777" w:rsidR="00555E8B" w:rsidRPr="00A16C2D" w:rsidRDefault="00555E8B" w:rsidP="00DB72FF">
            <w:pPr>
              <w:pStyle w:val="NoSpacing"/>
              <w:rPr>
                <w:rFonts w:ascii="Times New Roman" w:hAnsi="Times New Roman" w:cs="Times New Roman"/>
                <w:szCs w:val="22"/>
                <w:shd w:val="clear" w:color="auto" w:fill="FFFFFF"/>
              </w:rPr>
            </w:pPr>
            <w:r w:rsidRPr="00A16C2D">
              <w:rPr>
                <w:rFonts w:ascii="Times New Roman" w:hAnsi="Times New Roman" w:cs="Times New Roman"/>
                <w:szCs w:val="22"/>
                <w:shd w:val="clear" w:color="auto" w:fill="FFFFFF"/>
              </w:rPr>
              <w:t>Adam</w:t>
            </w:r>
          </w:p>
        </w:tc>
      </w:tr>
      <w:tr w:rsidR="00555E8B" w:rsidRPr="00A16C2D" w14:paraId="70DB3968" w14:textId="77777777" w:rsidTr="00555E8B">
        <w:trPr>
          <w:trHeight w:val="351"/>
        </w:trPr>
        <w:tc>
          <w:tcPr>
            <w:tcW w:w="2325" w:type="dxa"/>
            <w:vMerge/>
          </w:tcPr>
          <w:p w14:paraId="1798BDF8" w14:textId="77777777" w:rsidR="00555E8B" w:rsidRPr="00A16C2D" w:rsidRDefault="00555E8B" w:rsidP="00DB72FF">
            <w:pPr>
              <w:pStyle w:val="NoSpacing"/>
              <w:rPr>
                <w:rFonts w:ascii="Times New Roman" w:hAnsi="Times New Roman" w:cs="Times New Roman"/>
                <w:szCs w:val="22"/>
                <w:shd w:val="clear" w:color="auto" w:fill="FFFFFF"/>
              </w:rPr>
            </w:pPr>
          </w:p>
        </w:tc>
        <w:tc>
          <w:tcPr>
            <w:tcW w:w="2130" w:type="dxa"/>
          </w:tcPr>
          <w:p w14:paraId="59BC8572" w14:textId="77777777" w:rsidR="00555E8B" w:rsidRPr="00A16C2D" w:rsidRDefault="00555E8B" w:rsidP="00DB72FF">
            <w:pPr>
              <w:pStyle w:val="NoSpacing"/>
              <w:rPr>
                <w:rFonts w:ascii="Times New Roman" w:hAnsi="Times New Roman" w:cs="Times New Roman"/>
                <w:szCs w:val="22"/>
                <w:shd w:val="clear" w:color="auto" w:fill="FFFFFF"/>
              </w:rPr>
            </w:pPr>
            <w:r w:rsidRPr="00A16C2D">
              <w:rPr>
                <w:rFonts w:ascii="Times New Roman" w:hAnsi="Times New Roman" w:cs="Times New Roman"/>
                <w:szCs w:val="22"/>
                <w:shd w:val="clear" w:color="auto" w:fill="FFFFFF"/>
              </w:rPr>
              <w:t>Loss Function</w:t>
            </w:r>
          </w:p>
        </w:tc>
        <w:tc>
          <w:tcPr>
            <w:tcW w:w="3123" w:type="dxa"/>
          </w:tcPr>
          <w:p w14:paraId="305842A7" w14:textId="77777777" w:rsidR="00555E8B" w:rsidRPr="00A16C2D" w:rsidRDefault="00555E8B" w:rsidP="00DB72FF">
            <w:pPr>
              <w:pStyle w:val="NoSpacing"/>
              <w:rPr>
                <w:rFonts w:ascii="Times New Roman" w:hAnsi="Times New Roman" w:cs="Times New Roman"/>
                <w:szCs w:val="22"/>
              </w:rPr>
            </w:pPr>
            <w:r w:rsidRPr="00A16C2D">
              <w:rPr>
                <w:rFonts w:ascii="Times New Roman" w:hAnsi="Times New Roman" w:cs="Times New Roman"/>
                <w:szCs w:val="22"/>
                <w:shd w:val="clear" w:color="auto" w:fill="FFFFFF"/>
              </w:rPr>
              <w:t>Categorical Crossentropy, Dice Focal Loss</w:t>
            </w:r>
          </w:p>
        </w:tc>
        <w:tc>
          <w:tcPr>
            <w:tcW w:w="1866" w:type="dxa"/>
          </w:tcPr>
          <w:p w14:paraId="4501CB26" w14:textId="77777777" w:rsidR="00555E8B" w:rsidRPr="00A16C2D" w:rsidRDefault="00555E8B" w:rsidP="00DB72FF">
            <w:pPr>
              <w:pStyle w:val="NoSpacing"/>
              <w:rPr>
                <w:rFonts w:ascii="Times New Roman" w:hAnsi="Times New Roman" w:cs="Times New Roman"/>
                <w:szCs w:val="22"/>
                <w:shd w:val="clear" w:color="auto" w:fill="FFFFFF"/>
              </w:rPr>
            </w:pPr>
            <w:r w:rsidRPr="00A16C2D">
              <w:rPr>
                <w:rFonts w:ascii="Times New Roman" w:hAnsi="Times New Roman" w:cs="Times New Roman"/>
                <w:szCs w:val="22"/>
                <w:shd w:val="clear" w:color="auto" w:fill="FFFFFF"/>
              </w:rPr>
              <w:t>Dice Focal Loss</w:t>
            </w:r>
          </w:p>
        </w:tc>
      </w:tr>
      <w:tr w:rsidR="00555E8B" w:rsidRPr="00A16C2D" w14:paraId="78771F46" w14:textId="77777777" w:rsidTr="00555E8B">
        <w:trPr>
          <w:trHeight w:val="351"/>
        </w:trPr>
        <w:tc>
          <w:tcPr>
            <w:tcW w:w="2325" w:type="dxa"/>
            <w:vMerge/>
          </w:tcPr>
          <w:p w14:paraId="25364B5C" w14:textId="77777777" w:rsidR="00555E8B" w:rsidRPr="00A16C2D" w:rsidRDefault="00555E8B" w:rsidP="00DB72FF">
            <w:pPr>
              <w:pStyle w:val="NoSpacing"/>
              <w:rPr>
                <w:rFonts w:ascii="Times New Roman" w:hAnsi="Times New Roman" w:cs="Times New Roman"/>
                <w:szCs w:val="22"/>
                <w:shd w:val="clear" w:color="auto" w:fill="FFFFFF"/>
              </w:rPr>
            </w:pPr>
          </w:p>
        </w:tc>
        <w:tc>
          <w:tcPr>
            <w:tcW w:w="2130" w:type="dxa"/>
          </w:tcPr>
          <w:p w14:paraId="2EF5D693" w14:textId="77777777" w:rsidR="00555E8B" w:rsidRPr="00A16C2D" w:rsidRDefault="00555E8B" w:rsidP="00DB72FF">
            <w:pPr>
              <w:pStyle w:val="NoSpacing"/>
              <w:rPr>
                <w:rFonts w:ascii="Times New Roman" w:hAnsi="Times New Roman" w:cs="Times New Roman"/>
                <w:szCs w:val="22"/>
                <w:shd w:val="clear" w:color="auto" w:fill="FFFFFF"/>
              </w:rPr>
            </w:pPr>
            <w:r w:rsidRPr="00A16C2D">
              <w:rPr>
                <w:rFonts w:ascii="Times New Roman" w:hAnsi="Times New Roman" w:cs="Times New Roman"/>
                <w:szCs w:val="22"/>
                <w:shd w:val="clear" w:color="auto" w:fill="FFFFFF"/>
              </w:rPr>
              <w:t>Learning Rate (LR)</w:t>
            </w:r>
          </w:p>
        </w:tc>
        <w:tc>
          <w:tcPr>
            <w:tcW w:w="3123" w:type="dxa"/>
          </w:tcPr>
          <w:p w14:paraId="28358A30" w14:textId="77777777" w:rsidR="00555E8B" w:rsidRPr="00A16C2D" w:rsidRDefault="00555E8B" w:rsidP="00DB72FF">
            <w:pPr>
              <w:pStyle w:val="NoSpacing"/>
              <w:rPr>
                <w:rFonts w:ascii="Times New Roman" w:hAnsi="Times New Roman" w:cs="Times New Roman"/>
                <w:szCs w:val="2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Cs w:val="22"/>
                <w:shd w:val="clear" w:color="auto" w:fill="FFFFFF"/>
              </w:rPr>
              <w:t>0.01, 0.03, 0.001, 0.003</w:t>
            </w:r>
            <w:r w:rsidRPr="00A16C2D">
              <w:rPr>
                <w:rFonts w:ascii="Times New Roman" w:hAnsi="Times New Roman" w:cs="Times New Roman"/>
                <w:szCs w:val="22"/>
                <w:shd w:val="clear" w:color="auto" w:fill="FFFFFF"/>
              </w:rPr>
              <w:t xml:space="preserve">, 0.0001 </w:t>
            </w:r>
          </w:p>
        </w:tc>
        <w:tc>
          <w:tcPr>
            <w:tcW w:w="1866" w:type="dxa"/>
          </w:tcPr>
          <w:p w14:paraId="2903238A" w14:textId="77777777" w:rsidR="00555E8B" w:rsidRPr="00A16C2D" w:rsidRDefault="00555E8B" w:rsidP="00DB72FF">
            <w:pPr>
              <w:pStyle w:val="NoSpacing"/>
              <w:rPr>
                <w:rFonts w:ascii="Times New Roman" w:hAnsi="Times New Roman" w:cs="Times New Roman"/>
                <w:szCs w:val="2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Cs w:val="22"/>
                <w:shd w:val="clear" w:color="auto" w:fill="FFFFFF"/>
              </w:rPr>
              <w:t>0.003</w:t>
            </w:r>
          </w:p>
        </w:tc>
      </w:tr>
    </w:tbl>
    <w:p w14:paraId="1760DBB4" w14:textId="77777777" w:rsidR="001C0F92" w:rsidRDefault="001C0F92" w:rsidP="00730957"/>
    <w:p w14:paraId="5E91E060" w14:textId="77777777" w:rsidR="00742DA3" w:rsidRDefault="00742DA3" w:rsidP="00742DA3">
      <w:pPr>
        <w:spacing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1D59B478" w14:textId="77777777" w:rsidR="00742DA3" w:rsidRDefault="00742DA3" w:rsidP="00742DA3">
      <w:pPr>
        <w:spacing w:line="240" w:lineRule="auto"/>
        <w:jc w:val="center"/>
        <w:rPr>
          <w:rFonts w:ascii="Times New Roman" w:hAnsi="Times New Roman" w:cs="Times New Roman"/>
          <w:b/>
          <w:sz w:val="24"/>
        </w:rPr>
      </w:pPr>
    </w:p>
    <w:sectPr w:rsidR="00742DA3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10FC516" w14:textId="77777777" w:rsidR="00A8665C" w:rsidRDefault="00A8665C" w:rsidP="00B958F3">
      <w:pPr>
        <w:spacing w:after="0" w:line="240" w:lineRule="auto"/>
      </w:pPr>
      <w:r>
        <w:separator/>
      </w:r>
    </w:p>
  </w:endnote>
  <w:endnote w:type="continuationSeparator" w:id="0">
    <w:p w14:paraId="6752BDF7" w14:textId="77777777" w:rsidR="00A8665C" w:rsidRDefault="00A8665C" w:rsidP="00B958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08B9789" w14:textId="09CFC759" w:rsidR="00B958F3" w:rsidRDefault="00B958F3">
    <w:pPr>
      <w:pStyle w:val="Footer"/>
      <w:jc w:val="center"/>
    </w:pPr>
    <w:r>
      <w:t>S</w:t>
    </w:r>
    <w:sdt>
      <w:sdtPr>
        <w:id w:val="224568404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E6563">
          <w:rPr>
            <w:noProof/>
          </w:rPr>
          <w:t>2</w:t>
        </w:r>
        <w:r>
          <w:rPr>
            <w:noProof/>
          </w:rPr>
          <w:fldChar w:fldCharType="end"/>
        </w:r>
      </w:sdtContent>
    </w:sdt>
  </w:p>
  <w:p w14:paraId="46C8349B" w14:textId="77777777" w:rsidR="00B958F3" w:rsidRDefault="00B958F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3D4EEF8" w14:textId="77777777" w:rsidR="00A8665C" w:rsidRDefault="00A8665C" w:rsidP="00B958F3">
      <w:pPr>
        <w:spacing w:after="0" w:line="240" w:lineRule="auto"/>
      </w:pPr>
      <w:r>
        <w:separator/>
      </w:r>
    </w:p>
  </w:footnote>
  <w:footnote w:type="continuationSeparator" w:id="0">
    <w:p w14:paraId="6192CD68" w14:textId="77777777" w:rsidR="00A8665C" w:rsidRDefault="00A8665C" w:rsidP="00B958F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FEE1C6A"/>
    <w:multiLevelType w:val="hybridMultilevel"/>
    <w:tmpl w:val="C05E69BA"/>
    <w:lvl w:ilvl="0" w:tplc="E7428C1E">
      <w:start w:val="1"/>
      <w:numFmt w:val="lowerLetter"/>
      <w:lvlText w:val="(%1)"/>
      <w:lvlJc w:val="left"/>
      <w:pPr>
        <w:ind w:left="321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36" w:hanging="360"/>
      </w:pPr>
    </w:lvl>
    <w:lvl w:ilvl="2" w:tplc="0409001B" w:tentative="1">
      <w:start w:val="1"/>
      <w:numFmt w:val="lowerRoman"/>
      <w:lvlText w:val="%3."/>
      <w:lvlJc w:val="right"/>
      <w:pPr>
        <w:ind w:left="4656" w:hanging="180"/>
      </w:pPr>
    </w:lvl>
    <w:lvl w:ilvl="3" w:tplc="0409000F" w:tentative="1">
      <w:start w:val="1"/>
      <w:numFmt w:val="decimal"/>
      <w:lvlText w:val="%4."/>
      <w:lvlJc w:val="left"/>
      <w:pPr>
        <w:ind w:left="5376" w:hanging="360"/>
      </w:pPr>
    </w:lvl>
    <w:lvl w:ilvl="4" w:tplc="04090019" w:tentative="1">
      <w:start w:val="1"/>
      <w:numFmt w:val="lowerLetter"/>
      <w:lvlText w:val="%5."/>
      <w:lvlJc w:val="left"/>
      <w:pPr>
        <w:ind w:left="6096" w:hanging="360"/>
      </w:pPr>
    </w:lvl>
    <w:lvl w:ilvl="5" w:tplc="0409001B" w:tentative="1">
      <w:start w:val="1"/>
      <w:numFmt w:val="lowerRoman"/>
      <w:lvlText w:val="%6."/>
      <w:lvlJc w:val="right"/>
      <w:pPr>
        <w:ind w:left="6816" w:hanging="180"/>
      </w:pPr>
    </w:lvl>
    <w:lvl w:ilvl="6" w:tplc="0409000F" w:tentative="1">
      <w:start w:val="1"/>
      <w:numFmt w:val="decimal"/>
      <w:lvlText w:val="%7."/>
      <w:lvlJc w:val="left"/>
      <w:pPr>
        <w:ind w:left="7536" w:hanging="360"/>
      </w:pPr>
    </w:lvl>
    <w:lvl w:ilvl="7" w:tplc="04090019" w:tentative="1">
      <w:start w:val="1"/>
      <w:numFmt w:val="lowerLetter"/>
      <w:lvlText w:val="%8."/>
      <w:lvlJc w:val="left"/>
      <w:pPr>
        <w:ind w:left="8256" w:hanging="360"/>
      </w:pPr>
    </w:lvl>
    <w:lvl w:ilvl="8" w:tplc="0409001B" w:tentative="1">
      <w:start w:val="1"/>
      <w:numFmt w:val="lowerRoman"/>
      <w:lvlText w:val="%9."/>
      <w:lvlJc w:val="right"/>
      <w:pPr>
        <w:ind w:left="8976" w:hanging="180"/>
      </w:pPr>
    </w:lvl>
  </w:abstractNum>
  <w:abstractNum w:abstractNumId="1" w15:restartNumberingAfterBreak="0">
    <w:nsid w:val="770433F9"/>
    <w:multiLevelType w:val="hybridMultilevel"/>
    <w:tmpl w:val="5C62749A"/>
    <w:lvl w:ilvl="0" w:tplc="F47857F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74824291">
    <w:abstractNumId w:val="1"/>
  </w:num>
  <w:num w:numId="2" w16cid:durableId="13585049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4DC4"/>
    <w:rsid w:val="000849A1"/>
    <w:rsid w:val="0009730D"/>
    <w:rsid w:val="000B2E65"/>
    <w:rsid w:val="00104A43"/>
    <w:rsid w:val="001C0F92"/>
    <w:rsid w:val="001E081F"/>
    <w:rsid w:val="001E2B23"/>
    <w:rsid w:val="00205162"/>
    <w:rsid w:val="00215AC7"/>
    <w:rsid w:val="00252FCB"/>
    <w:rsid w:val="002958A6"/>
    <w:rsid w:val="00304960"/>
    <w:rsid w:val="00342EC2"/>
    <w:rsid w:val="003A431A"/>
    <w:rsid w:val="003A7531"/>
    <w:rsid w:val="003C4343"/>
    <w:rsid w:val="00433699"/>
    <w:rsid w:val="0044249F"/>
    <w:rsid w:val="00451892"/>
    <w:rsid w:val="00505C91"/>
    <w:rsid w:val="00510B8E"/>
    <w:rsid w:val="00555E8B"/>
    <w:rsid w:val="0056131F"/>
    <w:rsid w:val="00571301"/>
    <w:rsid w:val="005F1F22"/>
    <w:rsid w:val="006B3E80"/>
    <w:rsid w:val="006C0A3A"/>
    <w:rsid w:val="00720E3E"/>
    <w:rsid w:val="00724CFC"/>
    <w:rsid w:val="00730957"/>
    <w:rsid w:val="00737B7D"/>
    <w:rsid w:val="00742DA3"/>
    <w:rsid w:val="00794DEE"/>
    <w:rsid w:val="007A3E81"/>
    <w:rsid w:val="007B7A31"/>
    <w:rsid w:val="007C00DD"/>
    <w:rsid w:val="007E3F11"/>
    <w:rsid w:val="008120A2"/>
    <w:rsid w:val="00812C1B"/>
    <w:rsid w:val="00823F14"/>
    <w:rsid w:val="00887033"/>
    <w:rsid w:val="008910A3"/>
    <w:rsid w:val="008F2ACB"/>
    <w:rsid w:val="00946D3A"/>
    <w:rsid w:val="00950E56"/>
    <w:rsid w:val="009D750F"/>
    <w:rsid w:val="009F124F"/>
    <w:rsid w:val="00A173A6"/>
    <w:rsid w:val="00A71727"/>
    <w:rsid w:val="00A8665C"/>
    <w:rsid w:val="00A86CAD"/>
    <w:rsid w:val="00AA426B"/>
    <w:rsid w:val="00AE579A"/>
    <w:rsid w:val="00B10F98"/>
    <w:rsid w:val="00B3597A"/>
    <w:rsid w:val="00B43ECA"/>
    <w:rsid w:val="00B958F3"/>
    <w:rsid w:val="00BD7434"/>
    <w:rsid w:val="00C36581"/>
    <w:rsid w:val="00C576CD"/>
    <w:rsid w:val="00C8411D"/>
    <w:rsid w:val="00C96D92"/>
    <w:rsid w:val="00CE4790"/>
    <w:rsid w:val="00CF04F0"/>
    <w:rsid w:val="00CF3ED9"/>
    <w:rsid w:val="00D13833"/>
    <w:rsid w:val="00D26160"/>
    <w:rsid w:val="00D677BC"/>
    <w:rsid w:val="00DB0E02"/>
    <w:rsid w:val="00E52954"/>
    <w:rsid w:val="00E852D3"/>
    <w:rsid w:val="00ED6A02"/>
    <w:rsid w:val="00F82CA8"/>
    <w:rsid w:val="00FB4DC4"/>
    <w:rsid w:val="00FE6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93FEB7"/>
  <w15:chartTrackingRefBased/>
  <w15:docId w15:val="{00A34AB1-07E4-4DA1-8328-F071038C08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4CFC"/>
    <w:rPr>
      <w:kern w:val="0"/>
      <w14:ligatures w14:val="none"/>
    </w:rPr>
  </w:style>
  <w:style w:type="paragraph" w:styleId="Heading2">
    <w:name w:val="heading 2"/>
    <w:basedOn w:val="Normal"/>
    <w:link w:val="Heading2Char"/>
    <w:uiPriority w:val="9"/>
    <w:qFormat/>
    <w:rsid w:val="001C0F9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bidi="bn-B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24CFC"/>
    <w:pPr>
      <w:spacing w:after="0" w:line="240" w:lineRule="auto"/>
    </w:pPr>
    <w:rPr>
      <w:kern w:val="0"/>
      <w:szCs w:val="28"/>
      <w:lang w:bidi="bn-BD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24CFC"/>
    <w:pPr>
      <w:ind w:left="720"/>
      <w:contextualSpacing/>
    </w:pPr>
    <w:rPr>
      <w:szCs w:val="28"/>
      <w:lang w:bidi="bn-BD"/>
    </w:rPr>
  </w:style>
  <w:style w:type="paragraph" w:styleId="NoSpacing">
    <w:name w:val="No Spacing"/>
    <w:uiPriority w:val="1"/>
    <w:qFormat/>
    <w:rsid w:val="00A173A6"/>
    <w:pPr>
      <w:spacing w:after="0" w:line="240" w:lineRule="auto"/>
    </w:pPr>
    <w:rPr>
      <w:kern w:val="0"/>
      <w:szCs w:val="28"/>
      <w:lang w:bidi="bn-BD"/>
      <w14:ligatures w14:val="none"/>
    </w:rPr>
  </w:style>
  <w:style w:type="character" w:styleId="Hyperlink">
    <w:name w:val="Hyperlink"/>
    <w:basedOn w:val="DefaultParagraphFont"/>
    <w:uiPriority w:val="99"/>
    <w:unhideWhenUsed/>
    <w:rsid w:val="00451892"/>
    <w:rPr>
      <w:color w:val="0000FF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1C0F92"/>
    <w:rPr>
      <w:rFonts w:ascii="Times New Roman" w:eastAsia="Times New Roman" w:hAnsi="Times New Roman" w:cs="Times New Roman"/>
      <w:b/>
      <w:bCs/>
      <w:kern w:val="0"/>
      <w:sz w:val="36"/>
      <w:szCs w:val="36"/>
      <w:lang w:bidi="bn-BD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B958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958F3"/>
    <w:rPr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B958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58F3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eraj_kuet@eee.kuet.ac.bd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mahmud@bme.kuet.ac.bd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276</Words>
  <Characters>1576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Md Sherajul Islam</cp:lastModifiedBy>
  <cp:revision>2</cp:revision>
  <dcterms:created xsi:type="dcterms:W3CDTF">2024-07-15T16:05:00Z</dcterms:created>
  <dcterms:modified xsi:type="dcterms:W3CDTF">2024-07-15T16:05:00Z</dcterms:modified>
</cp:coreProperties>
</file>