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DAD1D" w14:textId="77777777" w:rsidR="00340232" w:rsidRPr="003D6000" w:rsidRDefault="00340232" w:rsidP="00340232">
      <w:pPr>
        <w:pStyle w:val="BodyText"/>
        <w:rPr>
          <w:rFonts w:ascii="Segoe UI" w:hAnsi="Segoe UI" w:cs="Segoe UI"/>
          <w:color w:val="000000" w:themeColor="text1"/>
          <w:sz w:val="22"/>
          <w:szCs w:val="22"/>
          <w:u w:val="single"/>
        </w:rPr>
      </w:pPr>
      <w:r w:rsidRPr="003D6000">
        <w:rPr>
          <w:rFonts w:ascii="Segoe UI" w:hAnsi="Segoe UI" w:cs="Segoe UI"/>
          <w:b/>
          <w:bCs/>
          <w:color w:val="000000" w:themeColor="text1"/>
          <w:u w:val="single"/>
          <w:lang w:val="en-US"/>
        </w:rPr>
        <w:t>Supplementary Material</w:t>
      </w:r>
    </w:p>
    <w:p w14:paraId="14673A6F" w14:textId="77777777" w:rsidR="00340232" w:rsidRDefault="00340232" w:rsidP="00340232">
      <w:pPr>
        <w:pStyle w:val="BodyText"/>
        <w:rPr>
          <w:rFonts w:ascii="Segoe UI" w:hAnsi="Segoe UI" w:cs="Segoe UI"/>
          <w:color w:val="000000" w:themeColor="text1"/>
          <w:sz w:val="22"/>
          <w:szCs w:val="22"/>
          <w:lang w:val="en-US"/>
        </w:rPr>
      </w:pPr>
    </w:p>
    <w:p w14:paraId="57396267" w14:textId="77777777" w:rsidR="00340232" w:rsidRDefault="00340232" w:rsidP="00340232"/>
    <w:p w14:paraId="4F80FE75" w14:textId="77777777" w:rsidR="00340232" w:rsidRPr="005C00F9" w:rsidRDefault="00340232" w:rsidP="00340232">
      <w:pPr>
        <w:spacing w:after="160" w:line="259" w:lineRule="auto"/>
        <w:jc w:val="both"/>
        <w:rPr>
          <w:rFonts w:ascii="Arial" w:hAnsi="Arial" w:cs="Arial"/>
          <w:b/>
          <w:bCs/>
          <w:color w:val="000000" w:themeColor="text1"/>
          <w:sz w:val="22"/>
          <w:szCs w:val="22"/>
          <w:lang w:val="en-US"/>
        </w:rPr>
      </w:pPr>
    </w:p>
    <w:p w14:paraId="22AE9DB5" w14:textId="77777777" w:rsidR="00340232" w:rsidRPr="005C00F9" w:rsidRDefault="00340232" w:rsidP="00340232">
      <w:pPr>
        <w:jc w:val="both"/>
        <w:rPr>
          <w:rFonts w:ascii="Arial" w:hAnsi="Arial" w:cs="Arial"/>
          <w:color w:val="000000" w:themeColor="text1"/>
          <w:sz w:val="22"/>
          <w:szCs w:val="22"/>
          <w:lang w:val="en-US"/>
        </w:rPr>
      </w:pPr>
    </w:p>
    <w:p w14:paraId="1FE4DC02" w14:textId="77777777" w:rsidR="00340232" w:rsidRPr="005C00F9" w:rsidRDefault="00340232" w:rsidP="00340232">
      <w:pPr>
        <w:jc w:val="both"/>
        <w:rPr>
          <w:rFonts w:ascii="Arial" w:hAnsi="Arial" w:cs="Arial"/>
          <w:color w:val="000000" w:themeColor="text1"/>
          <w:sz w:val="22"/>
          <w:szCs w:val="22"/>
          <w:lang w:val="en-US"/>
        </w:rPr>
      </w:pPr>
      <w:r w:rsidRPr="005C00F9">
        <w:rPr>
          <w:rFonts w:ascii="Arial" w:hAnsi="Arial" w:cs="Arial"/>
          <w:noProof/>
          <w:color w:val="000000" w:themeColor="text1"/>
          <w:sz w:val="22"/>
          <w:szCs w:val="22"/>
          <w:lang w:val="en-US"/>
        </w:rPr>
        <w:drawing>
          <wp:inline distT="0" distB="0" distL="0" distR="0" wp14:anchorId="576F362D" wp14:editId="607E46AB">
            <wp:extent cx="5396230" cy="3034030"/>
            <wp:effectExtent l="0" t="0" r="0" b="0"/>
            <wp:docPr id="741591408"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591408" name="Picture 1" descr="A screenshot of a video gam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96230" cy="3034030"/>
                    </a:xfrm>
                    <a:prstGeom prst="rect">
                      <a:avLst/>
                    </a:prstGeom>
                  </pic:spPr>
                </pic:pic>
              </a:graphicData>
            </a:graphic>
          </wp:inline>
        </w:drawing>
      </w:r>
    </w:p>
    <w:p w14:paraId="29D8F57F" w14:textId="77777777" w:rsidR="00340232" w:rsidRPr="005C00F9" w:rsidRDefault="00340232" w:rsidP="00340232">
      <w:pPr>
        <w:jc w:val="both"/>
        <w:rPr>
          <w:rFonts w:ascii="Arial" w:hAnsi="Arial" w:cs="Arial"/>
          <w:color w:val="000000" w:themeColor="text1"/>
          <w:sz w:val="22"/>
          <w:szCs w:val="22"/>
          <w:lang w:val="en-US"/>
        </w:rPr>
      </w:pPr>
    </w:p>
    <w:p w14:paraId="034EC888" w14:textId="77777777" w:rsidR="00340232" w:rsidRPr="006E7289" w:rsidRDefault="00340232" w:rsidP="00340232">
      <w:pPr>
        <w:jc w:val="both"/>
        <w:rPr>
          <w:rFonts w:cs="Segoe UI"/>
          <w:szCs w:val="20"/>
          <w:lang w:val="en-US"/>
        </w:rPr>
      </w:pPr>
      <w:r w:rsidRPr="006E7289">
        <w:rPr>
          <w:rFonts w:cs="Segoe UI"/>
          <w:b/>
          <w:bCs/>
          <w:color w:val="000000" w:themeColor="text1"/>
          <w:szCs w:val="20"/>
          <w:lang w:val="en-US"/>
        </w:rPr>
        <w:t>Fig. SU1</w:t>
      </w:r>
      <w:r w:rsidRPr="006E7289">
        <w:rPr>
          <w:rFonts w:cs="Segoe UI"/>
          <w:color w:val="000000" w:themeColor="text1"/>
          <w:szCs w:val="20"/>
          <w:lang w:val="en-US"/>
        </w:rPr>
        <w:t>.</w:t>
      </w:r>
      <w:r w:rsidRPr="006E7289">
        <w:rPr>
          <w:rFonts w:cs="Segoe UI"/>
          <w:szCs w:val="20"/>
          <w:lang w:val="en-US"/>
        </w:rPr>
        <w:t xml:space="preserve"> Ordination (non-metric multidimensional scaling) of environmental attributes of beaches in Galicia, NW Spain.  Vector overlays illustrate correlations of individual variables with the spatial pattern amongst samples based on similarities across the full suite of variables measured (cf. Table SU3). </w:t>
      </w:r>
    </w:p>
    <w:p w14:paraId="006FB026" w14:textId="77777777" w:rsidR="00340232" w:rsidRPr="005C00F9" w:rsidRDefault="00340232" w:rsidP="00340232">
      <w:pPr>
        <w:jc w:val="both"/>
        <w:rPr>
          <w:rFonts w:ascii="Arial" w:hAnsi="Arial" w:cs="Arial"/>
          <w:color w:val="000000" w:themeColor="text1"/>
          <w:sz w:val="22"/>
          <w:szCs w:val="22"/>
          <w:lang w:val="en-US"/>
        </w:rPr>
      </w:pPr>
    </w:p>
    <w:p w14:paraId="57C551C3" w14:textId="77777777" w:rsidR="00340232" w:rsidRPr="009F6DDB" w:rsidRDefault="00340232" w:rsidP="00340232">
      <w:pPr>
        <w:rPr>
          <w:lang w:val="en-US"/>
        </w:rPr>
      </w:pPr>
    </w:p>
    <w:p w14:paraId="47DE79E7" w14:textId="77777777" w:rsidR="00340232" w:rsidRDefault="00340232" w:rsidP="00340232">
      <w:pPr>
        <w:pStyle w:val="BodyText"/>
        <w:rPr>
          <w:rFonts w:ascii="Segoe UI" w:hAnsi="Segoe UI" w:cs="Segoe UI"/>
          <w:color w:val="000000" w:themeColor="text1"/>
          <w:sz w:val="22"/>
          <w:szCs w:val="22"/>
          <w:lang w:val="en-US"/>
        </w:rPr>
      </w:pPr>
    </w:p>
    <w:p w14:paraId="3CF7785F" w14:textId="77777777" w:rsidR="00340232" w:rsidRDefault="00340232" w:rsidP="00340232">
      <w:pPr>
        <w:pStyle w:val="BodyText"/>
        <w:rPr>
          <w:rFonts w:ascii="Segoe UI" w:hAnsi="Segoe UI" w:cs="Segoe UI"/>
          <w:color w:val="000000" w:themeColor="text1"/>
          <w:sz w:val="22"/>
          <w:szCs w:val="22"/>
          <w:lang w:val="en-US"/>
        </w:rPr>
      </w:pPr>
    </w:p>
    <w:p w14:paraId="7CD1AC19" w14:textId="77777777" w:rsidR="00340232" w:rsidRDefault="00340232" w:rsidP="00340232">
      <w:pPr>
        <w:pStyle w:val="BodyText"/>
        <w:rPr>
          <w:rFonts w:ascii="Segoe UI" w:hAnsi="Segoe UI" w:cs="Segoe UI"/>
          <w:color w:val="000000" w:themeColor="text1"/>
          <w:sz w:val="22"/>
          <w:szCs w:val="22"/>
          <w:lang w:val="en-US"/>
        </w:rPr>
      </w:pPr>
    </w:p>
    <w:p w14:paraId="12C44840" w14:textId="77777777" w:rsidR="00340232" w:rsidRDefault="00340232" w:rsidP="00340232">
      <w:pPr>
        <w:pStyle w:val="BodyText"/>
        <w:rPr>
          <w:rFonts w:ascii="Segoe UI" w:hAnsi="Segoe UI" w:cs="Segoe UI"/>
          <w:color w:val="000000" w:themeColor="text1"/>
          <w:sz w:val="22"/>
          <w:szCs w:val="22"/>
          <w:lang w:val="en-US"/>
        </w:rPr>
      </w:pPr>
    </w:p>
    <w:p w14:paraId="0F147AD2" w14:textId="77777777" w:rsidR="00340232" w:rsidRDefault="00340232" w:rsidP="00340232">
      <w:pPr>
        <w:pStyle w:val="BodyText"/>
        <w:rPr>
          <w:rFonts w:ascii="Segoe UI" w:hAnsi="Segoe UI" w:cs="Segoe UI"/>
          <w:color w:val="000000" w:themeColor="text1"/>
          <w:sz w:val="22"/>
          <w:szCs w:val="22"/>
          <w:lang w:val="en-US"/>
        </w:rPr>
      </w:pPr>
    </w:p>
    <w:p w14:paraId="1FB88D47" w14:textId="77777777" w:rsidR="00340232" w:rsidRDefault="00340232" w:rsidP="00340232">
      <w:pPr>
        <w:pStyle w:val="BodyText"/>
        <w:rPr>
          <w:rFonts w:ascii="Segoe UI" w:hAnsi="Segoe UI" w:cs="Segoe UI"/>
          <w:color w:val="000000" w:themeColor="text1"/>
          <w:sz w:val="22"/>
          <w:szCs w:val="22"/>
          <w:lang w:val="en-US"/>
        </w:rPr>
      </w:pPr>
    </w:p>
    <w:p w14:paraId="06109F1C" w14:textId="77777777" w:rsidR="00340232" w:rsidRDefault="00340232" w:rsidP="00340232">
      <w:pPr>
        <w:spacing w:after="160" w:line="259" w:lineRule="auto"/>
        <w:rPr>
          <w:rFonts w:cs="Segoe UI"/>
          <w:color w:val="000000" w:themeColor="text1"/>
          <w:sz w:val="22"/>
          <w:szCs w:val="22"/>
          <w:lang w:val="en-US" w:eastAsia="en-US"/>
        </w:rPr>
      </w:pPr>
      <w:r>
        <w:rPr>
          <w:rFonts w:cs="Segoe UI"/>
          <w:color w:val="000000" w:themeColor="text1"/>
          <w:sz w:val="22"/>
          <w:szCs w:val="22"/>
          <w:lang w:val="en-US"/>
        </w:rPr>
        <w:br w:type="page"/>
      </w:r>
    </w:p>
    <w:p w14:paraId="46B49F22" w14:textId="77777777" w:rsidR="00340232" w:rsidRDefault="00340232" w:rsidP="00340232">
      <w:pPr>
        <w:pStyle w:val="BodyText"/>
        <w:rPr>
          <w:rFonts w:ascii="Segoe UI" w:hAnsi="Segoe UI" w:cs="Segoe UI"/>
          <w:color w:val="000000" w:themeColor="text1"/>
          <w:sz w:val="22"/>
          <w:szCs w:val="22"/>
          <w:lang w:val="en-US"/>
        </w:rPr>
      </w:pPr>
    </w:p>
    <w:p w14:paraId="1A49AA67" w14:textId="77777777" w:rsidR="00340232" w:rsidRPr="005C00F9" w:rsidRDefault="00340232" w:rsidP="00340232">
      <w:pPr>
        <w:spacing w:line="240" w:lineRule="auto"/>
        <w:jc w:val="both"/>
        <w:rPr>
          <w:rFonts w:ascii="Arial" w:hAnsi="Arial" w:cs="Arial"/>
          <w:color w:val="000000" w:themeColor="text1"/>
          <w:sz w:val="22"/>
          <w:szCs w:val="22"/>
          <w:lang w:val="en-US"/>
        </w:rPr>
      </w:pPr>
    </w:p>
    <w:p w14:paraId="171AFD19" w14:textId="77777777" w:rsidR="00340232" w:rsidRPr="005C00F9" w:rsidRDefault="00340232" w:rsidP="00340232">
      <w:pPr>
        <w:pStyle w:val="BodyText"/>
        <w:jc w:val="center"/>
        <w:rPr>
          <w:rFonts w:cs="Arial"/>
          <w:color w:val="000000" w:themeColor="text1"/>
          <w:sz w:val="22"/>
          <w:szCs w:val="22"/>
          <w:lang w:val="en-US"/>
        </w:rPr>
      </w:pPr>
      <w:r w:rsidRPr="005C00F9">
        <w:rPr>
          <w:rFonts w:cs="Arial"/>
          <w:noProof/>
          <w:color w:val="000000" w:themeColor="text1"/>
          <w:sz w:val="22"/>
          <w:szCs w:val="22"/>
          <w:lang w:val="en-US"/>
        </w:rPr>
        <w:drawing>
          <wp:inline distT="0" distB="0" distL="0" distR="0" wp14:anchorId="676A04A8" wp14:editId="69418881">
            <wp:extent cx="5114925" cy="6913245"/>
            <wp:effectExtent l="0" t="0" r="0" b="1905"/>
            <wp:docPr id="1635682639" name="Picture 2"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82639" name="Picture 2" descr="A collage of graph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4925" cy="6913245"/>
                    </a:xfrm>
                    <a:prstGeom prst="rect">
                      <a:avLst/>
                    </a:prstGeom>
                    <a:noFill/>
                  </pic:spPr>
                </pic:pic>
              </a:graphicData>
            </a:graphic>
          </wp:inline>
        </w:drawing>
      </w:r>
    </w:p>
    <w:p w14:paraId="016C6D18" w14:textId="77777777" w:rsidR="00340232" w:rsidRPr="005C00F9" w:rsidRDefault="00340232" w:rsidP="00340232">
      <w:pPr>
        <w:pStyle w:val="BodyText"/>
        <w:spacing w:line="240" w:lineRule="auto"/>
        <w:rPr>
          <w:rFonts w:cs="Arial"/>
          <w:b/>
          <w:bCs/>
          <w:color w:val="000000" w:themeColor="text1"/>
          <w:sz w:val="22"/>
          <w:szCs w:val="22"/>
          <w:lang w:val="en-US"/>
        </w:rPr>
      </w:pPr>
    </w:p>
    <w:p w14:paraId="37A1F05C" w14:textId="77777777" w:rsidR="00340232" w:rsidRPr="008303F0" w:rsidRDefault="00340232" w:rsidP="00340232">
      <w:pPr>
        <w:pStyle w:val="BodyText"/>
        <w:rPr>
          <w:rFonts w:ascii="Segoe UI" w:hAnsi="Segoe UI" w:cs="Segoe UI"/>
          <w:color w:val="000000" w:themeColor="text1"/>
          <w:lang w:val="en-US"/>
        </w:rPr>
      </w:pPr>
      <w:r w:rsidRPr="008303F0">
        <w:rPr>
          <w:rFonts w:ascii="Segoe UI" w:hAnsi="Segoe UI" w:cs="Segoe UI"/>
          <w:b/>
          <w:bCs/>
          <w:color w:val="000000" w:themeColor="text1"/>
          <w:lang w:val="en-US"/>
        </w:rPr>
        <w:t>Figure SU2</w:t>
      </w:r>
      <w:r w:rsidRPr="008303F0">
        <w:rPr>
          <w:rFonts w:ascii="Segoe UI" w:hAnsi="Segoe UI" w:cs="Segoe UI"/>
          <w:color w:val="000000" w:themeColor="text1"/>
          <w:lang w:val="en-US"/>
        </w:rPr>
        <w:t xml:space="preserve">.  Relationships between algal wrack and measured geo-chemical properties of sediments, porewater and surf-zone water. </w:t>
      </w:r>
    </w:p>
    <w:p w14:paraId="5A8ECD91" w14:textId="77777777" w:rsidR="00340232" w:rsidRPr="008303F0" w:rsidRDefault="00340232" w:rsidP="00340232">
      <w:pPr>
        <w:spacing w:line="240" w:lineRule="auto"/>
        <w:jc w:val="both"/>
        <w:rPr>
          <w:rFonts w:cs="Segoe UI"/>
          <w:color w:val="000000" w:themeColor="text1"/>
          <w:szCs w:val="20"/>
          <w:lang w:val="en-US" w:eastAsia="en-US"/>
        </w:rPr>
      </w:pPr>
    </w:p>
    <w:p w14:paraId="3371184E" w14:textId="77777777" w:rsidR="00340232" w:rsidRDefault="00340232" w:rsidP="00340232">
      <w:pPr>
        <w:spacing w:after="160" w:line="259" w:lineRule="auto"/>
        <w:rPr>
          <w:rFonts w:cs="Segoe UI"/>
          <w:color w:val="000000" w:themeColor="text1"/>
          <w:sz w:val="22"/>
          <w:szCs w:val="22"/>
          <w:lang w:val="en-US" w:eastAsia="en-US"/>
        </w:rPr>
      </w:pPr>
      <w:r>
        <w:rPr>
          <w:rFonts w:cs="Segoe UI"/>
          <w:color w:val="000000" w:themeColor="text1"/>
          <w:sz w:val="22"/>
          <w:szCs w:val="22"/>
          <w:lang w:val="en-US"/>
        </w:rPr>
        <w:br w:type="page"/>
      </w:r>
    </w:p>
    <w:p w14:paraId="14BE4001" w14:textId="77777777" w:rsidR="00340232" w:rsidRPr="005C00F9" w:rsidRDefault="00340232" w:rsidP="00340232">
      <w:pPr>
        <w:jc w:val="both"/>
        <w:rPr>
          <w:rFonts w:ascii="Arial" w:hAnsi="Arial" w:cs="Arial"/>
          <w:b/>
          <w:bCs/>
          <w:color w:val="000000" w:themeColor="text1"/>
          <w:sz w:val="22"/>
          <w:szCs w:val="22"/>
          <w:lang w:val="en-US"/>
        </w:rPr>
      </w:pPr>
    </w:p>
    <w:p w14:paraId="61AA2DC5" w14:textId="77777777" w:rsidR="00340232" w:rsidRPr="005C00F9" w:rsidRDefault="00340232" w:rsidP="00340232">
      <w:pPr>
        <w:spacing w:after="60"/>
        <w:jc w:val="both"/>
        <w:rPr>
          <w:rFonts w:ascii="Arial" w:hAnsi="Arial" w:cs="Arial"/>
          <w:sz w:val="22"/>
          <w:szCs w:val="22"/>
          <w:lang w:val="en-US"/>
        </w:rPr>
      </w:pPr>
      <w:r w:rsidRPr="005C00F9">
        <w:rPr>
          <w:rFonts w:ascii="Arial" w:hAnsi="Arial" w:cs="Arial"/>
          <w:noProof/>
          <w:sz w:val="22"/>
          <w:szCs w:val="22"/>
          <w:lang w:val="en-US"/>
        </w:rPr>
        <w:drawing>
          <wp:inline distT="0" distB="0" distL="0" distR="0" wp14:anchorId="121EB726" wp14:editId="3F64F111">
            <wp:extent cx="5188260" cy="7493000"/>
            <wp:effectExtent l="0" t="0" r="0" b="0"/>
            <wp:docPr id="1640680977" name="Picture 2" descr="A group of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80977" name="Picture 2" descr="A group of colorful dot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94316" cy="7501747"/>
                    </a:xfrm>
                    <a:prstGeom prst="rect">
                      <a:avLst/>
                    </a:prstGeom>
                  </pic:spPr>
                </pic:pic>
              </a:graphicData>
            </a:graphic>
          </wp:inline>
        </w:drawing>
      </w:r>
    </w:p>
    <w:p w14:paraId="58AABC60" w14:textId="77777777" w:rsidR="00340232" w:rsidRPr="001F2B18" w:rsidRDefault="00340232" w:rsidP="00340232">
      <w:pPr>
        <w:jc w:val="both"/>
        <w:rPr>
          <w:rFonts w:ascii="Arial" w:hAnsi="Arial" w:cs="Arial"/>
          <w:szCs w:val="20"/>
        </w:rPr>
      </w:pPr>
      <w:r w:rsidRPr="001F2B18">
        <w:rPr>
          <w:rFonts w:ascii="Arial" w:hAnsi="Arial" w:cs="Arial"/>
          <w:b/>
          <w:bCs/>
          <w:color w:val="000000" w:themeColor="text1"/>
          <w:szCs w:val="20"/>
          <w:lang w:val="en-US"/>
        </w:rPr>
        <w:t>Fig. SU3.</w:t>
      </w:r>
      <w:r w:rsidRPr="001F2B18">
        <w:rPr>
          <w:rFonts w:ascii="Arial" w:hAnsi="Arial" w:cs="Arial"/>
          <w:szCs w:val="20"/>
        </w:rPr>
        <w:t xml:space="preserve"> NMDS (non-metric multidimensional scaling) ordinations displaying beach samples based on their resemblance in environmental attributes.  The size of ‘bubbles’ is scaled to the value of individual factors displayed (one per panel).  </w:t>
      </w:r>
    </w:p>
    <w:p w14:paraId="2909989A" w14:textId="77777777" w:rsidR="00340232" w:rsidRDefault="00340232" w:rsidP="00340232">
      <w:pPr>
        <w:spacing w:after="160" w:line="259" w:lineRule="auto"/>
        <w:rPr>
          <w:szCs w:val="20"/>
        </w:rPr>
      </w:pPr>
      <w:r>
        <w:rPr>
          <w:szCs w:val="20"/>
        </w:rPr>
        <w:br w:type="page"/>
      </w:r>
    </w:p>
    <w:p w14:paraId="70300ABC" w14:textId="77777777" w:rsidR="00340232" w:rsidRDefault="00340232" w:rsidP="00340232">
      <w:pPr>
        <w:rPr>
          <w:szCs w:val="20"/>
        </w:rPr>
      </w:pPr>
    </w:p>
    <w:p w14:paraId="7E18B060" w14:textId="77777777" w:rsidR="00340232" w:rsidRPr="00B8200C" w:rsidRDefault="00340232" w:rsidP="00340232">
      <w:pPr>
        <w:jc w:val="both"/>
        <w:rPr>
          <w:rFonts w:cs="Segoe UI"/>
          <w:b/>
          <w:bCs/>
          <w:color w:val="000000" w:themeColor="text1"/>
          <w:szCs w:val="20"/>
          <w:lang w:val="en-US"/>
        </w:rPr>
      </w:pPr>
    </w:p>
    <w:p w14:paraId="14334A3D" w14:textId="77777777" w:rsidR="00340232" w:rsidRPr="00B8200C" w:rsidRDefault="00340232" w:rsidP="00340232">
      <w:pPr>
        <w:jc w:val="both"/>
        <w:rPr>
          <w:rFonts w:cs="Segoe UI"/>
          <w:color w:val="000000" w:themeColor="text1"/>
          <w:szCs w:val="20"/>
          <w:lang w:val="en-US"/>
        </w:rPr>
      </w:pPr>
      <w:r w:rsidRPr="00B8200C">
        <w:rPr>
          <w:rFonts w:cs="Segoe UI"/>
          <w:b/>
          <w:bCs/>
          <w:color w:val="000000" w:themeColor="text1"/>
          <w:szCs w:val="20"/>
          <w:lang w:val="en-US"/>
        </w:rPr>
        <w:t xml:space="preserve">Table SU1. </w:t>
      </w:r>
      <w:r w:rsidRPr="00B8200C">
        <w:rPr>
          <w:rFonts w:cs="Segoe UI"/>
          <w:color w:val="000000" w:themeColor="text1"/>
          <w:szCs w:val="20"/>
          <w:lang w:val="en-US"/>
        </w:rPr>
        <w:t>Environmental attributes of beaches sampled (</w:t>
      </w:r>
      <w:r>
        <w:rPr>
          <w:rFonts w:cs="Segoe UI"/>
          <w:color w:val="000000" w:themeColor="text1"/>
          <w:szCs w:val="20"/>
          <w:lang w:val="en-US"/>
        </w:rPr>
        <w:t>see</w:t>
      </w:r>
      <w:r w:rsidRPr="00B8200C">
        <w:rPr>
          <w:rFonts w:cs="Segoe UI"/>
          <w:color w:val="000000" w:themeColor="text1"/>
          <w:szCs w:val="20"/>
          <w:lang w:val="en-US"/>
        </w:rPr>
        <w:t xml:space="preserve"> Fig. 1A for locations). </w:t>
      </w:r>
    </w:p>
    <w:p w14:paraId="0EB3C747" w14:textId="77777777" w:rsidR="00340232" w:rsidRPr="00B8200C" w:rsidRDefault="00340232" w:rsidP="00340232">
      <w:pPr>
        <w:jc w:val="both"/>
        <w:rPr>
          <w:rFonts w:cs="Segoe UI"/>
          <w:color w:val="000000" w:themeColor="text1"/>
          <w:szCs w:val="20"/>
          <w:lang w:val="en-US"/>
        </w:rPr>
      </w:pPr>
    </w:p>
    <w:tbl>
      <w:tblPr>
        <w:tblW w:w="9744" w:type="dxa"/>
        <w:tblLook w:val="04A0" w:firstRow="1" w:lastRow="0" w:firstColumn="1" w:lastColumn="0" w:noHBand="0" w:noVBand="1"/>
      </w:tblPr>
      <w:tblGrid>
        <w:gridCol w:w="1256"/>
        <w:gridCol w:w="1020"/>
        <w:gridCol w:w="1000"/>
        <w:gridCol w:w="1040"/>
        <w:gridCol w:w="1036"/>
        <w:gridCol w:w="1160"/>
        <w:gridCol w:w="1036"/>
        <w:gridCol w:w="1160"/>
        <w:gridCol w:w="1036"/>
      </w:tblGrid>
      <w:tr w:rsidR="00340232" w:rsidRPr="00B8200C" w14:paraId="78A43546" w14:textId="77777777" w:rsidTr="000B679E">
        <w:trPr>
          <w:trHeight w:val="480"/>
        </w:trPr>
        <w:tc>
          <w:tcPr>
            <w:tcW w:w="1256" w:type="dxa"/>
            <w:tcBorders>
              <w:top w:val="single" w:sz="4" w:space="0" w:color="auto"/>
              <w:left w:val="nil"/>
              <w:right w:val="nil"/>
            </w:tcBorders>
            <w:shd w:val="clear" w:color="auto" w:fill="auto"/>
            <w:vAlign w:val="bottom"/>
            <w:hideMark/>
          </w:tcPr>
          <w:p w14:paraId="21F09C5A" w14:textId="77777777" w:rsidR="00340232" w:rsidRPr="00B8200C" w:rsidRDefault="00340232" w:rsidP="000B679E">
            <w:pPr>
              <w:spacing w:line="240" w:lineRule="auto"/>
              <w:jc w:val="center"/>
              <w:rPr>
                <w:rFonts w:cs="Segoe UI"/>
                <w:color w:val="000000" w:themeColor="text1"/>
                <w:szCs w:val="20"/>
                <w:lang w:eastAsia="en-GB"/>
              </w:rPr>
            </w:pPr>
          </w:p>
        </w:tc>
        <w:tc>
          <w:tcPr>
            <w:tcW w:w="2020" w:type="dxa"/>
            <w:gridSpan w:val="2"/>
            <w:tcBorders>
              <w:top w:val="single" w:sz="4" w:space="0" w:color="auto"/>
              <w:left w:val="nil"/>
              <w:right w:val="nil"/>
            </w:tcBorders>
            <w:shd w:val="clear" w:color="auto" w:fill="auto"/>
            <w:hideMark/>
          </w:tcPr>
          <w:p w14:paraId="26AAECF5"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Wrack Cover </w:t>
            </w:r>
            <w:r w:rsidRPr="00B8200C">
              <w:rPr>
                <w:rFonts w:cs="Segoe UI"/>
                <w:b/>
                <w:bCs/>
                <w:color w:val="000000" w:themeColor="text1"/>
                <w:szCs w:val="20"/>
                <w:lang w:eastAsia="en-GB"/>
              </w:rPr>
              <w:br/>
              <w:t>(m)</w:t>
            </w:r>
          </w:p>
        </w:tc>
        <w:tc>
          <w:tcPr>
            <w:tcW w:w="2076" w:type="dxa"/>
            <w:gridSpan w:val="2"/>
            <w:tcBorders>
              <w:top w:val="single" w:sz="4" w:space="0" w:color="auto"/>
              <w:left w:val="nil"/>
              <w:right w:val="nil"/>
            </w:tcBorders>
            <w:shd w:val="clear" w:color="auto" w:fill="auto"/>
            <w:hideMark/>
          </w:tcPr>
          <w:p w14:paraId="065138B1"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Sediment, </w:t>
            </w:r>
            <w:r w:rsidRPr="00B8200C">
              <w:rPr>
                <w:rFonts w:cs="Segoe UI"/>
                <w:b/>
                <w:bCs/>
                <w:color w:val="000000" w:themeColor="text1"/>
                <w:szCs w:val="20"/>
                <w:lang w:eastAsia="en-GB"/>
              </w:rPr>
              <w:br/>
              <w:t>Grain Size (microns)</w:t>
            </w:r>
          </w:p>
        </w:tc>
        <w:tc>
          <w:tcPr>
            <w:tcW w:w="2196" w:type="dxa"/>
            <w:gridSpan w:val="2"/>
            <w:tcBorders>
              <w:top w:val="single" w:sz="4" w:space="0" w:color="auto"/>
              <w:left w:val="nil"/>
              <w:right w:val="nil"/>
            </w:tcBorders>
            <w:shd w:val="clear" w:color="auto" w:fill="auto"/>
            <w:hideMark/>
          </w:tcPr>
          <w:p w14:paraId="74F88EED"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Beach Slope</w:t>
            </w:r>
            <w:r w:rsidRPr="00B8200C">
              <w:rPr>
                <w:rFonts w:cs="Segoe UI"/>
                <w:b/>
                <w:bCs/>
                <w:color w:val="000000" w:themeColor="text1"/>
                <w:szCs w:val="20"/>
                <w:lang w:eastAsia="en-GB"/>
              </w:rPr>
              <w:br/>
              <w:t>(°)</w:t>
            </w:r>
          </w:p>
        </w:tc>
        <w:tc>
          <w:tcPr>
            <w:tcW w:w="2196" w:type="dxa"/>
            <w:gridSpan w:val="2"/>
            <w:tcBorders>
              <w:top w:val="single" w:sz="4" w:space="0" w:color="auto"/>
              <w:left w:val="nil"/>
              <w:right w:val="nil"/>
            </w:tcBorders>
            <w:shd w:val="clear" w:color="auto" w:fill="auto"/>
            <w:hideMark/>
          </w:tcPr>
          <w:p w14:paraId="7E9015E0"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Dean’s</w:t>
            </w:r>
            <w:r w:rsidRPr="00B8200C">
              <w:rPr>
                <w:rFonts w:cs="Segoe UI"/>
                <w:szCs w:val="20"/>
              </w:rPr>
              <w:t> </w:t>
            </w:r>
            <w:r w:rsidRPr="00B8200C">
              <w:rPr>
                <w:rFonts w:cs="Segoe UI"/>
                <w:b/>
                <w:bCs/>
                <w:color w:val="000000" w:themeColor="text1"/>
                <w:szCs w:val="20"/>
                <w:lang w:eastAsia="en-GB"/>
              </w:rPr>
              <w:t>Parameter</w:t>
            </w:r>
            <w:r w:rsidRPr="00B8200C">
              <w:rPr>
                <w:rFonts w:cs="Segoe UI"/>
                <w:b/>
                <w:bCs/>
                <w:color w:val="000000" w:themeColor="text1"/>
                <w:szCs w:val="20"/>
                <w:lang w:eastAsia="en-GB"/>
              </w:rPr>
              <w:br/>
              <w:t>(Ω)</w:t>
            </w:r>
          </w:p>
        </w:tc>
      </w:tr>
      <w:tr w:rsidR="00340232" w:rsidRPr="00B8200C" w14:paraId="0FB5FEF2" w14:textId="77777777" w:rsidTr="000B679E">
        <w:trPr>
          <w:trHeight w:val="288"/>
        </w:trPr>
        <w:tc>
          <w:tcPr>
            <w:tcW w:w="1256" w:type="dxa"/>
            <w:tcBorders>
              <w:left w:val="nil"/>
              <w:bottom w:val="single" w:sz="4" w:space="0" w:color="auto"/>
              <w:right w:val="nil"/>
            </w:tcBorders>
            <w:shd w:val="clear" w:color="auto" w:fill="auto"/>
            <w:noWrap/>
            <w:vAlign w:val="bottom"/>
            <w:hideMark/>
          </w:tcPr>
          <w:p w14:paraId="4E9CA4DB" w14:textId="77777777" w:rsidR="00340232" w:rsidRPr="00B8200C" w:rsidRDefault="00340232" w:rsidP="000B679E">
            <w:pPr>
              <w:spacing w:line="240" w:lineRule="auto"/>
              <w:jc w:val="both"/>
              <w:rPr>
                <w:rFonts w:cs="Segoe UI"/>
                <w:color w:val="000000" w:themeColor="text1"/>
                <w:szCs w:val="20"/>
                <w:lang w:eastAsia="en-GB"/>
              </w:rPr>
            </w:pPr>
          </w:p>
        </w:tc>
        <w:tc>
          <w:tcPr>
            <w:tcW w:w="1020" w:type="dxa"/>
            <w:tcBorders>
              <w:left w:val="nil"/>
              <w:bottom w:val="single" w:sz="4" w:space="0" w:color="auto"/>
              <w:right w:val="nil"/>
            </w:tcBorders>
            <w:shd w:val="clear" w:color="auto" w:fill="auto"/>
            <w:noWrap/>
            <w:vAlign w:val="bottom"/>
            <w:hideMark/>
          </w:tcPr>
          <w:p w14:paraId="6A6D4B1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00" w:type="dxa"/>
            <w:tcBorders>
              <w:left w:val="nil"/>
              <w:bottom w:val="single" w:sz="4" w:space="0" w:color="auto"/>
              <w:right w:val="nil"/>
            </w:tcBorders>
            <w:shd w:val="clear" w:color="auto" w:fill="auto"/>
            <w:noWrap/>
            <w:vAlign w:val="bottom"/>
            <w:hideMark/>
          </w:tcPr>
          <w:p w14:paraId="7DE6698C"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040" w:type="dxa"/>
            <w:tcBorders>
              <w:left w:val="nil"/>
              <w:bottom w:val="single" w:sz="4" w:space="0" w:color="auto"/>
              <w:right w:val="nil"/>
            </w:tcBorders>
            <w:shd w:val="clear" w:color="auto" w:fill="auto"/>
            <w:noWrap/>
            <w:vAlign w:val="bottom"/>
            <w:hideMark/>
          </w:tcPr>
          <w:p w14:paraId="0B6C28E8"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4F6A084C"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160" w:type="dxa"/>
            <w:tcBorders>
              <w:left w:val="nil"/>
              <w:bottom w:val="single" w:sz="4" w:space="0" w:color="auto"/>
              <w:right w:val="nil"/>
            </w:tcBorders>
            <w:shd w:val="clear" w:color="auto" w:fill="auto"/>
            <w:noWrap/>
            <w:vAlign w:val="bottom"/>
            <w:hideMark/>
          </w:tcPr>
          <w:p w14:paraId="31CD3868"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tcPr>
          <w:p w14:paraId="28F9BDBB" w14:textId="77777777" w:rsidR="00340232" w:rsidRPr="00B8200C" w:rsidRDefault="00340232" w:rsidP="000B679E">
            <w:pPr>
              <w:spacing w:line="240" w:lineRule="auto"/>
              <w:jc w:val="both"/>
              <w:rPr>
                <w:rFonts w:cs="Segoe UI"/>
                <w:i/>
                <w:iCs/>
                <w:color w:val="000000" w:themeColor="text1"/>
                <w:szCs w:val="20"/>
                <w:lang w:eastAsia="en-GB"/>
              </w:rPr>
            </w:pPr>
          </w:p>
        </w:tc>
        <w:tc>
          <w:tcPr>
            <w:tcW w:w="1160" w:type="dxa"/>
            <w:tcBorders>
              <w:left w:val="nil"/>
              <w:bottom w:val="single" w:sz="4" w:space="0" w:color="auto"/>
              <w:right w:val="nil"/>
            </w:tcBorders>
            <w:shd w:val="clear" w:color="auto" w:fill="auto"/>
            <w:noWrap/>
            <w:vAlign w:val="bottom"/>
            <w:hideMark/>
          </w:tcPr>
          <w:p w14:paraId="0FF08182"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tcPr>
          <w:p w14:paraId="18A51226" w14:textId="77777777" w:rsidR="00340232" w:rsidRPr="00B8200C" w:rsidRDefault="00340232" w:rsidP="000B679E">
            <w:pPr>
              <w:spacing w:line="240" w:lineRule="auto"/>
              <w:jc w:val="both"/>
              <w:rPr>
                <w:rFonts w:cs="Segoe UI"/>
                <w:i/>
                <w:iCs/>
                <w:color w:val="000000" w:themeColor="text1"/>
                <w:szCs w:val="20"/>
                <w:lang w:eastAsia="en-GB"/>
              </w:rPr>
            </w:pPr>
          </w:p>
        </w:tc>
      </w:tr>
      <w:tr w:rsidR="00340232" w:rsidRPr="00B8200C" w14:paraId="23DB73D3" w14:textId="77777777" w:rsidTr="000B679E">
        <w:trPr>
          <w:trHeight w:val="288"/>
        </w:trPr>
        <w:tc>
          <w:tcPr>
            <w:tcW w:w="1256" w:type="dxa"/>
            <w:tcBorders>
              <w:top w:val="single" w:sz="4" w:space="0" w:color="auto"/>
              <w:left w:val="nil"/>
              <w:bottom w:val="nil"/>
              <w:right w:val="nil"/>
            </w:tcBorders>
            <w:shd w:val="clear" w:color="auto" w:fill="auto"/>
            <w:noWrap/>
            <w:vAlign w:val="bottom"/>
            <w:hideMark/>
          </w:tcPr>
          <w:p w14:paraId="540233C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Samil</w:t>
            </w:r>
          </w:p>
        </w:tc>
        <w:tc>
          <w:tcPr>
            <w:tcW w:w="1020" w:type="dxa"/>
            <w:tcBorders>
              <w:top w:val="single" w:sz="4" w:space="0" w:color="auto"/>
              <w:left w:val="nil"/>
              <w:bottom w:val="nil"/>
              <w:right w:val="nil"/>
            </w:tcBorders>
            <w:shd w:val="clear" w:color="auto" w:fill="auto"/>
            <w:noWrap/>
            <w:vAlign w:val="bottom"/>
            <w:hideMark/>
          </w:tcPr>
          <w:p w14:paraId="738A078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1.16</w:t>
            </w:r>
          </w:p>
        </w:tc>
        <w:tc>
          <w:tcPr>
            <w:tcW w:w="1000" w:type="dxa"/>
            <w:tcBorders>
              <w:top w:val="single" w:sz="4" w:space="0" w:color="auto"/>
              <w:left w:val="nil"/>
              <w:bottom w:val="nil"/>
              <w:right w:val="nil"/>
            </w:tcBorders>
            <w:shd w:val="clear" w:color="auto" w:fill="auto"/>
            <w:noWrap/>
            <w:vAlign w:val="bottom"/>
            <w:hideMark/>
          </w:tcPr>
          <w:p w14:paraId="1150A263"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(0.22)</w:t>
            </w:r>
          </w:p>
        </w:tc>
        <w:tc>
          <w:tcPr>
            <w:tcW w:w="1040" w:type="dxa"/>
            <w:tcBorders>
              <w:top w:val="single" w:sz="4" w:space="0" w:color="auto"/>
              <w:left w:val="nil"/>
              <w:bottom w:val="nil"/>
              <w:right w:val="nil"/>
            </w:tcBorders>
            <w:shd w:val="clear" w:color="auto" w:fill="auto"/>
            <w:noWrap/>
            <w:vAlign w:val="bottom"/>
            <w:hideMark/>
          </w:tcPr>
          <w:p w14:paraId="5D7274A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1030.33</w:t>
            </w:r>
          </w:p>
        </w:tc>
        <w:tc>
          <w:tcPr>
            <w:tcW w:w="1036" w:type="dxa"/>
            <w:tcBorders>
              <w:top w:val="single" w:sz="4" w:space="0" w:color="auto"/>
              <w:left w:val="nil"/>
              <w:bottom w:val="nil"/>
              <w:right w:val="nil"/>
            </w:tcBorders>
            <w:shd w:val="clear" w:color="auto" w:fill="auto"/>
            <w:noWrap/>
            <w:vAlign w:val="bottom"/>
            <w:hideMark/>
          </w:tcPr>
          <w:p w14:paraId="0AF2D9FB"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(6.99)</w:t>
            </w:r>
          </w:p>
        </w:tc>
        <w:tc>
          <w:tcPr>
            <w:tcW w:w="2196" w:type="dxa"/>
            <w:gridSpan w:val="2"/>
            <w:tcBorders>
              <w:top w:val="single" w:sz="4" w:space="0" w:color="auto"/>
              <w:left w:val="nil"/>
              <w:bottom w:val="nil"/>
              <w:right w:val="nil"/>
            </w:tcBorders>
            <w:shd w:val="clear" w:color="auto" w:fill="auto"/>
            <w:noWrap/>
            <w:vAlign w:val="bottom"/>
            <w:hideMark/>
          </w:tcPr>
          <w:p w14:paraId="21A13074"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4.95</w:t>
            </w:r>
          </w:p>
        </w:tc>
        <w:tc>
          <w:tcPr>
            <w:tcW w:w="2196" w:type="dxa"/>
            <w:gridSpan w:val="2"/>
            <w:tcBorders>
              <w:top w:val="single" w:sz="4" w:space="0" w:color="auto"/>
              <w:left w:val="nil"/>
              <w:bottom w:val="nil"/>
              <w:right w:val="nil"/>
            </w:tcBorders>
            <w:shd w:val="clear" w:color="auto" w:fill="auto"/>
            <w:noWrap/>
            <w:vAlign w:val="bottom"/>
            <w:hideMark/>
          </w:tcPr>
          <w:p w14:paraId="3FCC8372"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0.50</w:t>
            </w:r>
          </w:p>
        </w:tc>
      </w:tr>
      <w:tr w:rsidR="00340232" w:rsidRPr="00B8200C" w14:paraId="56B818E8" w14:textId="77777777" w:rsidTr="000B679E">
        <w:trPr>
          <w:trHeight w:val="288"/>
        </w:trPr>
        <w:tc>
          <w:tcPr>
            <w:tcW w:w="1256" w:type="dxa"/>
            <w:tcBorders>
              <w:top w:val="nil"/>
              <w:left w:val="nil"/>
              <w:bottom w:val="nil"/>
              <w:right w:val="nil"/>
            </w:tcBorders>
            <w:shd w:val="clear" w:color="auto" w:fill="auto"/>
            <w:noWrap/>
            <w:vAlign w:val="bottom"/>
            <w:hideMark/>
          </w:tcPr>
          <w:p w14:paraId="34F71D1A"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America</w:t>
            </w:r>
          </w:p>
        </w:tc>
        <w:tc>
          <w:tcPr>
            <w:tcW w:w="1020" w:type="dxa"/>
            <w:tcBorders>
              <w:top w:val="nil"/>
              <w:left w:val="nil"/>
              <w:bottom w:val="nil"/>
              <w:right w:val="nil"/>
            </w:tcBorders>
            <w:shd w:val="clear" w:color="auto" w:fill="auto"/>
            <w:noWrap/>
            <w:vAlign w:val="bottom"/>
            <w:hideMark/>
          </w:tcPr>
          <w:p w14:paraId="072431C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3.12</w:t>
            </w:r>
          </w:p>
        </w:tc>
        <w:tc>
          <w:tcPr>
            <w:tcW w:w="1000" w:type="dxa"/>
            <w:tcBorders>
              <w:top w:val="nil"/>
              <w:left w:val="nil"/>
              <w:bottom w:val="nil"/>
              <w:right w:val="nil"/>
            </w:tcBorders>
            <w:shd w:val="clear" w:color="auto" w:fill="auto"/>
            <w:noWrap/>
            <w:vAlign w:val="bottom"/>
            <w:hideMark/>
          </w:tcPr>
          <w:p w14:paraId="129790FE"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(0.34)</w:t>
            </w:r>
          </w:p>
        </w:tc>
        <w:tc>
          <w:tcPr>
            <w:tcW w:w="1040" w:type="dxa"/>
            <w:tcBorders>
              <w:top w:val="nil"/>
              <w:left w:val="nil"/>
              <w:bottom w:val="nil"/>
              <w:right w:val="nil"/>
            </w:tcBorders>
            <w:shd w:val="clear" w:color="auto" w:fill="auto"/>
            <w:noWrap/>
            <w:vAlign w:val="bottom"/>
            <w:hideMark/>
          </w:tcPr>
          <w:p w14:paraId="5BA21BF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388.57</w:t>
            </w:r>
          </w:p>
        </w:tc>
        <w:tc>
          <w:tcPr>
            <w:tcW w:w="1036" w:type="dxa"/>
            <w:tcBorders>
              <w:top w:val="nil"/>
              <w:left w:val="nil"/>
              <w:bottom w:val="nil"/>
              <w:right w:val="nil"/>
            </w:tcBorders>
            <w:shd w:val="clear" w:color="auto" w:fill="auto"/>
            <w:noWrap/>
            <w:vAlign w:val="bottom"/>
            <w:hideMark/>
          </w:tcPr>
          <w:p w14:paraId="7518B031"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(26.58)</w:t>
            </w:r>
          </w:p>
        </w:tc>
        <w:tc>
          <w:tcPr>
            <w:tcW w:w="2196" w:type="dxa"/>
            <w:gridSpan w:val="2"/>
            <w:tcBorders>
              <w:top w:val="nil"/>
              <w:left w:val="nil"/>
              <w:bottom w:val="nil"/>
              <w:right w:val="nil"/>
            </w:tcBorders>
            <w:shd w:val="clear" w:color="auto" w:fill="auto"/>
            <w:noWrap/>
            <w:vAlign w:val="bottom"/>
            <w:hideMark/>
          </w:tcPr>
          <w:p w14:paraId="4F2C4E99"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4.16</w:t>
            </w:r>
          </w:p>
        </w:tc>
        <w:tc>
          <w:tcPr>
            <w:tcW w:w="2196" w:type="dxa"/>
            <w:gridSpan w:val="2"/>
            <w:tcBorders>
              <w:top w:val="nil"/>
              <w:left w:val="nil"/>
              <w:bottom w:val="nil"/>
              <w:right w:val="nil"/>
            </w:tcBorders>
            <w:shd w:val="clear" w:color="auto" w:fill="auto"/>
            <w:noWrap/>
            <w:vAlign w:val="bottom"/>
            <w:hideMark/>
          </w:tcPr>
          <w:p w14:paraId="71D014BA"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1.12</w:t>
            </w:r>
          </w:p>
        </w:tc>
      </w:tr>
      <w:tr w:rsidR="00340232" w:rsidRPr="00B8200C" w14:paraId="20CCE24B" w14:textId="77777777" w:rsidTr="000B679E">
        <w:trPr>
          <w:trHeight w:val="288"/>
        </w:trPr>
        <w:tc>
          <w:tcPr>
            <w:tcW w:w="1256" w:type="dxa"/>
            <w:tcBorders>
              <w:top w:val="nil"/>
              <w:left w:val="nil"/>
              <w:bottom w:val="nil"/>
              <w:right w:val="nil"/>
            </w:tcBorders>
            <w:shd w:val="clear" w:color="auto" w:fill="auto"/>
            <w:noWrap/>
            <w:vAlign w:val="bottom"/>
            <w:hideMark/>
          </w:tcPr>
          <w:p w14:paraId="6FA06780"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Panxon</w:t>
            </w:r>
          </w:p>
        </w:tc>
        <w:tc>
          <w:tcPr>
            <w:tcW w:w="1020" w:type="dxa"/>
            <w:tcBorders>
              <w:top w:val="nil"/>
              <w:left w:val="nil"/>
              <w:bottom w:val="nil"/>
              <w:right w:val="nil"/>
            </w:tcBorders>
            <w:shd w:val="clear" w:color="auto" w:fill="auto"/>
            <w:noWrap/>
            <w:vAlign w:val="bottom"/>
            <w:hideMark/>
          </w:tcPr>
          <w:p w14:paraId="77AF96E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0.70</w:t>
            </w:r>
          </w:p>
        </w:tc>
        <w:tc>
          <w:tcPr>
            <w:tcW w:w="1000" w:type="dxa"/>
            <w:tcBorders>
              <w:top w:val="nil"/>
              <w:left w:val="nil"/>
              <w:bottom w:val="nil"/>
              <w:right w:val="nil"/>
            </w:tcBorders>
            <w:shd w:val="clear" w:color="auto" w:fill="auto"/>
            <w:noWrap/>
            <w:vAlign w:val="bottom"/>
            <w:hideMark/>
          </w:tcPr>
          <w:p w14:paraId="263E050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(0.23)</w:t>
            </w:r>
          </w:p>
        </w:tc>
        <w:tc>
          <w:tcPr>
            <w:tcW w:w="1040" w:type="dxa"/>
            <w:tcBorders>
              <w:top w:val="nil"/>
              <w:left w:val="nil"/>
              <w:bottom w:val="nil"/>
              <w:right w:val="nil"/>
            </w:tcBorders>
            <w:shd w:val="clear" w:color="auto" w:fill="auto"/>
            <w:noWrap/>
            <w:vAlign w:val="bottom"/>
            <w:hideMark/>
          </w:tcPr>
          <w:p w14:paraId="3452911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340.77</w:t>
            </w:r>
          </w:p>
        </w:tc>
        <w:tc>
          <w:tcPr>
            <w:tcW w:w="1036" w:type="dxa"/>
            <w:tcBorders>
              <w:top w:val="nil"/>
              <w:left w:val="nil"/>
              <w:bottom w:val="nil"/>
              <w:right w:val="nil"/>
            </w:tcBorders>
            <w:shd w:val="clear" w:color="auto" w:fill="auto"/>
            <w:noWrap/>
            <w:vAlign w:val="bottom"/>
            <w:hideMark/>
          </w:tcPr>
          <w:p w14:paraId="5E93F844"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(7.65)</w:t>
            </w:r>
          </w:p>
        </w:tc>
        <w:tc>
          <w:tcPr>
            <w:tcW w:w="2196" w:type="dxa"/>
            <w:gridSpan w:val="2"/>
            <w:tcBorders>
              <w:top w:val="nil"/>
              <w:left w:val="nil"/>
              <w:bottom w:val="nil"/>
              <w:right w:val="nil"/>
            </w:tcBorders>
            <w:shd w:val="clear" w:color="auto" w:fill="auto"/>
            <w:noWrap/>
            <w:vAlign w:val="bottom"/>
            <w:hideMark/>
          </w:tcPr>
          <w:p w14:paraId="6DA8204B"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4.22</w:t>
            </w:r>
          </w:p>
        </w:tc>
        <w:tc>
          <w:tcPr>
            <w:tcW w:w="2196" w:type="dxa"/>
            <w:gridSpan w:val="2"/>
            <w:tcBorders>
              <w:top w:val="nil"/>
              <w:left w:val="nil"/>
              <w:bottom w:val="nil"/>
              <w:right w:val="nil"/>
            </w:tcBorders>
            <w:shd w:val="clear" w:color="auto" w:fill="auto"/>
            <w:noWrap/>
            <w:vAlign w:val="bottom"/>
            <w:hideMark/>
          </w:tcPr>
          <w:p w14:paraId="65EBC40C"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1.21</w:t>
            </w:r>
          </w:p>
        </w:tc>
      </w:tr>
      <w:tr w:rsidR="00340232" w:rsidRPr="00B8200C" w14:paraId="7F4D3B91" w14:textId="77777777" w:rsidTr="000B679E">
        <w:trPr>
          <w:trHeight w:val="288"/>
        </w:trPr>
        <w:tc>
          <w:tcPr>
            <w:tcW w:w="1256" w:type="dxa"/>
            <w:tcBorders>
              <w:top w:val="nil"/>
              <w:left w:val="nil"/>
              <w:bottom w:val="nil"/>
              <w:right w:val="nil"/>
            </w:tcBorders>
            <w:shd w:val="clear" w:color="auto" w:fill="auto"/>
            <w:noWrap/>
            <w:vAlign w:val="bottom"/>
            <w:hideMark/>
          </w:tcPr>
          <w:p w14:paraId="6F121A3B"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Barra</w:t>
            </w:r>
          </w:p>
        </w:tc>
        <w:tc>
          <w:tcPr>
            <w:tcW w:w="1020" w:type="dxa"/>
            <w:tcBorders>
              <w:top w:val="nil"/>
              <w:left w:val="nil"/>
              <w:bottom w:val="nil"/>
              <w:right w:val="nil"/>
            </w:tcBorders>
            <w:shd w:val="clear" w:color="auto" w:fill="auto"/>
            <w:noWrap/>
            <w:vAlign w:val="bottom"/>
            <w:hideMark/>
          </w:tcPr>
          <w:p w14:paraId="2485321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0.18</w:t>
            </w:r>
          </w:p>
        </w:tc>
        <w:tc>
          <w:tcPr>
            <w:tcW w:w="1000" w:type="dxa"/>
            <w:tcBorders>
              <w:top w:val="nil"/>
              <w:left w:val="nil"/>
              <w:bottom w:val="nil"/>
              <w:right w:val="nil"/>
            </w:tcBorders>
            <w:shd w:val="clear" w:color="auto" w:fill="auto"/>
            <w:noWrap/>
            <w:vAlign w:val="bottom"/>
            <w:hideMark/>
          </w:tcPr>
          <w:p w14:paraId="24E02C9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(0.04)</w:t>
            </w:r>
          </w:p>
        </w:tc>
        <w:tc>
          <w:tcPr>
            <w:tcW w:w="1040" w:type="dxa"/>
            <w:tcBorders>
              <w:top w:val="nil"/>
              <w:left w:val="nil"/>
              <w:bottom w:val="nil"/>
              <w:right w:val="nil"/>
            </w:tcBorders>
            <w:shd w:val="clear" w:color="auto" w:fill="auto"/>
            <w:noWrap/>
            <w:vAlign w:val="bottom"/>
            <w:hideMark/>
          </w:tcPr>
          <w:p w14:paraId="471AB30E"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523.29</w:t>
            </w:r>
          </w:p>
        </w:tc>
        <w:tc>
          <w:tcPr>
            <w:tcW w:w="1036" w:type="dxa"/>
            <w:tcBorders>
              <w:top w:val="nil"/>
              <w:left w:val="nil"/>
              <w:bottom w:val="nil"/>
              <w:right w:val="nil"/>
            </w:tcBorders>
            <w:shd w:val="clear" w:color="auto" w:fill="auto"/>
            <w:noWrap/>
            <w:vAlign w:val="bottom"/>
            <w:hideMark/>
          </w:tcPr>
          <w:p w14:paraId="66540E01"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(61.89)</w:t>
            </w:r>
          </w:p>
        </w:tc>
        <w:tc>
          <w:tcPr>
            <w:tcW w:w="2196" w:type="dxa"/>
            <w:gridSpan w:val="2"/>
            <w:tcBorders>
              <w:top w:val="nil"/>
              <w:left w:val="nil"/>
              <w:bottom w:val="nil"/>
              <w:right w:val="nil"/>
            </w:tcBorders>
            <w:shd w:val="clear" w:color="auto" w:fill="auto"/>
            <w:noWrap/>
            <w:vAlign w:val="bottom"/>
            <w:hideMark/>
          </w:tcPr>
          <w:p w14:paraId="41AA281C"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5.08</w:t>
            </w:r>
          </w:p>
        </w:tc>
        <w:tc>
          <w:tcPr>
            <w:tcW w:w="2196" w:type="dxa"/>
            <w:gridSpan w:val="2"/>
            <w:tcBorders>
              <w:top w:val="nil"/>
              <w:left w:val="nil"/>
              <w:bottom w:val="nil"/>
              <w:right w:val="nil"/>
            </w:tcBorders>
            <w:shd w:val="clear" w:color="auto" w:fill="auto"/>
            <w:noWrap/>
            <w:vAlign w:val="bottom"/>
            <w:hideMark/>
          </w:tcPr>
          <w:p w14:paraId="37D19BA8"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0.95</w:t>
            </w:r>
          </w:p>
        </w:tc>
      </w:tr>
      <w:tr w:rsidR="00340232" w:rsidRPr="00B8200C" w14:paraId="30AAEAFE" w14:textId="77777777" w:rsidTr="000B679E">
        <w:trPr>
          <w:trHeight w:val="288"/>
        </w:trPr>
        <w:tc>
          <w:tcPr>
            <w:tcW w:w="1256" w:type="dxa"/>
            <w:tcBorders>
              <w:top w:val="nil"/>
              <w:left w:val="nil"/>
              <w:bottom w:val="nil"/>
              <w:right w:val="nil"/>
            </w:tcBorders>
            <w:shd w:val="clear" w:color="auto" w:fill="auto"/>
            <w:noWrap/>
            <w:vAlign w:val="bottom"/>
            <w:hideMark/>
          </w:tcPr>
          <w:p w14:paraId="50F32B1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Nerga</w:t>
            </w:r>
          </w:p>
        </w:tc>
        <w:tc>
          <w:tcPr>
            <w:tcW w:w="1020" w:type="dxa"/>
            <w:tcBorders>
              <w:top w:val="nil"/>
              <w:left w:val="nil"/>
              <w:bottom w:val="nil"/>
              <w:right w:val="nil"/>
            </w:tcBorders>
            <w:shd w:val="clear" w:color="auto" w:fill="auto"/>
            <w:noWrap/>
            <w:vAlign w:val="bottom"/>
            <w:hideMark/>
          </w:tcPr>
          <w:p w14:paraId="1BC86C6B"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0.84</w:t>
            </w:r>
          </w:p>
        </w:tc>
        <w:tc>
          <w:tcPr>
            <w:tcW w:w="1000" w:type="dxa"/>
            <w:tcBorders>
              <w:top w:val="nil"/>
              <w:left w:val="nil"/>
              <w:bottom w:val="nil"/>
              <w:right w:val="nil"/>
            </w:tcBorders>
            <w:shd w:val="clear" w:color="auto" w:fill="auto"/>
            <w:noWrap/>
            <w:vAlign w:val="bottom"/>
            <w:hideMark/>
          </w:tcPr>
          <w:p w14:paraId="72F409A7"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(0.11)</w:t>
            </w:r>
          </w:p>
        </w:tc>
        <w:tc>
          <w:tcPr>
            <w:tcW w:w="1040" w:type="dxa"/>
            <w:tcBorders>
              <w:top w:val="nil"/>
              <w:left w:val="nil"/>
              <w:bottom w:val="nil"/>
              <w:right w:val="nil"/>
            </w:tcBorders>
            <w:shd w:val="clear" w:color="auto" w:fill="auto"/>
            <w:noWrap/>
            <w:vAlign w:val="bottom"/>
            <w:hideMark/>
          </w:tcPr>
          <w:p w14:paraId="1723422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1276.09</w:t>
            </w:r>
          </w:p>
        </w:tc>
        <w:tc>
          <w:tcPr>
            <w:tcW w:w="1036" w:type="dxa"/>
            <w:tcBorders>
              <w:top w:val="nil"/>
              <w:left w:val="nil"/>
              <w:bottom w:val="nil"/>
              <w:right w:val="nil"/>
            </w:tcBorders>
            <w:shd w:val="clear" w:color="auto" w:fill="auto"/>
            <w:noWrap/>
            <w:vAlign w:val="bottom"/>
            <w:hideMark/>
          </w:tcPr>
          <w:p w14:paraId="3EACCC9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(65.05)</w:t>
            </w:r>
          </w:p>
        </w:tc>
        <w:tc>
          <w:tcPr>
            <w:tcW w:w="2196" w:type="dxa"/>
            <w:gridSpan w:val="2"/>
            <w:tcBorders>
              <w:top w:val="nil"/>
              <w:left w:val="nil"/>
              <w:bottom w:val="nil"/>
              <w:right w:val="nil"/>
            </w:tcBorders>
            <w:shd w:val="clear" w:color="auto" w:fill="auto"/>
            <w:noWrap/>
            <w:vAlign w:val="bottom"/>
            <w:hideMark/>
          </w:tcPr>
          <w:p w14:paraId="0630DC0D"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4.66</w:t>
            </w:r>
          </w:p>
        </w:tc>
        <w:tc>
          <w:tcPr>
            <w:tcW w:w="2196" w:type="dxa"/>
            <w:gridSpan w:val="2"/>
            <w:tcBorders>
              <w:top w:val="nil"/>
              <w:left w:val="nil"/>
              <w:bottom w:val="nil"/>
              <w:right w:val="nil"/>
            </w:tcBorders>
            <w:shd w:val="clear" w:color="auto" w:fill="auto"/>
            <w:noWrap/>
            <w:vAlign w:val="bottom"/>
            <w:hideMark/>
          </w:tcPr>
          <w:p w14:paraId="1B769E7D"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0.40</w:t>
            </w:r>
          </w:p>
        </w:tc>
      </w:tr>
      <w:tr w:rsidR="00340232" w:rsidRPr="00B8200C" w14:paraId="34962BCC" w14:textId="77777777" w:rsidTr="000B679E">
        <w:trPr>
          <w:trHeight w:val="288"/>
        </w:trPr>
        <w:tc>
          <w:tcPr>
            <w:tcW w:w="1256" w:type="dxa"/>
            <w:tcBorders>
              <w:top w:val="nil"/>
              <w:left w:val="nil"/>
              <w:bottom w:val="nil"/>
              <w:right w:val="nil"/>
            </w:tcBorders>
            <w:shd w:val="clear" w:color="auto" w:fill="auto"/>
            <w:noWrap/>
            <w:vAlign w:val="bottom"/>
            <w:hideMark/>
          </w:tcPr>
          <w:p w14:paraId="2805D3F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Lanzada</w:t>
            </w:r>
          </w:p>
        </w:tc>
        <w:tc>
          <w:tcPr>
            <w:tcW w:w="1020" w:type="dxa"/>
            <w:tcBorders>
              <w:top w:val="nil"/>
              <w:left w:val="nil"/>
              <w:bottom w:val="nil"/>
              <w:right w:val="nil"/>
            </w:tcBorders>
            <w:shd w:val="clear" w:color="auto" w:fill="auto"/>
            <w:noWrap/>
            <w:vAlign w:val="bottom"/>
            <w:hideMark/>
          </w:tcPr>
          <w:p w14:paraId="02A24FDB"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0.88</w:t>
            </w:r>
          </w:p>
        </w:tc>
        <w:tc>
          <w:tcPr>
            <w:tcW w:w="1000" w:type="dxa"/>
            <w:tcBorders>
              <w:top w:val="nil"/>
              <w:left w:val="nil"/>
              <w:bottom w:val="nil"/>
              <w:right w:val="nil"/>
            </w:tcBorders>
            <w:shd w:val="clear" w:color="auto" w:fill="auto"/>
            <w:noWrap/>
            <w:vAlign w:val="bottom"/>
            <w:hideMark/>
          </w:tcPr>
          <w:p w14:paraId="27DE27DA"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(0.24)</w:t>
            </w:r>
          </w:p>
        </w:tc>
        <w:tc>
          <w:tcPr>
            <w:tcW w:w="1040" w:type="dxa"/>
            <w:tcBorders>
              <w:top w:val="nil"/>
              <w:left w:val="nil"/>
              <w:bottom w:val="nil"/>
              <w:right w:val="nil"/>
            </w:tcBorders>
            <w:shd w:val="clear" w:color="auto" w:fill="auto"/>
            <w:noWrap/>
            <w:vAlign w:val="bottom"/>
            <w:hideMark/>
          </w:tcPr>
          <w:p w14:paraId="10AB9EE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366.52</w:t>
            </w:r>
          </w:p>
        </w:tc>
        <w:tc>
          <w:tcPr>
            <w:tcW w:w="1036" w:type="dxa"/>
            <w:tcBorders>
              <w:top w:val="nil"/>
              <w:left w:val="nil"/>
              <w:bottom w:val="nil"/>
              <w:right w:val="nil"/>
            </w:tcBorders>
            <w:shd w:val="clear" w:color="auto" w:fill="auto"/>
            <w:noWrap/>
            <w:vAlign w:val="bottom"/>
            <w:hideMark/>
          </w:tcPr>
          <w:p w14:paraId="22FAEF9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(41.50)</w:t>
            </w:r>
          </w:p>
        </w:tc>
        <w:tc>
          <w:tcPr>
            <w:tcW w:w="2196" w:type="dxa"/>
            <w:gridSpan w:val="2"/>
            <w:tcBorders>
              <w:top w:val="nil"/>
              <w:left w:val="nil"/>
              <w:bottom w:val="nil"/>
              <w:right w:val="nil"/>
            </w:tcBorders>
            <w:shd w:val="clear" w:color="auto" w:fill="auto"/>
            <w:noWrap/>
            <w:vAlign w:val="bottom"/>
            <w:hideMark/>
          </w:tcPr>
          <w:p w14:paraId="0FC52847"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4.38</w:t>
            </w:r>
          </w:p>
        </w:tc>
        <w:tc>
          <w:tcPr>
            <w:tcW w:w="2196" w:type="dxa"/>
            <w:gridSpan w:val="2"/>
            <w:tcBorders>
              <w:top w:val="nil"/>
              <w:left w:val="nil"/>
              <w:bottom w:val="nil"/>
              <w:right w:val="nil"/>
            </w:tcBorders>
            <w:shd w:val="clear" w:color="auto" w:fill="auto"/>
            <w:noWrap/>
            <w:vAlign w:val="bottom"/>
            <w:hideMark/>
          </w:tcPr>
          <w:p w14:paraId="19A6F1C7"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4.26</w:t>
            </w:r>
          </w:p>
        </w:tc>
      </w:tr>
      <w:tr w:rsidR="00340232" w:rsidRPr="00B8200C" w14:paraId="43952D1B" w14:textId="77777777" w:rsidTr="000B679E">
        <w:trPr>
          <w:trHeight w:val="288"/>
        </w:trPr>
        <w:tc>
          <w:tcPr>
            <w:tcW w:w="1256" w:type="dxa"/>
            <w:tcBorders>
              <w:top w:val="nil"/>
              <w:left w:val="nil"/>
              <w:right w:val="nil"/>
            </w:tcBorders>
            <w:shd w:val="clear" w:color="auto" w:fill="auto"/>
            <w:noWrap/>
            <w:vAlign w:val="bottom"/>
            <w:hideMark/>
          </w:tcPr>
          <w:p w14:paraId="001AF60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Corrubedo</w:t>
            </w:r>
          </w:p>
        </w:tc>
        <w:tc>
          <w:tcPr>
            <w:tcW w:w="1020" w:type="dxa"/>
            <w:tcBorders>
              <w:top w:val="nil"/>
              <w:left w:val="nil"/>
              <w:right w:val="nil"/>
            </w:tcBorders>
            <w:shd w:val="clear" w:color="auto" w:fill="auto"/>
            <w:noWrap/>
            <w:vAlign w:val="bottom"/>
            <w:hideMark/>
          </w:tcPr>
          <w:p w14:paraId="255DE208"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1.31</w:t>
            </w:r>
          </w:p>
        </w:tc>
        <w:tc>
          <w:tcPr>
            <w:tcW w:w="1000" w:type="dxa"/>
            <w:tcBorders>
              <w:top w:val="nil"/>
              <w:left w:val="nil"/>
              <w:right w:val="nil"/>
            </w:tcBorders>
            <w:shd w:val="clear" w:color="auto" w:fill="auto"/>
            <w:noWrap/>
            <w:vAlign w:val="bottom"/>
            <w:hideMark/>
          </w:tcPr>
          <w:p w14:paraId="1DB5252D"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(0.61)</w:t>
            </w:r>
          </w:p>
        </w:tc>
        <w:tc>
          <w:tcPr>
            <w:tcW w:w="1040" w:type="dxa"/>
            <w:tcBorders>
              <w:top w:val="nil"/>
              <w:left w:val="nil"/>
              <w:right w:val="nil"/>
            </w:tcBorders>
            <w:shd w:val="clear" w:color="auto" w:fill="auto"/>
            <w:noWrap/>
            <w:vAlign w:val="bottom"/>
            <w:hideMark/>
          </w:tcPr>
          <w:p w14:paraId="495FF02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442.25</w:t>
            </w:r>
          </w:p>
        </w:tc>
        <w:tc>
          <w:tcPr>
            <w:tcW w:w="1036" w:type="dxa"/>
            <w:tcBorders>
              <w:top w:val="nil"/>
              <w:left w:val="nil"/>
              <w:right w:val="nil"/>
            </w:tcBorders>
            <w:shd w:val="clear" w:color="auto" w:fill="auto"/>
            <w:noWrap/>
            <w:vAlign w:val="bottom"/>
            <w:hideMark/>
          </w:tcPr>
          <w:p w14:paraId="008D334F"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(46.82)</w:t>
            </w:r>
          </w:p>
        </w:tc>
        <w:tc>
          <w:tcPr>
            <w:tcW w:w="2196" w:type="dxa"/>
            <w:gridSpan w:val="2"/>
            <w:tcBorders>
              <w:top w:val="nil"/>
              <w:left w:val="nil"/>
              <w:right w:val="nil"/>
            </w:tcBorders>
            <w:shd w:val="clear" w:color="auto" w:fill="auto"/>
            <w:noWrap/>
            <w:vAlign w:val="bottom"/>
            <w:hideMark/>
          </w:tcPr>
          <w:p w14:paraId="43F60C14"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2.21</w:t>
            </w:r>
          </w:p>
        </w:tc>
        <w:tc>
          <w:tcPr>
            <w:tcW w:w="2196" w:type="dxa"/>
            <w:gridSpan w:val="2"/>
            <w:tcBorders>
              <w:top w:val="nil"/>
              <w:left w:val="nil"/>
              <w:right w:val="nil"/>
            </w:tcBorders>
            <w:shd w:val="clear" w:color="auto" w:fill="auto"/>
            <w:noWrap/>
            <w:vAlign w:val="bottom"/>
            <w:hideMark/>
          </w:tcPr>
          <w:p w14:paraId="513A45D0"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2.40</w:t>
            </w:r>
          </w:p>
        </w:tc>
      </w:tr>
      <w:tr w:rsidR="00340232" w:rsidRPr="00B8200C" w14:paraId="5277BFF1" w14:textId="77777777" w:rsidTr="000B679E">
        <w:trPr>
          <w:trHeight w:val="288"/>
        </w:trPr>
        <w:tc>
          <w:tcPr>
            <w:tcW w:w="1256" w:type="dxa"/>
            <w:tcBorders>
              <w:top w:val="nil"/>
              <w:left w:val="nil"/>
              <w:right w:val="nil"/>
            </w:tcBorders>
            <w:shd w:val="clear" w:color="auto" w:fill="auto"/>
            <w:noWrap/>
            <w:vAlign w:val="bottom"/>
            <w:hideMark/>
          </w:tcPr>
          <w:p w14:paraId="4CF037E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Carnota</w:t>
            </w:r>
          </w:p>
        </w:tc>
        <w:tc>
          <w:tcPr>
            <w:tcW w:w="1020" w:type="dxa"/>
            <w:tcBorders>
              <w:top w:val="nil"/>
              <w:left w:val="nil"/>
              <w:right w:val="nil"/>
            </w:tcBorders>
            <w:shd w:val="clear" w:color="auto" w:fill="auto"/>
            <w:noWrap/>
            <w:vAlign w:val="bottom"/>
            <w:hideMark/>
          </w:tcPr>
          <w:p w14:paraId="369D839E"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2.37</w:t>
            </w:r>
          </w:p>
        </w:tc>
        <w:tc>
          <w:tcPr>
            <w:tcW w:w="1000" w:type="dxa"/>
            <w:tcBorders>
              <w:top w:val="nil"/>
              <w:left w:val="nil"/>
              <w:right w:val="nil"/>
            </w:tcBorders>
            <w:shd w:val="clear" w:color="auto" w:fill="auto"/>
            <w:noWrap/>
            <w:vAlign w:val="bottom"/>
            <w:hideMark/>
          </w:tcPr>
          <w:p w14:paraId="53CF110D"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(0.53)</w:t>
            </w:r>
          </w:p>
        </w:tc>
        <w:tc>
          <w:tcPr>
            <w:tcW w:w="1040" w:type="dxa"/>
            <w:tcBorders>
              <w:top w:val="nil"/>
              <w:left w:val="nil"/>
              <w:right w:val="nil"/>
            </w:tcBorders>
            <w:shd w:val="clear" w:color="auto" w:fill="auto"/>
            <w:noWrap/>
            <w:vAlign w:val="bottom"/>
            <w:hideMark/>
          </w:tcPr>
          <w:p w14:paraId="49CDF298"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336.16</w:t>
            </w:r>
          </w:p>
        </w:tc>
        <w:tc>
          <w:tcPr>
            <w:tcW w:w="1036" w:type="dxa"/>
            <w:tcBorders>
              <w:top w:val="nil"/>
              <w:left w:val="nil"/>
              <w:right w:val="nil"/>
            </w:tcBorders>
            <w:shd w:val="clear" w:color="auto" w:fill="auto"/>
            <w:noWrap/>
            <w:vAlign w:val="bottom"/>
            <w:hideMark/>
          </w:tcPr>
          <w:p w14:paraId="7CE0870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(17.04)</w:t>
            </w:r>
          </w:p>
        </w:tc>
        <w:tc>
          <w:tcPr>
            <w:tcW w:w="2196" w:type="dxa"/>
            <w:gridSpan w:val="2"/>
            <w:tcBorders>
              <w:top w:val="nil"/>
              <w:left w:val="nil"/>
              <w:right w:val="nil"/>
            </w:tcBorders>
            <w:shd w:val="clear" w:color="auto" w:fill="auto"/>
            <w:noWrap/>
            <w:vAlign w:val="bottom"/>
            <w:hideMark/>
          </w:tcPr>
          <w:p w14:paraId="4CA8571B"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3.29</w:t>
            </w:r>
          </w:p>
        </w:tc>
        <w:tc>
          <w:tcPr>
            <w:tcW w:w="2196" w:type="dxa"/>
            <w:gridSpan w:val="2"/>
            <w:tcBorders>
              <w:top w:val="nil"/>
              <w:left w:val="nil"/>
              <w:right w:val="nil"/>
            </w:tcBorders>
            <w:shd w:val="clear" w:color="auto" w:fill="auto"/>
            <w:noWrap/>
            <w:vAlign w:val="bottom"/>
            <w:hideMark/>
          </w:tcPr>
          <w:p w14:paraId="7122788D" w14:textId="77777777" w:rsidR="00340232" w:rsidRPr="00B8200C" w:rsidRDefault="00340232" w:rsidP="000B679E">
            <w:pPr>
              <w:spacing w:line="240" w:lineRule="auto"/>
              <w:jc w:val="center"/>
              <w:rPr>
                <w:rFonts w:cs="Segoe UI"/>
                <w:i/>
                <w:iCs/>
                <w:color w:val="000000" w:themeColor="text1"/>
                <w:szCs w:val="20"/>
                <w:lang w:eastAsia="en-GB"/>
              </w:rPr>
            </w:pPr>
            <w:r w:rsidRPr="00B8200C">
              <w:rPr>
                <w:rFonts w:cs="Segoe UI"/>
                <w:color w:val="000000" w:themeColor="text1"/>
                <w:szCs w:val="20"/>
                <w:lang w:eastAsia="en-GB"/>
              </w:rPr>
              <w:t>2.52</w:t>
            </w:r>
          </w:p>
        </w:tc>
      </w:tr>
      <w:tr w:rsidR="00340232" w:rsidRPr="00B8200C" w14:paraId="623C966E" w14:textId="77777777" w:rsidTr="000B679E">
        <w:trPr>
          <w:trHeight w:val="288"/>
        </w:trPr>
        <w:tc>
          <w:tcPr>
            <w:tcW w:w="1256" w:type="dxa"/>
            <w:tcBorders>
              <w:left w:val="nil"/>
              <w:bottom w:val="single" w:sz="4" w:space="0" w:color="auto"/>
              <w:right w:val="nil"/>
            </w:tcBorders>
            <w:shd w:val="clear" w:color="auto" w:fill="auto"/>
            <w:noWrap/>
            <w:vAlign w:val="bottom"/>
            <w:hideMark/>
          </w:tcPr>
          <w:p w14:paraId="570B712B" w14:textId="77777777" w:rsidR="00340232" w:rsidRPr="00B8200C" w:rsidRDefault="00340232" w:rsidP="000B679E">
            <w:pPr>
              <w:spacing w:line="240" w:lineRule="auto"/>
              <w:jc w:val="both"/>
              <w:rPr>
                <w:rFonts w:cs="Segoe UI"/>
                <w:i/>
                <w:iCs/>
                <w:color w:val="000000" w:themeColor="text1"/>
                <w:szCs w:val="20"/>
                <w:lang w:eastAsia="en-GB"/>
              </w:rPr>
            </w:pPr>
          </w:p>
        </w:tc>
        <w:tc>
          <w:tcPr>
            <w:tcW w:w="1020" w:type="dxa"/>
            <w:tcBorders>
              <w:left w:val="nil"/>
              <w:bottom w:val="single" w:sz="4" w:space="0" w:color="auto"/>
              <w:right w:val="nil"/>
            </w:tcBorders>
            <w:shd w:val="clear" w:color="auto" w:fill="auto"/>
            <w:noWrap/>
            <w:vAlign w:val="bottom"/>
            <w:hideMark/>
          </w:tcPr>
          <w:p w14:paraId="6D0158AF" w14:textId="77777777" w:rsidR="00340232" w:rsidRPr="00B8200C" w:rsidRDefault="00340232" w:rsidP="000B679E">
            <w:pPr>
              <w:spacing w:line="240" w:lineRule="auto"/>
              <w:jc w:val="both"/>
              <w:rPr>
                <w:rFonts w:cs="Segoe UI"/>
                <w:color w:val="000000" w:themeColor="text1"/>
                <w:szCs w:val="20"/>
                <w:lang w:eastAsia="en-GB"/>
              </w:rPr>
            </w:pPr>
          </w:p>
        </w:tc>
        <w:tc>
          <w:tcPr>
            <w:tcW w:w="1000" w:type="dxa"/>
            <w:tcBorders>
              <w:left w:val="nil"/>
              <w:bottom w:val="single" w:sz="4" w:space="0" w:color="auto"/>
              <w:right w:val="nil"/>
            </w:tcBorders>
            <w:shd w:val="clear" w:color="auto" w:fill="auto"/>
            <w:noWrap/>
            <w:vAlign w:val="bottom"/>
            <w:hideMark/>
          </w:tcPr>
          <w:p w14:paraId="67B41826" w14:textId="77777777" w:rsidR="00340232" w:rsidRPr="00B8200C" w:rsidRDefault="00340232" w:rsidP="000B679E">
            <w:pPr>
              <w:spacing w:line="240" w:lineRule="auto"/>
              <w:jc w:val="both"/>
              <w:rPr>
                <w:rFonts w:cs="Segoe UI"/>
                <w:color w:val="000000" w:themeColor="text1"/>
                <w:szCs w:val="20"/>
                <w:lang w:eastAsia="en-GB"/>
              </w:rPr>
            </w:pPr>
          </w:p>
        </w:tc>
        <w:tc>
          <w:tcPr>
            <w:tcW w:w="1040" w:type="dxa"/>
            <w:tcBorders>
              <w:left w:val="nil"/>
              <w:bottom w:val="single" w:sz="4" w:space="0" w:color="auto"/>
              <w:right w:val="nil"/>
            </w:tcBorders>
            <w:shd w:val="clear" w:color="auto" w:fill="auto"/>
            <w:noWrap/>
            <w:vAlign w:val="bottom"/>
            <w:hideMark/>
          </w:tcPr>
          <w:p w14:paraId="030F5D46"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hideMark/>
          </w:tcPr>
          <w:p w14:paraId="7F79F661" w14:textId="77777777" w:rsidR="00340232" w:rsidRPr="00B8200C" w:rsidRDefault="00340232" w:rsidP="000B679E">
            <w:pPr>
              <w:spacing w:line="240" w:lineRule="auto"/>
              <w:jc w:val="both"/>
              <w:rPr>
                <w:rFonts w:cs="Segoe UI"/>
                <w:color w:val="000000" w:themeColor="text1"/>
                <w:szCs w:val="20"/>
                <w:lang w:eastAsia="en-GB"/>
              </w:rPr>
            </w:pPr>
          </w:p>
        </w:tc>
        <w:tc>
          <w:tcPr>
            <w:tcW w:w="1160" w:type="dxa"/>
            <w:tcBorders>
              <w:left w:val="nil"/>
              <w:bottom w:val="single" w:sz="4" w:space="0" w:color="auto"/>
              <w:right w:val="nil"/>
            </w:tcBorders>
            <w:shd w:val="clear" w:color="auto" w:fill="auto"/>
            <w:noWrap/>
            <w:vAlign w:val="bottom"/>
            <w:hideMark/>
          </w:tcPr>
          <w:p w14:paraId="04EDF10A"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hideMark/>
          </w:tcPr>
          <w:p w14:paraId="3744B22C" w14:textId="77777777" w:rsidR="00340232" w:rsidRPr="00B8200C" w:rsidRDefault="00340232" w:rsidP="000B679E">
            <w:pPr>
              <w:spacing w:line="240" w:lineRule="auto"/>
              <w:jc w:val="both"/>
              <w:rPr>
                <w:rFonts w:cs="Segoe UI"/>
                <w:color w:val="000000" w:themeColor="text1"/>
                <w:szCs w:val="20"/>
                <w:lang w:eastAsia="en-GB"/>
              </w:rPr>
            </w:pPr>
          </w:p>
        </w:tc>
        <w:tc>
          <w:tcPr>
            <w:tcW w:w="1160" w:type="dxa"/>
            <w:tcBorders>
              <w:left w:val="nil"/>
              <w:bottom w:val="single" w:sz="4" w:space="0" w:color="auto"/>
              <w:right w:val="nil"/>
            </w:tcBorders>
            <w:shd w:val="clear" w:color="auto" w:fill="auto"/>
            <w:noWrap/>
            <w:vAlign w:val="bottom"/>
            <w:hideMark/>
          </w:tcPr>
          <w:p w14:paraId="61741BE6"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hideMark/>
          </w:tcPr>
          <w:p w14:paraId="3E5F1F32" w14:textId="77777777" w:rsidR="00340232" w:rsidRPr="00B8200C" w:rsidRDefault="00340232" w:rsidP="000B679E">
            <w:pPr>
              <w:spacing w:line="240" w:lineRule="auto"/>
              <w:jc w:val="both"/>
              <w:rPr>
                <w:rFonts w:cs="Segoe UI"/>
                <w:color w:val="000000" w:themeColor="text1"/>
                <w:szCs w:val="20"/>
                <w:lang w:eastAsia="en-GB"/>
              </w:rPr>
            </w:pPr>
          </w:p>
        </w:tc>
      </w:tr>
      <w:tr w:rsidR="00340232" w:rsidRPr="00B8200C" w14:paraId="014231ED" w14:textId="77777777" w:rsidTr="000B679E">
        <w:trPr>
          <w:trHeight w:val="574"/>
        </w:trPr>
        <w:tc>
          <w:tcPr>
            <w:tcW w:w="1256" w:type="dxa"/>
            <w:tcBorders>
              <w:top w:val="single" w:sz="4" w:space="0" w:color="auto"/>
              <w:left w:val="nil"/>
              <w:right w:val="nil"/>
            </w:tcBorders>
            <w:shd w:val="clear" w:color="auto" w:fill="auto"/>
            <w:noWrap/>
            <w:vAlign w:val="bottom"/>
            <w:hideMark/>
          </w:tcPr>
          <w:p w14:paraId="4963EEEC" w14:textId="77777777" w:rsidR="00340232" w:rsidRPr="00B8200C" w:rsidRDefault="00340232" w:rsidP="000B679E">
            <w:pPr>
              <w:spacing w:line="240" w:lineRule="auto"/>
              <w:jc w:val="center"/>
              <w:rPr>
                <w:rFonts w:cs="Segoe UI"/>
                <w:color w:val="000000" w:themeColor="text1"/>
                <w:szCs w:val="20"/>
                <w:lang w:eastAsia="en-GB"/>
              </w:rPr>
            </w:pPr>
          </w:p>
        </w:tc>
        <w:tc>
          <w:tcPr>
            <w:tcW w:w="2020" w:type="dxa"/>
            <w:gridSpan w:val="2"/>
            <w:tcBorders>
              <w:top w:val="single" w:sz="4" w:space="0" w:color="auto"/>
              <w:left w:val="nil"/>
              <w:right w:val="nil"/>
            </w:tcBorders>
            <w:shd w:val="clear" w:color="auto" w:fill="auto"/>
            <w:hideMark/>
          </w:tcPr>
          <w:p w14:paraId="19D1C255"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Sediment, </w:t>
            </w:r>
            <w:r w:rsidRPr="00B8200C">
              <w:rPr>
                <w:rFonts w:cs="Segoe UI"/>
                <w:b/>
                <w:bCs/>
                <w:color w:val="000000" w:themeColor="text1"/>
                <w:szCs w:val="20"/>
                <w:lang w:eastAsia="en-GB"/>
              </w:rPr>
              <w:br/>
              <w:t>PO</w:t>
            </w:r>
            <w:r w:rsidRPr="00B8200C">
              <w:rPr>
                <w:rFonts w:cs="Segoe UI"/>
                <w:b/>
                <w:bCs/>
                <w:color w:val="000000" w:themeColor="text1"/>
                <w:szCs w:val="20"/>
                <w:vertAlign w:val="subscript"/>
                <w:lang w:eastAsia="en-GB"/>
              </w:rPr>
              <w:t>4</w:t>
            </w:r>
            <w:r w:rsidRPr="00B8200C">
              <w:rPr>
                <w:rFonts w:cs="Segoe UI"/>
                <w:b/>
                <w:bCs/>
                <w:color w:val="000000" w:themeColor="text1"/>
                <w:szCs w:val="20"/>
                <w:lang w:eastAsia="en-GB"/>
              </w:rPr>
              <w:t xml:space="preserve"> (μg g</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c>
          <w:tcPr>
            <w:tcW w:w="2076" w:type="dxa"/>
            <w:gridSpan w:val="2"/>
            <w:tcBorders>
              <w:top w:val="single" w:sz="4" w:space="0" w:color="auto"/>
              <w:left w:val="nil"/>
              <w:right w:val="nil"/>
            </w:tcBorders>
            <w:shd w:val="clear" w:color="auto" w:fill="auto"/>
            <w:hideMark/>
          </w:tcPr>
          <w:p w14:paraId="1F18EE41"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Sediment, </w:t>
            </w:r>
            <w:r w:rsidRPr="00B8200C">
              <w:rPr>
                <w:rFonts w:cs="Segoe UI"/>
                <w:b/>
                <w:bCs/>
                <w:color w:val="000000" w:themeColor="text1"/>
                <w:szCs w:val="20"/>
                <w:lang w:eastAsia="en-GB"/>
              </w:rPr>
              <w:br/>
              <w:t>Total Inorganic Nitrogen (μg g</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c>
          <w:tcPr>
            <w:tcW w:w="2196" w:type="dxa"/>
            <w:gridSpan w:val="2"/>
            <w:tcBorders>
              <w:top w:val="single" w:sz="4" w:space="0" w:color="auto"/>
              <w:left w:val="nil"/>
              <w:right w:val="nil"/>
            </w:tcBorders>
            <w:shd w:val="clear" w:color="auto" w:fill="auto"/>
            <w:hideMark/>
          </w:tcPr>
          <w:p w14:paraId="1A78F002"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Porewater, </w:t>
            </w:r>
            <w:r w:rsidRPr="00B8200C">
              <w:rPr>
                <w:rFonts w:cs="Segoe UI"/>
                <w:b/>
                <w:bCs/>
                <w:color w:val="000000" w:themeColor="text1"/>
                <w:szCs w:val="20"/>
                <w:lang w:eastAsia="en-GB"/>
              </w:rPr>
              <w:br/>
              <w:t>PO4 (μg L</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c>
          <w:tcPr>
            <w:tcW w:w="2196" w:type="dxa"/>
            <w:gridSpan w:val="2"/>
            <w:tcBorders>
              <w:top w:val="single" w:sz="4" w:space="0" w:color="auto"/>
              <w:left w:val="nil"/>
              <w:right w:val="nil"/>
            </w:tcBorders>
            <w:shd w:val="clear" w:color="auto" w:fill="auto"/>
            <w:hideMark/>
          </w:tcPr>
          <w:p w14:paraId="2C9C3FA4"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Porewater, </w:t>
            </w:r>
            <w:r w:rsidRPr="00B8200C">
              <w:rPr>
                <w:rFonts w:cs="Segoe UI"/>
                <w:b/>
                <w:bCs/>
                <w:color w:val="000000" w:themeColor="text1"/>
                <w:szCs w:val="20"/>
                <w:lang w:eastAsia="en-GB"/>
              </w:rPr>
              <w:br/>
              <w:t>Dissolved Inorganic N (μg L</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r>
      <w:tr w:rsidR="00340232" w:rsidRPr="00B8200C" w14:paraId="1CE227C2" w14:textId="77777777" w:rsidTr="000B679E">
        <w:trPr>
          <w:trHeight w:val="288"/>
        </w:trPr>
        <w:tc>
          <w:tcPr>
            <w:tcW w:w="1256" w:type="dxa"/>
            <w:tcBorders>
              <w:left w:val="nil"/>
              <w:bottom w:val="single" w:sz="4" w:space="0" w:color="auto"/>
              <w:right w:val="nil"/>
            </w:tcBorders>
            <w:shd w:val="clear" w:color="auto" w:fill="auto"/>
            <w:noWrap/>
            <w:vAlign w:val="bottom"/>
            <w:hideMark/>
          </w:tcPr>
          <w:p w14:paraId="6381FF2D" w14:textId="77777777" w:rsidR="00340232" w:rsidRPr="00B8200C" w:rsidRDefault="00340232" w:rsidP="000B679E">
            <w:pPr>
              <w:spacing w:line="240" w:lineRule="auto"/>
              <w:jc w:val="both"/>
              <w:rPr>
                <w:rFonts w:cs="Segoe UI"/>
                <w:color w:val="000000" w:themeColor="text1"/>
                <w:szCs w:val="20"/>
                <w:lang w:eastAsia="en-GB"/>
              </w:rPr>
            </w:pPr>
          </w:p>
        </w:tc>
        <w:tc>
          <w:tcPr>
            <w:tcW w:w="1020" w:type="dxa"/>
            <w:tcBorders>
              <w:left w:val="nil"/>
              <w:bottom w:val="single" w:sz="4" w:space="0" w:color="auto"/>
              <w:right w:val="nil"/>
            </w:tcBorders>
            <w:shd w:val="clear" w:color="auto" w:fill="auto"/>
            <w:noWrap/>
            <w:vAlign w:val="bottom"/>
            <w:hideMark/>
          </w:tcPr>
          <w:p w14:paraId="0D27566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00" w:type="dxa"/>
            <w:tcBorders>
              <w:left w:val="nil"/>
              <w:bottom w:val="single" w:sz="4" w:space="0" w:color="auto"/>
              <w:right w:val="nil"/>
            </w:tcBorders>
            <w:shd w:val="clear" w:color="auto" w:fill="auto"/>
            <w:noWrap/>
            <w:vAlign w:val="bottom"/>
            <w:hideMark/>
          </w:tcPr>
          <w:p w14:paraId="3929EEA1"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040" w:type="dxa"/>
            <w:tcBorders>
              <w:left w:val="nil"/>
              <w:bottom w:val="single" w:sz="4" w:space="0" w:color="auto"/>
              <w:right w:val="nil"/>
            </w:tcBorders>
            <w:shd w:val="clear" w:color="auto" w:fill="auto"/>
            <w:noWrap/>
            <w:vAlign w:val="bottom"/>
            <w:hideMark/>
          </w:tcPr>
          <w:p w14:paraId="18B4681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5C09E66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160" w:type="dxa"/>
            <w:tcBorders>
              <w:left w:val="nil"/>
              <w:bottom w:val="single" w:sz="4" w:space="0" w:color="auto"/>
              <w:right w:val="nil"/>
            </w:tcBorders>
            <w:shd w:val="clear" w:color="auto" w:fill="auto"/>
            <w:noWrap/>
            <w:vAlign w:val="bottom"/>
            <w:hideMark/>
          </w:tcPr>
          <w:p w14:paraId="02D942D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63E696EF"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160" w:type="dxa"/>
            <w:tcBorders>
              <w:left w:val="nil"/>
              <w:bottom w:val="single" w:sz="4" w:space="0" w:color="auto"/>
              <w:right w:val="nil"/>
            </w:tcBorders>
            <w:shd w:val="clear" w:color="auto" w:fill="auto"/>
            <w:noWrap/>
            <w:vAlign w:val="bottom"/>
            <w:hideMark/>
          </w:tcPr>
          <w:p w14:paraId="203944B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500CFA1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r>
      <w:tr w:rsidR="00340232" w:rsidRPr="00B8200C" w14:paraId="60145D3D" w14:textId="77777777" w:rsidTr="000B679E">
        <w:trPr>
          <w:trHeight w:val="288"/>
        </w:trPr>
        <w:tc>
          <w:tcPr>
            <w:tcW w:w="1256" w:type="dxa"/>
            <w:tcBorders>
              <w:top w:val="single" w:sz="4" w:space="0" w:color="auto"/>
              <w:left w:val="nil"/>
              <w:bottom w:val="nil"/>
              <w:right w:val="nil"/>
            </w:tcBorders>
            <w:shd w:val="clear" w:color="auto" w:fill="auto"/>
            <w:noWrap/>
            <w:vAlign w:val="bottom"/>
            <w:hideMark/>
          </w:tcPr>
          <w:p w14:paraId="2B1BFF3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Samil</w:t>
            </w:r>
          </w:p>
        </w:tc>
        <w:tc>
          <w:tcPr>
            <w:tcW w:w="1020" w:type="dxa"/>
            <w:tcBorders>
              <w:top w:val="single" w:sz="4" w:space="0" w:color="auto"/>
              <w:left w:val="nil"/>
              <w:bottom w:val="nil"/>
              <w:right w:val="nil"/>
            </w:tcBorders>
            <w:shd w:val="clear" w:color="auto" w:fill="auto"/>
            <w:noWrap/>
            <w:vAlign w:val="bottom"/>
            <w:hideMark/>
          </w:tcPr>
          <w:p w14:paraId="6C19B9B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2.08</w:t>
            </w:r>
          </w:p>
        </w:tc>
        <w:tc>
          <w:tcPr>
            <w:tcW w:w="1000" w:type="dxa"/>
            <w:tcBorders>
              <w:top w:val="single" w:sz="4" w:space="0" w:color="auto"/>
              <w:left w:val="nil"/>
              <w:bottom w:val="nil"/>
              <w:right w:val="nil"/>
            </w:tcBorders>
            <w:shd w:val="clear" w:color="auto" w:fill="auto"/>
            <w:noWrap/>
            <w:vAlign w:val="bottom"/>
            <w:hideMark/>
          </w:tcPr>
          <w:p w14:paraId="31F777AE"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(0.34)</w:t>
            </w:r>
          </w:p>
        </w:tc>
        <w:tc>
          <w:tcPr>
            <w:tcW w:w="1040" w:type="dxa"/>
            <w:tcBorders>
              <w:top w:val="single" w:sz="4" w:space="0" w:color="auto"/>
              <w:left w:val="nil"/>
              <w:bottom w:val="nil"/>
              <w:right w:val="nil"/>
            </w:tcBorders>
            <w:shd w:val="clear" w:color="auto" w:fill="auto"/>
            <w:noWrap/>
            <w:vAlign w:val="bottom"/>
            <w:hideMark/>
          </w:tcPr>
          <w:p w14:paraId="7DB716F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2.85</w:t>
            </w:r>
          </w:p>
        </w:tc>
        <w:tc>
          <w:tcPr>
            <w:tcW w:w="1036" w:type="dxa"/>
            <w:tcBorders>
              <w:top w:val="single" w:sz="4" w:space="0" w:color="auto"/>
              <w:left w:val="nil"/>
              <w:bottom w:val="nil"/>
              <w:right w:val="nil"/>
            </w:tcBorders>
            <w:shd w:val="clear" w:color="auto" w:fill="auto"/>
            <w:noWrap/>
            <w:vAlign w:val="bottom"/>
            <w:hideMark/>
          </w:tcPr>
          <w:p w14:paraId="73F8E9E1"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(0.37)</w:t>
            </w:r>
          </w:p>
        </w:tc>
        <w:tc>
          <w:tcPr>
            <w:tcW w:w="1160" w:type="dxa"/>
            <w:tcBorders>
              <w:top w:val="single" w:sz="4" w:space="0" w:color="auto"/>
              <w:left w:val="nil"/>
              <w:bottom w:val="nil"/>
              <w:right w:val="nil"/>
            </w:tcBorders>
            <w:shd w:val="clear" w:color="auto" w:fill="auto"/>
            <w:noWrap/>
            <w:vAlign w:val="bottom"/>
            <w:hideMark/>
          </w:tcPr>
          <w:p w14:paraId="2F31492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70.56</w:t>
            </w:r>
          </w:p>
        </w:tc>
        <w:tc>
          <w:tcPr>
            <w:tcW w:w="1036" w:type="dxa"/>
            <w:tcBorders>
              <w:top w:val="single" w:sz="4" w:space="0" w:color="auto"/>
              <w:left w:val="nil"/>
              <w:bottom w:val="nil"/>
              <w:right w:val="nil"/>
            </w:tcBorders>
            <w:shd w:val="clear" w:color="auto" w:fill="auto"/>
            <w:noWrap/>
            <w:vAlign w:val="bottom"/>
            <w:hideMark/>
          </w:tcPr>
          <w:p w14:paraId="10D07D71"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(12.2)5</w:t>
            </w:r>
          </w:p>
        </w:tc>
        <w:tc>
          <w:tcPr>
            <w:tcW w:w="1160" w:type="dxa"/>
            <w:tcBorders>
              <w:top w:val="single" w:sz="4" w:space="0" w:color="auto"/>
              <w:left w:val="nil"/>
              <w:bottom w:val="nil"/>
              <w:right w:val="nil"/>
            </w:tcBorders>
            <w:shd w:val="clear" w:color="auto" w:fill="auto"/>
            <w:noWrap/>
            <w:vAlign w:val="bottom"/>
            <w:hideMark/>
          </w:tcPr>
          <w:p w14:paraId="29691FD5"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468.46</w:t>
            </w:r>
          </w:p>
        </w:tc>
        <w:tc>
          <w:tcPr>
            <w:tcW w:w="1036" w:type="dxa"/>
            <w:tcBorders>
              <w:top w:val="single" w:sz="4" w:space="0" w:color="auto"/>
              <w:left w:val="nil"/>
              <w:bottom w:val="nil"/>
              <w:right w:val="nil"/>
            </w:tcBorders>
            <w:shd w:val="clear" w:color="auto" w:fill="auto"/>
            <w:noWrap/>
            <w:vAlign w:val="bottom"/>
            <w:hideMark/>
          </w:tcPr>
          <w:p w14:paraId="40F708AB"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(53.83)</w:t>
            </w:r>
          </w:p>
        </w:tc>
      </w:tr>
      <w:tr w:rsidR="00340232" w:rsidRPr="00B8200C" w14:paraId="417AE727" w14:textId="77777777" w:rsidTr="000B679E">
        <w:trPr>
          <w:trHeight w:val="288"/>
        </w:trPr>
        <w:tc>
          <w:tcPr>
            <w:tcW w:w="1256" w:type="dxa"/>
            <w:tcBorders>
              <w:top w:val="nil"/>
              <w:left w:val="nil"/>
              <w:bottom w:val="nil"/>
              <w:right w:val="nil"/>
            </w:tcBorders>
            <w:shd w:val="clear" w:color="auto" w:fill="auto"/>
            <w:noWrap/>
            <w:vAlign w:val="bottom"/>
            <w:hideMark/>
          </w:tcPr>
          <w:p w14:paraId="0849D43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America</w:t>
            </w:r>
          </w:p>
        </w:tc>
        <w:tc>
          <w:tcPr>
            <w:tcW w:w="1020" w:type="dxa"/>
            <w:tcBorders>
              <w:top w:val="nil"/>
              <w:left w:val="nil"/>
              <w:bottom w:val="nil"/>
              <w:right w:val="nil"/>
            </w:tcBorders>
            <w:shd w:val="clear" w:color="auto" w:fill="auto"/>
            <w:noWrap/>
            <w:vAlign w:val="bottom"/>
            <w:hideMark/>
          </w:tcPr>
          <w:p w14:paraId="135E05EA"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2.14</w:t>
            </w:r>
          </w:p>
        </w:tc>
        <w:tc>
          <w:tcPr>
            <w:tcW w:w="1000" w:type="dxa"/>
            <w:tcBorders>
              <w:top w:val="nil"/>
              <w:left w:val="nil"/>
              <w:bottom w:val="nil"/>
              <w:right w:val="nil"/>
            </w:tcBorders>
            <w:shd w:val="clear" w:color="auto" w:fill="auto"/>
            <w:noWrap/>
            <w:vAlign w:val="bottom"/>
            <w:hideMark/>
          </w:tcPr>
          <w:p w14:paraId="191598A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(0.41)</w:t>
            </w:r>
          </w:p>
        </w:tc>
        <w:tc>
          <w:tcPr>
            <w:tcW w:w="1040" w:type="dxa"/>
            <w:tcBorders>
              <w:top w:val="nil"/>
              <w:left w:val="nil"/>
              <w:bottom w:val="nil"/>
              <w:right w:val="nil"/>
            </w:tcBorders>
            <w:shd w:val="clear" w:color="auto" w:fill="auto"/>
            <w:noWrap/>
            <w:vAlign w:val="bottom"/>
            <w:hideMark/>
          </w:tcPr>
          <w:p w14:paraId="6C8D424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10.59</w:t>
            </w:r>
          </w:p>
        </w:tc>
        <w:tc>
          <w:tcPr>
            <w:tcW w:w="1036" w:type="dxa"/>
            <w:tcBorders>
              <w:top w:val="nil"/>
              <w:left w:val="nil"/>
              <w:bottom w:val="nil"/>
              <w:right w:val="nil"/>
            </w:tcBorders>
            <w:shd w:val="clear" w:color="auto" w:fill="auto"/>
            <w:noWrap/>
            <w:vAlign w:val="bottom"/>
            <w:hideMark/>
          </w:tcPr>
          <w:p w14:paraId="0234D6A5"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(1.56)</w:t>
            </w:r>
          </w:p>
        </w:tc>
        <w:tc>
          <w:tcPr>
            <w:tcW w:w="1160" w:type="dxa"/>
            <w:tcBorders>
              <w:top w:val="nil"/>
              <w:left w:val="nil"/>
              <w:bottom w:val="nil"/>
              <w:right w:val="nil"/>
            </w:tcBorders>
            <w:shd w:val="clear" w:color="auto" w:fill="auto"/>
            <w:noWrap/>
            <w:vAlign w:val="bottom"/>
            <w:hideMark/>
          </w:tcPr>
          <w:p w14:paraId="401B2F9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528.03</w:t>
            </w:r>
          </w:p>
        </w:tc>
        <w:tc>
          <w:tcPr>
            <w:tcW w:w="1036" w:type="dxa"/>
            <w:tcBorders>
              <w:top w:val="nil"/>
              <w:left w:val="nil"/>
              <w:bottom w:val="nil"/>
              <w:right w:val="nil"/>
            </w:tcBorders>
            <w:shd w:val="clear" w:color="auto" w:fill="auto"/>
            <w:noWrap/>
            <w:vAlign w:val="bottom"/>
            <w:hideMark/>
          </w:tcPr>
          <w:p w14:paraId="6DFE724D"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(48.76)</w:t>
            </w:r>
          </w:p>
        </w:tc>
        <w:tc>
          <w:tcPr>
            <w:tcW w:w="1160" w:type="dxa"/>
            <w:tcBorders>
              <w:top w:val="nil"/>
              <w:left w:val="nil"/>
              <w:bottom w:val="nil"/>
              <w:right w:val="nil"/>
            </w:tcBorders>
            <w:shd w:val="clear" w:color="auto" w:fill="auto"/>
            <w:noWrap/>
            <w:vAlign w:val="bottom"/>
            <w:hideMark/>
          </w:tcPr>
          <w:p w14:paraId="5573E3C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619.31</w:t>
            </w:r>
          </w:p>
        </w:tc>
        <w:tc>
          <w:tcPr>
            <w:tcW w:w="1036" w:type="dxa"/>
            <w:tcBorders>
              <w:top w:val="nil"/>
              <w:left w:val="nil"/>
              <w:bottom w:val="nil"/>
              <w:right w:val="nil"/>
            </w:tcBorders>
            <w:shd w:val="clear" w:color="auto" w:fill="auto"/>
            <w:noWrap/>
            <w:vAlign w:val="bottom"/>
            <w:hideMark/>
          </w:tcPr>
          <w:p w14:paraId="59F5B057"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(87.18)</w:t>
            </w:r>
          </w:p>
        </w:tc>
      </w:tr>
      <w:tr w:rsidR="00340232" w:rsidRPr="00B8200C" w14:paraId="1FE1776D" w14:textId="77777777" w:rsidTr="000B679E">
        <w:trPr>
          <w:trHeight w:val="288"/>
        </w:trPr>
        <w:tc>
          <w:tcPr>
            <w:tcW w:w="1256" w:type="dxa"/>
            <w:tcBorders>
              <w:top w:val="nil"/>
              <w:left w:val="nil"/>
              <w:bottom w:val="nil"/>
              <w:right w:val="nil"/>
            </w:tcBorders>
            <w:shd w:val="clear" w:color="auto" w:fill="auto"/>
            <w:noWrap/>
            <w:vAlign w:val="bottom"/>
            <w:hideMark/>
          </w:tcPr>
          <w:p w14:paraId="23028C13"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Panxon</w:t>
            </w:r>
          </w:p>
        </w:tc>
        <w:tc>
          <w:tcPr>
            <w:tcW w:w="1020" w:type="dxa"/>
            <w:tcBorders>
              <w:top w:val="nil"/>
              <w:left w:val="nil"/>
              <w:bottom w:val="nil"/>
              <w:right w:val="nil"/>
            </w:tcBorders>
            <w:shd w:val="clear" w:color="auto" w:fill="auto"/>
            <w:noWrap/>
            <w:vAlign w:val="bottom"/>
            <w:hideMark/>
          </w:tcPr>
          <w:p w14:paraId="33C484A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1.41</w:t>
            </w:r>
          </w:p>
        </w:tc>
        <w:tc>
          <w:tcPr>
            <w:tcW w:w="1000" w:type="dxa"/>
            <w:tcBorders>
              <w:top w:val="nil"/>
              <w:left w:val="nil"/>
              <w:bottom w:val="nil"/>
              <w:right w:val="nil"/>
            </w:tcBorders>
            <w:shd w:val="clear" w:color="auto" w:fill="auto"/>
            <w:noWrap/>
            <w:vAlign w:val="bottom"/>
            <w:hideMark/>
          </w:tcPr>
          <w:p w14:paraId="1520D228"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(0.05)</w:t>
            </w:r>
          </w:p>
        </w:tc>
        <w:tc>
          <w:tcPr>
            <w:tcW w:w="1040" w:type="dxa"/>
            <w:tcBorders>
              <w:top w:val="nil"/>
              <w:left w:val="nil"/>
              <w:bottom w:val="nil"/>
              <w:right w:val="nil"/>
            </w:tcBorders>
            <w:shd w:val="clear" w:color="auto" w:fill="auto"/>
            <w:noWrap/>
            <w:vAlign w:val="bottom"/>
            <w:hideMark/>
          </w:tcPr>
          <w:p w14:paraId="272B0ED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2.42</w:t>
            </w:r>
          </w:p>
        </w:tc>
        <w:tc>
          <w:tcPr>
            <w:tcW w:w="1036" w:type="dxa"/>
            <w:tcBorders>
              <w:top w:val="nil"/>
              <w:left w:val="nil"/>
              <w:bottom w:val="nil"/>
              <w:right w:val="nil"/>
            </w:tcBorders>
            <w:shd w:val="clear" w:color="auto" w:fill="auto"/>
            <w:noWrap/>
            <w:vAlign w:val="bottom"/>
            <w:hideMark/>
          </w:tcPr>
          <w:p w14:paraId="39E429F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(0.19)</w:t>
            </w:r>
          </w:p>
        </w:tc>
        <w:tc>
          <w:tcPr>
            <w:tcW w:w="1160" w:type="dxa"/>
            <w:tcBorders>
              <w:top w:val="nil"/>
              <w:left w:val="nil"/>
              <w:bottom w:val="nil"/>
              <w:right w:val="nil"/>
            </w:tcBorders>
            <w:shd w:val="clear" w:color="auto" w:fill="auto"/>
            <w:noWrap/>
            <w:vAlign w:val="bottom"/>
            <w:hideMark/>
          </w:tcPr>
          <w:p w14:paraId="0129B70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927.82</w:t>
            </w:r>
          </w:p>
        </w:tc>
        <w:tc>
          <w:tcPr>
            <w:tcW w:w="1036" w:type="dxa"/>
            <w:tcBorders>
              <w:top w:val="nil"/>
              <w:left w:val="nil"/>
              <w:bottom w:val="nil"/>
              <w:right w:val="nil"/>
            </w:tcBorders>
            <w:shd w:val="clear" w:color="auto" w:fill="auto"/>
            <w:noWrap/>
            <w:vAlign w:val="bottom"/>
            <w:hideMark/>
          </w:tcPr>
          <w:p w14:paraId="385E5A8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(177.65)</w:t>
            </w:r>
          </w:p>
        </w:tc>
        <w:tc>
          <w:tcPr>
            <w:tcW w:w="1160" w:type="dxa"/>
            <w:tcBorders>
              <w:top w:val="nil"/>
              <w:left w:val="nil"/>
              <w:bottom w:val="nil"/>
              <w:right w:val="nil"/>
            </w:tcBorders>
            <w:shd w:val="clear" w:color="auto" w:fill="auto"/>
            <w:noWrap/>
            <w:vAlign w:val="bottom"/>
            <w:hideMark/>
          </w:tcPr>
          <w:p w14:paraId="16C403F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664.68</w:t>
            </w:r>
          </w:p>
        </w:tc>
        <w:tc>
          <w:tcPr>
            <w:tcW w:w="1036" w:type="dxa"/>
            <w:tcBorders>
              <w:top w:val="nil"/>
              <w:left w:val="nil"/>
              <w:bottom w:val="nil"/>
              <w:right w:val="nil"/>
            </w:tcBorders>
            <w:shd w:val="clear" w:color="auto" w:fill="auto"/>
            <w:noWrap/>
            <w:vAlign w:val="bottom"/>
            <w:hideMark/>
          </w:tcPr>
          <w:p w14:paraId="78D85FD5"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(101.85)</w:t>
            </w:r>
          </w:p>
        </w:tc>
      </w:tr>
      <w:tr w:rsidR="00340232" w:rsidRPr="00B8200C" w14:paraId="45ABD72C" w14:textId="77777777" w:rsidTr="000B679E">
        <w:trPr>
          <w:trHeight w:val="288"/>
        </w:trPr>
        <w:tc>
          <w:tcPr>
            <w:tcW w:w="1256" w:type="dxa"/>
            <w:tcBorders>
              <w:top w:val="nil"/>
              <w:left w:val="nil"/>
              <w:bottom w:val="nil"/>
              <w:right w:val="nil"/>
            </w:tcBorders>
            <w:shd w:val="clear" w:color="auto" w:fill="auto"/>
            <w:noWrap/>
            <w:vAlign w:val="bottom"/>
            <w:hideMark/>
          </w:tcPr>
          <w:p w14:paraId="27AF4C9E"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Barra</w:t>
            </w:r>
          </w:p>
        </w:tc>
        <w:tc>
          <w:tcPr>
            <w:tcW w:w="1020" w:type="dxa"/>
            <w:tcBorders>
              <w:top w:val="nil"/>
              <w:left w:val="nil"/>
              <w:bottom w:val="nil"/>
              <w:right w:val="nil"/>
            </w:tcBorders>
            <w:shd w:val="clear" w:color="auto" w:fill="auto"/>
            <w:noWrap/>
            <w:vAlign w:val="bottom"/>
            <w:hideMark/>
          </w:tcPr>
          <w:p w14:paraId="0B1B0FD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1.09</w:t>
            </w:r>
          </w:p>
        </w:tc>
        <w:tc>
          <w:tcPr>
            <w:tcW w:w="1000" w:type="dxa"/>
            <w:tcBorders>
              <w:top w:val="nil"/>
              <w:left w:val="nil"/>
              <w:bottom w:val="nil"/>
              <w:right w:val="nil"/>
            </w:tcBorders>
            <w:shd w:val="clear" w:color="auto" w:fill="auto"/>
            <w:noWrap/>
            <w:vAlign w:val="bottom"/>
            <w:hideMark/>
          </w:tcPr>
          <w:p w14:paraId="283B2E54"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(0.09)</w:t>
            </w:r>
          </w:p>
        </w:tc>
        <w:tc>
          <w:tcPr>
            <w:tcW w:w="1040" w:type="dxa"/>
            <w:tcBorders>
              <w:top w:val="nil"/>
              <w:left w:val="nil"/>
              <w:bottom w:val="nil"/>
              <w:right w:val="nil"/>
            </w:tcBorders>
            <w:shd w:val="clear" w:color="auto" w:fill="auto"/>
            <w:noWrap/>
            <w:vAlign w:val="bottom"/>
            <w:hideMark/>
          </w:tcPr>
          <w:p w14:paraId="016D1F1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0.77</w:t>
            </w:r>
          </w:p>
        </w:tc>
        <w:tc>
          <w:tcPr>
            <w:tcW w:w="1036" w:type="dxa"/>
            <w:tcBorders>
              <w:top w:val="nil"/>
              <w:left w:val="nil"/>
              <w:bottom w:val="nil"/>
              <w:right w:val="nil"/>
            </w:tcBorders>
            <w:shd w:val="clear" w:color="auto" w:fill="auto"/>
            <w:noWrap/>
            <w:vAlign w:val="bottom"/>
            <w:hideMark/>
          </w:tcPr>
          <w:p w14:paraId="524E6F46"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(0.15)</w:t>
            </w:r>
          </w:p>
        </w:tc>
        <w:tc>
          <w:tcPr>
            <w:tcW w:w="1160" w:type="dxa"/>
            <w:tcBorders>
              <w:top w:val="nil"/>
              <w:left w:val="nil"/>
              <w:bottom w:val="nil"/>
              <w:right w:val="nil"/>
            </w:tcBorders>
            <w:shd w:val="clear" w:color="auto" w:fill="auto"/>
            <w:noWrap/>
            <w:vAlign w:val="bottom"/>
            <w:hideMark/>
          </w:tcPr>
          <w:p w14:paraId="260FB9E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3.43</w:t>
            </w:r>
          </w:p>
        </w:tc>
        <w:tc>
          <w:tcPr>
            <w:tcW w:w="1036" w:type="dxa"/>
            <w:tcBorders>
              <w:top w:val="nil"/>
              <w:left w:val="nil"/>
              <w:bottom w:val="nil"/>
              <w:right w:val="nil"/>
            </w:tcBorders>
            <w:shd w:val="clear" w:color="auto" w:fill="auto"/>
            <w:noWrap/>
            <w:vAlign w:val="bottom"/>
            <w:hideMark/>
          </w:tcPr>
          <w:p w14:paraId="445CBB2C"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(0.56)</w:t>
            </w:r>
          </w:p>
        </w:tc>
        <w:tc>
          <w:tcPr>
            <w:tcW w:w="1160" w:type="dxa"/>
            <w:tcBorders>
              <w:top w:val="nil"/>
              <w:left w:val="nil"/>
              <w:bottom w:val="nil"/>
              <w:right w:val="nil"/>
            </w:tcBorders>
            <w:shd w:val="clear" w:color="auto" w:fill="auto"/>
            <w:noWrap/>
            <w:vAlign w:val="bottom"/>
            <w:hideMark/>
          </w:tcPr>
          <w:p w14:paraId="34856D6A"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215.24</w:t>
            </w:r>
          </w:p>
        </w:tc>
        <w:tc>
          <w:tcPr>
            <w:tcW w:w="1036" w:type="dxa"/>
            <w:tcBorders>
              <w:top w:val="nil"/>
              <w:left w:val="nil"/>
              <w:bottom w:val="nil"/>
              <w:right w:val="nil"/>
            </w:tcBorders>
            <w:shd w:val="clear" w:color="auto" w:fill="auto"/>
            <w:noWrap/>
            <w:vAlign w:val="bottom"/>
            <w:hideMark/>
          </w:tcPr>
          <w:p w14:paraId="7DC33A98"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(38.60)</w:t>
            </w:r>
          </w:p>
        </w:tc>
      </w:tr>
      <w:tr w:rsidR="00340232" w:rsidRPr="00B8200C" w14:paraId="55BEC450" w14:textId="77777777" w:rsidTr="000B679E">
        <w:trPr>
          <w:trHeight w:val="288"/>
        </w:trPr>
        <w:tc>
          <w:tcPr>
            <w:tcW w:w="1256" w:type="dxa"/>
            <w:tcBorders>
              <w:top w:val="nil"/>
              <w:left w:val="nil"/>
              <w:bottom w:val="nil"/>
              <w:right w:val="nil"/>
            </w:tcBorders>
            <w:shd w:val="clear" w:color="auto" w:fill="auto"/>
            <w:noWrap/>
            <w:vAlign w:val="bottom"/>
            <w:hideMark/>
          </w:tcPr>
          <w:p w14:paraId="6C6A99D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Nerga</w:t>
            </w:r>
          </w:p>
        </w:tc>
        <w:tc>
          <w:tcPr>
            <w:tcW w:w="1020" w:type="dxa"/>
            <w:tcBorders>
              <w:top w:val="nil"/>
              <w:left w:val="nil"/>
              <w:bottom w:val="nil"/>
              <w:right w:val="nil"/>
            </w:tcBorders>
            <w:shd w:val="clear" w:color="auto" w:fill="auto"/>
            <w:noWrap/>
            <w:vAlign w:val="bottom"/>
            <w:hideMark/>
          </w:tcPr>
          <w:p w14:paraId="509D75D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1.61</w:t>
            </w:r>
          </w:p>
        </w:tc>
        <w:tc>
          <w:tcPr>
            <w:tcW w:w="1000" w:type="dxa"/>
            <w:tcBorders>
              <w:top w:val="nil"/>
              <w:left w:val="nil"/>
              <w:bottom w:val="nil"/>
              <w:right w:val="nil"/>
            </w:tcBorders>
            <w:shd w:val="clear" w:color="auto" w:fill="auto"/>
            <w:noWrap/>
            <w:vAlign w:val="bottom"/>
            <w:hideMark/>
          </w:tcPr>
          <w:p w14:paraId="43BDDE84"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(0.29)</w:t>
            </w:r>
          </w:p>
        </w:tc>
        <w:tc>
          <w:tcPr>
            <w:tcW w:w="1040" w:type="dxa"/>
            <w:tcBorders>
              <w:top w:val="nil"/>
              <w:left w:val="nil"/>
              <w:bottom w:val="nil"/>
              <w:right w:val="nil"/>
            </w:tcBorders>
            <w:shd w:val="clear" w:color="auto" w:fill="auto"/>
            <w:noWrap/>
            <w:vAlign w:val="bottom"/>
            <w:hideMark/>
          </w:tcPr>
          <w:p w14:paraId="660E5700"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4.21</w:t>
            </w:r>
          </w:p>
        </w:tc>
        <w:tc>
          <w:tcPr>
            <w:tcW w:w="1036" w:type="dxa"/>
            <w:tcBorders>
              <w:top w:val="nil"/>
              <w:left w:val="nil"/>
              <w:bottom w:val="nil"/>
              <w:right w:val="nil"/>
            </w:tcBorders>
            <w:shd w:val="clear" w:color="auto" w:fill="auto"/>
            <w:noWrap/>
            <w:vAlign w:val="bottom"/>
            <w:hideMark/>
          </w:tcPr>
          <w:p w14:paraId="4F2C8E2A"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(0.35)</w:t>
            </w:r>
          </w:p>
        </w:tc>
        <w:tc>
          <w:tcPr>
            <w:tcW w:w="1160" w:type="dxa"/>
            <w:tcBorders>
              <w:top w:val="nil"/>
              <w:left w:val="nil"/>
              <w:bottom w:val="nil"/>
              <w:right w:val="nil"/>
            </w:tcBorders>
            <w:shd w:val="clear" w:color="auto" w:fill="auto"/>
            <w:noWrap/>
            <w:vAlign w:val="bottom"/>
            <w:hideMark/>
          </w:tcPr>
          <w:p w14:paraId="7B56C210"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183.29</w:t>
            </w:r>
          </w:p>
        </w:tc>
        <w:tc>
          <w:tcPr>
            <w:tcW w:w="1036" w:type="dxa"/>
            <w:tcBorders>
              <w:top w:val="nil"/>
              <w:left w:val="nil"/>
              <w:bottom w:val="nil"/>
              <w:right w:val="nil"/>
            </w:tcBorders>
            <w:shd w:val="clear" w:color="auto" w:fill="auto"/>
            <w:noWrap/>
            <w:vAlign w:val="bottom"/>
            <w:hideMark/>
          </w:tcPr>
          <w:p w14:paraId="4A5FD3BA"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(40.84)</w:t>
            </w:r>
          </w:p>
        </w:tc>
        <w:tc>
          <w:tcPr>
            <w:tcW w:w="1160" w:type="dxa"/>
            <w:tcBorders>
              <w:top w:val="nil"/>
              <w:left w:val="nil"/>
              <w:bottom w:val="nil"/>
              <w:right w:val="nil"/>
            </w:tcBorders>
            <w:shd w:val="clear" w:color="auto" w:fill="auto"/>
            <w:noWrap/>
            <w:vAlign w:val="bottom"/>
            <w:hideMark/>
          </w:tcPr>
          <w:p w14:paraId="594A6068"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526.20</w:t>
            </w:r>
          </w:p>
        </w:tc>
        <w:tc>
          <w:tcPr>
            <w:tcW w:w="1036" w:type="dxa"/>
            <w:tcBorders>
              <w:top w:val="nil"/>
              <w:left w:val="nil"/>
              <w:bottom w:val="nil"/>
              <w:right w:val="nil"/>
            </w:tcBorders>
            <w:shd w:val="clear" w:color="auto" w:fill="auto"/>
            <w:noWrap/>
            <w:vAlign w:val="bottom"/>
            <w:hideMark/>
          </w:tcPr>
          <w:p w14:paraId="15616DD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(52.17)</w:t>
            </w:r>
          </w:p>
        </w:tc>
      </w:tr>
      <w:tr w:rsidR="00340232" w:rsidRPr="00B8200C" w14:paraId="21D3F531" w14:textId="77777777" w:rsidTr="000B679E">
        <w:trPr>
          <w:trHeight w:val="288"/>
        </w:trPr>
        <w:tc>
          <w:tcPr>
            <w:tcW w:w="1256" w:type="dxa"/>
            <w:tcBorders>
              <w:top w:val="nil"/>
              <w:left w:val="nil"/>
              <w:bottom w:val="nil"/>
              <w:right w:val="nil"/>
            </w:tcBorders>
            <w:shd w:val="clear" w:color="auto" w:fill="auto"/>
            <w:noWrap/>
            <w:vAlign w:val="bottom"/>
            <w:hideMark/>
          </w:tcPr>
          <w:p w14:paraId="127E25A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Lanzada</w:t>
            </w:r>
          </w:p>
        </w:tc>
        <w:tc>
          <w:tcPr>
            <w:tcW w:w="1020" w:type="dxa"/>
            <w:tcBorders>
              <w:top w:val="nil"/>
              <w:left w:val="nil"/>
              <w:bottom w:val="nil"/>
              <w:right w:val="nil"/>
            </w:tcBorders>
            <w:shd w:val="clear" w:color="auto" w:fill="auto"/>
            <w:noWrap/>
            <w:vAlign w:val="bottom"/>
            <w:hideMark/>
          </w:tcPr>
          <w:p w14:paraId="0C77436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1.88</w:t>
            </w:r>
          </w:p>
        </w:tc>
        <w:tc>
          <w:tcPr>
            <w:tcW w:w="1000" w:type="dxa"/>
            <w:tcBorders>
              <w:top w:val="nil"/>
              <w:left w:val="nil"/>
              <w:bottom w:val="nil"/>
              <w:right w:val="nil"/>
            </w:tcBorders>
            <w:shd w:val="clear" w:color="auto" w:fill="auto"/>
            <w:noWrap/>
            <w:vAlign w:val="bottom"/>
            <w:hideMark/>
          </w:tcPr>
          <w:p w14:paraId="56625236"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(0.23)</w:t>
            </w:r>
          </w:p>
        </w:tc>
        <w:tc>
          <w:tcPr>
            <w:tcW w:w="1040" w:type="dxa"/>
            <w:tcBorders>
              <w:top w:val="nil"/>
              <w:left w:val="nil"/>
              <w:bottom w:val="nil"/>
              <w:right w:val="nil"/>
            </w:tcBorders>
            <w:shd w:val="clear" w:color="auto" w:fill="auto"/>
            <w:noWrap/>
            <w:vAlign w:val="bottom"/>
            <w:hideMark/>
          </w:tcPr>
          <w:p w14:paraId="14F8C28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1.87</w:t>
            </w:r>
          </w:p>
        </w:tc>
        <w:tc>
          <w:tcPr>
            <w:tcW w:w="1036" w:type="dxa"/>
            <w:tcBorders>
              <w:top w:val="nil"/>
              <w:left w:val="nil"/>
              <w:bottom w:val="nil"/>
              <w:right w:val="nil"/>
            </w:tcBorders>
            <w:shd w:val="clear" w:color="auto" w:fill="auto"/>
            <w:noWrap/>
            <w:vAlign w:val="bottom"/>
            <w:hideMark/>
          </w:tcPr>
          <w:p w14:paraId="264A7D05"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(0.33)</w:t>
            </w:r>
          </w:p>
        </w:tc>
        <w:tc>
          <w:tcPr>
            <w:tcW w:w="1160" w:type="dxa"/>
            <w:tcBorders>
              <w:top w:val="nil"/>
              <w:left w:val="nil"/>
              <w:bottom w:val="nil"/>
              <w:right w:val="nil"/>
            </w:tcBorders>
            <w:shd w:val="clear" w:color="auto" w:fill="auto"/>
            <w:noWrap/>
            <w:vAlign w:val="bottom"/>
            <w:hideMark/>
          </w:tcPr>
          <w:p w14:paraId="12AAFE7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4.49</w:t>
            </w:r>
          </w:p>
        </w:tc>
        <w:tc>
          <w:tcPr>
            <w:tcW w:w="1036" w:type="dxa"/>
            <w:tcBorders>
              <w:top w:val="nil"/>
              <w:left w:val="nil"/>
              <w:bottom w:val="nil"/>
              <w:right w:val="nil"/>
            </w:tcBorders>
            <w:shd w:val="clear" w:color="auto" w:fill="auto"/>
            <w:noWrap/>
            <w:vAlign w:val="bottom"/>
            <w:hideMark/>
          </w:tcPr>
          <w:p w14:paraId="44F0BFF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(0.87)</w:t>
            </w:r>
          </w:p>
        </w:tc>
        <w:tc>
          <w:tcPr>
            <w:tcW w:w="1160" w:type="dxa"/>
            <w:tcBorders>
              <w:top w:val="nil"/>
              <w:left w:val="nil"/>
              <w:bottom w:val="nil"/>
              <w:right w:val="nil"/>
            </w:tcBorders>
            <w:shd w:val="clear" w:color="auto" w:fill="auto"/>
            <w:noWrap/>
            <w:vAlign w:val="bottom"/>
            <w:hideMark/>
          </w:tcPr>
          <w:p w14:paraId="630080E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278.27</w:t>
            </w:r>
          </w:p>
        </w:tc>
        <w:tc>
          <w:tcPr>
            <w:tcW w:w="1036" w:type="dxa"/>
            <w:tcBorders>
              <w:top w:val="nil"/>
              <w:left w:val="nil"/>
              <w:bottom w:val="nil"/>
              <w:right w:val="nil"/>
            </w:tcBorders>
            <w:shd w:val="clear" w:color="auto" w:fill="auto"/>
            <w:noWrap/>
            <w:vAlign w:val="bottom"/>
            <w:hideMark/>
          </w:tcPr>
          <w:p w14:paraId="255DFD87"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(63.40)</w:t>
            </w:r>
          </w:p>
        </w:tc>
      </w:tr>
      <w:tr w:rsidR="00340232" w:rsidRPr="00B8200C" w14:paraId="6AFBB59F" w14:textId="77777777" w:rsidTr="000B679E">
        <w:trPr>
          <w:trHeight w:val="288"/>
        </w:trPr>
        <w:tc>
          <w:tcPr>
            <w:tcW w:w="1256" w:type="dxa"/>
            <w:tcBorders>
              <w:top w:val="nil"/>
              <w:left w:val="nil"/>
              <w:right w:val="nil"/>
            </w:tcBorders>
            <w:shd w:val="clear" w:color="auto" w:fill="auto"/>
            <w:noWrap/>
            <w:vAlign w:val="bottom"/>
            <w:hideMark/>
          </w:tcPr>
          <w:p w14:paraId="5B7227C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Corrubedo</w:t>
            </w:r>
          </w:p>
        </w:tc>
        <w:tc>
          <w:tcPr>
            <w:tcW w:w="1020" w:type="dxa"/>
            <w:tcBorders>
              <w:top w:val="nil"/>
              <w:left w:val="nil"/>
              <w:right w:val="nil"/>
            </w:tcBorders>
            <w:shd w:val="clear" w:color="auto" w:fill="auto"/>
            <w:noWrap/>
            <w:vAlign w:val="bottom"/>
            <w:hideMark/>
          </w:tcPr>
          <w:p w14:paraId="456CC20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2.40</w:t>
            </w:r>
          </w:p>
        </w:tc>
        <w:tc>
          <w:tcPr>
            <w:tcW w:w="1000" w:type="dxa"/>
            <w:tcBorders>
              <w:top w:val="nil"/>
              <w:left w:val="nil"/>
              <w:right w:val="nil"/>
            </w:tcBorders>
            <w:shd w:val="clear" w:color="auto" w:fill="auto"/>
            <w:noWrap/>
            <w:vAlign w:val="bottom"/>
            <w:hideMark/>
          </w:tcPr>
          <w:p w14:paraId="785B697D"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(0.40)</w:t>
            </w:r>
          </w:p>
        </w:tc>
        <w:tc>
          <w:tcPr>
            <w:tcW w:w="1040" w:type="dxa"/>
            <w:tcBorders>
              <w:top w:val="nil"/>
              <w:left w:val="nil"/>
              <w:right w:val="nil"/>
            </w:tcBorders>
            <w:shd w:val="clear" w:color="auto" w:fill="auto"/>
            <w:noWrap/>
            <w:vAlign w:val="bottom"/>
            <w:hideMark/>
          </w:tcPr>
          <w:p w14:paraId="65EAEB6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7.82</w:t>
            </w:r>
          </w:p>
        </w:tc>
        <w:tc>
          <w:tcPr>
            <w:tcW w:w="1036" w:type="dxa"/>
            <w:tcBorders>
              <w:top w:val="nil"/>
              <w:left w:val="nil"/>
              <w:right w:val="nil"/>
            </w:tcBorders>
            <w:shd w:val="clear" w:color="auto" w:fill="auto"/>
            <w:noWrap/>
            <w:vAlign w:val="bottom"/>
            <w:hideMark/>
          </w:tcPr>
          <w:p w14:paraId="0055A62A"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(0.98)</w:t>
            </w:r>
          </w:p>
        </w:tc>
        <w:tc>
          <w:tcPr>
            <w:tcW w:w="1160" w:type="dxa"/>
            <w:tcBorders>
              <w:top w:val="nil"/>
              <w:left w:val="nil"/>
              <w:right w:val="nil"/>
            </w:tcBorders>
            <w:shd w:val="clear" w:color="auto" w:fill="auto"/>
            <w:noWrap/>
            <w:vAlign w:val="bottom"/>
            <w:hideMark/>
          </w:tcPr>
          <w:p w14:paraId="70D4414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385.32</w:t>
            </w:r>
          </w:p>
        </w:tc>
        <w:tc>
          <w:tcPr>
            <w:tcW w:w="1036" w:type="dxa"/>
            <w:tcBorders>
              <w:top w:val="nil"/>
              <w:left w:val="nil"/>
              <w:right w:val="nil"/>
            </w:tcBorders>
            <w:shd w:val="clear" w:color="auto" w:fill="auto"/>
            <w:noWrap/>
            <w:vAlign w:val="bottom"/>
            <w:hideMark/>
          </w:tcPr>
          <w:p w14:paraId="19D8CDC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(46.16)</w:t>
            </w:r>
          </w:p>
        </w:tc>
        <w:tc>
          <w:tcPr>
            <w:tcW w:w="1160" w:type="dxa"/>
            <w:tcBorders>
              <w:top w:val="nil"/>
              <w:left w:val="nil"/>
              <w:right w:val="nil"/>
            </w:tcBorders>
            <w:shd w:val="clear" w:color="auto" w:fill="auto"/>
            <w:noWrap/>
            <w:vAlign w:val="bottom"/>
            <w:hideMark/>
          </w:tcPr>
          <w:p w14:paraId="2D5A5DA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609.61</w:t>
            </w:r>
          </w:p>
        </w:tc>
        <w:tc>
          <w:tcPr>
            <w:tcW w:w="1036" w:type="dxa"/>
            <w:tcBorders>
              <w:top w:val="nil"/>
              <w:left w:val="nil"/>
              <w:right w:val="nil"/>
            </w:tcBorders>
            <w:shd w:val="clear" w:color="auto" w:fill="auto"/>
            <w:noWrap/>
            <w:vAlign w:val="bottom"/>
            <w:hideMark/>
          </w:tcPr>
          <w:p w14:paraId="7EC8734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(72.84)</w:t>
            </w:r>
          </w:p>
        </w:tc>
      </w:tr>
      <w:tr w:rsidR="00340232" w:rsidRPr="00B8200C" w14:paraId="74B936D0" w14:textId="77777777" w:rsidTr="000B679E">
        <w:trPr>
          <w:trHeight w:val="288"/>
        </w:trPr>
        <w:tc>
          <w:tcPr>
            <w:tcW w:w="1256" w:type="dxa"/>
            <w:tcBorders>
              <w:top w:val="nil"/>
              <w:left w:val="nil"/>
              <w:right w:val="nil"/>
            </w:tcBorders>
            <w:shd w:val="clear" w:color="auto" w:fill="auto"/>
            <w:noWrap/>
            <w:vAlign w:val="bottom"/>
            <w:hideMark/>
          </w:tcPr>
          <w:p w14:paraId="55738993"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Carnota</w:t>
            </w:r>
          </w:p>
        </w:tc>
        <w:tc>
          <w:tcPr>
            <w:tcW w:w="1020" w:type="dxa"/>
            <w:tcBorders>
              <w:top w:val="nil"/>
              <w:left w:val="nil"/>
              <w:right w:val="nil"/>
            </w:tcBorders>
            <w:shd w:val="clear" w:color="auto" w:fill="auto"/>
            <w:noWrap/>
            <w:vAlign w:val="bottom"/>
            <w:hideMark/>
          </w:tcPr>
          <w:p w14:paraId="4C71AD2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1.76</w:t>
            </w:r>
          </w:p>
        </w:tc>
        <w:tc>
          <w:tcPr>
            <w:tcW w:w="1000" w:type="dxa"/>
            <w:tcBorders>
              <w:top w:val="nil"/>
              <w:left w:val="nil"/>
              <w:right w:val="nil"/>
            </w:tcBorders>
            <w:shd w:val="clear" w:color="auto" w:fill="auto"/>
            <w:noWrap/>
            <w:vAlign w:val="bottom"/>
            <w:hideMark/>
          </w:tcPr>
          <w:p w14:paraId="400BDE4C"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(0.19)</w:t>
            </w:r>
          </w:p>
        </w:tc>
        <w:tc>
          <w:tcPr>
            <w:tcW w:w="1040" w:type="dxa"/>
            <w:tcBorders>
              <w:top w:val="nil"/>
              <w:left w:val="nil"/>
              <w:right w:val="nil"/>
            </w:tcBorders>
            <w:shd w:val="clear" w:color="auto" w:fill="auto"/>
            <w:noWrap/>
            <w:vAlign w:val="bottom"/>
            <w:hideMark/>
          </w:tcPr>
          <w:p w14:paraId="225BE77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5.86</w:t>
            </w:r>
          </w:p>
        </w:tc>
        <w:tc>
          <w:tcPr>
            <w:tcW w:w="1036" w:type="dxa"/>
            <w:tcBorders>
              <w:top w:val="nil"/>
              <w:left w:val="nil"/>
              <w:right w:val="nil"/>
            </w:tcBorders>
            <w:shd w:val="clear" w:color="auto" w:fill="auto"/>
            <w:noWrap/>
            <w:vAlign w:val="bottom"/>
            <w:hideMark/>
          </w:tcPr>
          <w:p w14:paraId="3ACCBD77"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(0.79)</w:t>
            </w:r>
          </w:p>
        </w:tc>
        <w:tc>
          <w:tcPr>
            <w:tcW w:w="1160" w:type="dxa"/>
            <w:tcBorders>
              <w:top w:val="nil"/>
              <w:left w:val="nil"/>
              <w:right w:val="nil"/>
            </w:tcBorders>
            <w:shd w:val="clear" w:color="auto" w:fill="auto"/>
            <w:noWrap/>
            <w:vAlign w:val="bottom"/>
            <w:hideMark/>
          </w:tcPr>
          <w:p w14:paraId="5B8D5F43"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463.59</w:t>
            </w:r>
          </w:p>
        </w:tc>
        <w:tc>
          <w:tcPr>
            <w:tcW w:w="1036" w:type="dxa"/>
            <w:tcBorders>
              <w:top w:val="nil"/>
              <w:left w:val="nil"/>
              <w:right w:val="nil"/>
            </w:tcBorders>
            <w:shd w:val="clear" w:color="auto" w:fill="auto"/>
            <w:noWrap/>
            <w:vAlign w:val="bottom"/>
            <w:hideMark/>
          </w:tcPr>
          <w:p w14:paraId="598C6FCB"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(75.09)</w:t>
            </w:r>
          </w:p>
        </w:tc>
        <w:tc>
          <w:tcPr>
            <w:tcW w:w="1160" w:type="dxa"/>
            <w:tcBorders>
              <w:top w:val="nil"/>
              <w:left w:val="nil"/>
              <w:right w:val="nil"/>
            </w:tcBorders>
            <w:shd w:val="clear" w:color="auto" w:fill="auto"/>
            <w:noWrap/>
            <w:vAlign w:val="bottom"/>
            <w:hideMark/>
          </w:tcPr>
          <w:p w14:paraId="7BA9B28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804.77</w:t>
            </w:r>
          </w:p>
        </w:tc>
        <w:tc>
          <w:tcPr>
            <w:tcW w:w="1036" w:type="dxa"/>
            <w:tcBorders>
              <w:top w:val="nil"/>
              <w:left w:val="nil"/>
              <w:right w:val="nil"/>
            </w:tcBorders>
            <w:shd w:val="clear" w:color="auto" w:fill="auto"/>
            <w:noWrap/>
            <w:vAlign w:val="bottom"/>
            <w:hideMark/>
          </w:tcPr>
          <w:p w14:paraId="3832176B"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(51.46)</w:t>
            </w:r>
          </w:p>
        </w:tc>
      </w:tr>
      <w:tr w:rsidR="00340232" w:rsidRPr="00B8200C" w14:paraId="3779D329" w14:textId="77777777" w:rsidTr="000B679E">
        <w:trPr>
          <w:trHeight w:val="288"/>
        </w:trPr>
        <w:tc>
          <w:tcPr>
            <w:tcW w:w="1256" w:type="dxa"/>
            <w:tcBorders>
              <w:left w:val="nil"/>
              <w:bottom w:val="single" w:sz="4" w:space="0" w:color="auto"/>
              <w:right w:val="nil"/>
            </w:tcBorders>
            <w:shd w:val="clear" w:color="auto" w:fill="auto"/>
            <w:noWrap/>
            <w:vAlign w:val="bottom"/>
            <w:hideMark/>
          </w:tcPr>
          <w:p w14:paraId="0078CCB1" w14:textId="77777777" w:rsidR="00340232" w:rsidRPr="00B8200C" w:rsidRDefault="00340232" w:rsidP="000B679E">
            <w:pPr>
              <w:spacing w:line="240" w:lineRule="auto"/>
              <w:jc w:val="both"/>
              <w:rPr>
                <w:rFonts w:cs="Segoe UI"/>
                <w:i/>
                <w:iCs/>
                <w:color w:val="000000" w:themeColor="text1"/>
                <w:szCs w:val="20"/>
                <w:lang w:eastAsia="en-GB"/>
              </w:rPr>
            </w:pPr>
          </w:p>
        </w:tc>
        <w:tc>
          <w:tcPr>
            <w:tcW w:w="1020" w:type="dxa"/>
            <w:tcBorders>
              <w:left w:val="nil"/>
              <w:bottom w:val="single" w:sz="4" w:space="0" w:color="auto"/>
              <w:right w:val="nil"/>
            </w:tcBorders>
            <w:shd w:val="clear" w:color="auto" w:fill="auto"/>
            <w:noWrap/>
            <w:vAlign w:val="bottom"/>
            <w:hideMark/>
          </w:tcPr>
          <w:p w14:paraId="355150FB" w14:textId="77777777" w:rsidR="00340232" w:rsidRPr="00B8200C" w:rsidRDefault="00340232" w:rsidP="000B679E">
            <w:pPr>
              <w:spacing w:line="240" w:lineRule="auto"/>
              <w:jc w:val="both"/>
              <w:rPr>
                <w:rFonts w:cs="Segoe UI"/>
                <w:color w:val="000000" w:themeColor="text1"/>
                <w:szCs w:val="20"/>
                <w:lang w:eastAsia="en-GB"/>
              </w:rPr>
            </w:pPr>
          </w:p>
        </w:tc>
        <w:tc>
          <w:tcPr>
            <w:tcW w:w="1000" w:type="dxa"/>
            <w:tcBorders>
              <w:left w:val="nil"/>
              <w:bottom w:val="single" w:sz="4" w:space="0" w:color="auto"/>
              <w:right w:val="nil"/>
            </w:tcBorders>
            <w:shd w:val="clear" w:color="auto" w:fill="auto"/>
            <w:noWrap/>
            <w:vAlign w:val="bottom"/>
            <w:hideMark/>
          </w:tcPr>
          <w:p w14:paraId="0B9C8D3F" w14:textId="77777777" w:rsidR="00340232" w:rsidRPr="00B8200C" w:rsidRDefault="00340232" w:rsidP="000B679E">
            <w:pPr>
              <w:spacing w:line="240" w:lineRule="auto"/>
              <w:jc w:val="both"/>
              <w:rPr>
                <w:rFonts w:cs="Segoe UI"/>
                <w:color w:val="000000" w:themeColor="text1"/>
                <w:szCs w:val="20"/>
                <w:lang w:eastAsia="en-GB"/>
              </w:rPr>
            </w:pPr>
          </w:p>
        </w:tc>
        <w:tc>
          <w:tcPr>
            <w:tcW w:w="1040" w:type="dxa"/>
            <w:tcBorders>
              <w:left w:val="nil"/>
              <w:bottom w:val="single" w:sz="4" w:space="0" w:color="auto"/>
              <w:right w:val="nil"/>
            </w:tcBorders>
            <w:shd w:val="clear" w:color="auto" w:fill="auto"/>
            <w:noWrap/>
            <w:vAlign w:val="bottom"/>
            <w:hideMark/>
          </w:tcPr>
          <w:p w14:paraId="0FE3639F"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hideMark/>
          </w:tcPr>
          <w:p w14:paraId="21718FA9" w14:textId="77777777" w:rsidR="00340232" w:rsidRPr="00B8200C" w:rsidRDefault="00340232" w:rsidP="000B679E">
            <w:pPr>
              <w:spacing w:line="240" w:lineRule="auto"/>
              <w:jc w:val="both"/>
              <w:rPr>
                <w:rFonts w:cs="Segoe UI"/>
                <w:color w:val="000000" w:themeColor="text1"/>
                <w:szCs w:val="20"/>
                <w:lang w:eastAsia="en-GB"/>
              </w:rPr>
            </w:pPr>
          </w:p>
        </w:tc>
        <w:tc>
          <w:tcPr>
            <w:tcW w:w="1160" w:type="dxa"/>
            <w:tcBorders>
              <w:left w:val="nil"/>
              <w:bottom w:val="single" w:sz="4" w:space="0" w:color="auto"/>
              <w:right w:val="nil"/>
            </w:tcBorders>
            <w:shd w:val="clear" w:color="auto" w:fill="auto"/>
            <w:noWrap/>
            <w:vAlign w:val="bottom"/>
            <w:hideMark/>
          </w:tcPr>
          <w:p w14:paraId="1CA10DC4"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hideMark/>
          </w:tcPr>
          <w:p w14:paraId="6999DF58" w14:textId="77777777" w:rsidR="00340232" w:rsidRPr="00B8200C" w:rsidRDefault="00340232" w:rsidP="000B679E">
            <w:pPr>
              <w:spacing w:line="240" w:lineRule="auto"/>
              <w:jc w:val="both"/>
              <w:rPr>
                <w:rFonts w:cs="Segoe UI"/>
                <w:color w:val="000000" w:themeColor="text1"/>
                <w:szCs w:val="20"/>
                <w:lang w:eastAsia="en-GB"/>
              </w:rPr>
            </w:pPr>
          </w:p>
        </w:tc>
        <w:tc>
          <w:tcPr>
            <w:tcW w:w="1160" w:type="dxa"/>
            <w:tcBorders>
              <w:left w:val="nil"/>
              <w:bottom w:val="single" w:sz="4" w:space="0" w:color="auto"/>
              <w:right w:val="nil"/>
            </w:tcBorders>
            <w:shd w:val="clear" w:color="auto" w:fill="auto"/>
            <w:noWrap/>
            <w:vAlign w:val="bottom"/>
            <w:hideMark/>
          </w:tcPr>
          <w:p w14:paraId="4F1A31EF" w14:textId="77777777" w:rsidR="00340232" w:rsidRPr="00B8200C" w:rsidRDefault="00340232" w:rsidP="000B679E">
            <w:pPr>
              <w:spacing w:line="240" w:lineRule="auto"/>
              <w:jc w:val="both"/>
              <w:rPr>
                <w:rFonts w:cs="Segoe UI"/>
                <w:color w:val="000000" w:themeColor="text1"/>
                <w:szCs w:val="20"/>
                <w:lang w:eastAsia="en-GB"/>
              </w:rPr>
            </w:pPr>
          </w:p>
        </w:tc>
        <w:tc>
          <w:tcPr>
            <w:tcW w:w="1036" w:type="dxa"/>
            <w:tcBorders>
              <w:left w:val="nil"/>
              <w:bottom w:val="single" w:sz="4" w:space="0" w:color="auto"/>
              <w:right w:val="nil"/>
            </w:tcBorders>
            <w:shd w:val="clear" w:color="auto" w:fill="auto"/>
            <w:noWrap/>
            <w:vAlign w:val="bottom"/>
            <w:hideMark/>
          </w:tcPr>
          <w:p w14:paraId="3AFA82D4" w14:textId="77777777" w:rsidR="00340232" w:rsidRPr="00B8200C" w:rsidRDefault="00340232" w:rsidP="000B679E">
            <w:pPr>
              <w:spacing w:line="240" w:lineRule="auto"/>
              <w:jc w:val="both"/>
              <w:rPr>
                <w:rFonts w:cs="Segoe UI"/>
                <w:color w:val="000000" w:themeColor="text1"/>
                <w:szCs w:val="20"/>
                <w:lang w:eastAsia="en-GB"/>
              </w:rPr>
            </w:pPr>
          </w:p>
        </w:tc>
      </w:tr>
      <w:tr w:rsidR="00340232" w:rsidRPr="00B8200C" w14:paraId="3A8919E5" w14:textId="77777777" w:rsidTr="000B679E">
        <w:trPr>
          <w:trHeight w:val="553"/>
        </w:trPr>
        <w:tc>
          <w:tcPr>
            <w:tcW w:w="1256" w:type="dxa"/>
            <w:tcBorders>
              <w:top w:val="single" w:sz="4" w:space="0" w:color="auto"/>
              <w:left w:val="nil"/>
              <w:right w:val="nil"/>
            </w:tcBorders>
            <w:shd w:val="clear" w:color="auto" w:fill="auto"/>
            <w:noWrap/>
            <w:vAlign w:val="bottom"/>
            <w:hideMark/>
          </w:tcPr>
          <w:p w14:paraId="57A6A50F" w14:textId="77777777" w:rsidR="00340232" w:rsidRPr="00B8200C" w:rsidRDefault="00340232" w:rsidP="000B679E">
            <w:pPr>
              <w:spacing w:line="240" w:lineRule="auto"/>
              <w:jc w:val="center"/>
              <w:rPr>
                <w:rFonts w:cs="Segoe UI"/>
                <w:color w:val="000000" w:themeColor="text1"/>
                <w:szCs w:val="20"/>
                <w:lang w:eastAsia="en-GB"/>
              </w:rPr>
            </w:pPr>
          </w:p>
        </w:tc>
        <w:tc>
          <w:tcPr>
            <w:tcW w:w="2020" w:type="dxa"/>
            <w:gridSpan w:val="2"/>
            <w:tcBorders>
              <w:top w:val="single" w:sz="4" w:space="0" w:color="auto"/>
              <w:left w:val="nil"/>
              <w:right w:val="nil"/>
            </w:tcBorders>
            <w:shd w:val="clear" w:color="auto" w:fill="auto"/>
            <w:hideMark/>
          </w:tcPr>
          <w:p w14:paraId="2F171022" w14:textId="77777777" w:rsidR="00340232" w:rsidRPr="00B8200C" w:rsidRDefault="00340232" w:rsidP="000B679E">
            <w:pPr>
              <w:spacing w:line="240" w:lineRule="auto"/>
              <w:jc w:val="center"/>
              <w:rPr>
                <w:rFonts w:cs="Segoe UI"/>
                <w:b/>
                <w:bCs/>
                <w:color w:val="000000" w:themeColor="text1"/>
                <w:szCs w:val="20"/>
                <w:lang w:val="es-ES" w:eastAsia="en-GB"/>
              </w:rPr>
            </w:pPr>
            <w:r w:rsidRPr="00B8200C">
              <w:rPr>
                <w:rFonts w:cs="Segoe UI"/>
                <w:b/>
                <w:bCs/>
                <w:color w:val="000000" w:themeColor="text1"/>
                <w:szCs w:val="20"/>
                <w:lang w:val="es-ES" w:eastAsia="en-GB"/>
              </w:rPr>
              <w:t xml:space="preserve">Surf-zone, </w:t>
            </w:r>
            <w:r w:rsidRPr="00B8200C">
              <w:rPr>
                <w:rFonts w:cs="Segoe UI"/>
                <w:b/>
                <w:bCs/>
                <w:color w:val="000000" w:themeColor="text1"/>
                <w:szCs w:val="20"/>
                <w:lang w:val="es-ES" w:eastAsia="en-GB"/>
              </w:rPr>
              <w:br/>
              <w:t>PO</w:t>
            </w:r>
            <w:r w:rsidRPr="00B8200C">
              <w:rPr>
                <w:rFonts w:cs="Segoe UI"/>
                <w:b/>
                <w:bCs/>
                <w:color w:val="000000" w:themeColor="text1"/>
                <w:szCs w:val="20"/>
                <w:vertAlign w:val="subscript"/>
                <w:lang w:val="es-ES" w:eastAsia="en-GB"/>
              </w:rPr>
              <w:t>4</w:t>
            </w:r>
            <w:r w:rsidRPr="00B8200C">
              <w:rPr>
                <w:rFonts w:cs="Segoe UI"/>
                <w:b/>
                <w:bCs/>
                <w:color w:val="000000" w:themeColor="text1"/>
                <w:szCs w:val="20"/>
                <w:lang w:val="es-ES" w:eastAsia="en-GB"/>
              </w:rPr>
              <w:t xml:space="preserve"> (</w:t>
            </w:r>
            <w:r w:rsidRPr="00B8200C">
              <w:rPr>
                <w:rFonts w:cs="Segoe UI"/>
                <w:b/>
                <w:bCs/>
                <w:color w:val="000000" w:themeColor="text1"/>
                <w:szCs w:val="20"/>
                <w:lang w:eastAsia="en-GB"/>
              </w:rPr>
              <w:t>μ</w:t>
            </w:r>
            <w:r w:rsidRPr="00B8200C">
              <w:rPr>
                <w:rFonts w:cs="Segoe UI"/>
                <w:b/>
                <w:bCs/>
                <w:color w:val="000000" w:themeColor="text1"/>
                <w:szCs w:val="20"/>
                <w:lang w:val="es-ES" w:eastAsia="en-GB"/>
              </w:rPr>
              <w:t>g L</w:t>
            </w:r>
            <w:r w:rsidRPr="00B8200C">
              <w:rPr>
                <w:rFonts w:cs="Segoe UI"/>
                <w:b/>
                <w:bCs/>
                <w:color w:val="000000" w:themeColor="text1"/>
                <w:szCs w:val="20"/>
                <w:vertAlign w:val="superscript"/>
                <w:lang w:val="es-ES" w:eastAsia="en-GB"/>
              </w:rPr>
              <w:t>-1</w:t>
            </w:r>
            <w:r w:rsidRPr="00B8200C">
              <w:rPr>
                <w:rFonts w:cs="Segoe UI"/>
                <w:b/>
                <w:bCs/>
                <w:color w:val="000000" w:themeColor="text1"/>
                <w:szCs w:val="20"/>
                <w:lang w:val="es-ES" w:eastAsia="en-GB"/>
              </w:rPr>
              <w:t>)</w:t>
            </w:r>
          </w:p>
        </w:tc>
        <w:tc>
          <w:tcPr>
            <w:tcW w:w="2076" w:type="dxa"/>
            <w:gridSpan w:val="2"/>
            <w:tcBorders>
              <w:top w:val="single" w:sz="4" w:space="0" w:color="auto"/>
              <w:left w:val="nil"/>
              <w:right w:val="nil"/>
            </w:tcBorders>
            <w:shd w:val="clear" w:color="auto" w:fill="auto"/>
            <w:hideMark/>
          </w:tcPr>
          <w:p w14:paraId="22D2C078"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Surf-zone, </w:t>
            </w:r>
            <w:r w:rsidRPr="00B8200C">
              <w:rPr>
                <w:rFonts w:cs="Segoe UI"/>
                <w:b/>
                <w:bCs/>
                <w:color w:val="000000" w:themeColor="text1"/>
                <w:szCs w:val="20"/>
                <w:lang w:eastAsia="en-GB"/>
              </w:rPr>
              <w:br/>
              <w:t>Dissolved Inorganic N (μg L</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c>
          <w:tcPr>
            <w:tcW w:w="2196" w:type="dxa"/>
            <w:gridSpan w:val="2"/>
            <w:tcBorders>
              <w:top w:val="single" w:sz="4" w:space="0" w:color="auto"/>
              <w:left w:val="nil"/>
              <w:right w:val="nil"/>
            </w:tcBorders>
            <w:shd w:val="clear" w:color="auto" w:fill="auto"/>
            <w:hideMark/>
          </w:tcPr>
          <w:p w14:paraId="0A2E8673"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Sediment, </w:t>
            </w:r>
            <w:r w:rsidRPr="00B8200C">
              <w:rPr>
                <w:rFonts w:cs="Segoe UI"/>
                <w:b/>
                <w:bCs/>
                <w:color w:val="000000" w:themeColor="text1"/>
                <w:szCs w:val="20"/>
                <w:lang w:eastAsia="en-GB"/>
              </w:rPr>
              <w:br/>
              <w:t>Proteins (μg g</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c>
          <w:tcPr>
            <w:tcW w:w="2196" w:type="dxa"/>
            <w:gridSpan w:val="2"/>
            <w:tcBorders>
              <w:top w:val="single" w:sz="4" w:space="0" w:color="auto"/>
              <w:left w:val="nil"/>
              <w:right w:val="nil"/>
            </w:tcBorders>
            <w:shd w:val="clear" w:color="auto" w:fill="auto"/>
            <w:hideMark/>
          </w:tcPr>
          <w:p w14:paraId="35E8AEDD" w14:textId="77777777" w:rsidR="00340232" w:rsidRPr="00B8200C" w:rsidRDefault="00340232" w:rsidP="000B679E">
            <w:pPr>
              <w:spacing w:line="240" w:lineRule="auto"/>
              <w:jc w:val="center"/>
              <w:rPr>
                <w:rFonts w:cs="Segoe UI"/>
                <w:b/>
                <w:bCs/>
                <w:color w:val="000000" w:themeColor="text1"/>
                <w:szCs w:val="20"/>
                <w:lang w:eastAsia="en-GB"/>
              </w:rPr>
            </w:pPr>
            <w:r w:rsidRPr="00B8200C">
              <w:rPr>
                <w:rFonts w:cs="Segoe UI"/>
                <w:b/>
                <w:bCs/>
                <w:color w:val="000000" w:themeColor="text1"/>
                <w:szCs w:val="20"/>
                <w:lang w:eastAsia="en-GB"/>
              </w:rPr>
              <w:t xml:space="preserve">Sediment, </w:t>
            </w:r>
            <w:r w:rsidRPr="00B8200C">
              <w:rPr>
                <w:rFonts w:cs="Segoe UI"/>
                <w:b/>
                <w:bCs/>
                <w:color w:val="000000" w:themeColor="text1"/>
                <w:szCs w:val="20"/>
                <w:lang w:eastAsia="en-GB"/>
              </w:rPr>
              <w:br/>
              <w:t>DNA (ng g</w:t>
            </w:r>
            <w:r w:rsidRPr="00B8200C">
              <w:rPr>
                <w:rFonts w:cs="Segoe UI"/>
                <w:b/>
                <w:bCs/>
                <w:color w:val="000000" w:themeColor="text1"/>
                <w:szCs w:val="20"/>
                <w:vertAlign w:val="superscript"/>
                <w:lang w:eastAsia="en-GB"/>
              </w:rPr>
              <w:t>-1</w:t>
            </w:r>
            <w:r w:rsidRPr="00B8200C">
              <w:rPr>
                <w:rFonts w:cs="Segoe UI"/>
                <w:b/>
                <w:bCs/>
                <w:color w:val="000000" w:themeColor="text1"/>
                <w:szCs w:val="20"/>
                <w:lang w:eastAsia="en-GB"/>
              </w:rPr>
              <w:t>)</w:t>
            </w:r>
          </w:p>
        </w:tc>
      </w:tr>
      <w:tr w:rsidR="00340232" w:rsidRPr="00B8200C" w14:paraId="5D14A116" w14:textId="77777777" w:rsidTr="000B679E">
        <w:trPr>
          <w:trHeight w:val="288"/>
        </w:trPr>
        <w:tc>
          <w:tcPr>
            <w:tcW w:w="1256" w:type="dxa"/>
            <w:tcBorders>
              <w:left w:val="nil"/>
              <w:bottom w:val="single" w:sz="4" w:space="0" w:color="auto"/>
              <w:right w:val="nil"/>
            </w:tcBorders>
            <w:shd w:val="clear" w:color="auto" w:fill="auto"/>
            <w:noWrap/>
            <w:vAlign w:val="bottom"/>
            <w:hideMark/>
          </w:tcPr>
          <w:p w14:paraId="38B33637" w14:textId="77777777" w:rsidR="00340232" w:rsidRPr="00B8200C" w:rsidRDefault="00340232" w:rsidP="000B679E">
            <w:pPr>
              <w:spacing w:line="240" w:lineRule="auto"/>
              <w:jc w:val="both"/>
              <w:rPr>
                <w:rFonts w:cs="Segoe UI"/>
                <w:color w:val="000000" w:themeColor="text1"/>
                <w:szCs w:val="20"/>
                <w:lang w:eastAsia="en-GB"/>
              </w:rPr>
            </w:pPr>
          </w:p>
        </w:tc>
        <w:tc>
          <w:tcPr>
            <w:tcW w:w="1020" w:type="dxa"/>
            <w:tcBorders>
              <w:left w:val="nil"/>
              <w:bottom w:val="single" w:sz="4" w:space="0" w:color="auto"/>
              <w:right w:val="nil"/>
            </w:tcBorders>
            <w:shd w:val="clear" w:color="auto" w:fill="auto"/>
            <w:noWrap/>
            <w:vAlign w:val="bottom"/>
            <w:hideMark/>
          </w:tcPr>
          <w:p w14:paraId="4E33B585"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00" w:type="dxa"/>
            <w:tcBorders>
              <w:left w:val="nil"/>
              <w:bottom w:val="single" w:sz="4" w:space="0" w:color="auto"/>
              <w:right w:val="nil"/>
            </w:tcBorders>
            <w:shd w:val="clear" w:color="auto" w:fill="auto"/>
            <w:noWrap/>
            <w:vAlign w:val="bottom"/>
            <w:hideMark/>
          </w:tcPr>
          <w:p w14:paraId="30C78B7B"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040" w:type="dxa"/>
            <w:tcBorders>
              <w:left w:val="nil"/>
              <w:bottom w:val="single" w:sz="4" w:space="0" w:color="auto"/>
              <w:right w:val="nil"/>
            </w:tcBorders>
            <w:shd w:val="clear" w:color="auto" w:fill="auto"/>
            <w:noWrap/>
            <w:vAlign w:val="bottom"/>
            <w:hideMark/>
          </w:tcPr>
          <w:p w14:paraId="723EB13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6A2097E3"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160" w:type="dxa"/>
            <w:tcBorders>
              <w:left w:val="nil"/>
              <w:bottom w:val="single" w:sz="4" w:space="0" w:color="auto"/>
              <w:right w:val="nil"/>
            </w:tcBorders>
            <w:shd w:val="clear" w:color="auto" w:fill="auto"/>
            <w:noWrap/>
            <w:vAlign w:val="bottom"/>
            <w:hideMark/>
          </w:tcPr>
          <w:p w14:paraId="7F6FDFAA"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01E474CC"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c>
          <w:tcPr>
            <w:tcW w:w="1160" w:type="dxa"/>
            <w:tcBorders>
              <w:left w:val="nil"/>
              <w:bottom w:val="single" w:sz="4" w:space="0" w:color="auto"/>
              <w:right w:val="nil"/>
            </w:tcBorders>
            <w:shd w:val="clear" w:color="auto" w:fill="auto"/>
            <w:noWrap/>
            <w:vAlign w:val="bottom"/>
            <w:hideMark/>
          </w:tcPr>
          <w:p w14:paraId="3461694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Mean</w:t>
            </w:r>
          </w:p>
        </w:tc>
        <w:tc>
          <w:tcPr>
            <w:tcW w:w="1036" w:type="dxa"/>
            <w:tcBorders>
              <w:left w:val="nil"/>
              <w:bottom w:val="single" w:sz="4" w:space="0" w:color="auto"/>
              <w:right w:val="nil"/>
            </w:tcBorders>
            <w:shd w:val="clear" w:color="auto" w:fill="auto"/>
            <w:noWrap/>
            <w:vAlign w:val="bottom"/>
            <w:hideMark/>
          </w:tcPr>
          <w:p w14:paraId="1810F1B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(se)</w:t>
            </w:r>
          </w:p>
        </w:tc>
      </w:tr>
      <w:tr w:rsidR="00340232" w:rsidRPr="00B8200C" w14:paraId="1A3B2F38" w14:textId="77777777" w:rsidTr="000B679E">
        <w:trPr>
          <w:trHeight w:val="288"/>
        </w:trPr>
        <w:tc>
          <w:tcPr>
            <w:tcW w:w="1256" w:type="dxa"/>
            <w:tcBorders>
              <w:top w:val="single" w:sz="4" w:space="0" w:color="auto"/>
              <w:left w:val="nil"/>
              <w:bottom w:val="nil"/>
              <w:right w:val="nil"/>
            </w:tcBorders>
            <w:shd w:val="clear" w:color="auto" w:fill="auto"/>
            <w:noWrap/>
            <w:vAlign w:val="bottom"/>
            <w:hideMark/>
          </w:tcPr>
          <w:p w14:paraId="7B74B303"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Samil</w:t>
            </w:r>
          </w:p>
        </w:tc>
        <w:tc>
          <w:tcPr>
            <w:tcW w:w="1020" w:type="dxa"/>
            <w:tcBorders>
              <w:top w:val="single" w:sz="4" w:space="0" w:color="auto"/>
              <w:left w:val="nil"/>
              <w:bottom w:val="nil"/>
              <w:right w:val="nil"/>
            </w:tcBorders>
            <w:shd w:val="clear" w:color="auto" w:fill="auto"/>
            <w:noWrap/>
            <w:vAlign w:val="bottom"/>
            <w:hideMark/>
          </w:tcPr>
          <w:p w14:paraId="47047B1E"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19.51</w:t>
            </w:r>
          </w:p>
        </w:tc>
        <w:tc>
          <w:tcPr>
            <w:tcW w:w="1000" w:type="dxa"/>
            <w:tcBorders>
              <w:top w:val="single" w:sz="4" w:space="0" w:color="auto"/>
              <w:left w:val="nil"/>
              <w:bottom w:val="nil"/>
              <w:right w:val="nil"/>
            </w:tcBorders>
            <w:shd w:val="clear" w:color="auto" w:fill="auto"/>
            <w:noWrap/>
            <w:vAlign w:val="bottom"/>
            <w:hideMark/>
          </w:tcPr>
          <w:p w14:paraId="11F3FFA6"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(5.86)</w:t>
            </w:r>
          </w:p>
        </w:tc>
        <w:tc>
          <w:tcPr>
            <w:tcW w:w="1040" w:type="dxa"/>
            <w:tcBorders>
              <w:top w:val="single" w:sz="4" w:space="0" w:color="auto"/>
              <w:left w:val="nil"/>
              <w:bottom w:val="nil"/>
              <w:right w:val="nil"/>
            </w:tcBorders>
            <w:shd w:val="clear" w:color="auto" w:fill="auto"/>
            <w:noWrap/>
            <w:vAlign w:val="bottom"/>
            <w:hideMark/>
          </w:tcPr>
          <w:p w14:paraId="58A33D4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445.86</w:t>
            </w:r>
          </w:p>
        </w:tc>
        <w:tc>
          <w:tcPr>
            <w:tcW w:w="1036" w:type="dxa"/>
            <w:tcBorders>
              <w:top w:val="single" w:sz="4" w:space="0" w:color="auto"/>
              <w:left w:val="nil"/>
              <w:bottom w:val="nil"/>
              <w:right w:val="nil"/>
            </w:tcBorders>
            <w:shd w:val="clear" w:color="auto" w:fill="auto"/>
            <w:noWrap/>
            <w:vAlign w:val="bottom"/>
            <w:hideMark/>
          </w:tcPr>
          <w:p w14:paraId="09737D15"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(25.69)</w:t>
            </w:r>
          </w:p>
        </w:tc>
        <w:tc>
          <w:tcPr>
            <w:tcW w:w="1160" w:type="dxa"/>
            <w:tcBorders>
              <w:top w:val="single" w:sz="4" w:space="0" w:color="auto"/>
              <w:left w:val="nil"/>
              <w:bottom w:val="nil"/>
              <w:right w:val="nil"/>
            </w:tcBorders>
            <w:shd w:val="clear" w:color="auto" w:fill="auto"/>
            <w:noWrap/>
            <w:vAlign w:val="bottom"/>
            <w:hideMark/>
          </w:tcPr>
          <w:p w14:paraId="2E923465"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73.15</w:t>
            </w:r>
          </w:p>
        </w:tc>
        <w:tc>
          <w:tcPr>
            <w:tcW w:w="1036" w:type="dxa"/>
            <w:tcBorders>
              <w:top w:val="single" w:sz="4" w:space="0" w:color="auto"/>
              <w:left w:val="nil"/>
              <w:bottom w:val="nil"/>
              <w:right w:val="nil"/>
            </w:tcBorders>
            <w:shd w:val="clear" w:color="auto" w:fill="auto"/>
            <w:noWrap/>
            <w:vAlign w:val="bottom"/>
            <w:hideMark/>
          </w:tcPr>
          <w:p w14:paraId="39F0CF26"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(4.78)</w:t>
            </w:r>
          </w:p>
        </w:tc>
        <w:tc>
          <w:tcPr>
            <w:tcW w:w="1160" w:type="dxa"/>
            <w:tcBorders>
              <w:top w:val="single" w:sz="4" w:space="0" w:color="auto"/>
              <w:left w:val="nil"/>
              <w:bottom w:val="nil"/>
              <w:right w:val="nil"/>
            </w:tcBorders>
            <w:shd w:val="clear" w:color="auto" w:fill="auto"/>
            <w:noWrap/>
            <w:vAlign w:val="bottom"/>
            <w:hideMark/>
          </w:tcPr>
          <w:p w14:paraId="6647B11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53.08</w:t>
            </w:r>
          </w:p>
        </w:tc>
        <w:tc>
          <w:tcPr>
            <w:tcW w:w="1036" w:type="dxa"/>
            <w:tcBorders>
              <w:top w:val="single" w:sz="4" w:space="0" w:color="auto"/>
              <w:left w:val="nil"/>
              <w:bottom w:val="nil"/>
              <w:right w:val="nil"/>
            </w:tcBorders>
            <w:shd w:val="clear" w:color="auto" w:fill="auto"/>
            <w:noWrap/>
            <w:vAlign w:val="bottom"/>
            <w:hideMark/>
          </w:tcPr>
          <w:p w14:paraId="67614905"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(3.28)</w:t>
            </w:r>
          </w:p>
        </w:tc>
      </w:tr>
      <w:tr w:rsidR="00340232" w:rsidRPr="00B8200C" w14:paraId="01D2450C" w14:textId="77777777" w:rsidTr="000B679E">
        <w:trPr>
          <w:trHeight w:val="288"/>
        </w:trPr>
        <w:tc>
          <w:tcPr>
            <w:tcW w:w="1256" w:type="dxa"/>
            <w:tcBorders>
              <w:top w:val="nil"/>
              <w:left w:val="nil"/>
              <w:bottom w:val="nil"/>
              <w:right w:val="nil"/>
            </w:tcBorders>
            <w:shd w:val="clear" w:color="auto" w:fill="auto"/>
            <w:noWrap/>
            <w:vAlign w:val="bottom"/>
            <w:hideMark/>
          </w:tcPr>
          <w:p w14:paraId="6B8F281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America</w:t>
            </w:r>
          </w:p>
        </w:tc>
        <w:tc>
          <w:tcPr>
            <w:tcW w:w="1020" w:type="dxa"/>
            <w:tcBorders>
              <w:top w:val="nil"/>
              <w:left w:val="nil"/>
              <w:bottom w:val="nil"/>
              <w:right w:val="nil"/>
            </w:tcBorders>
            <w:shd w:val="clear" w:color="auto" w:fill="auto"/>
            <w:noWrap/>
            <w:vAlign w:val="bottom"/>
            <w:hideMark/>
          </w:tcPr>
          <w:p w14:paraId="6E03109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172.95</w:t>
            </w:r>
          </w:p>
        </w:tc>
        <w:tc>
          <w:tcPr>
            <w:tcW w:w="1000" w:type="dxa"/>
            <w:tcBorders>
              <w:top w:val="nil"/>
              <w:left w:val="nil"/>
              <w:bottom w:val="nil"/>
              <w:right w:val="nil"/>
            </w:tcBorders>
            <w:shd w:val="clear" w:color="auto" w:fill="auto"/>
            <w:noWrap/>
            <w:vAlign w:val="bottom"/>
            <w:hideMark/>
          </w:tcPr>
          <w:p w14:paraId="06A151D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(50.83)</w:t>
            </w:r>
          </w:p>
        </w:tc>
        <w:tc>
          <w:tcPr>
            <w:tcW w:w="1040" w:type="dxa"/>
            <w:tcBorders>
              <w:top w:val="nil"/>
              <w:left w:val="nil"/>
              <w:bottom w:val="nil"/>
              <w:right w:val="nil"/>
            </w:tcBorders>
            <w:shd w:val="clear" w:color="auto" w:fill="auto"/>
            <w:noWrap/>
            <w:vAlign w:val="bottom"/>
            <w:hideMark/>
          </w:tcPr>
          <w:p w14:paraId="75CD9A3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485.86</w:t>
            </w:r>
          </w:p>
        </w:tc>
        <w:tc>
          <w:tcPr>
            <w:tcW w:w="1036" w:type="dxa"/>
            <w:tcBorders>
              <w:top w:val="nil"/>
              <w:left w:val="nil"/>
              <w:bottom w:val="nil"/>
              <w:right w:val="nil"/>
            </w:tcBorders>
            <w:shd w:val="clear" w:color="auto" w:fill="auto"/>
            <w:noWrap/>
            <w:vAlign w:val="bottom"/>
            <w:hideMark/>
          </w:tcPr>
          <w:p w14:paraId="6BA22C8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(36.53)</w:t>
            </w:r>
          </w:p>
        </w:tc>
        <w:tc>
          <w:tcPr>
            <w:tcW w:w="1160" w:type="dxa"/>
            <w:tcBorders>
              <w:top w:val="nil"/>
              <w:left w:val="nil"/>
              <w:bottom w:val="nil"/>
              <w:right w:val="nil"/>
            </w:tcBorders>
            <w:shd w:val="clear" w:color="auto" w:fill="auto"/>
            <w:noWrap/>
            <w:vAlign w:val="bottom"/>
            <w:hideMark/>
          </w:tcPr>
          <w:p w14:paraId="4792733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82.31</w:t>
            </w:r>
          </w:p>
        </w:tc>
        <w:tc>
          <w:tcPr>
            <w:tcW w:w="1036" w:type="dxa"/>
            <w:tcBorders>
              <w:top w:val="nil"/>
              <w:left w:val="nil"/>
              <w:bottom w:val="nil"/>
              <w:right w:val="nil"/>
            </w:tcBorders>
            <w:shd w:val="clear" w:color="auto" w:fill="auto"/>
            <w:noWrap/>
            <w:vAlign w:val="bottom"/>
            <w:hideMark/>
          </w:tcPr>
          <w:p w14:paraId="585B8FF3"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(9.46)</w:t>
            </w:r>
          </w:p>
        </w:tc>
        <w:tc>
          <w:tcPr>
            <w:tcW w:w="1160" w:type="dxa"/>
            <w:tcBorders>
              <w:top w:val="nil"/>
              <w:left w:val="nil"/>
              <w:bottom w:val="nil"/>
              <w:right w:val="nil"/>
            </w:tcBorders>
            <w:shd w:val="clear" w:color="auto" w:fill="auto"/>
            <w:noWrap/>
            <w:vAlign w:val="bottom"/>
            <w:hideMark/>
          </w:tcPr>
          <w:p w14:paraId="4BAE3E3C"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41.76</w:t>
            </w:r>
          </w:p>
        </w:tc>
        <w:tc>
          <w:tcPr>
            <w:tcW w:w="1036" w:type="dxa"/>
            <w:tcBorders>
              <w:top w:val="nil"/>
              <w:left w:val="nil"/>
              <w:bottom w:val="nil"/>
              <w:right w:val="nil"/>
            </w:tcBorders>
            <w:shd w:val="clear" w:color="auto" w:fill="auto"/>
            <w:noWrap/>
            <w:vAlign w:val="bottom"/>
            <w:hideMark/>
          </w:tcPr>
          <w:p w14:paraId="76965F48"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(2.82)</w:t>
            </w:r>
          </w:p>
        </w:tc>
      </w:tr>
      <w:tr w:rsidR="00340232" w:rsidRPr="00B8200C" w14:paraId="3D8BCE35" w14:textId="77777777" w:rsidTr="000B679E">
        <w:trPr>
          <w:trHeight w:val="288"/>
        </w:trPr>
        <w:tc>
          <w:tcPr>
            <w:tcW w:w="1256" w:type="dxa"/>
            <w:tcBorders>
              <w:top w:val="nil"/>
              <w:left w:val="nil"/>
              <w:bottom w:val="nil"/>
              <w:right w:val="nil"/>
            </w:tcBorders>
            <w:shd w:val="clear" w:color="auto" w:fill="auto"/>
            <w:noWrap/>
            <w:vAlign w:val="bottom"/>
            <w:hideMark/>
          </w:tcPr>
          <w:p w14:paraId="7AAF827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Panxon</w:t>
            </w:r>
          </w:p>
        </w:tc>
        <w:tc>
          <w:tcPr>
            <w:tcW w:w="1020" w:type="dxa"/>
            <w:tcBorders>
              <w:top w:val="nil"/>
              <w:left w:val="nil"/>
              <w:bottom w:val="nil"/>
              <w:right w:val="nil"/>
            </w:tcBorders>
            <w:shd w:val="clear" w:color="auto" w:fill="auto"/>
            <w:noWrap/>
            <w:vAlign w:val="bottom"/>
            <w:hideMark/>
          </w:tcPr>
          <w:p w14:paraId="3A2C4C3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279.38</w:t>
            </w:r>
          </w:p>
        </w:tc>
        <w:tc>
          <w:tcPr>
            <w:tcW w:w="1000" w:type="dxa"/>
            <w:tcBorders>
              <w:top w:val="nil"/>
              <w:left w:val="nil"/>
              <w:bottom w:val="nil"/>
              <w:right w:val="nil"/>
            </w:tcBorders>
            <w:shd w:val="clear" w:color="auto" w:fill="auto"/>
            <w:noWrap/>
            <w:vAlign w:val="bottom"/>
            <w:hideMark/>
          </w:tcPr>
          <w:p w14:paraId="5075EEF8"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(27.60)</w:t>
            </w:r>
          </w:p>
        </w:tc>
        <w:tc>
          <w:tcPr>
            <w:tcW w:w="1040" w:type="dxa"/>
            <w:tcBorders>
              <w:top w:val="nil"/>
              <w:left w:val="nil"/>
              <w:bottom w:val="nil"/>
              <w:right w:val="nil"/>
            </w:tcBorders>
            <w:shd w:val="clear" w:color="auto" w:fill="auto"/>
            <w:noWrap/>
            <w:vAlign w:val="bottom"/>
            <w:hideMark/>
          </w:tcPr>
          <w:p w14:paraId="575D710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462.67</w:t>
            </w:r>
          </w:p>
        </w:tc>
        <w:tc>
          <w:tcPr>
            <w:tcW w:w="1036" w:type="dxa"/>
            <w:tcBorders>
              <w:top w:val="nil"/>
              <w:left w:val="nil"/>
              <w:bottom w:val="nil"/>
              <w:right w:val="nil"/>
            </w:tcBorders>
            <w:shd w:val="clear" w:color="auto" w:fill="auto"/>
            <w:noWrap/>
            <w:vAlign w:val="bottom"/>
            <w:hideMark/>
          </w:tcPr>
          <w:p w14:paraId="36C586E3"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(118.33)</w:t>
            </w:r>
          </w:p>
        </w:tc>
        <w:tc>
          <w:tcPr>
            <w:tcW w:w="1160" w:type="dxa"/>
            <w:tcBorders>
              <w:top w:val="nil"/>
              <w:left w:val="nil"/>
              <w:bottom w:val="nil"/>
              <w:right w:val="nil"/>
            </w:tcBorders>
            <w:shd w:val="clear" w:color="auto" w:fill="auto"/>
            <w:noWrap/>
            <w:vAlign w:val="bottom"/>
            <w:hideMark/>
          </w:tcPr>
          <w:p w14:paraId="52D4838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30.70</w:t>
            </w:r>
          </w:p>
        </w:tc>
        <w:tc>
          <w:tcPr>
            <w:tcW w:w="1036" w:type="dxa"/>
            <w:tcBorders>
              <w:top w:val="nil"/>
              <w:left w:val="nil"/>
              <w:bottom w:val="nil"/>
              <w:right w:val="nil"/>
            </w:tcBorders>
            <w:shd w:val="clear" w:color="auto" w:fill="auto"/>
            <w:noWrap/>
            <w:vAlign w:val="bottom"/>
            <w:hideMark/>
          </w:tcPr>
          <w:p w14:paraId="3DC70D24"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(1.53)</w:t>
            </w:r>
          </w:p>
        </w:tc>
        <w:tc>
          <w:tcPr>
            <w:tcW w:w="1160" w:type="dxa"/>
            <w:tcBorders>
              <w:top w:val="nil"/>
              <w:left w:val="nil"/>
              <w:bottom w:val="nil"/>
              <w:right w:val="nil"/>
            </w:tcBorders>
            <w:shd w:val="clear" w:color="auto" w:fill="auto"/>
            <w:noWrap/>
            <w:vAlign w:val="bottom"/>
            <w:hideMark/>
          </w:tcPr>
          <w:p w14:paraId="184FE6E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26.80</w:t>
            </w:r>
          </w:p>
        </w:tc>
        <w:tc>
          <w:tcPr>
            <w:tcW w:w="1036" w:type="dxa"/>
            <w:tcBorders>
              <w:top w:val="nil"/>
              <w:left w:val="nil"/>
              <w:bottom w:val="nil"/>
              <w:right w:val="nil"/>
            </w:tcBorders>
            <w:shd w:val="clear" w:color="auto" w:fill="auto"/>
            <w:noWrap/>
            <w:vAlign w:val="bottom"/>
            <w:hideMark/>
          </w:tcPr>
          <w:p w14:paraId="4C5A4166"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(3.08)</w:t>
            </w:r>
          </w:p>
        </w:tc>
      </w:tr>
      <w:tr w:rsidR="00340232" w:rsidRPr="00B8200C" w14:paraId="2B039E4E" w14:textId="77777777" w:rsidTr="000B679E">
        <w:trPr>
          <w:trHeight w:val="288"/>
        </w:trPr>
        <w:tc>
          <w:tcPr>
            <w:tcW w:w="1256" w:type="dxa"/>
            <w:tcBorders>
              <w:top w:val="nil"/>
              <w:left w:val="nil"/>
              <w:bottom w:val="nil"/>
              <w:right w:val="nil"/>
            </w:tcBorders>
            <w:shd w:val="clear" w:color="auto" w:fill="auto"/>
            <w:noWrap/>
            <w:vAlign w:val="bottom"/>
            <w:hideMark/>
          </w:tcPr>
          <w:p w14:paraId="37728D2A"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Barra</w:t>
            </w:r>
          </w:p>
        </w:tc>
        <w:tc>
          <w:tcPr>
            <w:tcW w:w="1020" w:type="dxa"/>
            <w:tcBorders>
              <w:top w:val="nil"/>
              <w:left w:val="nil"/>
              <w:bottom w:val="nil"/>
              <w:right w:val="nil"/>
            </w:tcBorders>
            <w:shd w:val="clear" w:color="auto" w:fill="auto"/>
            <w:noWrap/>
            <w:vAlign w:val="bottom"/>
            <w:hideMark/>
          </w:tcPr>
          <w:p w14:paraId="409E49CB"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5.78</w:t>
            </w:r>
          </w:p>
        </w:tc>
        <w:tc>
          <w:tcPr>
            <w:tcW w:w="1000" w:type="dxa"/>
            <w:tcBorders>
              <w:top w:val="nil"/>
              <w:left w:val="nil"/>
              <w:bottom w:val="nil"/>
              <w:right w:val="nil"/>
            </w:tcBorders>
            <w:shd w:val="clear" w:color="auto" w:fill="auto"/>
            <w:noWrap/>
            <w:vAlign w:val="bottom"/>
            <w:hideMark/>
          </w:tcPr>
          <w:p w14:paraId="1381B9CE"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(2.39)</w:t>
            </w:r>
          </w:p>
        </w:tc>
        <w:tc>
          <w:tcPr>
            <w:tcW w:w="1040" w:type="dxa"/>
            <w:tcBorders>
              <w:top w:val="nil"/>
              <w:left w:val="nil"/>
              <w:bottom w:val="nil"/>
              <w:right w:val="nil"/>
            </w:tcBorders>
            <w:shd w:val="clear" w:color="auto" w:fill="auto"/>
            <w:noWrap/>
            <w:vAlign w:val="bottom"/>
            <w:hideMark/>
          </w:tcPr>
          <w:p w14:paraId="72C1CB21"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264.48</w:t>
            </w:r>
          </w:p>
        </w:tc>
        <w:tc>
          <w:tcPr>
            <w:tcW w:w="1036" w:type="dxa"/>
            <w:tcBorders>
              <w:top w:val="nil"/>
              <w:left w:val="nil"/>
              <w:bottom w:val="nil"/>
              <w:right w:val="nil"/>
            </w:tcBorders>
            <w:shd w:val="clear" w:color="auto" w:fill="auto"/>
            <w:noWrap/>
            <w:vAlign w:val="bottom"/>
            <w:hideMark/>
          </w:tcPr>
          <w:p w14:paraId="0F9AB324"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(33.36)</w:t>
            </w:r>
          </w:p>
        </w:tc>
        <w:tc>
          <w:tcPr>
            <w:tcW w:w="1160" w:type="dxa"/>
            <w:tcBorders>
              <w:top w:val="nil"/>
              <w:left w:val="nil"/>
              <w:bottom w:val="nil"/>
              <w:right w:val="nil"/>
            </w:tcBorders>
            <w:shd w:val="clear" w:color="auto" w:fill="auto"/>
            <w:noWrap/>
            <w:vAlign w:val="bottom"/>
            <w:hideMark/>
          </w:tcPr>
          <w:p w14:paraId="3CD73330"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84.44</w:t>
            </w:r>
          </w:p>
        </w:tc>
        <w:tc>
          <w:tcPr>
            <w:tcW w:w="1036" w:type="dxa"/>
            <w:tcBorders>
              <w:top w:val="nil"/>
              <w:left w:val="nil"/>
              <w:bottom w:val="nil"/>
              <w:right w:val="nil"/>
            </w:tcBorders>
            <w:shd w:val="clear" w:color="auto" w:fill="auto"/>
            <w:noWrap/>
            <w:vAlign w:val="bottom"/>
            <w:hideMark/>
          </w:tcPr>
          <w:p w14:paraId="26D37A6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(9.88)</w:t>
            </w:r>
          </w:p>
        </w:tc>
        <w:tc>
          <w:tcPr>
            <w:tcW w:w="1160" w:type="dxa"/>
            <w:tcBorders>
              <w:top w:val="nil"/>
              <w:left w:val="nil"/>
              <w:bottom w:val="nil"/>
              <w:right w:val="nil"/>
            </w:tcBorders>
            <w:shd w:val="clear" w:color="auto" w:fill="auto"/>
            <w:noWrap/>
            <w:vAlign w:val="bottom"/>
            <w:hideMark/>
          </w:tcPr>
          <w:p w14:paraId="1A0A88B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35.08</w:t>
            </w:r>
          </w:p>
        </w:tc>
        <w:tc>
          <w:tcPr>
            <w:tcW w:w="1036" w:type="dxa"/>
            <w:tcBorders>
              <w:top w:val="nil"/>
              <w:left w:val="nil"/>
              <w:bottom w:val="nil"/>
              <w:right w:val="nil"/>
            </w:tcBorders>
            <w:shd w:val="clear" w:color="auto" w:fill="auto"/>
            <w:noWrap/>
            <w:vAlign w:val="bottom"/>
            <w:hideMark/>
          </w:tcPr>
          <w:p w14:paraId="212BDE8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(2.29)</w:t>
            </w:r>
          </w:p>
        </w:tc>
      </w:tr>
      <w:tr w:rsidR="00340232" w:rsidRPr="00B8200C" w14:paraId="72AA4A68" w14:textId="77777777" w:rsidTr="000B679E">
        <w:trPr>
          <w:trHeight w:val="288"/>
        </w:trPr>
        <w:tc>
          <w:tcPr>
            <w:tcW w:w="1256" w:type="dxa"/>
            <w:tcBorders>
              <w:top w:val="nil"/>
              <w:left w:val="nil"/>
              <w:bottom w:val="nil"/>
              <w:right w:val="nil"/>
            </w:tcBorders>
            <w:shd w:val="clear" w:color="auto" w:fill="auto"/>
            <w:noWrap/>
            <w:vAlign w:val="bottom"/>
            <w:hideMark/>
          </w:tcPr>
          <w:p w14:paraId="44DCECF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Nerga</w:t>
            </w:r>
          </w:p>
        </w:tc>
        <w:tc>
          <w:tcPr>
            <w:tcW w:w="1020" w:type="dxa"/>
            <w:tcBorders>
              <w:top w:val="nil"/>
              <w:left w:val="nil"/>
              <w:bottom w:val="nil"/>
              <w:right w:val="nil"/>
            </w:tcBorders>
            <w:shd w:val="clear" w:color="auto" w:fill="auto"/>
            <w:noWrap/>
            <w:vAlign w:val="bottom"/>
            <w:hideMark/>
          </w:tcPr>
          <w:p w14:paraId="6A7B259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81.66</w:t>
            </w:r>
          </w:p>
        </w:tc>
        <w:tc>
          <w:tcPr>
            <w:tcW w:w="1000" w:type="dxa"/>
            <w:tcBorders>
              <w:top w:val="nil"/>
              <w:left w:val="nil"/>
              <w:bottom w:val="nil"/>
              <w:right w:val="nil"/>
            </w:tcBorders>
            <w:shd w:val="clear" w:color="auto" w:fill="auto"/>
            <w:noWrap/>
            <w:vAlign w:val="bottom"/>
            <w:hideMark/>
          </w:tcPr>
          <w:p w14:paraId="115D8FE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(11.47)</w:t>
            </w:r>
          </w:p>
        </w:tc>
        <w:tc>
          <w:tcPr>
            <w:tcW w:w="1040" w:type="dxa"/>
            <w:tcBorders>
              <w:top w:val="nil"/>
              <w:left w:val="nil"/>
              <w:bottom w:val="nil"/>
              <w:right w:val="nil"/>
            </w:tcBorders>
            <w:shd w:val="clear" w:color="auto" w:fill="auto"/>
            <w:noWrap/>
            <w:vAlign w:val="bottom"/>
            <w:hideMark/>
          </w:tcPr>
          <w:p w14:paraId="4D669BC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440.10</w:t>
            </w:r>
          </w:p>
        </w:tc>
        <w:tc>
          <w:tcPr>
            <w:tcW w:w="1036" w:type="dxa"/>
            <w:tcBorders>
              <w:top w:val="nil"/>
              <w:left w:val="nil"/>
              <w:bottom w:val="nil"/>
              <w:right w:val="nil"/>
            </w:tcBorders>
            <w:shd w:val="clear" w:color="auto" w:fill="auto"/>
            <w:noWrap/>
            <w:vAlign w:val="bottom"/>
            <w:hideMark/>
          </w:tcPr>
          <w:p w14:paraId="74725191"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(46.61)</w:t>
            </w:r>
          </w:p>
        </w:tc>
        <w:tc>
          <w:tcPr>
            <w:tcW w:w="1160" w:type="dxa"/>
            <w:tcBorders>
              <w:top w:val="nil"/>
              <w:left w:val="nil"/>
              <w:bottom w:val="nil"/>
              <w:right w:val="nil"/>
            </w:tcBorders>
            <w:shd w:val="clear" w:color="auto" w:fill="auto"/>
            <w:noWrap/>
            <w:vAlign w:val="bottom"/>
            <w:hideMark/>
          </w:tcPr>
          <w:p w14:paraId="60B01DB0"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32.29</w:t>
            </w:r>
          </w:p>
        </w:tc>
        <w:tc>
          <w:tcPr>
            <w:tcW w:w="1036" w:type="dxa"/>
            <w:tcBorders>
              <w:top w:val="nil"/>
              <w:left w:val="nil"/>
              <w:bottom w:val="nil"/>
              <w:right w:val="nil"/>
            </w:tcBorders>
            <w:shd w:val="clear" w:color="auto" w:fill="auto"/>
            <w:noWrap/>
            <w:vAlign w:val="bottom"/>
            <w:hideMark/>
          </w:tcPr>
          <w:p w14:paraId="5F6FC61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(0.96)</w:t>
            </w:r>
          </w:p>
        </w:tc>
        <w:tc>
          <w:tcPr>
            <w:tcW w:w="1160" w:type="dxa"/>
            <w:tcBorders>
              <w:top w:val="nil"/>
              <w:left w:val="nil"/>
              <w:bottom w:val="nil"/>
              <w:right w:val="nil"/>
            </w:tcBorders>
            <w:shd w:val="clear" w:color="auto" w:fill="auto"/>
            <w:noWrap/>
            <w:vAlign w:val="bottom"/>
            <w:hideMark/>
          </w:tcPr>
          <w:p w14:paraId="5E0E9846"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23.48</w:t>
            </w:r>
          </w:p>
        </w:tc>
        <w:tc>
          <w:tcPr>
            <w:tcW w:w="1036" w:type="dxa"/>
            <w:tcBorders>
              <w:top w:val="nil"/>
              <w:left w:val="nil"/>
              <w:bottom w:val="nil"/>
              <w:right w:val="nil"/>
            </w:tcBorders>
            <w:shd w:val="clear" w:color="auto" w:fill="auto"/>
            <w:noWrap/>
            <w:vAlign w:val="bottom"/>
            <w:hideMark/>
          </w:tcPr>
          <w:p w14:paraId="70F4994E"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(1.73)</w:t>
            </w:r>
          </w:p>
        </w:tc>
      </w:tr>
      <w:tr w:rsidR="00340232" w:rsidRPr="00B8200C" w14:paraId="00D24DA4" w14:textId="77777777" w:rsidTr="000B679E">
        <w:trPr>
          <w:trHeight w:val="288"/>
        </w:trPr>
        <w:tc>
          <w:tcPr>
            <w:tcW w:w="1256" w:type="dxa"/>
            <w:tcBorders>
              <w:top w:val="nil"/>
              <w:left w:val="nil"/>
              <w:bottom w:val="nil"/>
              <w:right w:val="nil"/>
            </w:tcBorders>
            <w:shd w:val="clear" w:color="auto" w:fill="auto"/>
            <w:noWrap/>
            <w:vAlign w:val="bottom"/>
            <w:hideMark/>
          </w:tcPr>
          <w:p w14:paraId="09F5686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Lanzada</w:t>
            </w:r>
          </w:p>
        </w:tc>
        <w:tc>
          <w:tcPr>
            <w:tcW w:w="1020" w:type="dxa"/>
            <w:tcBorders>
              <w:top w:val="nil"/>
              <w:left w:val="nil"/>
              <w:bottom w:val="nil"/>
              <w:right w:val="nil"/>
            </w:tcBorders>
            <w:shd w:val="clear" w:color="auto" w:fill="auto"/>
            <w:noWrap/>
            <w:vAlign w:val="bottom"/>
            <w:hideMark/>
          </w:tcPr>
          <w:p w14:paraId="26B2EB3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4.66</w:t>
            </w:r>
          </w:p>
        </w:tc>
        <w:tc>
          <w:tcPr>
            <w:tcW w:w="1000" w:type="dxa"/>
            <w:tcBorders>
              <w:top w:val="nil"/>
              <w:left w:val="nil"/>
              <w:bottom w:val="nil"/>
              <w:right w:val="nil"/>
            </w:tcBorders>
            <w:shd w:val="clear" w:color="auto" w:fill="auto"/>
            <w:noWrap/>
            <w:vAlign w:val="bottom"/>
            <w:hideMark/>
          </w:tcPr>
          <w:p w14:paraId="38F5A45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(0.25)</w:t>
            </w:r>
          </w:p>
        </w:tc>
        <w:tc>
          <w:tcPr>
            <w:tcW w:w="1040" w:type="dxa"/>
            <w:tcBorders>
              <w:top w:val="nil"/>
              <w:left w:val="nil"/>
              <w:bottom w:val="nil"/>
              <w:right w:val="nil"/>
            </w:tcBorders>
            <w:shd w:val="clear" w:color="auto" w:fill="auto"/>
            <w:noWrap/>
            <w:vAlign w:val="bottom"/>
            <w:hideMark/>
          </w:tcPr>
          <w:p w14:paraId="42AEB33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160.59</w:t>
            </w:r>
          </w:p>
        </w:tc>
        <w:tc>
          <w:tcPr>
            <w:tcW w:w="1036" w:type="dxa"/>
            <w:tcBorders>
              <w:top w:val="nil"/>
              <w:left w:val="nil"/>
              <w:bottom w:val="nil"/>
              <w:right w:val="nil"/>
            </w:tcBorders>
            <w:shd w:val="clear" w:color="auto" w:fill="auto"/>
            <w:noWrap/>
            <w:vAlign w:val="bottom"/>
            <w:hideMark/>
          </w:tcPr>
          <w:p w14:paraId="431EFAE2"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(19.55)</w:t>
            </w:r>
          </w:p>
        </w:tc>
        <w:tc>
          <w:tcPr>
            <w:tcW w:w="1160" w:type="dxa"/>
            <w:tcBorders>
              <w:top w:val="nil"/>
              <w:left w:val="nil"/>
              <w:bottom w:val="nil"/>
              <w:right w:val="nil"/>
            </w:tcBorders>
            <w:shd w:val="clear" w:color="auto" w:fill="auto"/>
            <w:noWrap/>
            <w:vAlign w:val="bottom"/>
            <w:hideMark/>
          </w:tcPr>
          <w:p w14:paraId="168B9422"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32.06</w:t>
            </w:r>
          </w:p>
        </w:tc>
        <w:tc>
          <w:tcPr>
            <w:tcW w:w="1036" w:type="dxa"/>
            <w:tcBorders>
              <w:top w:val="nil"/>
              <w:left w:val="nil"/>
              <w:bottom w:val="nil"/>
              <w:right w:val="nil"/>
            </w:tcBorders>
            <w:shd w:val="clear" w:color="auto" w:fill="auto"/>
            <w:noWrap/>
            <w:vAlign w:val="bottom"/>
            <w:hideMark/>
          </w:tcPr>
          <w:p w14:paraId="03BEA2A3"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(4.18)</w:t>
            </w:r>
          </w:p>
        </w:tc>
        <w:tc>
          <w:tcPr>
            <w:tcW w:w="1160" w:type="dxa"/>
            <w:tcBorders>
              <w:top w:val="nil"/>
              <w:left w:val="nil"/>
              <w:bottom w:val="nil"/>
              <w:right w:val="nil"/>
            </w:tcBorders>
            <w:shd w:val="clear" w:color="auto" w:fill="auto"/>
            <w:noWrap/>
            <w:vAlign w:val="bottom"/>
            <w:hideMark/>
          </w:tcPr>
          <w:p w14:paraId="4372093A"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17.08</w:t>
            </w:r>
          </w:p>
        </w:tc>
        <w:tc>
          <w:tcPr>
            <w:tcW w:w="1036" w:type="dxa"/>
            <w:tcBorders>
              <w:top w:val="nil"/>
              <w:left w:val="nil"/>
              <w:bottom w:val="nil"/>
              <w:right w:val="nil"/>
            </w:tcBorders>
            <w:shd w:val="clear" w:color="auto" w:fill="auto"/>
            <w:noWrap/>
            <w:vAlign w:val="bottom"/>
            <w:hideMark/>
          </w:tcPr>
          <w:p w14:paraId="08D8D0E3"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(1.22)</w:t>
            </w:r>
          </w:p>
        </w:tc>
      </w:tr>
      <w:tr w:rsidR="00340232" w:rsidRPr="00B8200C" w14:paraId="797FA323" w14:textId="77777777" w:rsidTr="000B679E">
        <w:trPr>
          <w:trHeight w:val="288"/>
        </w:trPr>
        <w:tc>
          <w:tcPr>
            <w:tcW w:w="1256" w:type="dxa"/>
            <w:tcBorders>
              <w:top w:val="nil"/>
              <w:left w:val="nil"/>
              <w:right w:val="nil"/>
            </w:tcBorders>
            <w:shd w:val="clear" w:color="auto" w:fill="auto"/>
            <w:noWrap/>
            <w:vAlign w:val="bottom"/>
            <w:hideMark/>
          </w:tcPr>
          <w:p w14:paraId="1EF93065"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Corrubedo</w:t>
            </w:r>
          </w:p>
        </w:tc>
        <w:tc>
          <w:tcPr>
            <w:tcW w:w="1020" w:type="dxa"/>
            <w:tcBorders>
              <w:top w:val="nil"/>
              <w:left w:val="nil"/>
              <w:right w:val="nil"/>
            </w:tcBorders>
            <w:shd w:val="clear" w:color="auto" w:fill="auto"/>
            <w:noWrap/>
            <w:vAlign w:val="bottom"/>
            <w:hideMark/>
          </w:tcPr>
          <w:p w14:paraId="58C265C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21.09</w:t>
            </w:r>
          </w:p>
        </w:tc>
        <w:tc>
          <w:tcPr>
            <w:tcW w:w="1000" w:type="dxa"/>
            <w:tcBorders>
              <w:top w:val="nil"/>
              <w:left w:val="nil"/>
              <w:right w:val="nil"/>
            </w:tcBorders>
            <w:shd w:val="clear" w:color="auto" w:fill="auto"/>
            <w:noWrap/>
            <w:vAlign w:val="bottom"/>
            <w:hideMark/>
          </w:tcPr>
          <w:p w14:paraId="34C7C638"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(5.98)</w:t>
            </w:r>
          </w:p>
        </w:tc>
        <w:tc>
          <w:tcPr>
            <w:tcW w:w="1040" w:type="dxa"/>
            <w:tcBorders>
              <w:top w:val="nil"/>
              <w:left w:val="nil"/>
              <w:right w:val="nil"/>
            </w:tcBorders>
            <w:shd w:val="clear" w:color="auto" w:fill="auto"/>
            <w:noWrap/>
            <w:vAlign w:val="bottom"/>
            <w:hideMark/>
          </w:tcPr>
          <w:p w14:paraId="6F0C2D9B"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365.03</w:t>
            </w:r>
          </w:p>
        </w:tc>
        <w:tc>
          <w:tcPr>
            <w:tcW w:w="1036" w:type="dxa"/>
            <w:tcBorders>
              <w:top w:val="nil"/>
              <w:left w:val="nil"/>
              <w:right w:val="nil"/>
            </w:tcBorders>
            <w:shd w:val="clear" w:color="auto" w:fill="auto"/>
            <w:noWrap/>
            <w:vAlign w:val="bottom"/>
            <w:hideMark/>
          </w:tcPr>
          <w:p w14:paraId="413E764A"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(24.38)</w:t>
            </w:r>
          </w:p>
        </w:tc>
        <w:tc>
          <w:tcPr>
            <w:tcW w:w="1160" w:type="dxa"/>
            <w:tcBorders>
              <w:top w:val="nil"/>
              <w:left w:val="nil"/>
              <w:right w:val="nil"/>
            </w:tcBorders>
            <w:shd w:val="clear" w:color="auto" w:fill="auto"/>
            <w:noWrap/>
            <w:vAlign w:val="bottom"/>
            <w:hideMark/>
          </w:tcPr>
          <w:p w14:paraId="144CCCC7"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51.09</w:t>
            </w:r>
          </w:p>
        </w:tc>
        <w:tc>
          <w:tcPr>
            <w:tcW w:w="1036" w:type="dxa"/>
            <w:tcBorders>
              <w:top w:val="nil"/>
              <w:left w:val="nil"/>
              <w:right w:val="nil"/>
            </w:tcBorders>
            <w:shd w:val="clear" w:color="auto" w:fill="auto"/>
            <w:noWrap/>
            <w:vAlign w:val="bottom"/>
            <w:hideMark/>
          </w:tcPr>
          <w:p w14:paraId="6158A43D"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(5.41)</w:t>
            </w:r>
          </w:p>
        </w:tc>
        <w:tc>
          <w:tcPr>
            <w:tcW w:w="1160" w:type="dxa"/>
            <w:tcBorders>
              <w:top w:val="nil"/>
              <w:left w:val="nil"/>
              <w:right w:val="nil"/>
            </w:tcBorders>
            <w:shd w:val="clear" w:color="auto" w:fill="auto"/>
            <w:noWrap/>
            <w:vAlign w:val="bottom"/>
            <w:hideMark/>
          </w:tcPr>
          <w:p w14:paraId="20A1AFF9"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59.52</w:t>
            </w:r>
          </w:p>
        </w:tc>
        <w:tc>
          <w:tcPr>
            <w:tcW w:w="1036" w:type="dxa"/>
            <w:tcBorders>
              <w:top w:val="nil"/>
              <w:left w:val="nil"/>
              <w:right w:val="nil"/>
            </w:tcBorders>
            <w:shd w:val="clear" w:color="auto" w:fill="auto"/>
            <w:noWrap/>
            <w:vAlign w:val="bottom"/>
            <w:hideMark/>
          </w:tcPr>
          <w:p w14:paraId="75E8A7F0"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(5.05)</w:t>
            </w:r>
          </w:p>
        </w:tc>
      </w:tr>
      <w:tr w:rsidR="00340232" w:rsidRPr="00B8200C" w14:paraId="04BBFE31" w14:textId="77777777" w:rsidTr="000B679E">
        <w:trPr>
          <w:trHeight w:val="288"/>
        </w:trPr>
        <w:tc>
          <w:tcPr>
            <w:tcW w:w="1256" w:type="dxa"/>
            <w:tcBorders>
              <w:top w:val="nil"/>
              <w:left w:val="nil"/>
              <w:bottom w:val="single" w:sz="4" w:space="0" w:color="auto"/>
              <w:right w:val="nil"/>
            </w:tcBorders>
            <w:shd w:val="clear" w:color="auto" w:fill="auto"/>
            <w:noWrap/>
            <w:vAlign w:val="bottom"/>
            <w:hideMark/>
          </w:tcPr>
          <w:p w14:paraId="30A266C8"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Carnota</w:t>
            </w:r>
          </w:p>
        </w:tc>
        <w:tc>
          <w:tcPr>
            <w:tcW w:w="1020" w:type="dxa"/>
            <w:tcBorders>
              <w:top w:val="nil"/>
              <w:left w:val="nil"/>
              <w:bottom w:val="single" w:sz="4" w:space="0" w:color="auto"/>
              <w:right w:val="nil"/>
            </w:tcBorders>
            <w:shd w:val="clear" w:color="auto" w:fill="auto"/>
            <w:noWrap/>
            <w:vAlign w:val="bottom"/>
            <w:hideMark/>
          </w:tcPr>
          <w:p w14:paraId="614DE43D"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11.47</w:t>
            </w:r>
          </w:p>
        </w:tc>
        <w:tc>
          <w:tcPr>
            <w:tcW w:w="1000" w:type="dxa"/>
            <w:tcBorders>
              <w:top w:val="nil"/>
              <w:left w:val="nil"/>
              <w:bottom w:val="single" w:sz="4" w:space="0" w:color="auto"/>
              <w:right w:val="nil"/>
            </w:tcBorders>
            <w:shd w:val="clear" w:color="auto" w:fill="auto"/>
            <w:noWrap/>
            <w:vAlign w:val="bottom"/>
            <w:hideMark/>
          </w:tcPr>
          <w:p w14:paraId="0439F359"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(3.83)</w:t>
            </w:r>
          </w:p>
        </w:tc>
        <w:tc>
          <w:tcPr>
            <w:tcW w:w="1040" w:type="dxa"/>
            <w:tcBorders>
              <w:top w:val="nil"/>
              <w:left w:val="nil"/>
              <w:bottom w:val="single" w:sz="4" w:space="0" w:color="auto"/>
              <w:right w:val="nil"/>
            </w:tcBorders>
            <w:shd w:val="clear" w:color="auto" w:fill="auto"/>
            <w:noWrap/>
            <w:vAlign w:val="bottom"/>
            <w:hideMark/>
          </w:tcPr>
          <w:p w14:paraId="3E39421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455.90</w:t>
            </w:r>
          </w:p>
        </w:tc>
        <w:tc>
          <w:tcPr>
            <w:tcW w:w="1036" w:type="dxa"/>
            <w:tcBorders>
              <w:top w:val="nil"/>
              <w:left w:val="nil"/>
              <w:bottom w:val="single" w:sz="4" w:space="0" w:color="auto"/>
              <w:right w:val="nil"/>
            </w:tcBorders>
            <w:shd w:val="clear" w:color="auto" w:fill="auto"/>
            <w:noWrap/>
            <w:vAlign w:val="bottom"/>
            <w:hideMark/>
          </w:tcPr>
          <w:p w14:paraId="35AA8038"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(62.15)</w:t>
            </w:r>
          </w:p>
        </w:tc>
        <w:tc>
          <w:tcPr>
            <w:tcW w:w="1160" w:type="dxa"/>
            <w:tcBorders>
              <w:top w:val="nil"/>
              <w:left w:val="nil"/>
              <w:bottom w:val="single" w:sz="4" w:space="0" w:color="auto"/>
              <w:right w:val="nil"/>
            </w:tcBorders>
            <w:shd w:val="clear" w:color="auto" w:fill="auto"/>
            <w:noWrap/>
            <w:vAlign w:val="bottom"/>
            <w:hideMark/>
          </w:tcPr>
          <w:p w14:paraId="6905BFD4"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32.03</w:t>
            </w:r>
          </w:p>
        </w:tc>
        <w:tc>
          <w:tcPr>
            <w:tcW w:w="1036" w:type="dxa"/>
            <w:tcBorders>
              <w:top w:val="nil"/>
              <w:left w:val="nil"/>
              <w:bottom w:val="single" w:sz="4" w:space="0" w:color="auto"/>
              <w:right w:val="nil"/>
            </w:tcBorders>
            <w:shd w:val="clear" w:color="auto" w:fill="auto"/>
            <w:noWrap/>
            <w:vAlign w:val="bottom"/>
            <w:hideMark/>
          </w:tcPr>
          <w:p w14:paraId="1C9D1FE7"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(6.00)</w:t>
            </w:r>
          </w:p>
        </w:tc>
        <w:tc>
          <w:tcPr>
            <w:tcW w:w="1160" w:type="dxa"/>
            <w:tcBorders>
              <w:top w:val="nil"/>
              <w:left w:val="nil"/>
              <w:bottom w:val="single" w:sz="4" w:space="0" w:color="auto"/>
              <w:right w:val="nil"/>
            </w:tcBorders>
            <w:shd w:val="clear" w:color="auto" w:fill="auto"/>
            <w:noWrap/>
            <w:vAlign w:val="bottom"/>
            <w:hideMark/>
          </w:tcPr>
          <w:p w14:paraId="52DDAC5F" w14:textId="77777777" w:rsidR="00340232" w:rsidRPr="00B8200C" w:rsidRDefault="00340232" w:rsidP="000B679E">
            <w:pPr>
              <w:spacing w:line="240" w:lineRule="auto"/>
              <w:jc w:val="both"/>
              <w:rPr>
                <w:rFonts w:cs="Segoe UI"/>
                <w:color w:val="000000" w:themeColor="text1"/>
                <w:szCs w:val="20"/>
                <w:lang w:eastAsia="en-GB"/>
              </w:rPr>
            </w:pPr>
            <w:r w:rsidRPr="00B8200C">
              <w:rPr>
                <w:rFonts w:cs="Segoe UI"/>
                <w:color w:val="000000" w:themeColor="text1"/>
                <w:szCs w:val="20"/>
                <w:lang w:eastAsia="en-GB"/>
              </w:rPr>
              <w:t>33.56</w:t>
            </w:r>
          </w:p>
        </w:tc>
        <w:tc>
          <w:tcPr>
            <w:tcW w:w="1036" w:type="dxa"/>
            <w:tcBorders>
              <w:top w:val="nil"/>
              <w:left w:val="nil"/>
              <w:bottom w:val="single" w:sz="4" w:space="0" w:color="auto"/>
              <w:right w:val="nil"/>
            </w:tcBorders>
            <w:shd w:val="clear" w:color="auto" w:fill="auto"/>
            <w:noWrap/>
            <w:vAlign w:val="bottom"/>
            <w:hideMark/>
          </w:tcPr>
          <w:p w14:paraId="1D2A8EFB" w14:textId="77777777" w:rsidR="00340232" w:rsidRPr="00B8200C" w:rsidRDefault="00340232" w:rsidP="000B679E">
            <w:pPr>
              <w:spacing w:line="240" w:lineRule="auto"/>
              <w:jc w:val="both"/>
              <w:rPr>
                <w:rFonts w:cs="Segoe UI"/>
                <w:i/>
                <w:iCs/>
                <w:color w:val="000000" w:themeColor="text1"/>
                <w:szCs w:val="20"/>
                <w:lang w:eastAsia="en-GB"/>
              </w:rPr>
            </w:pPr>
            <w:r w:rsidRPr="00B8200C">
              <w:rPr>
                <w:rFonts w:cs="Segoe UI"/>
                <w:i/>
                <w:iCs/>
                <w:color w:val="000000" w:themeColor="text1"/>
                <w:szCs w:val="20"/>
                <w:lang w:eastAsia="en-GB"/>
              </w:rPr>
              <w:t>(1.75)</w:t>
            </w:r>
          </w:p>
        </w:tc>
      </w:tr>
    </w:tbl>
    <w:p w14:paraId="3B134A75" w14:textId="77777777" w:rsidR="00340232" w:rsidRPr="00B8200C" w:rsidRDefault="00340232" w:rsidP="00340232">
      <w:pPr>
        <w:jc w:val="both"/>
        <w:rPr>
          <w:rFonts w:cs="Segoe UI"/>
          <w:color w:val="000000" w:themeColor="text1"/>
          <w:szCs w:val="20"/>
          <w:lang w:val="en-US"/>
        </w:rPr>
      </w:pPr>
    </w:p>
    <w:p w14:paraId="6E1C4E3B" w14:textId="77777777" w:rsidR="00340232" w:rsidRPr="00B8200C" w:rsidRDefault="00340232" w:rsidP="00340232">
      <w:pPr>
        <w:rPr>
          <w:rFonts w:cs="Segoe UI"/>
          <w:szCs w:val="20"/>
        </w:rPr>
      </w:pPr>
    </w:p>
    <w:p w14:paraId="4EF22492" w14:textId="77777777" w:rsidR="00340232" w:rsidRDefault="00340232" w:rsidP="00340232">
      <w:pPr>
        <w:rPr>
          <w:szCs w:val="20"/>
        </w:rPr>
      </w:pPr>
    </w:p>
    <w:p w14:paraId="3A71C7B0" w14:textId="77777777" w:rsidR="00340232" w:rsidRPr="001F2B18" w:rsidRDefault="00340232" w:rsidP="00340232">
      <w:pPr>
        <w:rPr>
          <w:szCs w:val="20"/>
        </w:rPr>
      </w:pPr>
    </w:p>
    <w:p w14:paraId="3A066BD3" w14:textId="77777777" w:rsidR="00340232" w:rsidRPr="006E7289" w:rsidRDefault="00340232" w:rsidP="00340232">
      <w:pPr>
        <w:pStyle w:val="BodyText"/>
        <w:rPr>
          <w:rFonts w:ascii="Segoe UI" w:hAnsi="Segoe UI" w:cs="Segoe UI"/>
          <w:color w:val="000000" w:themeColor="text1"/>
          <w:sz w:val="22"/>
          <w:szCs w:val="22"/>
        </w:rPr>
      </w:pPr>
    </w:p>
    <w:p w14:paraId="23636308" w14:textId="77777777" w:rsidR="00340232" w:rsidRPr="004E17EC" w:rsidRDefault="00340232" w:rsidP="00340232">
      <w:pPr>
        <w:rPr>
          <w:rFonts w:cs="Segoe UI"/>
          <w:szCs w:val="20"/>
        </w:rPr>
      </w:pPr>
    </w:p>
    <w:p w14:paraId="36DAFA88" w14:textId="77777777" w:rsidR="00340232" w:rsidRPr="004E17EC" w:rsidRDefault="00340232" w:rsidP="00340232">
      <w:pPr>
        <w:jc w:val="both"/>
        <w:rPr>
          <w:rFonts w:cs="Segoe UI"/>
          <w:szCs w:val="20"/>
          <w:lang w:val="en-US"/>
        </w:rPr>
      </w:pPr>
      <w:r w:rsidRPr="004E17EC">
        <w:rPr>
          <w:rFonts w:cs="Segoe UI"/>
          <w:b/>
          <w:bCs/>
          <w:szCs w:val="20"/>
          <w:lang w:val="en-AU"/>
        </w:rPr>
        <w:t xml:space="preserve">Table SU2.  </w:t>
      </w:r>
      <w:r w:rsidRPr="004E17EC">
        <w:rPr>
          <w:rFonts w:cs="Segoe UI"/>
          <w:szCs w:val="20"/>
          <w:lang w:val="en-AU"/>
        </w:rPr>
        <w:t xml:space="preserve">Faunal data in the substrate of the swash zone at the studied beaches.  Abundances, species richness, percentage of deposit feeders and filter feeders </w:t>
      </w:r>
      <w:r w:rsidRPr="004E17EC">
        <w:rPr>
          <w:rFonts w:cs="Segoe UI"/>
          <w:szCs w:val="20"/>
          <w:lang w:val="en-US"/>
        </w:rPr>
        <w:t xml:space="preserve">calculated as the average of samples (n= 9) collected at random at each beach. </w:t>
      </w:r>
    </w:p>
    <w:p w14:paraId="09C9F7F8" w14:textId="77777777" w:rsidR="00340232" w:rsidRPr="004E17EC" w:rsidRDefault="00340232" w:rsidP="00340232">
      <w:pPr>
        <w:rPr>
          <w:rFonts w:cs="Segoe UI"/>
          <w:szCs w:val="20"/>
          <w:lang w:val="en-US"/>
        </w:rPr>
      </w:pPr>
    </w:p>
    <w:tbl>
      <w:tblPr>
        <w:tblpPr w:leftFromText="141" w:rightFromText="141" w:vertAnchor="text" w:tblpXSpec="center"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1"/>
        <w:gridCol w:w="1276"/>
        <w:gridCol w:w="1686"/>
        <w:gridCol w:w="1290"/>
        <w:gridCol w:w="1134"/>
      </w:tblGrid>
      <w:tr w:rsidR="00340232" w:rsidRPr="004E17EC" w14:paraId="1C08C750" w14:textId="77777777" w:rsidTr="000B679E">
        <w:trPr>
          <w:trHeight w:val="713"/>
        </w:trPr>
        <w:tc>
          <w:tcPr>
            <w:tcW w:w="1418" w:type="dxa"/>
            <w:tcBorders>
              <w:top w:val="nil"/>
              <w:left w:val="nil"/>
              <w:bottom w:val="single" w:sz="4" w:space="0" w:color="auto"/>
              <w:right w:val="nil"/>
            </w:tcBorders>
            <w:shd w:val="clear" w:color="auto" w:fill="auto"/>
            <w:vAlign w:val="center"/>
          </w:tcPr>
          <w:p w14:paraId="243AA04A" w14:textId="77777777" w:rsidR="00340232" w:rsidRPr="004E17EC" w:rsidRDefault="00340232" w:rsidP="000B679E">
            <w:pPr>
              <w:ind w:left="-108" w:right="156"/>
              <w:rPr>
                <w:rFonts w:cs="Segoe UI"/>
                <w:b/>
                <w:bCs/>
                <w:color w:val="000000"/>
                <w:szCs w:val="20"/>
                <w:lang w:val="en-US"/>
              </w:rPr>
            </w:pPr>
          </w:p>
          <w:p w14:paraId="7823FD63"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Beaches</w:t>
            </w:r>
          </w:p>
        </w:tc>
        <w:tc>
          <w:tcPr>
            <w:tcW w:w="1701" w:type="dxa"/>
            <w:tcBorders>
              <w:top w:val="nil"/>
              <w:left w:val="nil"/>
              <w:bottom w:val="single" w:sz="4" w:space="0" w:color="auto"/>
              <w:right w:val="nil"/>
            </w:tcBorders>
            <w:shd w:val="clear" w:color="auto" w:fill="auto"/>
            <w:vAlign w:val="center"/>
          </w:tcPr>
          <w:p w14:paraId="17BCBC3F" w14:textId="77777777" w:rsidR="00340232" w:rsidRPr="004E17EC" w:rsidRDefault="00340232" w:rsidP="000B679E">
            <w:pPr>
              <w:ind w:right="156"/>
              <w:jc w:val="center"/>
              <w:rPr>
                <w:rFonts w:cs="Segoe UI"/>
                <w:szCs w:val="20"/>
                <w:lang w:val="en-US"/>
              </w:rPr>
            </w:pPr>
            <w:r w:rsidRPr="004E17EC">
              <w:rPr>
                <w:rFonts w:cs="Segoe UI"/>
                <w:szCs w:val="20"/>
                <w:lang w:val="en-US"/>
              </w:rPr>
              <w:t>Abundance</w:t>
            </w:r>
          </w:p>
          <w:p w14:paraId="3E8E8B56" w14:textId="77777777" w:rsidR="00340232" w:rsidRPr="004E17EC" w:rsidRDefault="00340232" w:rsidP="000B679E">
            <w:pPr>
              <w:ind w:right="156"/>
              <w:jc w:val="center"/>
              <w:rPr>
                <w:rFonts w:cs="Segoe UI"/>
                <w:szCs w:val="20"/>
                <w:lang w:val="en-US"/>
              </w:rPr>
            </w:pPr>
            <w:r w:rsidRPr="004E17EC">
              <w:rPr>
                <w:rFonts w:cs="Segoe UI"/>
                <w:szCs w:val="20"/>
                <w:lang w:val="en-US"/>
              </w:rPr>
              <w:t>(m</w:t>
            </w:r>
            <w:r w:rsidRPr="004E17EC">
              <w:rPr>
                <w:rFonts w:cs="Segoe UI"/>
                <w:szCs w:val="20"/>
                <w:vertAlign w:val="superscript"/>
                <w:lang w:val="en-US"/>
              </w:rPr>
              <w:t xml:space="preserve">-2 </w:t>
            </w:r>
            <w:r w:rsidRPr="004E17EC">
              <w:rPr>
                <w:rFonts w:cs="Segoe UI"/>
                <w:szCs w:val="20"/>
                <w:lang w:val="en-US"/>
              </w:rPr>
              <w:t xml:space="preserve"> </w:t>
            </w:r>
            <w:r w:rsidRPr="004E17EC">
              <w:rPr>
                <w:rFonts w:cs="Segoe UI"/>
                <w:color w:val="000000"/>
                <w:szCs w:val="20"/>
                <w:lang w:val="en-US"/>
              </w:rPr>
              <w:sym w:font="Symbol" w:char="F0B1"/>
            </w:r>
            <w:r w:rsidRPr="004E17EC">
              <w:rPr>
                <w:rFonts w:cs="Segoe UI"/>
                <w:color w:val="000000"/>
                <w:szCs w:val="20"/>
                <w:lang w:val="en-US"/>
              </w:rPr>
              <w:t>SD</w:t>
            </w:r>
            <w:r w:rsidRPr="004E17EC">
              <w:rPr>
                <w:rFonts w:cs="Segoe UI"/>
                <w:szCs w:val="20"/>
                <w:lang w:val="en-US"/>
              </w:rPr>
              <w:t>)</w:t>
            </w:r>
          </w:p>
        </w:tc>
        <w:tc>
          <w:tcPr>
            <w:tcW w:w="1276" w:type="dxa"/>
            <w:tcBorders>
              <w:top w:val="nil"/>
              <w:left w:val="nil"/>
              <w:bottom w:val="single" w:sz="4" w:space="0" w:color="auto"/>
              <w:right w:val="nil"/>
            </w:tcBorders>
            <w:vAlign w:val="center"/>
          </w:tcPr>
          <w:p w14:paraId="7D8442E5" w14:textId="77777777" w:rsidR="00340232" w:rsidRPr="004E17EC" w:rsidRDefault="00340232" w:rsidP="000B679E">
            <w:pPr>
              <w:tabs>
                <w:tab w:val="left" w:pos="1309"/>
              </w:tabs>
              <w:ind w:right="91"/>
              <w:jc w:val="center"/>
              <w:rPr>
                <w:rFonts w:cs="Segoe UI"/>
                <w:szCs w:val="20"/>
                <w:lang w:val="en-US"/>
              </w:rPr>
            </w:pPr>
            <w:r w:rsidRPr="004E17EC">
              <w:rPr>
                <w:rFonts w:cs="Segoe UI"/>
                <w:szCs w:val="20"/>
                <w:lang w:val="en-US"/>
              </w:rPr>
              <w:t>Total number of spp</w:t>
            </w:r>
          </w:p>
        </w:tc>
        <w:tc>
          <w:tcPr>
            <w:tcW w:w="1686" w:type="dxa"/>
            <w:tcBorders>
              <w:top w:val="nil"/>
              <w:left w:val="nil"/>
              <w:bottom w:val="single" w:sz="4" w:space="0" w:color="auto"/>
              <w:right w:val="nil"/>
            </w:tcBorders>
            <w:vAlign w:val="center"/>
          </w:tcPr>
          <w:p w14:paraId="56075788" w14:textId="77777777" w:rsidR="00340232" w:rsidRPr="004E17EC" w:rsidRDefault="00340232" w:rsidP="000B679E">
            <w:pPr>
              <w:tabs>
                <w:tab w:val="left" w:pos="1309"/>
              </w:tabs>
              <w:jc w:val="center"/>
              <w:rPr>
                <w:rFonts w:cs="Segoe UI"/>
                <w:szCs w:val="20"/>
                <w:lang w:val="en-US"/>
              </w:rPr>
            </w:pPr>
            <w:r w:rsidRPr="004E17EC">
              <w:rPr>
                <w:rFonts w:cs="Segoe UI"/>
                <w:szCs w:val="20"/>
                <w:lang w:val="en-US"/>
              </w:rPr>
              <w:t>Species richness (</w:t>
            </w:r>
            <w:r w:rsidRPr="004E17EC">
              <w:rPr>
                <w:rFonts w:cs="Segoe UI"/>
                <w:color w:val="000000"/>
                <w:szCs w:val="20"/>
                <w:lang w:val="en-US"/>
              </w:rPr>
              <w:sym w:font="Symbol" w:char="F0B1"/>
            </w:r>
            <w:r w:rsidRPr="004E17EC">
              <w:rPr>
                <w:rFonts w:cs="Segoe UI"/>
                <w:color w:val="000000"/>
                <w:szCs w:val="20"/>
                <w:lang w:val="en-US"/>
              </w:rPr>
              <w:t>SD</w:t>
            </w:r>
            <w:r w:rsidRPr="004E17EC">
              <w:rPr>
                <w:rFonts w:cs="Segoe UI"/>
                <w:szCs w:val="20"/>
                <w:lang w:val="en-US"/>
              </w:rPr>
              <w:t>)</w:t>
            </w:r>
          </w:p>
        </w:tc>
        <w:tc>
          <w:tcPr>
            <w:tcW w:w="1290" w:type="dxa"/>
            <w:tcBorders>
              <w:top w:val="nil"/>
              <w:left w:val="nil"/>
              <w:bottom w:val="single" w:sz="4" w:space="0" w:color="auto"/>
              <w:right w:val="nil"/>
            </w:tcBorders>
            <w:vAlign w:val="center"/>
          </w:tcPr>
          <w:p w14:paraId="72B5DE7C" w14:textId="77777777" w:rsidR="00340232" w:rsidRPr="004E17EC" w:rsidRDefault="00340232" w:rsidP="000B679E">
            <w:pPr>
              <w:tabs>
                <w:tab w:val="left" w:pos="1309"/>
              </w:tabs>
              <w:jc w:val="center"/>
              <w:rPr>
                <w:rFonts w:cs="Segoe UI"/>
                <w:szCs w:val="20"/>
                <w:lang w:val="en-US"/>
              </w:rPr>
            </w:pPr>
            <w:r w:rsidRPr="004E17EC">
              <w:rPr>
                <w:rFonts w:cs="Segoe UI"/>
                <w:szCs w:val="20"/>
                <w:lang w:val="en-US"/>
              </w:rPr>
              <w:t>% Deposit feeders</w:t>
            </w:r>
          </w:p>
        </w:tc>
        <w:tc>
          <w:tcPr>
            <w:tcW w:w="1134" w:type="dxa"/>
            <w:tcBorders>
              <w:top w:val="nil"/>
              <w:left w:val="nil"/>
              <w:bottom w:val="single" w:sz="4" w:space="0" w:color="auto"/>
              <w:right w:val="nil"/>
            </w:tcBorders>
            <w:vAlign w:val="center"/>
          </w:tcPr>
          <w:p w14:paraId="46253255" w14:textId="77777777" w:rsidR="00340232" w:rsidRPr="004E17EC" w:rsidRDefault="00340232" w:rsidP="000B679E">
            <w:pPr>
              <w:tabs>
                <w:tab w:val="left" w:pos="1309"/>
              </w:tabs>
              <w:jc w:val="center"/>
              <w:rPr>
                <w:rFonts w:cs="Segoe UI"/>
                <w:szCs w:val="20"/>
                <w:lang w:val="en-US"/>
              </w:rPr>
            </w:pPr>
            <w:r w:rsidRPr="004E17EC">
              <w:rPr>
                <w:rFonts w:cs="Segoe UI"/>
                <w:szCs w:val="20"/>
                <w:lang w:val="en-US"/>
              </w:rPr>
              <w:t>% Filter feeders</w:t>
            </w:r>
          </w:p>
        </w:tc>
      </w:tr>
      <w:tr w:rsidR="00340232" w:rsidRPr="004E17EC" w14:paraId="1D80AEA7" w14:textId="77777777" w:rsidTr="000B679E">
        <w:trPr>
          <w:trHeight w:hRule="exact" w:val="454"/>
        </w:trPr>
        <w:tc>
          <w:tcPr>
            <w:tcW w:w="1418" w:type="dxa"/>
            <w:tcBorders>
              <w:top w:val="single" w:sz="4" w:space="0" w:color="auto"/>
              <w:left w:val="nil"/>
              <w:bottom w:val="nil"/>
              <w:right w:val="nil"/>
            </w:tcBorders>
            <w:shd w:val="clear" w:color="auto" w:fill="auto"/>
            <w:vAlign w:val="center"/>
          </w:tcPr>
          <w:p w14:paraId="17D31923"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Samil</w:t>
            </w:r>
          </w:p>
          <w:p w14:paraId="18781BB9" w14:textId="77777777" w:rsidR="00340232" w:rsidRPr="004E17EC" w:rsidRDefault="00340232" w:rsidP="000B679E">
            <w:pPr>
              <w:ind w:left="-108" w:right="156"/>
              <w:rPr>
                <w:rFonts w:cs="Segoe UI"/>
                <w:b/>
                <w:bCs/>
                <w:color w:val="000000"/>
                <w:szCs w:val="20"/>
                <w:lang w:val="en-US"/>
              </w:rPr>
            </w:pPr>
          </w:p>
        </w:tc>
        <w:tc>
          <w:tcPr>
            <w:tcW w:w="1701" w:type="dxa"/>
            <w:tcBorders>
              <w:top w:val="single" w:sz="4" w:space="0" w:color="auto"/>
              <w:left w:val="nil"/>
              <w:bottom w:val="nil"/>
              <w:right w:val="nil"/>
            </w:tcBorders>
            <w:shd w:val="clear" w:color="auto" w:fill="auto"/>
            <w:vAlign w:val="center"/>
          </w:tcPr>
          <w:p w14:paraId="52CC5109" w14:textId="77777777" w:rsidR="00340232" w:rsidRPr="004E17EC" w:rsidRDefault="00340232" w:rsidP="000B679E">
            <w:pPr>
              <w:ind w:left="-108" w:right="156"/>
              <w:jc w:val="right"/>
              <w:rPr>
                <w:rFonts w:cs="Segoe UI"/>
                <w:szCs w:val="20"/>
                <w:lang w:val="en-US"/>
              </w:rPr>
            </w:pPr>
            <w:r w:rsidRPr="004E17EC">
              <w:rPr>
                <w:rFonts w:cs="Segoe UI"/>
                <w:szCs w:val="20"/>
                <w:lang w:val="en-US"/>
              </w:rPr>
              <w:t xml:space="preserve">2377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1374)</w:t>
            </w:r>
          </w:p>
        </w:tc>
        <w:tc>
          <w:tcPr>
            <w:tcW w:w="1276" w:type="dxa"/>
            <w:tcBorders>
              <w:top w:val="single" w:sz="4" w:space="0" w:color="auto"/>
              <w:left w:val="nil"/>
              <w:bottom w:val="nil"/>
              <w:right w:val="nil"/>
            </w:tcBorders>
            <w:vAlign w:val="center"/>
          </w:tcPr>
          <w:p w14:paraId="034DB564" w14:textId="77777777" w:rsidR="00340232" w:rsidRPr="004E17EC" w:rsidRDefault="00340232" w:rsidP="000B679E">
            <w:pPr>
              <w:ind w:right="91"/>
              <w:jc w:val="center"/>
              <w:rPr>
                <w:rFonts w:cs="Segoe UI"/>
                <w:szCs w:val="20"/>
                <w:lang w:val="en-US"/>
              </w:rPr>
            </w:pPr>
            <w:r w:rsidRPr="004E17EC">
              <w:rPr>
                <w:rFonts w:cs="Segoe UI"/>
                <w:szCs w:val="20"/>
                <w:lang w:val="en-US"/>
              </w:rPr>
              <w:t>9</w:t>
            </w:r>
          </w:p>
        </w:tc>
        <w:tc>
          <w:tcPr>
            <w:tcW w:w="1686" w:type="dxa"/>
            <w:tcBorders>
              <w:top w:val="single" w:sz="4" w:space="0" w:color="auto"/>
              <w:left w:val="nil"/>
              <w:bottom w:val="nil"/>
              <w:right w:val="nil"/>
            </w:tcBorders>
            <w:vAlign w:val="center"/>
          </w:tcPr>
          <w:p w14:paraId="57347F1D" w14:textId="77777777" w:rsidR="00340232" w:rsidRPr="004E17EC" w:rsidRDefault="00340232" w:rsidP="000B679E">
            <w:pPr>
              <w:jc w:val="center"/>
              <w:rPr>
                <w:rFonts w:cs="Segoe UI"/>
                <w:szCs w:val="20"/>
                <w:lang w:val="en-US"/>
              </w:rPr>
            </w:pPr>
            <w:r w:rsidRPr="004E17EC">
              <w:rPr>
                <w:rFonts w:cs="Segoe UI"/>
                <w:szCs w:val="20"/>
                <w:lang w:val="en-US"/>
              </w:rPr>
              <w:t xml:space="preserve">3.1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1.3)</w:t>
            </w:r>
          </w:p>
        </w:tc>
        <w:tc>
          <w:tcPr>
            <w:tcW w:w="1290" w:type="dxa"/>
            <w:tcBorders>
              <w:top w:val="single" w:sz="4" w:space="0" w:color="auto"/>
              <w:left w:val="nil"/>
              <w:bottom w:val="nil"/>
              <w:right w:val="nil"/>
            </w:tcBorders>
            <w:vAlign w:val="center"/>
          </w:tcPr>
          <w:p w14:paraId="13FD67D0" w14:textId="77777777" w:rsidR="00340232" w:rsidRPr="004E17EC" w:rsidRDefault="00340232" w:rsidP="000B679E">
            <w:pPr>
              <w:jc w:val="center"/>
              <w:rPr>
                <w:rFonts w:cs="Segoe UI"/>
                <w:szCs w:val="20"/>
                <w:lang w:val="en-US"/>
              </w:rPr>
            </w:pPr>
            <w:r w:rsidRPr="004E17EC">
              <w:rPr>
                <w:rFonts w:cs="Segoe UI"/>
                <w:szCs w:val="20"/>
                <w:lang w:val="en-US"/>
              </w:rPr>
              <w:t>74.4</w:t>
            </w:r>
          </w:p>
        </w:tc>
        <w:tc>
          <w:tcPr>
            <w:tcW w:w="1134" w:type="dxa"/>
            <w:tcBorders>
              <w:top w:val="single" w:sz="4" w:space="0" w:color="auto"/>
              <w:left w:val="nil"/>
              <w:bottom w:val="nil"/>
              <w:right w:val="nil"/>
            </w:tcBorders>
            <w:vAlign w:val="center"/>
          </w:tcPr>
          <w:p w14:paraId="7B844CBB" w14:textId="77777777" w:rsidR="00340232" w:rsidRPr="004E17EC" w:rsidRDefault="00340232" w:rsidP="000B679E">
            <w:pPr>
              <w:jc w:val="center"/>
              <w:rPr>
                <w:rFonts w:cs="Segoe UI"/>
                <w:szCs w:val="20"/>
                <w:lang w:val="en-US"/>
              </w:rPr>
            </w:pPr>
            <w:r w:rsidRPr="004E17EC">
              <w:rPr>
                <w:rFonts w:cs="Segoe UI"/>
                <w:szCs w:val="20"/>
                <w:lang w:val="en-US"/>
              </w:rPr>
              <w:t>19.0</w:t>
            </w:r>
          </w:p>
        </w:tc>
      </w:tr>
      <w:tr w:rsidR="00340232" w:rsidRPr="004E17EC" w14:paraId="19B5763A" w14:textId="77777777" w:rsidTr="000B679E">
        <w:trPr>
          <w:trHeight w:hRule="exact" w:val="454"/>
        </w:trPr>
        <w:tc>
          <w:tcPr>
            <w:tcW w:w="1418" w:type="dxa"/>
            <w:tcBorders>
              <w:top w:val="nil"/>
              <w:left w:val="nil"/>
              <w:bottom w:val="nil"/>
              <w:right w:val="nil"/>
            </w:tcBorders>
            <w:shd w:val="clear" w:color="auto" w:fill="auto"/>
            <w:vAlign w:val="center"/>
          </w:tcPr>
          <w:p w14:paraId="6CB8F4F0"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America</w:t>
            </w:r>
          </w:p>
          <w:p w14:paraId="0E9984D7"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nil"/>
              <w:right w:val="nil"/>
            </w:tcBorders>
            <w:shd w:val="clear" w:color="auto" w:fill="auto"/>
            <w:vAlign w:val="center"/>
          </w:tcPr>
          <w:p w14:paraId="3289E414" w14:textId="77777777" w:rsidR="00340232" w:rsidRPr="004E17EC" w:rsidRDefault="00340232" w:rsidP="000B679E">
            <w:pPr>
              <w:ind w:left="-108" w:right="156"/>
              <w:jc w:val="right"/>
              <w:rPr>
                <w:rFonts w:cs="Segoe UI"/>
                <w:szCs w:val="20"/>
                <w:lang w:val="en-US"/>
              </w:rPr>
            </w:pPr>
            <w:r w:rsidRPr="004E17EC">
              <w:rPr>
                <w:rFonts w:cs="Segoe UI"/>
                <w:szCs w:val="20"/>
                <w:lang w:val="en-US"/>
              </w:rPr>
              <w:t>10561 (</w:t>
            </w:r>
            <w:r w:rsidRPr="004E17EC">
              <w:rPr>
                <w:rFonts w:cs="Segoe UI"/>
                <w:color w:val="000000"/>
                <w:szCs w:val="20"/>
                <w:lang w:val="en-US"/>
              </w:rPr>
              <w:sym w:font="Symbol" w:char="F0B1"/>
            </w:r>
            <w:r w:rsidRPr="004E17EC">
              <w:rPr>
                <w:rFonts w:cs="Segoe UI"/>
                <w:szCs w:val="20"/>
                <w:lang w:val="en-US"/>
              </w:rPr>
              <w:t>835)</w:t>
            </w:r>
          </w:p>
        </w:tc>
        <w:tc>
          <w:tcPr>
            <w:tcW w:w="1276" w:type="dxa"/>
            <w:tcBorders>
              <w:top w:val="nil"/>
              <w:left w:val="nil"/>
              <w:bottom w:val="nil"/>
              <w:right w:val="nil"/>
            </w:tcBorders>
            <w:vAlign w:val="center"/>
          </w:tcPr>
          <w:p w14:paraId="6EFFA10A" w14:textId="77777777" w:rsidR="00340232" w:rsidRPr="004E17EC" w:rsidRDefault="00340232" w:rsidP="000B679E">
            <w:pPr>
              <w:ind w:right="91"/>
              <w:jc w:val="center"/>
              <w:rPr>
                <w:rFonts w:cs="Segoe UI"/>
                <w:szCs w:val="20"/>
                <w:lang w:val="en-US"/>
              </w:rPr>
            </w:pPr>
            <w:r w:rsidRPr="004E17EC">
              <w:rPr>
                <w:rFonts w:cs="Segoe UI"/>
                <w:szCs w:val="20"/>
                <w:lang w:val="en-US"/>
              </w:rPr>
              <w:t>14</w:t>
            </w:r>
          </w:p>
        </w:tc>
        <w:tc>
          <w:tcPr>
            <w:tcW w:w="1686" w:type="dxa"/>
            <w:tcBorders>
              <w:top w:val="nil"/>
              <w:left w:val="nil"/>
              <w:bottom w:val="nil"/>
              <w:right w:val="nil"/>
            </w:tcBorders>
            <w:vAlign w:val="center"/>
          </w:tcPr>
          <w:p w14:paraId="5FD1EB4D" w14:textId="77777777" w:rsidR="00340232" w:rsidRPr="004E17EC" w:rsidRDefault="00340232" w:rsidP="000B679E">
            <w:pPr>
              <w:jc w:val="center"/>
              <w:rPr>
                <w:rFonts w:cs="Segoe UI"/>
                <w:color w:val="000000"/>
                <w:szCs w:val="20"/>
                <w:lang w:val="en-US"/>
              </w:rPr>
            </w:pPr>
            <w:r w:rsidRPr="004E17EC">
              <w:rPr>
                <w:rFonts w:cs="Segoe UI"/>
                <w:szCs w:val="20"/>
                <w:lang w:val="en-US"/>
              </w:rPr>
              <w:t xml:space="preserve">6.2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1.7)</w:t>
            </w:r>
          </w:p>
        </w:tc>
        <w:tc>
          <w:tcPr>
            <w:tcW w:w="1290" w:type="dxa"/>
            <w:tcBorders>
              <w:top w:val="nil"/>
              <w:left w:val="nil"/>
              <w:bottom w:val="nil"/>
              <w:right w:val="nil"/>
            </w:tcBorders>
            <w:vAlign w:val="center"/>
          </w:tcPr>
          <w:p w14:paraId="133CCDC1" w14:textId="77777777" w:rsidR="00340232" w:rsidRPr="004E17EC" w:rsidRDefault="00340232" w:rsidP="000B679E">
            <w:pPr>
              <w:jc w:val="center"/>
              <w:rPr>
                <w:rFonts w:cs="Segoe UI"/>
                <w:szCs w:val="20"/>
                <w:lang w:val="en-US"/>
              </w:rPr>
            </w:pPr>
            <w:r w:rsidRPr="004E17EC">
              <w:rPr>
                <w:rFonts w:cs="Segoe UI"/>
                <w:szCs w:val="20"/>
                <w:lang w:val="en-US"/>
              </w:rPr>
              <w:t>10.1</w:t>
            </w:r>
          </w:p>
        </w:tc>
        <w:tc>
          <w:tcPr>
            <w:tcW w:w="1134" w:type="dxa"/>
            <w:tcBorders>
              <w:top w:val="nil"/>
              <w:left w:val="nil"/>
              <w:bottom w:val="nil"/>
              <w:right w:val="nil"/>
            </w:tcBorders>
            <w:vAlign w:val="center"/>
          </w:tcPr>
          <w:p w14:paraId="1EAE245B" w14:textId="77777777" w:rsidR="00340232" w:rsidRPr="004E17EC" w:rsidRDefault="00340232" w:rsidP="000B679E">
            <w:pPr>
              <w:jc w:val="center"/>
              <w:rPr>
                <w:rFonts w:cs="Segoe UI"/>
                <w:szCs w:val="20"/>
                <w:lang w:val="en-US"/>
              </w:rPr>
            </w:pPr>
            <w:r w:rsidRPr="004E17EC">
              <w:rPr>
                <w:rFonts w:cs="Segoe UI"/>
                <w:szCs w:val="20"/>
                <w:lang w:val="en-US"/>
              </w:rPr>
              <w:t>88.6</w:t>
            </w:r>
          </w:p>
        </w:tc>
      </w:tr>
      <w:tr w:rsidR="00340232" w:rsidRPr="004E17EC" w14:paraId="2443650C" w14:textId="77777777" w:rsidTr="000B679E">
        <w:trPr>
          <w:trHeight w:hRule="exact" w:val="454"/>
        </w:trPr>
        <w:tc>
          <w:tcPr>
            <w:tcW w:w="1418" w:type="dxa"/>
            <w:tcBorders>
              <w:top w:val="nil"/>
              <w:left w:val="nil"/>
              <w:bottom w:val="nil"/>
              <w:right w:val="nil"/>
            </w:tcBorders>
            <w:shd w:val="clear" w:color="auto" w:fill="auto"/>
            <w:vAlign w:val="center"/>
          </w:tcPr>
          <w:p w14:paraId="61854744"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Panxon</w:t>
            </w:r>
          </w:p>
          <w:p w14:paraId="510BDE62"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nil"/>
              <w:right w:val="nil"/>
            </w:tcBorders>
            <w:shd w:val="clear" w:color="auto" w:fill="auto"/>
            <w:vAlign w:val="center"/>
          </w:tcPr>
          <w:p w14:paraId="4F5F37E8" w14:textId="77777777" w:rsidR="00340232" w:rsidRPr="004E17EC" w:rsidRDefault="00340232" w:rsidP="000B679E">
            <w:pPr>
              <w:ind w:left="-108" w:right="156"/>
              <w:jc w:val="right"/>
              <w:rPr>
                <w:rFonts w:cs="Segoe UI"/>
                <w:szCs w:val="20"/>
                <w:lang w:val="en-US"/>
              </w:rPr>
            </w:pPr>
            <w:r w:rsidRPr="004E17EC">
              <w:rPr>
                <w:rFonts w:cs="Segoe UI"/>
                <w:szCs w:val="20"/>
                <w:lang w:val="en-US"/>
              </w:rPr>
              <w:t xml:space="preserve">3832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1999)</w:t>
            </w:r>
          </w:p>
        </w:tc>
        <w:tc>
          <w:tcPr>
            <w:tcW w:w="1276" w:type="dxa"/>
            <w:tcBorders>
              <w:top w:val="nil"/>
              <w:left w:val="nil"/>
              <w:bottom w:val="nil"/>
              <w:right w:val="nil"/>
            </w:tcBorders>
            <w:vAlign w:val="center"/>
          </w:tcPr>
          <w:p w14:paraId="12F0A51D" w14:textId="77777777" w:rsidR="00340232" w:rsidRPr="004E17EC" w:rsidRDefault="00340232" w:rsidP="000B679E">
            <w:pPr>
              <w:ind w:right="91"/>
              <w:jc w:val="center"/>
              <w:rPr>
                <w:rFonts w:cs="Segoe UI"/>
                <w:szCs w:val="20"/>
                <w:lang w:val="en-US"/>
              </w:rPr>
            </w:pPr>
            <w:r w:rsidRPr="004E17EC">
              <w:rPr>
                <w:rFonts w:cs="Segoe UI"/>
                <w:szCs w:val="20"/>
                <w:lang w:val="en-US"/>
              </w:rPr>
              <w:t>9</w:t>
            </w:r>
          </w:p>
        </w:tc>
        <w:tc>
          <w:tcPr>
            <w:tcW w:w="1686" w:type="dxa"/>
            <w:tcBorders>
              <w:top w:val="nil"/>
              <w:left w:val="nil"/>
              <w:bottom w:val="nil"/>
              <w:right w:val="nil"/>
            </w:tcBorders>
            <w:vAlign w:val="center"/>
          </w:tcPr>
          <w:p w14:paraId="34FAF73E" w14:textId="77777777" w:rsidR="00340232" w:rsidRPr="004E17EC" w:rsidRDefault="00340232" w:rsidP="000B679E">
            <w:pPr>
              <w:jc w:val="center"/>
              <w:rPr>
                <w:rFonts w:cs="Segoe UI"/>
                <w:szCs w:val="20"/>
                <w:lang w:val="en-US"/>
              </w:rPr>
            </w:pPr>
            <w:r w:rsidRPr="004E17EC">
              <w:rPr>
                <w:rFonts w:cs="Segoe UI"/>
                <w:szCs w:val="20"/>
                <w:lang w:val="en-US"/>
              </w:rPr>
              <w:t xml:space="preserve">4.3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1.1)</w:t>
            </w:r>
          </w:p>
        </w:tc>
        <w:tc>
          <w:tcPr>
            <w:tcW w:w="1290" w:type="dxa"/>
            <w:tcBorders>
              <w:top w:val="nil"/>
              <w:left w:val="nil"/>
              <w:bottom w:val="nil"/>
              <w:right w:val="nil"/>
            </w:tcBorders>
            <w:vAlign w:val="center"/>
          </w:tcPr>
          <w:p w14:paraId="1AEBD7B9" w14:textId="77777777" w:rsidR="00340232" w:rsidRPr="004E17EC" w:rsidRDefault="00340232" w:rsidP="000B679E">
            <w:pPr>
              <w:jc w:val="center"/>
              <w:rPr>
                <w:rFonts w:cs="Segoe UI"/>
                <w:szCs w:val="20"/>
                <w:lang w:val="en-US"/>
              </w:rPr>
            </w:pPr>
            <w:r w:rsidRPr="004E17EC">
              <w:rPr>
                <w:rFonts w:cs="Segoe UI"/>
                <w:szCs w:val="20"/>
                <w:lang w:val="en-US"/>
              </w:rPr>
              <w:t>51.0</w:t>
            </w:r>
          </w:p>
        </w:tc>
        <w:tc>
          <w:tcPr>
            <w:tcW w:w="1134" w:type="dxa"/>
            <w:tcBorders>
              <w:top w:val="nil"/>
              <w:left w:val="nil"/>
              <w:bottom w:val="nil"/>
              <w:right w:val="nil"/>
            </w:tcBorders>
            <w:vAlign w:val="center"/>
          </w:tcPr>
          <w:p w14:paraId="64BF91A5" w14:textId="77777777" w:rsidR="00340232" w:rsidRPr="004E17EC" w:rsidRDefault="00340232" w:rsidP="000B679E">
            <w:pPr>
              <w:jc w:val="center"/>
              <w:rPr>
                <w:rFonts w:cs="Segoe UI"/>
                <w:szCs w:val="20"/>
                <w:lang w:val="en-US"/>
              </w:rPr>
            </w:pPr>
            <w:r w:rsidRPr="004E17EC">
              <w:rPr>
                <w:rFonts w:cs="Segoe UI"/>
                <w:szCs w:val="20"/>
                <w:lang w:val="en-US"/>
              </w:rPr>
              <w:t>43.1</w:t>
            </w:r>
          </w:p>
        </w:tc>
      </w:tr>
      <w:tr w:rsidR="00340232" w:rsidRPr="004E17EC" w14:paraId="4829B85B" w14:textId="77777777" w:rsidTr="000B679E">
        <w:trPr>
          <w:trHeight w:hRule="exact" w:val="454"/>
        </w:trPr>
        <w:tc>
          <w:tcPr>
            <w:tcW w:w="1418" w:type="dxa"/>
            <w:tcBorders>
              <w:top w:val="nil"/>
              <w:left w:val="nil"/>
              <w:bottom w:val="nil"/>
              <w:right w:val="nil"/>
            </w:tcBorders>
            <w:shd w:val="clear" w:color="auto" w:fill="auto"/>
            <w:vAlign w:val="center"/>
          </w:tcPr>
          <w:p w14:paraId="48884BBC"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Barra</w:t>
            </w:r>
          </w:p>
          <w:p w14:paraId="2FCE44FD"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nil"/>
              <w:right w:val="nil"/>
            </w:tcBorders>
            <w:shd w:val="clear" w:color="auto" w:fill="auto"/>
            <w:vAlign w:val="center"/>
          </w:tcPr>
          <w:p w14:paraId="173961A6" w14:textId="77777777" w:rsidR="00340232" w:rsidRPr="004E17EC" w:rsidRDefault="00340232" w:rsidP="000B679E">
            <w:pPr>
              <w:ind w:left="-108" w:right="156"/>
              <w:jc w:val="right"/>
              <w:rPr>
                <w:rFonts w:cs="Segoe UI"/>
                <w:szCs w:val="20"/>
                <w:lang w:val="en-US"/>
              </w:rPr>
            </w:pPr>
            <w:r w:rsidRPr="004E17EC">
              <w:rPr>
                <w:rFonts w:cs="Segoe UI"/>
                <w:szCs w:val="20"/>
                <w:lang w:val="en-US"/>
              </w:rPr>
              <w:t xml:space="preserve">285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286)</w:t>
            </w:r>
          </w:p>
        </w:tc>
        <w:tc>
          <w:tcPr>
            <w:tcW w:w="1276" w:type="dxa"/>
            <w:tcBorders>
              <w:top w:val="nil"/>
              <w:left w:val="nil"/>
              <w:bottom w:val="nil"/>
              <w:right w:val="nil"/>
            </w:tcBorders>
            <w:vAlign w:val="center"/>
          </w:tcPr>
          <w:p w14:paraId="0F63D894" w14:textId="77777777" w:rsidR="00340232" w:rsidRPr="004E17EC" w:rsidRDefault="00340232" w:rsidP="000B679E">
            <w:pPr>
              <w:ind w:right="91"/>
              <w:jc w:val="center"/>
              <w:rPr>
                <w:rFonts w:cs="Segoe UI"/>
                <w:szCs w:val="20"/>
                <w:lang w:val="en-US"/>
              </w:rPr>
            </w:pPr>
            <w:r w:rsidRPr="004E17EC">
              <w:rPr>
                <w:rFonts w:cs="Segoe UI"/>
                <w:szCs w:val="20"/>
                <w:lang w:val="en-US"/>
              </w:rPr>
              <w:t>5</w:t>
            </w:r>
          </w:p>
        </w:tc>
        <w:tc>
          <w:tcPr>
            <w:tcW w:w="1686" w:type="dxa"/>
            <w:tcBorders>
              <w:top w:val="nil"/>
              <w:left w:val="nil"/>
              <w:bottom w:val="nil"/>
              <w:right w:val="nil"/>
            </w:tcBorders>
            <w:vAlign w:val="center"/>
          </w:tcPr>
          <w:p w14:paraId="04784CE2" w14:textId="77777777" w:rsidR="00340232" w:rsidRPr="004E17EC" w:rsidRDefault="00340232" w:rsidP="000B679E">
            <w:pPr>
              <w:jc w:val="center"/>
              <w:rPr>
                <w:rFonts w:cs="Segoe UI"/>
                <w:szCs w:val="20"/>
                <w:lang w:val="en-US"/>
              </w:rPr>
            </w:pPr>
            <w:r w:rsidRPr="004E17EC">
              <w:rPr>
                <w:rFonts w:cs="Segoe UI"/>
                <w:szCs w:val="20"/>
                <w:lang w:val="en-US"/>
              </w:rPr>
              <w:t xml:space="preserve">1.7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0.7)</w:t>
            </w:r>
          </w:p>
        </w:tc>
        <w:tc>
          <w:tcPr>
            <w:tcW w:w="1290" w:type="dxa"/>
            <w:tcBorders>
              <w:top w:val="nil"/>
              <w:left w:val="nil"/>
              <w:bottom w:val="nil"/>
              <w:right w:val="nil"/>
            </w:tcBorders>
            <w:vAlign w:val="center"/>
          </w:tcPr>
          <w:p w14:paraId="162A2689" w14:textId="77777777" w:rsidR="00340232" w:rsidRPr="004E17EC" w:rsidRDefault="00340232" w:rsidP="000B679E">
            <w:pPr>
              <w:jc w:val="center"/>
              <w:rPr>
                <w:rFonts w:cs="Segoe UI"/>
                <w:szCs w:val="20"/>
                <w:lang w:val="en-US"/>
              </w:rPr>
            </w:pPr>
            <w:r w:rsidRPr="004E17EC">
              <w:rPr>
                <w:rFonts w:cs="Segoe UI"/>
                <w:szCs w:val="20"/>
                <w:lang w:val="en-US"/>
              </w:rPr>
              <w:t>62.1</w:t>
            </w:r>
          </w:p>
        </w:tc>
        <w:tc>
          <w:tcPr>
            <w:tcW w:w="1134" w:type="dxa"/>
            <w:tcBorders>
              <w:top w:val="nil"/>
              <w:left w:val="nil"/>
              <w:bottom w:val="nil"/>
              <w:right w:val="nil"/>
            </w:tcBorders>
            <w:vAlign w:val="center"/>
          </w:tcPr>
          <w:p w14:paraId="6A152498" w14:textId="77777777" w:rsidR="00340232" w:rsidRPr="004E17EC" w:rsidRDefault="00340232" w:rsidP="000B679E">
            <w:pPr>
              <w:jc w:val="center"/>
              <w:rPr>
                <w:rFonts w:cs="Segoe UI"/>
                <w:szCs w:val="20"/>
                <w:lang w:val="en-US"/>
              </w:rPr>
            </w:pPr>
            <w:r w:rsidRPr="004E17EC">
              <w:rPr>
                <w:rFonts w:cs="Segoe UI"/>
                <w:szCs w:val="20"/>
                <w:lang w:val="en-US"/>
              </w:rPr>
              <w:t>6.9</w:t>
            </w:r>
          </w:p>
        </w:tc>
      </w:tr>
      <w:tr w:rsidR="00340232" w:rsidRPr="004E17EC" w14:paraId="7438C9F6" w14:textId="77777777" w:rsidTr="000B679E">
        <w:trPr>
          <w:trHeight w:hRule="exact" w:val="454"/>
        </w:trPr>
        <w:tc>
          <w:tcPr>
            <w:tcW w:w="1418" w:type="dxa"/>
            <w:tcBorders>
              <w:top w:val="nil"/>
              <w:left w:val="nil"/>
              <w:bottom w:val="nil"/>
              <w:right w:val="nil"/>
            </w:tcBorders>
            <w:shd w:val="clear" w:color="auto" w:fill="auto"/>
            <w:vAlign w:val="center"/>
          </w:tcPr>
          <w:p w14:paraId="03924C6F"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Nerga</w:t>
            </w:r>
          </w:p>
          <w:p w14:paraId="1E8AFBD8"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nil"/>
              <w:right w:val="nil"/>
            </w:tcBorders>
            <w:shd w:val="clear" w:color="auto" w:fill="auto"/>
            <w:vAlign w:val="center"/>
          </w:tcPr>
          <w:p w14:paraId="54EC45D0" w14:textId="77777777" w:rsidR="00340232" w:rsidRPr="004E17EC" w:rsidRDefault="00340232" w:rsidP="000B679E">
            <w:pPr>
              <w:ind w:left="-108" w:right="156"/>
              <w:jc w:val="right"/>
              <w:rPr>
                <w:rFonts w:cs="Segoe UI"/>
                <w:szCs w:val="20"/>
                <w:lang w:val="en-US"/>
              </w:rPr>
            </w:pPr>
            <w:r w:rsidRPr="004E17EC">
              <w:rPr>
                <w:rFonts w:cs="Segoe UI"/>
                <w:szCs w:val="20"/>
                <w:lang w:val="en-US"/>
              </w:rPr>
              <w:t xml:space="preserve">2034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2587)</w:t>
            </w:r>
          </w:p>
        </w:tc>
        <w:tc>
          <w:tcPr>
            <w:tcW w:w="1276" w:type="dxa"/>
            <w:tcBorders>
              <w:top w:val="nil"/>
              <w:left w:val="nil"/>
              <w:bottom w:val="nil"/>
              <w:right w:val="nil"/>
            </w:tcBorders>
            <w:vAlign w:val="center"/>
          </w:tcPr>
          <w:p w14:paraId="073F2D2F" w14:textId="77777777" w:rsidR="00340232" w:rsidRPr="004E17EC" w:rsidRDefault="00340232" w:rsidP="000B679E">
            <w:pPr>
              <w:ind w:right="91"/>
              <w:jc w:val="center"/>
              <w:rPr>
                <w:rFonts w:cs="Segoe UI"/>
                <w:szCs w:val="20"/>
                <w:lang w:val="en-US"/>
              </w:rPr>
            </w:pPr>
            <w:r w:rsidRPr="004E17EC">
              <w:rPr>
                <w:rFonts w:cs="Segoe UI"/>
                <w:szCs w:val="20"/>
                <w:lang w:val="en-US"/>
              </w:rPr>
              <w:t>8</w:t>
            </w:r>
          </w:p>
        </w:tc>
        <w:tc>
          <w:tcPr>
            <w:tcW w:w="1686" w:type="dxa"/>
            <w:tcBorders>
              <w:top w:val="nil"/>
              <w:left w:val="nil"/>
              <w:bottom w:val="nil"/>
              <w:right w:val="nil"/>
            </w:tcBorders>
            <w:vAlign w:val="center"/>
          </w:tcPr>
          <w:p w14:paraId="1DB517C7" w14:textId="77777777" w:rsidR="00340232" w:rsidRPr="004E17EC" w:rsidRDefault="00340232" w:rsidP="000B679E">
            <w:pPr>
              <w:jc w:val="center"/>
              <w:rPr>
                <w:rFonts w:cs="Segoe UI"/>
                <w:szCs w:val="20"/>
                <w:lang w:val="en-US"/>
              </w:rPr>
            </w:pPr>
            <w:r w:rsidRPr="004E17EC">
              <w:rPr>
                <w:rFonts w:cs="Segoe UI"/>
                <w:szCs w:val="20"/>
                <w:lang w:val="en-US"/>
              </w:rPr>
              <w:t xml:space="preserve">2.3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1.4)</w:t>
            </w:r>
          </w:p>
        </w:tc>
        <w:tc>
          <w:tcPr>
            <w:tcW w:w="1290" w:type="dxa"/>
            <w:tcBorders>
              <w:top w:val="nil"/>
              <w:left w:val="nil"/>
              <w:bottom w:val="nil"/>
              <w:right w:val="nil"/>
            </w:tcBorders>
            <w:vAlign w:val="center"/>
          </w:tcPr>
          <w:p w14:paraId="475DED82" w14:textId="77777777" w:rsidR="00340232" w:rsidRPr="004E17EC" w:rsidRDefault="00340232" w:rsidP="000B679E">
            <w:pPr>
              <w:jc w:val="center"/>
              <w:rPr>
                <w:rFonts w:cs="Segoe UI"/>
                <w:szCs w:val="20"/>
                <w:lang w:val="en-US"/>
              </w:rPr>
            </w:pPr>
            <w:r w:rsidRPr="004E17EC">
              <w:rPr>
                <w:rFonts w:cs="Segoe UI"/>
                <w:szCs w:val="20"/>
                <w:lang w:val="en-US"/>
              </w:rPr>
              <w:t>89.7</w:t>
            </w:r>
          </w:p>
        </w:tc>
        <w:tc>
          <w:tcPr>
            <w:tcW w:w="1134" w:type="dxa"/>
            <w:tcBorders>
              <w:top w:val="nil"/>
              <w:left w:val="nil"/>
              <w:bottom w:val="nil"/>
              <w:right w:val="nil"/>
            </w:tcBorders>
            <w:vAlign w:val="center"/>
          </w:tcPr>
          <w:p w14:paraId="796D6140" w14:textId="77777777" w:rsidR="00340232" w:rsidRPr="004E17EC" w:rsidRDefault="00340232" w:rsidP="000B679E">
            <w:pPr>
              <w:jc w:val="center"/>
              <w:rPr>
                <w:rFonts w:cs="Segoe UI"/>
                <w:szCs w:val="20"/>
                <w:lang w:val="en-US"/>
              </w:rPr>
            </w:pPr>
            <w:r w:rsidRPr="004E17EC">
              <w:rPr>
                <w:rFonts w:cs="Segoe UI"/>
                <w:szCs w:val="20"/>
                <w:lang w:val="en-US"/>
              </w:rPr>
              <w:t>1.6</w:t>
            </w:r>
          </w:p>
        </w:tc>
      </w:tr>
      <w:tr w:rsidR="00340232" w:rsidRPr="004E17EC" w14:paraId="54B7E2A2" w14:textId="77777777" w:rsidTr="000B679E">
        <w:trPr>
          <w:trHeight w:hRule="exact" w:val="454"/>
        </w:trPr>
        <w:tc>
          <w:tcPr>
            <w:tcW w:w="1418" w:type="dxa"/>
            <w:tcBorders>
              <w:top w:val="nil"/>
              <w:left w:val="nil"/>
              <w:bottom w:val="nil"/>
              <w:right w:val="nil"/>
            </w:tcBorders>
            <w:shd w:val="clear" w:color="auto" w:fill="auto"/>
            <w:vAlign w:val="center"/>
          </w:tcPr>
          <w:p w14:paraId="41A8C9FE"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Lanzada</w:t>
            </w:r>
          </w:p>
          <w:p w14:paraId="0359F735"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nil"/>
              <w:right w:val="nil"/>
            </w:tcBorders>
            <w:shd w:val="clear" w:color="auto" w:fill="auto"/>
            <w:vAlign w:val="center"/>
          </w:tcPr>
          <w:p w14:paraId="2D6D6F3E" w14:textId="77777777" w:rsidR="00340232" w:rsidRPr="004E17EC" w:rsidRDefault="00340232" w:rsidP="000B679E">
            <w:pPr>
              <w:ind w:left="-108" w:right="156"/>
              <w:jc w:val="right"/>
              <w:rPr>
                <w:rFonts w:cs="Segoe UI"/>
                <w:szCs w:val="20"/>
                <w:lang w:val="en-US"/>
              </w:rPr>
            </w:pPr>
            <w:r w:rsidRPr="004E17EC">
              <w:rPr>
                <w:rFonts w:cs="Segoe UI"/>
                <w:szCs w:val="20"/>
                <w:lang w:val="en-US"/>
              </w:rPr>
              <w:t>796 (</w:t>
            </w:r>
            <w:r w:rsidRPr="004E17EC">
              <w:rPr>
                <w:rFonts w:cs="Segoe UI"/>
                <w:color w:val="000000"/>
                <w:szCs w:val="20"/>
                <w:lang w:val="en-US"/>
              </w:rPr>
              <w:sym w:font="Symbol" w:char="F0B1"/>
            </w:r>
            <w:r w:rsidRPr="004E17EC">
              <w:rPr>
                <w:rFonts w:cs="Segoe UI"/>
                <w:szCs w:val="20"/>
                <w:lang w:val="en-US"/>
              </w:rPr>
              <w:t>462)</w:t>
            </w:r>
          </w:p>
        </w:tc>
        <w:tc>
          <w:tcPr>
            <w:tcW w:w="1276" w:type="dxa"/>
            <w:tcBorders>
              <w:top w:val="nil"/>
              <w:left w:val="nil"/>
              <w:bottom w:val="nil"/>
              <w:right w:val="nil"/>
            </w:tcBorders>
            <w:vAlign w:val="center"/>
          </w:tcPr>
          <w:p w14:paraId="5A515FD5" w14:textId="77777777" w:rsidR="00340232" w:rsidRPr="004E17EC" w:rsidRDefault="00340232" w:rsidP="000B679E">
            <w:pPr>
              <w:ind w:right="91"/>
              <w:jc w:val="center"/>
              <w:rPr>
                <w:rFonts w:cs="Segoe UI"/>
                <w:szCs w:val="20"/>
                <w:lang w:val="en-US"/>
              </w:rPr>
            </w:pPr>
            <w:r w:rsidRPr="004E17EC">
              <w:rPr>
                <w:rFonts w:cs="Segoe UI"/>
                <w:szCs w:val="20"/>
                <w:lang w:val="en-US"/>
              </w:rPr>
              <w:t>7</w:t>
            </w:r>
          </w:p>
        </w:tc>
        <w:tc>
          <w:tcPr>
            <w:tcW w:w="1686" w:type="dxa"/>
            <w:tcBorders>
              <w:top w:val="nil"/>
              <w:left w:val="nil"/>
              <w:bottom w:val="nil"/>
              <w:right w:val="nil"/>
            </w:tcBorders>
            <w:vAlign w:val="center"/>
          </w:tcPr>
          <w:p w14:paraId="7ED66510" w14:textId="77777777" w:rsidR="00340232" w:rsidRPr="004E17EC" w:rsidRDefault="00340232" w:rsidP="000B679E">
            <w:pPr>
              <w:jc w:val="center"/>
              <w:rPr>
                <w:rFonts w:cs="Segoe UI"/>
                <w:szCs w:val="20"/>
                <w:lang w:val="en-US"/>
              </w:rPr>
            </w:pPr>
            <w:r w:rsidRPr="004E17EC">
              <w:rPr>
                <w:rFonts w:cs="Segoe UI"/>
                <w:szCs w:val="20"/>
                <w:lang w:val="en-US"/>
              </w:rPr>
              <w:t xml:space="preserve">3.3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1.2)</w:t>
            </w:r>
          </w:p>
        </w:tc>
        <w:tc>
          <w:tcPr>
            <w:tcW w:w="1290" w:type="dxa"/>
            <w:tcBorders>
              <w:top w:val="nil"/>
              <w:left w:val="nil"/>
              <w:bottom w:val="nil"/>
              <w:right w:val="nil"/>
            </w:tcBorders>
            <w:vAlign w:val="center"/>
          </w:tcPr>
          <w:p w14:paraId="01F00C3B" w14:textId="77777777" w:rsidR="00340232" w:rsidRPr="004E17EC" w:rsidRDefault="00340232" w:rsidP="000B679E">
            <w:pPr>
              <w:jc w:val="center"/>
              <w:rPr>
                <w:rFonts w:cs="Segoe UI"/>
                <w:szCs w:val="20"/>
                <w:lang w:val="en-US"/>
              </w:rPr>
            </w:pPr>
            <w:r w:rsidRPr="004E17EC">
              <w:rPr>
                <w:rFonts w:cs="Segoe UI"/>
                <w:szCs w:val="20"/>
                <w:lang w:val="en-US"/>
              </w:rPr>
              <w:t>21.3</w:t>
            </w:r>
          </w:p>
        </w:tc>
        <w:tc>
          <w:tcPr>
            <w:tcW w:w="1134" w:type="dxa"/>
            <w:tcBorders>
              <w:top w:val="nil"/>
              <w:left w:val="nil"/>
              <w:bottom w:val="nil"/>
              <w:right w:val="nil"/>
            </w:tcBorders>
            <w:vAlign w:val="center"/>
          </w:tcPr>
          <w:p w14:paraId="7111D8D2" w14:textId="77777777" w:rsidR="00340232" w:rsidRPr="004E17EC" w:rsidRDefault="00340232" w:rsidP="000B679E">
            <w:pPr>
              <w:jc w:val="center"/>
              <w:rPr>
                <w:rFonts w:cs="Segoe UI"/>
                <w:szCs w:val="20"/>
                <w:lang w:val="en-US"/>
              </w:rPr>
            </w:pPr>
            <w:r w:rsidRPr="004E17EC">
              <w:rPr>
                <w:rFonts w:cs="Segoe UI"/>
                <w:szCs w:val="20"/>
                <w:lang w:val="en-US"/>
              </w:rPr>
              <w:t>62.5</w:t>
            </w:r>
          </w:p>
        </w:tc>
      </w:tr>
      <w:tr w:rsidR="00340232" w:rsidRPr="004E17EC" w14:paraId="7A2B4F61" w14:textId="77777777" w:rsidTr="000B679E">
        <w:trPr>
          <w:trHeight w:hRule="exact" w:val="454"/>
        </w:trPr>
        <w:tc>
          <w:tcPr>
            <w:tcW w:w="1418" w:type="dxa"/>
            <w:tcBorders>
              <w:top w:val="nil"/>
              <w:left w:val="nil"/>
              <w:bottom w:val="nil"/>
              <w:right w:val="nil"/>
            </w:tcBorders>
            <w:shd w:val="clear" w:color="auto" w:fill="auto"/>
            <w:vAlign w:val="center"/>
          </w:tcPr>
          <w:p w14:paraId="2D7E3273"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Corrubedo</w:t>
            </w:r>
          </w:p>
          <w:p w14:paraId="5D623832"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nil"/>
              <w:right w:val="nil"/>
            </w:tcBorders>
            <w:shd w:val="clear" w:color="auto" w:fill="auto"/>
            <w:vAlign w:val="center"/>
          </w:tcPr>
          <w:p w14:paraId="1C12CEE0" w14:textId="77777777" w:rsidR="00340232" w:rsidRPr="004E17EC" w:rsidRDefault="00340232" w:rsidP="000B679E">
            <w:pPr>
              <w:ind w:left="-108" w:right="156"/>
              <w:jc w:val="right"/>
              <w:rPr>
                <w:rFonts w:cs="Segoe UI"/>
                <w:szCs w:val="20"/>
                <w:lang w:val="en-US"/>
              </w:rPr>
            </w:pPr>
            <w:r w:rsidRPr="004E17EC">
              <w:rPr>
                <w:rFonts w:cs="Segoe UI"/>
                <w:szCs w:val="20"/>
                <w:lang w:val="en-US"/>
              </w:rPr>
              <w:t>3547 (</w:t>
            </w:r>
            <w:r w:rsidRPr="004E17EC">
              <w:rPr>
                <w:rFonts w:cs="Segoe UI"/>
                <w:color w:val="000000"/>
                <w:szCs w:val="20"/>
                <w:lang w:val="en-US"/>
              </w:rPr>
              <w:sym w:font="Symbol" w:char="F0B1"/>
            </w:r>
            <w:r w:rsidRPr="004E17EC">
              <w:rPr>
                <w:rFonts w:cs="Segoe UI"/>
                <w:szCs w:val="20"/>
                <w:lang w:val="en-US"/>
              </w:rPr>
              <w:t>1262)</w:t>
            </w:r>
          </w:p>
        </w:tc>
        <w:tc>
          <w:tcPr>
            <w:tcW w:w="1276" w:type="dxa"/>
            <w:tcBorders>
              <w:top w:val="nil"/>
              <w:left w:val="nil"/>
              <w:bottom w:val="nil"/>
              <w:right w:val="nil"/>
            </w:tcBorders>
            <w:vAlign w:val="center"/>
          </w:tcPr>
          <w:p w14:paraId="189732C1" w14:textId="77777777" w:rsidR="00340232" w:rsidRPr="004E17EC" w:rsidRDefault="00340232" w:rsidP="000B679E">
            <w:pPr>
              <w:ind w:right="91"/>
              <w:jc w:val="center"/>
              <w:rPr>
                <w:rFonts w:cs="Segoe UI"/>
                <w:szCs w:val="20"/>
                <w:lang w:val="en-US"/>
              </w:rPr>
            </w:pPr>
            <w:r w:rsidRPr="004E17EC">
              <w:rPr>
                <w:rFonts w:cs="Segoe UI"/>
                <w:szCs w:val="20"/>
                <w:lang w:val="en-US"/>
              </w:rPr>
              <w:t>13</w:t>
            </w:r>
          </w:p>
        </w:tc>
        <w:tc>
          <w:tcPr>
            <w:tcW w:w="1686" w:type="dxa"/>
            <w:tcBorders>
              <w:top w:val="nil"/>
              <w:left w:val="nil"/>
              <w:bottom w:val="nil"/>
              <w:right w:val="nil"/>
            </w:tcBorders>
            <w:vAlign w:val="center"/>
          </w:tcPr>
          <w:p w14:paraId="7B82E59C" w14:textId="77777777" w:rsidR="00340232" w:rsidRPr="004E17EC" w:rsidRDefault="00340232" w:rsidP="000B679E">
            <w:pPr>
              <w:jc w:val="center"/>
              <w:rPr>
                <w:rFonts w:cs="Segoe UI"/>
                <w:szCs w:val="20"/>
                <w:lang w:val="en-US"/>
              </w:rPr>
            </w:pPr>
            <w:r w:rsidRPr="004E17EC">
              <w:rPr>
                <w:rFonts w:cs="Segoe UI"/>
                <w:szCs w:val="20"/>
                <w:lang w:val="en-US"/>
              </w:rPr>
              <w:t xml:space="preserve">5.9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1.3)</w:t>
            </w:r>
          </w:p>
        </w:tc>
        <w:tc>
          <w:tcPr>
            <w:tcW w:w="1290" w:type="dxa"/>
            <w:tcBorders>
              <w:top w:val="nil"/>
              <w:left w:val="nil"/>
              <w:bottom w:val="nil"/>
              <w:right w:val="nil"/>
            </w:tcBorders>
            <w:vAlign w:val="center"/>
          </w:tcPr>
          <w:p w14:paraId="67AF8728" w14:textId="77777777" w:rsidR="00340232" w:rsidRPr="004E17EC" w:rsidRDefault="00340232" w:rsidP="000B679E">
            <w:pPr>
              <w:jc w:val="center"/>
              <w:rPr>
                <w:rFonts w:cs="Segoe UI"/>
                <w:szCs w:val="20"/>
                <w:lang w:val="en-US"/>
              </w:rPr>
            </w:pPr>
            <w:r w:rsidRPr="004E17EC">
              <w:rPr>
                <w:rFonts w:cs="Segoe UI"/>
                <w:szCs w:val="20"/>
                <w:lang w:val="en-US"/>
              </w:rPr>
              <w:t>52.9</w:t>
            </w:r>
          </w:p>
        </w:tc>
        <w:tc>
          <w:tcPr>
            <w:tcW w:w="1134" w:type="dxa"/>
            <w:tcBorders>
              <w:top w:val="nil"/>
              <w:left w:val="nil"/>
              <w:bottom w:val="nil"/>
              <w:right w:val="nil"/>
            </w:tcBorders>
            <w:vAlign w:val="center"/>
          </w:tcPr>
          <w:p w14:paraId="53E1028A" w14:textId="77777777" w:rsidR="00340232" w:rsidRPr="004E17EC" w:rsidRDefault="00340232" w:rsidP="000B679E">
            <w:pPr>
              <w:jc w:val="center"/>
              <w:rPr>
                <w:rFonts w:cs="Segoe UI"/>
                <w:szCs w:val="20"/>
                <w:lang w:val="en-US"/>
              </w:rPr>
            </w:pPr>
            <w:r w:rsidRPr="004E17EC">
              <w:rPr>
                <w:rFonts w:cs="Segoe UI"/>
                <w:szCs w:val="20"/>
                <w:lang w:val="en-US"/>
              </w:rPr>
              <w:t>41.8</w:t>
            </w:r>
          </w:p>
        </w:tc>
      </w:tr>
      <w:tr w:rsidR="00340232" w:rsidRPr="004E17EC" w14:paraId="5D86A7DB" w14:textId="77777777" w:rsidTr="000B679E">
        <w:trPr>
          <w:trHeight w:hRule="exact" w:val="454"/>
        </w:trPr>
        <w:tc>
          <w:tcPr>
            <w:tcW w:w="1418" w:type="dxa"/>
            <w:tcBorders>
              <w:top w:val="nil"/>
              <w:left w:val="nil"/>
              <w:bottom w:val="single" w:sz="4" w:space="0" w:color="auto"/>
              <w:right w:val="nil"/>
            </w:tcBorders>
            <w:shd w:val="clear" w:color="auto" w:fill="auto"/>
            <w:vAlign w:val="center"/>
          </w:tcPr>
          <w:p w14:paraId="6A9147FA" w14:textId="77777777" w:rsidR="00340232" w:rsidRPr="004E17EC" w:rsidRDefault="00340232" w:rsidP="000B679E">
            <w:pPr>
              <w:ind w:left="-108" w:right="156"/>
              <w:rPr>
                <w:rFonts w:cs="Segoe UI"/>
                <w:b/>
                <w:bCs/>
                <w:color w:val="000000"/>
                <w:szCs w:val="20"/>
                <w:lang w:val="en-US"/>
              </w:rPr>
            </w:pPr>
            <w:r w:rsidRPr="004E17EC">
              <w:rPr>
                <w:rFonts w:cs="Segoe UI"/>
                <w:b/>
                <w:bCs/>
                <w:color w:val="000000"/>
                <w:szCs w:val="20"/>
                <w:lang w:val="en-US"/>
              </w:rPr>
              <w:t>Carnota</w:t>
            </w:r>
          </w:p>
          <w:p w14:paraId="628338E1" w14:textId="77777777" w:rsidR="00340232" w:rsidRPr="004E17EC" w:rsidRDefault="00340232" w:rsidP="000B679E">
            <w:pPr>
              <w:ind w:left="-108" w:right="156"/>
              <w:rPr>
                <w:rFonts w:cs="Segoe UI"/>
                <w:b/>
                <w:bCs/>
                <w:color w:val="000000"/>
                <w:szCs w:val="20"/>
                <w:lang w:val="en-US"/>
              </w:rPr>
            </w:pPr>
          </w:p>
        </w:tc>
        <w:tc>
          <w:tcPr>
            <w:tcW w:w="1701" w:type="dxa"/>
            <w:tcBorders>
              <w:top w:val="nil"/>
              <w:left w:val="nil"/>
              <w:bottom w:val="single" w:sz="4" w:space="0" w:color="auto"/>
              <w:right w:val="nil"/>
            </w:tcBorders>
            <w:shd w:val="clear" w:color="auto" w:fill="auto"/>
            <w:vAlign w:val="center"/>
          </w:tcPr>
          <w:p w14:paraId="5F2A01A1" w14:textId="77777777" w:rsidR="00340232" w:rsidRPr="004E17EC" w:rsidRDefault="00340232" w:rsidP="000B679E">
            <w:pPr>
              <w:ind w:left="-108" w:right="156"/>
              <w:jc w:val="right"/>
              <w:rPr>
                <w:rFonts w:cs="Segoe UI"/>
                <w:szCs w:val="20"/>
                <w:lang w:val="en-US"/>
              </w:rPr>
            </w:pPr>
            <w:r w:rsidRPr="004E17EC">
              <w:rPr>
                <w:rFonts w:cs="Segoe UI"/>
                <w:szCs w:val="20"/>
                <w:lang w:val="en-US"/>
              </w:rPr>
              <w:t>2348 (</w:t>
            </w:r>
            <w:r w:rsidRPr="004E17EC">
              <w:rPr>
                <w:rFonts w:cs="Segoe UI"/>
                <w:color w:val="000000"/>
                <w:szCs w:val="20"/>
                <w:lang w:val="en-US"/>
              </w:rPr>
              <w:sym w:font="Symbol" w:char="F0B1"/>
            </w:r>
            <w:r w:rsidRPr="004E17EC">
              <w:rPr>
                <w:rFonts w:cs="Segoe UI"/>
                <w:szCs w:val="20"/>
                <w:lang w:val="en-US"/>
              </w:rPr>
              <w:t>1392)</w:t>
            </w:r>
          </w:p>
        </w:tc>
        <w:tc>
          <w:tcPr>
            <w:tcW w:w="1276" w:type="dxa"/>
            <w:tcBorders>
              <w:top w:val="nil"/>
              <w:left w:val="nil"/>
              <w:bottom w:val="single" w:sz="4" w:space="0" w:color="auto"/>
              <w:right w:val="nil"/>
            </w:tcBorders>
            <w:vAlign w:val="center"/>
          </w:tcPr>
          <w:p w14:paraId="698D5AEC" w14:textId="77777777" w:rsidR="00340232" w:rsidRPr="004E17EC" w:rsidRDefault="00340232" w:rsidP="000B679E">
            <w:pPr>
              <w:ind w:right="91"/>
              <w:jc w:val="center"/>
              <w:rPr>
                <w:rFonts w:cs="Segoe UI"/>
                <w:szCs w:val="20"/>
                <w:lang w:val="en-US"/>
              </w:rPr>
            </w:pPr>
            <w:r w:rsidRPr="004E17EC">
              <w:rPr>
                <w:rFonts w:cs="Segoe UI"/>
                <w:szCs w:val="20"/>
                <w:lang w:val="en-US"/>
              </w:rPr>
              <w:t>10</w:t>
            </w:r>
          </w:p>
        </w:tc>
        <w:tc>
          <w:tcPr>
            <w:tcW w:w="1686" w:type="dxa"/>
            <w:tcBorders>
              <w:top w:val="nil"/>
              <w:left w:val="nil"/>
              <w:bottom w:val="single" w:sz="4" w:space="0" w:color="auto"/>
              <w:right w:val="nil"/>
            </w:tcBorders>
            <w:vAlign w:val="center"/>
          </w:tcPr>
          <w:p w14:paraId="6EE5FCFA" w14:textId="77777777" w:rsidR="00340232" w:rsidRPr="004E17EC" w:rsidRDefault="00340232" w:rsidP="000B679E">
            <w:pPr>
              <w:jc w:val="center"/>
              <w:rPr>
                <w:rFonts w:cs="Segoe UI"/>
                <w:szCs w:val="20"/>
                <w:lang w:val="en-US"/>
              </w:rPr>
            </w:pPr>
            <w:r w:rsidRPr="004E17EC">
              <w:rPr>
                <w:rFonts w:cs="Segoe UI"/>
                <w:szCs w:val="20"/>
                <w:lang w:val="en-US"/>
              </w:rPr>
              <w:t xml:space="preserve">3.9 </w:t>
            </w:r>
            <w:r w:rsidRPr="004E17EC">
              <w:rPr>
                <w:rFonts w:cs="Segoe UI"/>
                <w:color w:val="000000"/>
                <w:szCs w:val="20"/>
                <w:lang w:val="en-US"/>
              </w:rPr>
              <w:t>(</w:t>
            </w:r>
            <w:r w:rsidRPr="004E17EC">
              <w:rPr>
                <w:rFonts w:cs="Segoe UI"/>
                <w:color w:val="000000"/>
                <w:szCs w:val="20"/>
                <w:lang w:val="en-US"/>
              </w:rPr>
              <w:sym w:font="Symbol" w:char="F0B1"/>
            </w:r>
            <w:r w:rsidRPr="004E17EC">
              <w:rPr>
                <w:rFonts w:cs="Segoe UI"/>
                <w:color w:val="000000"/>
                <w:szCs w:val="20"/>
                <w:lang w:val="en-US"/>
              </w:rPr>
              <w:t>1.8)</w:t>
            </w:r>
          </w:p>
        </w:tc>
        <w:tc>
          <w:tcPr>
            <w:tcW w:w="1290" w:type="dxa"/>
            <w:tcBorders>
              <w:top w:val="nil"/>
              <w:left w:val="nil"/>
              <w:bottom w:val="single" w:sz="4" w:space="0" w:color="auto"/>
              <w:right w:val="nil"/>
            </w:tcBorders>
            <w:vAlign w:val="center"/>
          </w:tcPr>
          <w:p w14:paraId="0826FC95" w14:textId="77777777" w:rsidR="00340232" w:rsidRPr="004E17EC" w:rsidRDefault="00340232" w:rsidP="000B679E">
            <w:pPr>
              <w:jc w:val="center"/>
              <w:rPr>
                <w:rFonts w:cs="Segoe UI"/>
                <w:szCs w:val="20"/>
                <w:lang w:val="en-US"/>
              </w:rPr>
            </w:pPr>
            <w:r w:rsidRPr="004E17EC">
              <w:rPr>
                <w:rFonts w:cs="Segoe UI"/>
                <w:szCs w:val="20"/>
                <w:lang w:val="en-US"/>
              </w:rPr>
              <w:t>16.7</w:t>
            </w:r>
          </w:p>
        </w:tc>
        <w:tc>
          <w:tcPr>
            <w:tcW w:w="1134" w:type="dxa"/>
            <w:tcBorders>
              <w:top w:val="nil"/>
              <w:left w:val="nil"/>
              <w:bottom w:val="single" w:sz="4" w:space="0" w:color="auto"/>
              <w:right w:val="nil"/>
            </w:tcBorders>
            <w:vAlign w:val="center"/>
          </w:tcPr>
          <w:p w14:paraId="5AB49A0C" w14:textId="77777777" w:rsidR="00340232" w:rsidRPr="004E17EC" w:rsidRDefault="00340232" w:rsidP="000B679E">
            <w:pPr>
              <w:jc w:val="center"/>
              <w:rPr>
                <w:rFonts w:cs="Segoe UI"/>
                <w:szCs w:val="20"/>
                <w:lang w:val="en-US"/>
              </w:rPr>
            </w:pPr>
            <w:r w:rsidRPr="004E17EC">
              <w:rPr>
                <w:rFonts w:cs="Segoe UI"/>
                <w:szCs w:val="20"/>
                <w:lang w:val="en-US"/>
              </w:rPr>
              <w:t>79.9</w:t>
            </w:r>
          </w:p>
        </w:tc>
      </w:tr>
    </w:tbl>
    <w:p w14:paraId="11E2732C" w14:textId="77777777" w:rsidR="00340232" w:rsidRPr="004E17EC" w:rsidRDefault="00340232" w:rsidP="00340232">
      <w:pPr>
        <w:rPr>
          <w:rFonts w:cs="Segoe UI"/>
          <w:szCs w:val="20"/>
        </w:rPr>
      </w:pPr>
    </w:p>
    <w:p w14:paraId="37692711" w14:textId="77777777" w:rsidR="00340232" w:rsidRPr="004E17EC" w:rsidRDefault="00340232" w:rsidP="00340232">
      <w:pPr>
        <w:rPr>
          <w:rFonts w:cs="Segoe UI"/>
          <w:szCs w:val="20"/>
        </w:rPr>
      </w:pPr>
    </w:p>
    <w:p w14:paraId="580C86F9" w14:textId="77777777" w:rsidR="00340232" w:rsidRDefault="00340232" w:rsidP="00340232">
      <w:pPr>
        <w:spacing w:after="160" w:line="259" w:lineRule="auto"/>
        <w:rPr>
          <w:rFonts w:cs="Segoe UI"/>
          <w:color w:val="000000" w:themeColor="text1"/>
          <w:sz w:val="22"/>
          <w:szCs w:val="22"/>
          <w:lang w:val="en-US" w:eastAsia="en-US"/>
        </w:rPr>
      </w:pPr>
      <w:r>
        <w:rPr>
          <w:rFonts w:cs="Segoe UI"/>
          <w:color w:val="000000" w:themeColor="text1"/>
          <w:sz w:val="22"/>
          <w:szCs w:val="22"/>
          <w:lang w:val="en-US"/>
        </w:rPr>
        <w:br w:type="page"/>
      </w:r>
    </w:p>
    <w:p w14:paraId="73A2E974" w14:textId="77777777" w:rsidR="00340232" w:rsidRDefault="00340232" w:rsidP="00340232">
      <w:pPr>
        <w:ind w:right="-568"/>
        <w:jc w:val="both"/>
        <w:rPr>
          <w:rFonts w:cs="Segoe UI"/>
          <w:szCs w:val="20"/>
          <w:lang w:val="en-US"/>
        </w:rPr>
      </w:pPr>
      <w:r w:rsidRPr="006E60C5">
        <w:rPr>
          <w:rFonts w:cs="Segoe UI"/>
          <w:b/>
          <w:bCs/>
          <w:color w:val="000000" w:themeColor="text1"/>
          <w:szCs w:val="20"/>
          <w:lang w:val="en-US"/>
        </w:rPr>
        <w:lastRenderedPageBreak/>
        <w:t xml:space="preserve">Table SU3.  </w:t>
      </w:r>
      <w:r w:rsidRPr="006E60C5">
        <w:rPr>
          <w:rFonts w:cs="Segoe UI"/>
          <w:szCs w:val="20"/>
          <w:lang w:val="en-US"/>
        </w:rPr>
        <w:t>Summary of distance-based linear modelling (DISTLM) relating variation in density (top) and species richness (bottom) of the swash fauna among beaches to a suite of environmental predictors.  (Pseudo-F, P and Prop. refer to marginal tests; ‘top models’ are solutions with a delta AICc of 2).</w:t>
      </w:r>
    </w:p>
    <w:p w14:paraId="4BE2EFAA" w14:textId="77777777" w:rsidR="00340232" w:rsidRPr="006E60C5" w:rsidRDefault="00340232" w:rsidP="00340232">
      <w:pPr>
        <w:ind w:right="-568"/>
        <w:jc w:val="both"/>
        <w:rPr>
          <w:rFonts w:cs="Segoe UI"/>
          <w:szCs w:val="20"/>
          <w:lang w:val="en-US"/>
        </w:rPr>
      </w:pPr>
    </w:p>
    <w:tbl>
      <w:tblPr>
        <w:tblW w:w="9356" w:type="dxa"/>
        <w:tblLook w:val="04A0" w:firstRow="1" w:lastRow="0" w:firstColumn="1" w:lastColumn="0" w:noHBand="0" w:noVBand="1"/>
      </w:tblPr>
      <w:tblGrid>
        <w:gridCol w:w="4678"/>
        <w:gridCol w:w="1418"/>
        <w:gridCol w:w="992"/>
        <w:gridCol w:w="992"/>
        <w:gridCol w:w="1276"/>
      </w:tblGrid>
      <w:tr w:rsidR="00340232" w:rsidRPr="006E60C5" w14:paraId="567751F0" w14:textId="77777777" w:rsidTr="000B679E">
        <w:trPr>
          <w:trHeight w:val="324"/>
        </w:trPr>
        <w:tc>
          <w:tcPr>
            <w:tcW w:w="4678" w:type="dxa"/>
            <w:tcBorders>
              <w:top w:val="single" w:sz="4" w:space="0" w:color="auto"/>
              <w:left w:val="nil"/>
              <w:bottom w:val="nil"/>
              <w:right w:val="nil"/>
            </w:tcBorders>
          </w:tcPr>
          <w:p w14:paraId="5C113595" w14:textId="77777777" w:rsidR="00340232" w:rsidRPr="006E60C5" w:rsidRDefault="00340232" w:rsidP="000B679E">
            <w:pPr>
              <w:spacing w:line="276" w:lineRule="auto"/>
              <w:jc w:val="both"/>
              <w:rPr>
                <w:rFonts w:cs="Segoe UI"/>
                <w:color w:val="00B050"/>
                <w:szCs w:val="20"/>
                <w:lang w:eastAsia="en-GB"/>
              </w:rPr>
            </w:pPr>
            <w:r w:rsidRPr="006E60C5">
              <w:rPr>
                <w:rFonts w:cs="Segoe UI"/>
                <w:b/>
                <w:bCs/>
                <w:color w:val="000000"/>
                <w:szCs w:val="20"/>
                <w:lang w:eastAsia="en-GB"/>
              </w:rPr>
              <w:t>Density</w:t>
            </w:r>
            <w:r w:rsidRPr="006E60C5">
              <w:rPr>
                <w:rFonts w:cs="Segoe UI"/>
                <w:color w:val="000000"/>
                <w:szCs w:val="20"/>
                <w:lang w:eastAsia="en-GB"/>
              </w:rPr>
              <w:t xml:space="preserve"> (Total No. Individuals)</w:t>
            </w:r>
          </w:p>
        </w:tc>
        <w:tc>
          <w:tcPr>
            <w:tcW w:w="1418" w:type="dxa"/>
            <w:tcBorders>
              <w:top w:val="single" w:sz="4" w:space="0" w:color="auto"/>
              <w:left w:val="nil"/>
              <w:bottom w:val="nil"/>
              <w:right w:val="nil"/>
            </w:tcBorders>
            <w:shd w:val="clear" w:color="auto" w:fill="auto"/>
            <w:noWrap/>
            <w:vAlign w:val="bottom"/>
          </w:tcPr>
          <w:p w14:paraId="1B417364" w14:textId="77777777" w:rsidR="00340232" w:rsidRPr="006E60C5" w:rsidRDefault="00340232" w:rsidP="000B679E">
            <w:pPr>
              <w:spacing w:line="276" w:lineRule="auto"/>
              <w:jc w:val="center"/>
              <w:rPr>
                <w:rFonts w:cs="Segoe UI"/>
                <w:color w:val="00B050"/>
                <w:szCs w:val="20"/>
                <w:lang w:eastAsia="en-GB"/>
              </w:rPr>
            </w:pPr>
          </w:p>
        </w:tc>
        <w:tc>
          <w:tcPr>
            <w:tcW w:w="992" w:type="dxa"/>
            <w:tcBorders>
              <w:top w:val="single" w:sz="4" w:space="0" w:color="auto"/>
              <w:left w:val="nil"/>
              <w:bottom w:val="nil"/>
              <w:right w:val="nil"/>
            </w:tcBorders>
            <w:shd w:val="clear" w:color="auto" w:fill="auto"/>
            <w:noWrap/>
            <w:vAlign w:val="bottom"/>
          </w:tcPr>
          <w:p w14:paraId="38F48A23" w14:textId="77777777" w:rsidR="00340232" w:rsidRPr="006E60C5" w:rsidRDefault="00340232" w:rsidP="000B679E">
            <w:pPr>
              <w:spacing w:line="276" w:lineRule="auto"/>
              <w:jc w:val="center"/>
              <w:rPr>
                <w:rFonts w:cs="Segoe UI"/>
                <w:color w:val="00B050"/>
                <w:szCs w:val="20"/>
                <w:lang w:eastAsia="en-GB"/>
              </w:rPr>
            </w:pPr>
          </w:p>
        </w:tc>
        <w:tc>
          <w:tcPr>
            <w:tcW w:w="992" w:type="dxa"/>
            <w:tcBorders>
              <w:top w:val="single" w:sz="4" w:space="0" w:color="auto"/>
              <w:left w:val="nil"/>
              <w:bottom w:val="nil"/>
              <w:right w:val="nil"/>
            </w:tcBorders>
            <w:shd w:val="clear" w:color="auto" w:fill="auto"/>
            <w:noWrap/>
            <w:vAlign w:val="bottom"/>
          </w:tcPr>
          <w:p w14:paraId="18642D25" w14:textId="77777777" w:rsidR="00340232" w:rsidRPr="006E60C5" w:rsidRDefault="00340232" w:rsidP="000B679E">
            <w:pPr>
              <w:spacing w:line="276" w:lineRule="auto"/>
              <w:jc w:val="center"/>
              <w:rPr>
                <w:rFonts w:cs="Segoe UI"/>
                <w:color w:val="00B050"/>
                <w:szCs w:val="20"/>
                <w:lang w:eastAsia="en-GB"/>
              </w:rPr>
            </w:pPr>
          </w:p>
        </w:tc>
        <w:tc>
          <w:tcPr>
            <w:tcW w:w="1276" w:type="dxa"/>
            <w:tcBorders>
              <w:top w:val="single" w:sz="4" w:space="0" w:color="auto"/>
              <w:left w:val="nil"/>
              <w:bottom w:val="nil"/>
              <w:right w:val="nil"/>
            </w:tcBorders>
            <w:shd w:val="clear" w:color="auto" w:fill="auto"/>
            <w:noWrap/>
            <w:vAlign w:val="bottom"/>
          </w:tcPr>
          <w:p w14:paraId="5624A268" w14:textId="77777777" w:rsidR="00340232" w:rsidRPr="006E60C5" w:rsidRDefault="00340232" w:rsidP="000B679E">
            <w:pPr>
              <w:spacing w:line="276" w:lineRule="auto"/>
              <w:jc w:val="center"/>
              <w:rPr>
                <w:rFonts w:cs="Segoe UI"/>
                <w:color w:val="00B050"/>
                <w:szCs w:val="20"/>
                <w:lang w:eastAsia="en-GB"/>
              </w:rPr>
            </w:pPr>
          </w:p>
        </w:tc>
      </w:tr>
      <w:tr w:rsidR="00340232" w:rsidRPr="006E60C5" w14:paraId="5AE4B9EB" w14:textId="77777777" w:rsidTr="000B679E">
        <w:trPr>
          <w:trHeight w:val="324"/>
        </w:trPr>
        <w:tc>
          <w:tcPr>
            <w:tcW w:w="4678" w:type="dxa"/>
            <w:tcBorders>
              <w:top w:val="nil"/>
              <w:left w:val="nil"/>
              <w:bottom w:val="single" w:sz="4" w:space="0" w:color="auto"/>
              <w:right w:val="nil"/>
            </w:tcBorders>
            <w:vAlign w:val="center"/>
          </w:tcPr>
          <w:p w14:paraId="3A8F3C14"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Variable</w:t>
            </w:r>
          </w:p>
        </w:tc>
        <w:tc>
          <w:tcPr>
            <w:tcW w:w="1418" w:type="dxa"/>
            <w:tcBorders>
              <w:top w:val="nil"/>
              <w:left w:val="nil"/>
              <w:bottom w:val="single" w:sz="4" w:space="0" w:color="auto"/>
              <w:right w:val="nil"/>
            </w:tcBorders>
            <w:shd w:val="clear" w:color="auto" w:fill="auto"/>
            <w:noWrap/>
            <w:vAlign w:val="center"/>
            <w:hideMark/>
          </w:tcPr>
          <w:p w14:paraId="2400A794"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Pseudo-F</w:t>
            </w:r>
          </w:p>
        </w:tc>
        <w:tc>
          <w:tcPr>
            <w:tcW w:w="992" w:type="dxa"/>
            <w:tcBorders>
              <w:top w:val="nil"/>
              <w:left w:val="nil"/>
              <w:bottom w:val="single" w:sz="4" w:space="0" w:color="auto"/>
              <w:right w:val="nil"/>
            </w:tcBorders>
            <w:shd w:val="clear" w:color="auto" w:fill="auto"/>
            <w:noWrap/>
            <w:vAlign w:val="center"/>
            <w:hideMark/>
          </w:tcPr>
          <w:p w14:paraId="4829AA36"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P</w:t>
            </w:r>
          </w:p>
        </w:tc>
        <w:tc>
          <w:tcPr>
            <w:tcW w:w="992" w:type="dxa"/>
            <w:tcBorders>
              <w:top w:val="nil"/>
              <w:left w:val="nil"/>
              <w:bottom w:val="single" w:sz="4" w:space="0" w:color="auto"/>
              <w:right w:val="nil"/>
            </w:tcBorders>
            <w:shd w:val="clear" w:color="auto" w:fill="auto"/>
            <w:noWrap/>
            <w:vAlign w:val="center"/>
            <w:hideMark/>
          </w:tcPr>
          <w:p w14:paraId="0173C478"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Prop.</w:t>
            </w:r>
          </w:p>
        </w:tc>
        <w:tc>
          <w:tcPr>
            <w:tcW w:w="1276" w:type="dxa"/>
            <w:tcBorders>
              <w:top w:val="nil"/>
              <w:left w:val="nil"/>
              <w:bottom w:val="single" w:sz="4" w:space="0" w:color="auto"/>
              <w:right w:val="nil"/>
            </w:tcBorders>
            <w:shd w:val="clear" w:color="auto" w:fill="auto"/>
            <w:noWrap/>
            <w:vAlign w:val="center"/>
            <w:hideMark/>
          </w:tcPr>
          <w:p w14:paraId="5144E3D1"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 in Top Models</w:t>
            </w:r>
          </w:p>
        </w:tc>
      </w:tr>
      <w:tr w:rsidR="00340232" w:rsidRPr="006E60C5" w14:paraId="6566F9AB" w14:textId="77777777" w:rsidTr="000B679E">
        <w:trPr>
          <w:trHeight w:val="324"/>
        </w:trPr>
        <w:tc>
          <w:tcPr>
            <w:tcW w:w="4678" w:type="dxa"/>
            <w:tcBorders>
              <w:top w:val="single" w:sz="4" w:space="0" w:color="auto"/>
              <w:left w:val="nil"/>
              <w:bottom w:val="nil"/>
              <w:right w:val="nil"/>
            </w:tcBorders>
          </w:tcPr>
          <w:p w14:paraId="13BD4E61"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Sediment, Total Inorganic Nitrogen (μg g</w:t>
            </w:r>
            <w:r w:rsidRPr="006E60C5">
              <w:rPr>
                <w:rFonts w:cs="Segoe UI"/>
                <w:b/>
                <w:bCs/>
                <w:color w:val="000000"/>
                <w:szCs w:val="20"/>
                <w:vertAlign w:val="superscript"/>
                <w:lang w:eastAsia="en-GB"/>
              </w:rPr>
              <w:t>-1</w:t>
            </w:r>
            <w:r w:rsidRPr="006E60C5">
              <w:rPr>
                <w:rFonts w:cs="Segoe UI"/>
                <w:b/>
                <w:bCs/>
                <w:color w:val="000000"/>
                <w:szCs w:val="20"/>
                <w:lang w:eastAsia="en-GB"/>
              </w:rPr>
              <w:t>)</w:t>
            </w:r>
          </w:p>
        </w:tc>
        <w:tc>
          <w:tcPr>
            <w:tcW w:w="1418" w:type="dxa"/>
            <w:tcBorders>
              <w:top w:val="single" w:sz="4" w:space="0" w:color="auto"/>
              <w:left w:val="nil"/>
              <w:bottom w:val="nil"/>
              <w:right w:val="nil"/>
            </w:tcBorders>
            <w:shd w:val="clear" w:color="auto" w:fill="auto"/>
            <w:noWrap/>
            <w:vAlign w:val="bottom"/>
            <w:hideMark/>
          </w:tcPr>
          <w:p w14:paraId="6074A93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13.801</w:t>
            </w:r>
          </w:p>
        </w:tc>
        <w:tc>
          <w:tcPr>
            <w:tcW w:w="992" w:type="dxa"/>
            <w:tcBorders>
              <w:top w:val="single" w:sz="4" w:space="0" w:color="auto"/>
              <w:left w:val="nil"/>
              <w:bottom w:val="nil"/>
              <w:right w:val="nil"/>
            </w:tcBorders>
            <w:shd w:val="clear" w:color="auto" w:fill="auto"/>
            <w:noWrap/>
            <w:vAlign w:val="bottom"/>
            <w:hideMark/>
          </w:tcPr>
          <w:p w14:paraId="768BA15A"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0.018</w:t>
            </w:r>
          </w:p>
        </w:tc>
        <w:tc>
          <w:tcPr>
            <w:tcW w:w="992" w:type="dxa"/>
            <w:tcBorders>
              <w:top w:val="single" w:sz="4" w:space="0" w:color="auto"/>
              <w:left w:val="nil"/>
              <w:bottom w:val="nil"/>
              <w:right w:val="nil"/>
            </w:tcBorders>
            <w:shd w:val="clear" w:color="auto" w:fill="auto"/>
            <w:noWrap/>
            <w:vAlign w:val="bottom"/>
            <w:hideMark/>
          </w:tcPr>
          <w:p w14:paraId="65B9F0C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0.697</w:t>
            </w:r>
          </w:p>
        </w:tc>
        <w:tc>
          <w:tcPr>
            <w:tcW w:w="1276" w:type="dxa"/>
            <w:tcBorders>
              <w:top w:val="single" w:sz="4" w:space="0" w:color="auto"/>
              <w:left w:val="nil"/>
              <w:bottom w:val="nil"/>
              <w:right w:val="nil"/>
            </w:tcBorders>
            <w:shd w:val="clear" w:color="auto" w:fill="auto"/>
            <w:noWrap/>
            <w:vAlign w:val="bottom"/>
            <w:hideMark/>
          </w:tcPr>
          <w:p w14:paraId="29560E1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5</w:t>
            </w:r>
          </w:p>
        </w:tc>
      </w:tr>
      <w:tr w:rsidR="00340232" w:rsidRPr="006E60C5" w14:paraId="3C9B27BC" w14:textId="77777777" w:rsidTr="000B679E">
        <w:trPr>
          <w:trHeight w:val="324"/>
        </w:trPr>
        <w:tc>
          <w:tcPr>
            <w:tcW w:w="4678" w:type="dxa"/>
            <w:tcBorders>
              <w:top w:val="nil"/>
              <w:left w:val="nil"/>
              <w:bottom w:val="nil"/>
              <w:right w:val="nil"/>
            </w:tcBorders>
          </w:tcPr>
          <w:p w14:paraId="3A84FE3F" w14:textId="77777777" w:rsidR="00340232" w:rsidRPr="006E60C5" w:rsidRDefault="00340232" w:rsidP="000B679E">
            <w:pPr>
              <w:spacing w:line="276" w:lineRule="auto"/>
              <w:jc w:val="both"/>
              <w:rPr>
                <w:rFonts w:cs="Segoe UI"/>
                <w:color w:val="000000"/>
                <w:szCs w:val="20"/>
                <w:lang w:val="es-ES" w:eastAsia="en-GB"/>
              </w:rPr>
            </w:pPr>
            <w:r w:rsidRPr="006E60C5">
              <w:rPr>
                <w:rFonts w:cs="Segoe UI"/>
                <w:color w:val="000000"/>
                <w:szCs w:val="20"/>
                <w:lang w:val="es-ES" w:eastAsia="en-GB"/>
              </w:rPr>
              <w:t>Surf-zone, PO</w:t>
            </w:r>
            <w:r w:rsidRPr="006E60C5">
              <w:rPr>
                <w:rFonts w:cs="Segoe UI"/>
                <w:color w:val="000000"/>
                <w:szCs w:val="20"/>
                <w:vertAlign w:val="subscript"/>
                <w:lang w:val="es-ES" w:eastAsia="en-GB"/>
              </w:rPr>
              <w:t>4</w:t>
            </w:r>
            <w:r w:rsidRPr="006E60C5">
              <w:rPr>
                <w:rFonts w:cs="Segoe UI"/>
                <w:color w:val="000000"/>
                <w:szCs w:val="20"/>
                <w:lang w:val="es-ES" w:eastAsia="en-GB"/>
              </w:rPr>
              <w:t xml:space="preserve"> (</w:t>
            </w:r>
            <w:r w:rsidRPr="006E60C5">
              <w:rPr>
                <w:rFonts w:cs="Segoe UI"/>
                <w:color w:val="000000"/>
                <w:szCs w:val="20"/>
                <w:lang w:eastAsia="en-GB"/>
              </w:rPr>
              <w:t>μ</w:t>
            </w:r>
            <w:r w:rsidRPr="006E60C5">
              <w:rPr>
                <w:rFonts w:cs="Segoe UI"/>
                <w:color w:val="000000"/>
                <w:szCs w:val="20"/>
                <w:lang w:val="es-ES" w:eastAsia="en-GB"/>
              </w:rPr>
              <w:t>g L</w:t>
            </w:r>
            <w:r w:rsidRPr="006E60C5">
              <w:rPr>
                <w:rFonts w:cs="Segoe UI"/>
                <w:color w:val="000000"/>
                <w:szCs w:val="20"/>
                <w:vertAlign w:val="superscript"/>
                <w:lang w:val="es-ES" w:eastAsia="en-GB"/>
              </w:rPr>
              <w:t>-1</w:t>
            </w:r>
            <w:r w:rsidRPr="006E60C5">
              <w:rPr>
                <w:rFonts w:cs="Segoe UI"/>
                <w:color w:val="000000"/>
                <w:szCs w:val="20"/>
                <w:lang w:val="es-ES" w:eastAsia="en-GB"/>
              </w:rPr>
              <w:t>)</w:t>
            </w:r>
          </w:p>
        </w:tc>
        <w:tc>
          <w:tcPr>
            <w:tcW w:w="1418" w:type="dxa"/>
            <w:tcBorders>
              <w:top w:val="nil"/>
              <w:left w:val="nil"/>
              <w:bottom w:val="nil"/>
              <w:right w:val="nil"/>
            </w:tcBorders>
            <w:shd w:val="clear" w:color="auto" w:fill="auto"/>
            <w:noWrap/>
            <w:vAlign w:val="bottom"/>
            <w:hideMark/>
          </w:tcPr>
          <w:p w14:paraId="1B1A8AA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2.932</w:t>
            </w:r>
          </w:p>
        </w:tc>
        <w:tc>
          <w:tcPr>
            <w:tcW w:w="992" w:type="dxa"/>
            <w:tcBorders>
              <w:top w:val="nil"/>
              <w:left w:val="nil"/>
              <w:bottom w:val="nil"/>
              <w:right w:val="nil"/>
            </w:tcBorders>
            <w:shd w:val="clear" w:color="auto" w:fill="auto"/>
            <w:noWrap/>
            <w:vAlign w:val="bottom"/>
            <w:hideMark/>
          </w:tcPr>
          <w:p w14:paraId="64462BB7"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0.134</w:t>
            </w:r>
          </w:p>
        </w:tc>
        <w:tc>
          <w:tcPr>
            <w:tcW w:w="992" w:type="dxa"/>
            <w:tcBorders>
              <w:top w:val="nil"/>
              <w:left w:val="nil"/>
              <w:bottom w:val="nil"/>
              <w:right w:val="nil"/>
            </w:tcBorders>
            <w:shd w:val="clear" w:color="auto" w:fill="auto"/>
            <w:noWrap/>
            <w:vAlign w:val="bottom"/>
            <w:hideMark/>
          </w:tcPr>
          <w:p w14:paraId="7307FFC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0.328</w:t>
            </w:r>
          </w:p>
        </w:tc>
        <w:tc>
          <w:tcPr>
            <w:tcW w:w="1276" w:type="dxa"/>
            <w:tcBorders>
              <w:top w:val="nil"/>
              <w:left w:val="nil"/>
              <w:bottom w:val="nil"/>
              <w:right w:val="nil"/>
            </w:tcBorders>
            <w:shd w:val="clear" w:color="auto" w:fill="auto"/>
            <w:noWrap/>
            <w:vAlign w:val="bottom"/>
            <w:hideMark/>
          </w:tcPr>
          <w:p w14:paraId="14EBFED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3</w:t>
            </w:r>
          </w:p>
        </w:tc>
      </w:tr>
      <w:tr w:rsidR="00340232" w:rsidRPr="006E60C5" w14:paraId="2A2ECBC9" w14:textId="77777777" w:rsidTr="000B679E">
        <w:trPr>
          <w:trHeight w:val="324"/>
        </w:trPr>
        <w:tc>
          <w:tcPr>
            <w:tcW w:w="4678" w:type="dxa"/>
            <w:tcBorders>
              <w:top w:val="nil"/>
              <w:left w:val="nil"/>
              <w:bottom w:val="nil"/>
              <w:right w:val="nil"/>
            </w:tcBorders>
          </w:tcPr>
          <w:p w14:paraId="27503DA7"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Wrack Cover (m)</w:t>
            </w:r>
          </w:p>
        </w:tc>
        <w:tc>
          <w:tcPr>
            <w:tcW w:w="1418" w:type="dxa"/>
            <w:tcBorders>
              <w:top w:val="nil"/>
              <w:left w:val="nil"/>
              <w:bottom w:val="nil"/>
              <w:right w:val="nil"/>
            </w:tcBorders>
            <w:shd w:val="clear" w:color="auto" w:fill="auto"/>
            <w:noWrap/>
            <w:vAlign w:val="bottom"/>
            <w:hideMark/>
          </w:tcPr>
          <w:p w14:paraId="4C59E7C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10.060</w:t>
            </w:r>
          </w:p>
        </w:tc>
        <w:tc>
          <w:tcPr>
            <w:tcW w:w="992" w:type="dxa"/>
            <w:tcBorders>
              <w:top w:val="nil"/>
              <w:left w:val="nil"/>
              <w:bottom w:val="nil"/>
              <w:right w:val="nil"/>
            </w:tcBorders>
            <w:shd w:val="clear" w:color="auto" w:fill="auto"/>
            <w:noWrap/>
            <w:vAlign w:val="bottom"/>
            <w:hideMark/>
          </w:tcPr>
          <w:p w14:paraId="301E0C19"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0.022</w:t>
            </w:r>
          </w:p>
        </w:tc>
        <w:tc>
          <w:tcPr>
            <w:tcW w:w="992" w:type="dxa"/>
            <w:tcBorders>
              <w:top w:val="nil"/>
              <w:left w:val="nil"/>
              <w:bottom w:val="nil"/>
              <w:right w:val="nil"/>
            </w:tcBorders>
            <w:shd w:val="clear" w:color="auto" w:fill="auto"/>
            <w:noWrap/>
            <w:vAlign w:val="bottom"/>
            <w:hideMark/>
          </w:tcPr>
          <w:p w14:paraId="0BC2DB2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0.626</w:t>
            </w:r>
          </w:p>
        </w:tc>
        <w:tc>
          <w:tcPr>
            <w:tcW w:w="1276" w:type="dxa"/>
            <w:tcBorders>
              <w:top w:val="nil"/>
              <w:left w:val="nil"/>
              <w:bottom w:val="nil"/>
              <w:right w:val="nil"/>
            </w:tcBorders>
            <w:shd w:val="clear" w:color="auto" w:fill="auto"/>
            <w:noWrap/>
            <w:vAlign w:val="bottom"/>
            <w:hideMark/>
          </w:tcPr>
          <w:p w14:paraId="4D5DFFE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2C11F62D" w14:textId="77777777" w:rsidTr="000B679E">
        <w:trPr>
          <w:trHeight w:val="324"/>
        </w:trPr>
        <w:tc>
          <w:tcPr>
            <w:tcW w:w="4678" w:type="dxa"/>
            <w:tcBorders>
              <w:top w:val="nil"/>
              <w:left w:val="nil"/>
              <w:bottom w:val="nil"/>
              <w:right w:val="nil"/>
            </w:tcBorders>
          </w:tcPr>
          <w:p w14:paraId="604C9E75"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Pore-water, PO</w:t>
            </w:r>
            <w:r w:rsidRPr="006E60C5">
              <w:rPr>
                <w:rFonts w:cs="Segoe UI"/>
                <w:color w:val="000000"/>
                <w:szCs w:val="20"/>
                <w:vertAlign w:val="subscript"/>
                <w:lang w:eastAsia="en-GB"/>
              </w:rPr>
              <w:t>4</w:t>
            </w:r>
            <w:r w:rsidRPr="006E60C5">
              <w:rPr>
                <w:rFonts w:cs="Segoe UI"/>
                <w:color w:val="000000"/>
                <w:szCs w:val="20"/>
                <w:lang w:eastAsia="en-GB"/>
              </w:rPr>
              <w:t xml:space="preserve"> (μg L</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7667D06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2.446</w:t>
            </w:r>
          </w:p>
        </w:tc>
        <w:tc>
          <w:tcPr>
            <w:tcW w:w="992" w:type="dxa"/>
            <w:tcBorders>
              <w:top w:val="nil"/>
              <w:left w:val="nil"/>
              <w:bottom w:val="nil"/>
              <w:right w:val="nil"/>
            </w:tcBorders>
            <w:shd w:val="clear" w:color="auto" w:fill="auto"/>
            <w:noWrap/>
            <w:vAlign w:val="bottom"/>
            <w:hideMark/>
          </w:tcPr>
          <w:p w14:paraId="07B41BAD"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0.179</w:t>
            </w:r>
          </w:p>
        </w:tc>
        <w:tc>
          <w:tcPr>
            <w:tcW w:w="992" w:type="dxa"/>
            <w:tcBorders>
              <w:top w:val="nil"/>
              <w:left w:val="nil"/>
              <w:bottom w:val="nil"/>
              <w:right w:val="nil"/>
            </w:tcBorders>
            <w:shd w:val="clear" w:color="auto" w:fill="auto"/>
            <w:noWrap/>
            <w:vAlign w:val="bottom"/>
            <w:hideMark/>
          </w:tcPr>
          <w:p w14:paraId="23967E5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0.290</w:t>
            </w:r>
          </w:p>
        </w:tc>
        <w:tc>
          <w:tcPr>
            <w:tcW w:w="1276" w:type="dxa"/>
            <w:tcBorders>
              <w:top w:val="nil"/>
              <w:left w:val="nil"/>
              <w:bottom w:val="nil"/>
              <w:right w:val="nil"/>
            </w:tcBorders>
            <w:shd w:val="clear" w:color="auto" w:fill="auto"/>
            <w:noWrap/>
            <w:vAlign w:val="bottom"/>
            <w:hideMark/>
          </w:tcPr>
          <w:p w14:paraId="5F787AF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w:t>
            </w:r>
          </w:p>
        </w:tc>
      </w:tr>
      <w:tr w:rsidR="00340232" w:rsidRPr="006E60C5" w14:paraId="07035732" w14:textId="77777777" w:rsidTr="000B679E">
        <w:trPr>
          <w:trHeight w:val="324"/>
        </w:trPr>
        <w:tc>
          <w:tcPr>
            <w:tcW w:w="4678" w:type="dxa"/>
            <w:tcBorders>
              <w:top w:val="nil"/>
              <w:left w:val="nil"/>
              <w:bottom w:val="nil"/>
              <w:right w:val="nil"/>
            </w:tcBorders>
          </w:tcPr>
          <w:p w14:paraId="481DE8C6"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Surf-zone, Dissolved Inorganic N (μg L</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3E77D842"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3.055</w:t>
            </w:r>
          </w:p>
        </w:tc>
        <w:tc>
          <w:tcPr>
            <w:tcW w:w="992" w:type="dxa"/>
            <w:tcBorders>
              <w:top w:val="nil"/>
              <w:left w:val="nil"/>
              <w:bottom w:val="nil"/>
              <w:right w:val="nil"/>
            </w:tcBorders>
            <w:shd w:val="clear" w:color="auto" w:fill="auto"/>
            <w:noWrap/>
            <w:vAlign w:val="bottom"/>
            <w:hideMark/>
          </w:tcPr>
          <w:p w14:paraId="16B03E2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0.143</w:t>
            </w:r>
          </w:p>
        </w:tc>
        <w:tc>
          <w:tcPr>
            <w:tcW w:w="992" w:type="dxa"/>
            <w:tcBorders>
              <w:top w:val="nil"/>
              <w:left w:val="nil"/>
              <w:bottom w:val="nil"/>
              <w:right w:val="nil"/>
            </w:tcBorders>
            <w:shd w:val="clear" w:color="auto" w:fill="auto"/>
            <w:noWrap/>
            <w:vAlign w:val="bottom"/>
            <w:hideMark/>
          </w:tcPr>
          <w:p w14:paraId="024C763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0.337</w:t>
            </w:r>
          </w:p>
        </w:tc>
        <w:tc>
          <w:tcPr>
            <w:tcW w:w="1276" w:type="dxa"/>
            <w:tcBorders>
              <w:top w:val="nil"/>
              <w:left w:val="nil"/>
              <w:bottom w:val="nil"/>
              <w:right w:val="nil"/>
            </w:tcBorders>
            <w:shd w:val="clear" w:color="auto" w:fill="auto"/>
            <w:noWrap/>
            <w:vAlign w:val="bottom"/>
            <w:hideMark/>
          </w:tcPr>
          <w:p w14:paraId="4A6104D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76C798D9" w14:textId="77777777" w:rsidTr="000B679E">
        <w:trPr>
          <w:trHeight w:val="324"/>
        </w:trPr>
        <w:tc>
          <w:tcPr>
            <w:tcW w:w="4678" w:type="dxa"/>
            <w:tcBorders>
              <w:top w:val="nil"/>
              <w:left w:val="nil"/>
              <w:bottom w:val="nil"/>
              <w:right w:val="nil"/>
            </w:tcBorders>
          </w:tcPr>
          <w:p w14:paraId="2634CE4A"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Porewater, Dissolved Inorganic N (μg L</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52DABE67"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1.773</w:t>
            </w:r>
          </w:p>
        </w:tc>
        <w:tc>
          <w:tcPr>
            <w:tcW w:w="992" w:type="dxa"/>
            <w:tcBorders>
              <w:top w:val="nil"/>
              <w:left w:val="nil"/>
              <w:bottom w:val="nil"/>
              <w:right w:val="nil"/>
            </w:tcBorders>
            <w:shd w:val="clear" w:color="auto" w:fill="auto"/>
            <w:noWrap/>
            <w:vAlign w:val="bottom"/>
            <w:hideMark/>
          </w:tcPr>
          <w:p w14:paraId="2CC7673C"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0.239</w:t>
            </w:r>
          </w:p>
        </w:tc>
        <w:tc>
          <w:tcPr>
            <w:tcW w:w="992" w:type="dxa"/>
            <w:tcBorders>
              <w:top w:val="nil"/>
              <w:left w:val="nil"/>
              <w:bottom w:val="nil"/>
              <w:right w:val="nil"/>
            </w:tcBorders>
            <w:shd w:val="clear" w:color="auto" w:fill="auto"/>
            <w:noWrap/>
            <w:vAlign w:val="bottom"/>
            <w:hideMark/>
          </w:tcPr>
          <w:p w14:paraId="78D03F4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0.228</w:t>
            </w:r>
          </w:p>
        </w:tc>
        <w:tc>
          <w:tcPr>
            <w:tcW w:w="1276" w:type="dxa"/>
            <w:tcBorders>
              <w:top w:val="nil"/>
              <w:left w:val="nil"/>
              <w:bottom w:val="nil"/>
              <w:right w:val="nil"/>
            </w:tcBorders>
            <w:shd w:val="clear" w:color="auto" w:fill="auto"/>
            <w:noWrap/>
            <w:vAlign w:val="bottom"/>
            <w:hideMark/>
          </w:tcPr>
          <w:p w14:paraId="6817DEB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3BA99030" w14:textId="77777777" w:rsidTr="000B679E">
        <w:trPr>
          <w:trHeight w:val="324"/>
        </w:trPr>
        <w:tc>
          <w:tcPr>
            <w:tcW w:w="4678" w:type="dxa"/>
            <w:tcBorders>
              <w:top w:val="nil"/>
              <w:left w:val="nil"/>
              <w:bottom w:val="nil"/>
              <w:right w:val="nil"/>
            </w:tcBorders>
          </w:tcPr>
          <w:p w14:paraId="623FA787"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PO</w:t>
            </w:r>
            <w:r w:rsidRPr="006E60C5">
              <w:rPr>
                <w:rFonts w:cs="Segoe UI"/>
                <w:color w:val="000000"/>
                <w:szCs w:val="20"/>
                <w:vertAlign w:val="subscript"/>
                <w:lang w:eastAsia="en-GB"/>
              </w:rPr>
              <w:t>4</w:t>
            </w:r>
            <w:r w:rsidRPr="006E60C5">
              <w:rPr>
                <w:rFonts w:cs="Segoe UI"/>
                <w:color w:val="000000"/>
                <w:szCs w:val="20"/>
                <w:lang w:eastAsia="en-GB"/>
              </w:rPr>
              <w:t xml:space="preserve"> (μg g</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3F0AD90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1.615</w:t>
            </w:r>
          </w:p>
        </w:tc>
        <w:tc>
          <w:tcPr>
            <w:tcW w:w="992" w:type="dxa"/>
            <w:tcBorders>
              <w:top w:val="nil"/>
              <w:left w:val="nil"/>
              <w:bottom w:val="nil"/>
              <w:right w:val="nil"/>
            </w:tcBorders>
            <w:shd w:val="clear" w:color="auto" w:fill="auto"/>
            <w:noWrap/>
            <w:vAlign w:val="bottom"/>
            <w:hideMark/>
          </w:tcPr>
          <w:p w14:paraId="1E35E75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0.244</w:t>
            </w:r>
          </w:p>
        </w:tc>
        <w:tc>
          <w:tcPr>
            <w:tcW w:w="992" w:type="dxa"/>
            <w:tcBorders>
              <w:top w:val="nil"/>
              <w:left w:val="nil"/>
              <w:bottom w:val="nil"/>
              <w:right w:val="nil"/>
            </w:tcBorders>
            <w:shd w:val="clear" w:color="auto" w:fill="auto"/>
            <w:noWrap/>
            <w:vAlign w:val="bottom"/>
            <w:hideMark/>
          </w:tcPr>
          <w:p w14:paraId="14F80A9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0.212</w:t>
            </w:r>
          </w:p>
        </w:tc>
        <w:tc>
          <w:tcPr>
            <w:tcW w:w="1276" w:type="dxa"/>
            <w:tcBorders>
              <w:top w:val="nil"/>
              <w:left w:val="nil"/>
              <w:bottom w:val="nil"/>
              <w:right w:val="nil"/>
            </w:tcBorders>
            <w:shd w:val="clear" w:color="auto" w:fill="auto"/>
            <w:noWrap/>
            <w:vAlign w:val="bottom"/>
            <w:hideMark/>
          </w:tcPr>
          <w:p w14:paraId="0ABACF2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5F10A6CC" w14:textId="77777777" w:rsidTr="000B679E">
        <w:trPr>
          <w:trHeight w:val="324"/>
        </w:trPr>
        <w:tc>
          <w:tcPr>
            <w:tcW w:w="4678" w:type="dxa"/>
            <w:tcBorders>
              <w:top w:val="nil"/>
              <w:left w:val="nil"/>
              <w:bottom w:val="nil"/>
              <w:right w:val="nil"/>
            </w:tcBorders>
          </w:tcPr>
          <w:p w14:paraId="730D61CB"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Proteins (μg g</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636D993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0.804</w:t>
            </w:r>
          </w:p>
        </w:tc>
        <w:tc>
          <w:tcPr>
            <w:tcW w:w="992" w:type="dxa"/>
            <w:tcBorders>
              <w:top w:val="nil"/>
              <w:left w:val="nil"/>
              <w:bottom w:val="nil"/>
              <w:right w:val="nil"/>
            </w:tcBorders>
            <w:shd w:val="clear" w:color="auto" w:fill="auto"/>
            <w:noWrap/>
            <w:vAlign w:val="bottom"/>
            <w:hideMark/>
          </w:tcPr>
          <w:p w14:paraId="7E9B9F2E"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0.505</w:t>
            </w:r>
          </w:p>
        </w:tc>
        <w:tc>
          <w:tcPr>
            <w:tcW w:w="992" w:type="dxa"/>
            <w:tcBorders>
              <w:top w:val="nil"/>
              <w:left w:val="nil"/>
              <w:bottom w:val="nil"/>
              <w:right w:val="nil"/>
            </w:tcBorders>
            <w:shd w:val="clear" w:color="auto" w:fill="auto"/>
            <w:noWrap/>
            <w:vAlign w:val="bottom"/>
            <w:hideMark/>
          </w:tcPr>
          <w:p w14:paraId="33369D8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0.118</w:t>
            </w:r>
          </w:p>
        </w:tc>
        <w:tc>
          <w:tcPr>
            <w:tcW w:w="1276" w:type="dxa"/>
            <w:tcBorders>
              <w:top w:val="nil"/>
              <w:left w:val="nil"/>
              <w:bottom w:val="nil"/>
              <w:right w:val="nil"/>
            </w:tcBorders>
            <w:shd w:val="clear" w:color="auto" w:fill="auto"/>
            <w:noWrap/>
            <w:vAlign w:val="bottom"/>
            <w:hideMark/>
          </w:tcPr>
          <w:p w14:paraId="5144FFA8"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w:t>
            </w:r>
          </w:p>
        </w:tc>
      </w:tr>
      <w:tr w:rsidR="00340232" w:rsidRPr="006E60C5" w14:paraId="3D0108C4" w14:textId="77777777" w:rsidTr="000B679E">
        <w:trPr>
          <w:trHeight w:val="324"/>
        </w:trPr>
        <w:tc>
          <w:tcPr>
            <w:tcW w:w="4678" w:type="dxa"/>
            <w:tcBorders>
              <w:top w:val="nil"/>
              <w:left w:val="nil"/>
              <w:bottom w:val="nil"/>
              <w:right w:val="nil"/>
            </w:tcBorders>
          </w:tcPr>
          <w:p w14:paraId="1CDBC6FD"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Wave Height (m)</w:t>
            </w:r>
          </w:p>
        </w:tc>
        <w:tc>
          <w:tcPr>
            <w:tcW w:w="1418" w:type="dxa"/>
            <w:tcBorders>
              <w:top w:val="nil"/>
              <w:left w:val="nil"/>
              <w:bottom w:val="nil"/>
              <w:right w:val="nil"/>
            </w:tcBorders>
            <w:shd w:val="clear" w:color="auto" w:fill="auto"/>
            <w:noWrap/>
            <w:vAlign w:val="bottom"/>
            <w:hideMark/>
          </w:tcPr>
          <w:p w14:paraId="366D9A7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0.987</w:t>
            </w:r>
          </w:p>
        </w:tc>
        <w:tc>
          <w:tcPr>
            <w:tcW w:w="992" w:type="dxa"/>
            <w:tcBorders>
              <w:top w:val="nil"/>
              <w:left w:val="nil"/>
              <w:bottom w:val="nil"/>
              <w:right w:val="nil"/>
            </w:tcBorders>
            <w:shd w:val="clear" w:color="auto" w:fill="auto"/>
            <w:noWrap/>
            <w:vAlign w:val="bottom"/>
            <w:hideMark/>
          </w:tcPr>
          <w:p w14:paraId="25CAECA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0.245</w:t>
            </w:r>
          </w:p>
        </w:tc>
        <w:tc>
          <w:tcPr>
            <w:tcW w:w="992" w:type="dxa"/>
            <w:tcBorders>
              <w:top w:val="nil"/>
              <w:left w:val="nil"/>
              <w:bottom w:val="nil"/>
              <w:right w:val="nil"/>
            </w:tcBorders>
            <w:shd w:val="clear" w:color="auto" w:fill="auto"/>
            <w:noWrap/>
            <w:vAlign w:val="bottom"/>
            <w:hideMark/>
          </w:tcPr>
          <w:p w14:paraId="74E538A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0.141</w:t>
            </w:r>
          </w:p>
        </w:tc>
        <w:tc>
          <w:tcPr>
            <w:tcW w:w="1276" w:type="dxa"/>
            <w:tcBorders>
              <w:top w:val="nil"/>
              <w:left w:val="nil"/>
              <w:bottom w:val="nil"/>
              <w:right w:val="nil"/>
            </w:tcBorders>
            <w:shd w:val="clear" w:color="auto" w:fill="auto"/>
            <w:noWrap/>
            <w:vAlign w:val="bottom"/>
            <w:hideMark/>
          </w:tcPr>
          <w:p w14:paraId="18BA454B"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785A6208" w14:textId="77777777" w:rsidTr="000B679E">
        <w:trPr>
          <w:trHeight w:val="324"/>
        </w:trPr>
        <w:tc>
          <w:tcPr>
            <w:tcW w:w="4678" w:type="dxa"/>
            <w:tcBorders>
              <w:top w:val="nil"/>
              <w:left w:val="nil"/>
              <w:bottom w:val="nil"/>
              <w:right w:val="nil"/>
            </w:tcBorders>
          </w:tcPr>
          <w:p w14:paraId="6BBA1BB8"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DNA (ng g</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5DC65DD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0.564</w:t>
            </w:r>
          </w:p>
        </w:tc>
        <w:tc>
          <w:tcPr>
            <w:tcW w:w="992" w:type="dxa"/>
            <w:tcBorders>
              <w:top w:val="nil"/>
              <w:left w:val="nil"/>
              <w:bottom w:val="nil"/>
              <w:right w:val="nil"/>
            </w:tcBorders>
            <w:shd w:val="clear" w:color="auto" w:fill="auto"/>
            <w:noWrap/>
            <w:vAlign w:val="bottom"/>
            <w:hideMark/>
          </w:tcPr>
          <w:p w14:paraId="1E0B3F5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0.497</w:t>
            </w:r>
          </w:p>
        </w:tc>
        <w:tc>
          <w:tcPr>
            <w:tcW w:w="992" w:type="dxa"/>
            <w:tcBorders>
              <w:top w:val="nil"/>
              <w:left w:val="nil"/>
              <w:bottom w:val="nil"/>
              <w:right w:val="nil"/>
            </w:tcBorders>
            <w:shd w:val="clear" w:color="auto" w:fill="auto"/>
            <w:noWrap/>
            <w:vAlign w:val="bottom"/>
            <w:hideMark/>
          </w:tcPr>
          <w:p w14:paraId="308A1A4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0.086</w:t>
            </w:r>
          </w:p>
        </w:tc>
        <w:tc>
          <w:tcPr>
            <w:tcW w:w="1276" w:type="dxa"/>
            <w:tcBorders>
              <w:top w:val="nil"/>
              <w:left w:val="nil"/>
              <w:bottom w:val="nil"/>
              <w:right w:val="nil"/>
            </w:tcBorders>
            <w:shd w:val="clear" w:color="auto" w:fill="auto"/>
            <w:noWrap/>
            <w:vAlign w:val="bottom"/>
            <w:hideMark/>
          </w:tcPr>
          <w:p w14:paraId="3D1F645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04741143" w14:textId="77777777" w:rsidTr="000B679E">
        <w:trPr>
          <w:trHeight w:val="324"/>
        </w:trPr>
        <w:tc>
          <w:tcPr>
            <w:tcW w:w="4678" w:type="dxa"/>
            <w:tcBorders>
              <w:top w:val="nil"/>
              <w:left w:val="nil"/>
              <w:bottom w:val="nil"/>
              <w:right w:val="nil"/>
            </w:tcBorders>
          </w:tcPr>
          <w:p w14:paraId="3E6FBEB9"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Grain Size (mean, microns)</w:t>
            </w:r>
          </w:p>
        </w:tc>
        <w:tc>
          <w:tcPr>
            <w:tcW w:w="1418" w:type="dxa"/>
            <w:tcBorders>
              <w:top w:val="nil"/>
              <w:left w:val="nil"/>
              <w:bottom w:val="nil"/>
              <w:right w:val="nil"/>
            </w:tcBorders>
            <w:shd w:val="clear" w:color="auto" w:fill="auto"/>
            <w:noWrap/>
            <w:vAlign w:val="bottom"/>
            <w:hideMark/>
          </w:tcPr>
          <w:p w14:paraId="5FF495B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0.353</w:t>
            </w:r>
          </w:p>
        </w:tc>
        <w:tc>
          <w:tcPr>
            <w:tcW w:w="992" w:type="dxa"/>
            <w:tcBorders>
              <w:top w:val="nil"/>
              <w:left w:val="nil"/>
              <w:bottom w:val="nil"/>
              <w:right w:val="nil"/>
            </w:tcBorders>
            <w:shd w:val="clear" w:color="auto" w:fill="auto"/>
            <w:noWrap/>
            <w:vAlign w:val="bottom"/>
            <w:hideMark/>
          </w:tcPr>
          <w:p w14:paraId="4521B8B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0.559</w:t>
            </w:r>
          </w:p>
        </w:tc>
        <w:tc>
          <w:tcPr>
            <w:tcW w:w="992" w:type="dxa"/>
            <w:tcBorders>
              <w:top w:val="nil"/>
              <w:left w:val="nil"/>
              <w:bottom w:val="nil"/>
              <w:right w:val="nil"/>
            </w:tcBorders>
            <w:shd w:val="clear" w:color="auto" w:fill="auto"/>
            <w:noWrap/>
            <w:vAlign w:val="bottom"/>
            <w:hideMark/>
          </w:tcPr>
          <w:p w14:paraId="39B8601B"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0.056</w:t>
            </w:r>
          </w:p>
        </w:tc>
        <w:tc>
          <w:tcPr>
            <w:tcW w:w="1276" w:type="dxa"/>
            <w:tcBorders>
              <w:top w:val="nil"/>
              <w:left w:val="nil"/>
              <w:bottom w:val="nil"/>
              <w:right w:val="nil"/>
            </w:tcBorders>
            <w:shd w:val="clear" w:color="auto" w:fill="auto"/>
            <w:noWrap/>
            <w:vAlign w:val="bottom"/>
            <w:hideMark/>
          </w:tcPr>
          <w:p w14:paraId="714BCFE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6A880BCC" w14:textId="77777777" w:rsidTr="000B679E">
        <w:trPr>
          <w:trHeight w:val="324"/>
        </w:trPr>
        <w:tc>
          <w:tcPr>
            <w:tcW w:w="4678" w:type="dxa"/>
            <w:tcBorders>
              <w:top w:val="nil"/>
              <w:left w:val="nil"/>
              <w:bottom w:val="nil"/>
              <w:right w:val="nil"/>
            </w:tcBorders>
          </w:tcPr>
          <w:p w14:paraId="73C6F54D"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Beach Width (m)</w:t>
            </w:r>
          </w:p>
        </w:tc>
        <w:tc>
          <w:tcPr>
            <w:tcW w:w="1418" w:type="dxa"/>
            <w:tcBorders>
              <w:top w:val="nil"/>
              <w:left w:val="nil"/>
              <w:bottom w:val="nil"/>
              <w:right w:val="nil"/>
            </w:tcBorders>
            <w:shd w:val="clear" w:color="auto" w:fill="auto"/>
            <w:noWrap/>
            <w:vAlign w:val="bottom"/>
            <w:hideMark/>
          </w:tcPr>
          <w:p w14:paraId="32BD937E"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0.270</w:t>
            </w:r>
          </w:p>
        </w:tc>
        <w:tc>
          <w:tcPr>
            <w:tcW w:w="992" w:type="dxa"/>
            <w:tcBorders>
              <w:top w:val="nil"/>
              <w:left w:val="nil"/>
              <w:bottom w:val="nil"/>
              <w:right w:val="nil"/>
            </w:tcBorders>
            <w:shd w:val="clear" w:color="auto" w:fill="auto"/>
            <w:noWrap/>
            <w:vAlign w:val="bottom"/>
            <w:hideMark/>
          </w:tcPr>
          <w:p w14:paraId="2DD020D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0.619</w:t>
            </w:r>
          </w:p>
        </w:tc>
        <w:tc>
          <w:tcPr>
            <w:tcW w:w="992" w:type="dxa"/>
            <w:tcBorders>
              <w:top w:val="nil"/>
              <w:left w:val="nil"/>
              <w:bottom w:val="nil"/>
              <w:right w:val="nil"/>
            </w:tcBorders>
            <w:shd w:val="clear" w:color="auto" w:fill="auto"/>
            <w:noWrap/>
            <w:vAlign w:val="bottom"/>
            <w:hideMark/>
          </w:tcPr>
          <w:p w14:paraId="2487B5D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0.043</w:t>
            </w:r>
          </w:p>
        </w:tc>
        <w:tc>
          <w:tcPr>
            <w:tcW w:w="1276" w:type="dxa"/>
            <w:tcBorders>
              <w:top w:val="nil"/>
              <w:left w:val="nil"/>
              <w:bottom w:val="nil"/>
              <w:right w:val="nil"/>
            </w:tcBorders>
            <w:shd w:val="clear" w:color="auto" w:fill="auto"/>
            <w:noWrap/>
            <w:vAlign w:val="bottom"/>
            <w:hideMark/>
          </w:tcPr>
          <w:p w14:paraId="0556B5C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w:t>
            </w:r>
          </w:p>
        </w:tc>
      </w:tr>
      <w:tr w:rsidR="00340232" w:rsidRPr="006E60C5" w14:paraId="60FFB2EF" w14:textId="77777777" w:rsidTr="000B679E">
        <w:trPr>
          <w:trHeight w:val="324"/>
        </w:trPr>
        <w:tc>
          <w:tcPr>
            <w:tcW w:w="4678" w:type="dxa"/>
            <w:tcBorders>
              <w:top w:val="nil"/>
              <w:left w:val="nil"/>
              <w:bottom w:val="nil"/>
              <w:right w:val="nil"/>
            </w:tcBorders>
          </w:tcPr>
          <w:p w14:paraId="00398B06"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Wave Period (s)</w:t>
            </w:r>
          </w:p>
        </w:tc>
        <w:tc>
          <w:tcPr>
            <w:tcW w:w="1418" w:type="dxa"/>
            <w:tcBorders>
              <w:top w:val="nil"/>
              <w:left w:val="nil"/>
              <w:bottom w:val="nil"/>
              <w:right w:val="nil"/>
            </w:tcBorders>
            <w:shd w:val="clear" w:color="auto" w:fill="auto"/>
            <w:noWrap/>
            <w:vAlign w:val="bottom"/>
            <w:hideMark/>
          </w:tcPr>
          <w:p w14:paraId="3A97069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0.277</w:t>
            </w:r>
          </w:p>
        </w:tc>
        <w:tc>
          <w:tcPr>
            <w:tcW w:w="992" w:type="dxa"/>
            <w:tcBorders>
              <w:top w:val="nil"/>
              <w:left w:val="nil"/>
              <w:bottom w:val="nil"/>
              <w:right w:val="nil"/>
            </w:tcBorders>
            <w:shd w:val="clear" w:color="auto" w:fill="auto"/>
            <w:noWrap/>
            <w:vAlign w:val="bottom"/>
            <w:hideMark/>
          </w:tcPr>
          <w:p w14:paraId="4EE4F5D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0.607</w:t>
            </w:r>
          </w:p>
        </w:tc>
        <w:tc>
          <w:tcPr>
            <w:tcW w:w="992" w:type="dxa"/>
            <w:tcBorders>
              <w:top w:val="nil"/>
              <w:left w:val="nil"/>
              <w:bottom w:val="nil"/>
              <w:right w:val="nil"/>
            </w:tcBorders>
            <w:shd w:val="clear" w:color="auto" w:fill="auto"/>
            <w:noWrap/>
            <w:vAlign w:val="bottom"/>
            <w:hideMark/>
          </w:tcPr>
          <w:p w14:paraId="40B94F8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0.044</w:t>
            </w:r>
          </w:p>
        </w:tc>
        <w:tc>
          <w:tcPr>
            <w:tcW w:w="1276" w:type="dxa"/>
            <w:tcBorders>
              <w:top w:val="nil"/>
              <w:left w:val="nil"/>
              <w:bottom w:val="nil"/>
              <w:right w:val="nil"/>
            </w:tcBorders>
            <w:shd w:val="clear" w:color="auto" w:fill="auto"/>
            <w:noWrap/>
            <w:vAlign w:val="bottom"/>
            <w:hideMark/>
          </w:tcPr>
          <w:p w14:paraId="202C5D3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595FD856" w14:textId="77777777" w:rsidTr="000B679E">
        <w:trPr>
          <w:trHeight w:val="324"/>
        </w:trPr>
        <w:tc>
          <w:tcPr>
            <w:tcW w:w="4678" w:type="dxa"/>
            <w:tcBorders>
              <w:top w:val="nil"/>
              <w:left w:val="nil"/>
              <w:bottom w:val="nil"/>
              <w:right w:val="nil"/>
            </w:tcBorders>
          </w:tcPr>
          <w:p w14:paraId="4C805304"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Dean’s Parameter (Ω)</w:t>
            </w:r>
          </w:p>
        </w:tc>
        <w:tc>
          <w:tcPr>
            <w:tcW w:w="1418" w:type="dxa"/>
            <w:tcBorders>
              <w:top w:val="nil"/>
              <w:left w:val="nil"/>
              <w:bottom w:val="nil"/>
              <w:right w:val="nil"/>
            </w:tcBorders>
            <w:shd w:val="clear" w:color="auto" w:fill="auto"/>
            <w:noWrap/>
            <w:vAlign w:val="bottom"/>
            <w:hideMark/>
          </w:tcPr>
          <w:p w14:paraId="71FD924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0.313</w:t>
            </w:r>
          </w:p>
        </w:tc>
        <w:tc>
          <w:tcPr>
            <w:tcW w:w="992" w:type="dxa"/>
            <w:tcBorders>
              <w:top w:val="nil"/>
              <w:left w:val="nil"/>
              <w:bottom w:val="nil"/>
              <w:right w:val="nil"/>
            </w:tcBorders>
            <w:shd w:val="clear" w:color="auto" w:fill="auto"/>
            <w:noWrap/>
            <w:vAlign w:val="bottom"/>
            <w:hideMark/>
          </w:tcPr>
          <w:p w14:paraId="27E16EC2"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0.622</w:t>
            </w:r>
          </w:p>
        </w:tc>
        <w:tc>
          <w:tcPr>
            <w:tcW w:w="992" w:type="dxa"/>
            <w:tcBorders>
              <w:top w:val="nil"/>
              <w:left w:val="nil"/>
              <w:bottom w:val="nil"/>
              <w:right w:val="nil"/>
            </w:tcBorders>
            <w:shd w:val="clear" w:color="auto" w:fill="auto"/>
            <w:noWrap/>
            <w:vAlign w:val="bottom"/>
            <w:hideMark/>
          </w:tcPr>
          <w:p w14:paraId="0E62CE8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0.050</w:t>
            </w:r>
          </w:p>
        </w:tc>
        <w:tc>
          <w:tcPr>
            <w:tcW w:w="1276" w:type="dxa"/>
            <w:tcBorders>
              <w:top w:val="nil"/>
              <w:left w:val="nil"/>
              <w:bottom w:val="nil"/>
              <w:right w:val="nil"/>
            </w:tcBorders>
            <w:shd w:val="clear" w:color="auto" w:fill="auto"/>
            <w:noWrap/>
            <w:vAlign w:val="bottom"/>
            <w:hideMark/>
          </w:tcPr>
          <w:p w14:paraId="7F9A313C"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0EF77964" w14:textId="77777777" w:rsidTr="000B679E">
        <w:trPr>
          <w:trHeight w:val="324"/>
        </w:trPr>
        <w:tc>
          <w:tcPr>
            <w:tcW w:w="4678" w:type="dxa"/>
            <w:tcBorders>
              <w:top w:val="nil"/>
              <w:left w:val="nil"/>
              <w:bottom w:val="nil"/>
              <w:right w:val="nil"/>
            </w:tcBorders>
          </w:tcPr>
          <w:p w14:paraId="4CFB39BA"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Beach-Slope (deg)</w:t>
            </w:r>
          </w:p>
        </w:tc>
        <w:tc>
          <w:tcPr>
            <w:tcW w:w="1418" w:type="dxa"/>
            <w:tcBorders>
              <w:top w:val="nil"/>
              <w:left w:val="nil"/>
              <w:bottom w:val="nil"/>
              <w:right w:val="nil"/>
            </w:tcBorders>
            <w:shd w:val="clear" w:color="auto" w:fill="auto"/>
            <w:noWrap/>
            <w:vAlign w:val="bottom"/>
            <w:hideMark/>
          </w:tcPr>
          <w:p w14:paraId="5CE27048"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0.264</w:t>
            </w:r>
          </w:p>
        </w:tc>
        <w:tc>
          <w:tcPr>
            <w:tcW w:w="992" w:type="dxa"/>
            <w:tcBorders>
              <w:top w:val="nil"/>
              <w:left w:val="nil"/>
              <w:bottom w:val="nil"/>
              <w:right w:val="nil"/>
            </w:tcBorders>
            <w:shd w:val="clear" w:color="auto" w:fill="auto"/>
            <w:noWrap/>
            <w:vAlign w:val="bottom"/>
            <w:hideMark/>
          </w:tcPr>
          <w:p w14:paraId="75FA609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0.565</w:t>
            </w:r>
          </w:p>
        </w:tc>
        <w:tc>
          <w:tcPr>
            <w:tcW w:w="992" w:type="dxa"/>
            <w:tcBorders>
              <w:top w:val="nil"/>
              <w:left w:val="nil"/>
              <w:bottom w:val="nil"/>
              <w:right w:val="nil"/>
            </w:tcBorders>
            <w:shd w:val="clear" w:color="auto" w:fill="auto"/>
            <w:noWrap/>
            <w:vAlign w:val="bottom"/>
            <w:hideMark/>
          </w:tcPr>
          <w:p w14:paraId="2158199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0.042</w:t>
            </w:r>
          </w:p>
        </w:tc>
        <w:tc>
          <w:tcPr>
            <w:tcW w:w="1276" w:type="dxa"/>
            <w:tcBorders>
              <w:top w:val="nil"/>
              <w:left w:val="nil"/>
              <w:bottom w:val="nil"/>
              <w:right w:val="nil"/>
            </w:tcBorders>
            <w:shd w:val="clear" w:color="auto" w:fill="auto"/>
            <w:noWrap/>
            <w:vAlign w:val="bottom"/>
            <w:hideMark/>
          </w:tcPr>
          <w:p w14:paraId="4BDA40D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6BCB49FA" w14:textId="77777777" w:rsidTr="000B679E">
        <w:trPr>
          <w:trHeight w:val="324"/>
        </w:trPr>
        <w:tc>
          <w:tcPr>
            <w:tcW w:w="4678" w:type="dxa"/>
            <w:tcBorders>
              <w:top w:val="nil"/>
              <w:left w:val="nil"/>
              <w:bottom w:val="single" w:sz="4" w:space="0" w:color="auto"/>
              <w:right w:val="nil"/>
            </w:tcBorders>
          </w:tcPr>
          <w:p w14:paraId="46F8A4A7" w14:textId="77777777" w:rsidR="00340232" w:rsidRPr="006E60C5" w:rsidRDefault="00340232" w:rsidP="000B679E">
            <w:pPr>
              <w:spacing w:line="276" w:lineRule="auto"/>
              <w:jc w:val="both"/>
              <w:rPr>
                <w:rFonts w:cs="Segoe UI"/>
                <w:color w:val="00B050"/>
                <w:szCs w:val="20"/>
                <w:lang w:eastAsia="en-GB"/>
              </w:rPr>
            </w:pPr>
          </w:p>
        </w:tc>
        <w:tc>
          <w:tcPr>
            <w:tcW w:w="1418" w:type="dxa"/>
            <w:tcBorders>
              <w:top w:val="nil"/>
              <w:left w:val="nil"/>
              <w:bottom w:val="single" w:sz="4" w:space="0" w:color="auto"/>
              <w:right w:val="nil"/>
            </w:tcBorders>
            <w:shd w:val="clear" w:color="auto" w:fill="auto"/>
            <w:noWrap/>
            <w:vAlign w:val="bottom"/>
          </w:tcPr>
          <w:p w14:paraId="4BD184C4" w14:textId="77777777" w:rsidR="00340232" w:rsidRPr="006E60C5" w:rsidRDefault="00340232" w:rsidP="000B679E">
            <w:pPr>
              <w:spacing w:line="276" w:lineRule="auto"/>
              <w:jc w:val="center"/>
              <w:rPr>
                <w:rFonts w:cs="Segoe UI"/>
                <w:color w:val="00B050"/>
                <w:szCs w:val="20"/>
                <w:lang w:eastAsia="en-GB"/>
              </w:rPr>
            </w:pPr>
          </w:p>
        </w:tc>
        <w:tc>
          <w:tcPr>
            <w:tcW w:w="992" w:type="dxa"/>
            <w:tcBorders>
              <w:top w:val="nil"/>
              <w:left w:val="nil"/>
              <w:bottom w:val="single" w:sz="4" w:space="0" w:color="auto"/>
              <w:right w:val="nil"/>
            </w:tcBorders>
            <w:shd w:val="clear" w:color="auto" w:fill="auto"/>
            <w:noWrap/>
            <w:vAlign w:val="bottom"/>
          </w:tcPr>
          <w:p w14:paraId="3FDF34D6" w14:textId="77777777" w:rsidR="00340232" w:rsidRPr="006E60C5" w:rsidRDefault="00340232" w:rsidP="000B679E">
            <w:pPr>
              <w:spacing w:line="276" w:lineRule="auto"/>
              <w:jc w:val="center"/>
              <w:rPr>
                <w:rFonts w:cs="Segoe UI"/>
                <w:color w:val="00B050"/>
                <w:szCs w:val="20"/>
                <w:lang w:eastAsia="en-GB"/>
              </w:rPr>
            </w:pPr>
          </w:p>
        </w:tc>
        <w:tc>
          <w:tcPr>
            <w:tcW w:w="992" w:type="dxa"/>
            <w:tcBorders>
              <w:top w:val="nil"/>
              <w:left w:val="nil"/>
              <w:bottom w:val="single" w:sz="4" w:space="0" w:color="auto"/>
              <w:right w:val="nil"/>
            </w:tcBorders>
            <w:shd w:val="clear" w:color="auto" w:fill="auto"/>
            <w:noWrap/>
            <w:vAlign w:val="bottom"/>
          </w:tcPr>
          <w:p w14:paraId="70FAC337" w14:textId="77777777" w:rsidR="00340232" w:rsidRPr="006E60C5" w:rsidRDefault="00340232" w:rsidP="000B679E">
            <w:pPr>
              <w:spacing w:line="276" w:lineRule="auto"/>
              <w:jc w:val="center"/>
              <w:rPr>
                <w:rFonts w:cs="Segoe UI"/>
                <w:color w:val="00B050"/>
                <w:szCs w:val="20"/>
                <w:lang w:eastAsia="en-GB"/>
              </w:rPr>
            </w:pPr>
          </w:p>
        </w:tc>
        <w:tc>
          <w:tcPr>
            <w:tcW w:w="1276" w:type="dxa"/>
            <w:tcBorders>
              <w:top w:val="nil"/>
              <w:left w:val="nil"/>
              <w:bottom w:val="single" w:sz="4" w:space="0" w:color="auto"/>
              <w:right w:val="nil"/>
            </w:tcBorders>
            <w:shd w:val="clear" w:color="auto" w:fill="auto"/>
            <w:noWrap/>
            <w:vAlign w:val="bottom"/>
          </w:tcPr>
          <w:p w14:paraId="5F200E23" w14:textId="77777777" w:rsidR="00340232" w:rsidRPr="006E60C5" w:rsidRDefault="00340232" w:rsidP="000B679E">
            <w:pPr>
              <w:spacing w:line="276" w:lineRule="auto"/>
              <w:jc w:val="center"/>
              <w:rPr>
                <w:rFonts w:cs="Segoe UI"/>
                <w:color w:val="00B050"/>
                <w:szCs w:val="20"/>
                <w:lang w:eastAsia="en-GB"/>
              </w:rPr>
            </w:pPr>
          </w:p>
        </w:tc>
      </w:tr>
      <w:tr w:rsidR="00340232" w:rsidRPr="006E60C5" w14:paraId="1B40BC97" w14:textId="77777777" w:rsidTr="000B679E">
        <w:trPr>
          <w:trHeight w:val="324"/>
        </w:trPr>
        <w:tc>
          <w:tcPr>
            <w:tcW w:w="4678" w:type="dxa"/>
            <w:tcBorders>
              <w:top w:val="single" w:sz="4" w:space="0" w:color="auto"/>
              <w:left w:val="nil"/>
              <w:right w:val="nil"/>
            </w:tcBorders>
          </w:tcPr>
          <w:p w14:paraId="70E1DFEC" w14:textId="77777777" w:rsidR="00340232" w:rsidRPr="006E60C5" w:rsidRDefault="00340232" w:rsidP="000B679E">
            <w:pPr>
              <w:spacing w:line="276" w:lineRule="auto"/>
              <w:jc w:val="both"/>
              <w:rPr>
                <w:rFonts w:cs="Segoe UI"/>
                <w:szCs w:val="20"/>
                <w:lang w:eastAsia="en-GB"/>
              </w:rPr>
            </w:pPr>
            <w:r w:rsidRPr="006E60C5">
              <w:rPr>
                <w:rFonts w:cs="Segoe UI"/>
                <w:b/>
                <w:bCs/>
                <w:color w:val="000000"/>
                <w:szCs w:val="20"/>
                <w:lang w:eastAsia="en-GB"/>
              </w:rPr>
              <w:t>Number of Species</w:t>
            </w:r>
          </w:p>
        </w:tc>
        <w:tc>
          <w:tcPr>
            <w:tcW w:w="1418" w:type="dxa"/>
            <w:tcBorders>
              <w:top w:val="single" w:sz="4" w:space="0" w:color="auto"/>
              <w:left w:val="nil"/>
              <w:right w:val="nil"/>
            </w:tcBorders>
            <w:shd w:val="clear" w:color="auto" w:fill="auto"/>
            <w:noWrap/>
            <w:vAlign w:val="bottom"/>
            <w:hideMark/>
          </w:tcPr>
          <w:p w14:paraId="2458545A" w14:textId="77777777" w:rsidR="00340232" w:rsidRPr="006E60C5" w:rsidRDefault="00340232" w:rsidP="000B679E">
            <w:pPr>
              <w:spacing w:line="276" w:lineRule="auto"/>
              <w:jc w:val="center"/>
              <w:rPr>
                <w:rFonts w:cs="Segoe UI"/>
                <w:szCs w:val="20"/>
                <w:lang w:eastAsia="en-GB"/>
              </w:rPr>
            </w:pPr>
          </w:p>
        </w:tc>
        <w:tc>
          <w:tcPr>
            <w:tcW w:w="992" w:type="dxa"/>
            <w:tcBorders>
              <w:top w:val="single" w:sz="4" w:space="0" w:color="auto"/>
              <w:left w:val="nil"/>
              <w:right w:val="nil"/>
            </w:tcBorders>
            <w:shd w:val="clear" w:color="auto" w:fill="auto"/>
            <w:noWrap/>
            <w:vAlign w:val="bottom"/>
            <w:hideMark/>
          </w:tcPr>
          <w:p w14:paraId="6BA8BEA9" w14:textId="77777777" w:rsidR="00340232" w:rsidRPr="006E60C5" w:rsidRDefault="00340232" w:rsidP="000B679E">
            <w:pPr>
              <w:spacing w:line="276" w:lineRule="auto"/>
              <w:jc w:val="center"/>
              <w:rPr>
                <w:rFonts w:cs="Segoe UI"/>
                <w:szCs w:val="20"/>
                <w:lang w:eastAsia="en-GB"/>
              </w:rPr>
            </w:pPr>
          </w:p>
        </w:tc>
        <w:tc>
          <w:tcPr>
            <w:tcW w:w="992" w:type="dxa"/>
            <w:tcBorders>
              <w:top w:val="single" w:sz="4" w:space="0" w:color="auto"/>
              <w:left w:val="nil"/>
              <w:right w:val="nil"/>
            </w:tcBorders>
            <w:shd w:val="clear" w:color="auto" w:fill="auto"/>
            <w:noWrap/>
            <w:vAlign w:val="bottom"/>
            <w:hideMark/>
          </w:tcPr>
          <w:p w14:paraId="43A73B8D" w14:textId="77777777" w:rsidR="00340232" w:rsidRPr="006E60C5" w:rsidRDefault="00340232" w:rsidP="000B679E">
            <w:pPr>
              <w:spacing w:line="276" w:lineRule="auto"/>
              <w:jc w:val="center"/>
              <w:rPr>
                <w:rFonts w:cs="Segoe UI"/>
                <w:szCs w:val="20"/>
                <w:lang w:eastAsia="en-GB"/>
              </w:rPr>
            </w:pPr>
          </w:p>
        </w:tc>
        <w:tc>
          <w:tcPr>
            <w:tcW w:w="1276" w:type="dxa"/>
            <w:tcBorders>
              <w:top w:val="single" w:sz="4" w:space="0" w:color="auto"/>
              <w:left w:val="nil"/>
              <w:right w:val="nil"/>
            </w:tcBorders>
            <w:shd w:val="clear" w:color="auto" w:fill="auto"/>
            <w:noWrap/>
            <w:vAlign w:val="bottom"/>
            <w:hideMark/>
          </w:tcPr>
          <w:p w14:paraId="01A46844" w14:textId="77777777" w:rsidR="00340232" w:rsidRPr="006E60C5" w:rsidRDefault="00340232" w:rsidP="000B679E">
            <w:pPr>
              <w:spacing w:line="276" w:lineRule="auto"/>
              <w:jc w:val="center"/>
              <w:rPr>
                <w:rFonts w:cs="Segoe UI"/>
                <w:szCs w:val="20"/>
                <w:lang w:eastAsia="en-GB"/>
              </w:rPr>
            </w:pPr>
          </w:p>
        </w:tc>
      </w:tr>
      <w:tr w:rsidR="00340232" w:rsidRPr="006E60C5" w14:paraId="411F4DC5" w14:textId="77777777" w:rsidTr="000B679E">
        <w:trPr>
          <w:trHeight w:val="324"/>
        </w:trPr>
        <w:tc>
          <w:tcPr>
            <w:tcW w:w="4678" w:type="dxa"/>
            <w:tcBorders>
              <w:top w:val="nil"/>
              <w:left w:val="nil"/>
              <w:bottom w:val="single" w:sz="4" w:space="0" w:color="auto"/>
              <w:right w:val="nil"/>
            </w:tcBorders>
            <w:vAlign w:val="center"/>
          </w:tcPr>
          <w:p w14:paraId="1D8FB610"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Variable</w:t>
            </w:r>
          </w:p>
        </w:tc>
        <w:tc>
          <w:tcPr>
            <w:tcW w:w="1418" w:type="dxa"/>
            <w:tcBorders>
              <w:top w:val="nil"/>
              <w:left w:val="nil"/>
              <w:bottom w:val="single" w:sz="4" w:space="0" w:color="auto"/>
              <w:right w:val="nil"/>
            </w:tcBorders>
            <w:shd w:val="clear" w:color="auto" w:fill="auto"/>
            <w:noWrap/>
            <w:vAlign w:val="center"/>
            <w:hideMark/>
          </w:tcPr>
          <w:p w14:paraId="2D48548D"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Pseudo-F</w:t>
            </w:r>
          </w:p>
        </w:tc>
        <w:tc>
          <w:tcPr>
            <w:tcW w:w="992" w:type="dxa"/>
            <w:tcBorders>
              <w:top w:val="nil"/>
              <w:left w:val="nil"/>
              <w:bottom w:val="single" w:sz="4" w:space="0" w:color="auto"/>
              <w:right w:val="nil"/>
            </w:tcBorders>
            <w:shd w:val="clear" w:color="auto" w:fill="auto"/>
            <w:noWrap/>
            <w:vAlign w:val="center"/>
            <w:hideMark/>
          </w:tcPr>
          <w:p w14:paraId="4AE0610D"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P</w:t>
            </w:r>
          </w:p>
        </w:tc>
        <w:tc>
          <w:tcPr>
            <w:tcW w:w="992" w:type="dxa"/>
            <w:tcBorders>
              <w:top w:val="nil"/>
              <w:left w:val="nil"/>
              <w:bottom w:val="single" w:sz="4" w:space="0" w:color="auto"/>
              <w:right w:val="nil"/>
            </w:tcBorders>
            <w:shd w:val="clear" w:color="auto" w:fill="auto"/>
            <w:noWrap/>
            <w:vAlign w:val="center"/>
            <w:hideMark/>
          </w:tcPr>
          <w:p w14:paraId="1CF81E48"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Prop.</w:t>
            </w:r>
          </w:p>
        </w:tc>
        <w:tc>
          <w:tcPr>
            <w:tcW w:w="1276" w:type="dxa"/>
            <w:tcBorders>
              <w:top w:val="nil"/>
              <w:left w:val="nil"/>
              <w:bottom w:val="single" w:sz="4" w:space="0" w:color="auto"/>
              <w:right w:val="nil"/>
            </w:tcBorders>
            <w:shd w:val="clear" w:color="auto" w:fill="auto"/>
            <w:noWrap/>
            <w:vAlign w:val="center"/>
            <w:hideMark/>
          </w:tcPr>
          <w:p w14:paraId="75AE772F"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 in Top Models</w:t>
            </w:r>
          </w:p>
        </w:tc>
      </w:tr>
      <w:tr w:rsidR="00340232" w:rsidRPr="006E60C5" w14:paraId="52A5686D" w14:textId="77777777" w:rsidTr="000B679E">
        <w:trPr>
          <w:trHeight w:val="324"/>
        </w:trPr>
        <w:tc>
          <w:tcPr>
            <w:tcW w:w="4678" w:type="dxa"/>
            <w:tcBorders>
              <w:top w:val="single" w:sz="4" w:space="0" w:color="auto"/>
              <w:left w:val="nil"/>
              <w:bottom w:val="nil"/>
              <w:right w:val="nil"/>
            </w:tcBorders>
          </w:tcPr>
          <w:p w14:paraId="68F7569B"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Sediment, Total Inorganic Nitrogen (μg g</w:t>
            </w:r>
            <w:r w:rsidRPr="006E60C5">
              <w:rPr>
                <w:rFonts w:cs="Segoe UI"/>
                <w:b/>
                <w:bCs/>
                <w:color w:val="000000"/>
                <w:szCs w:val="20"/>
                <w:vertAlign w:val="superscript"/>
                <w:lang w:eastAsia="en-GB"/>
              </w:rPr>
              <w:t>-1</w:t>
            </w:r>
            <w:r w:rsidRPr="006E60C5">
              <w:rPr>
                <w:rFonts w:cs="Segoe UI"/>
                <w:b/>
                <w:bCs/>
                <w:color w:val="000000"/>
                <w:szCs w:val="20"/>
                <w:lang w:eastAsia="en-GB"/>
              </w:rPr>
              <w:t>)</w:t>
            </w:r>
          </w:p>
        </w:tc>
        <w:tc>
          <w:tcPr>
            <w:tcW w:w="1418" w:type="dxa"/>
            <w:tcBorders>
              <w:top w:val="single" w:sz="4" w:space="0" w:color="auto"/>
              <w:left w:val="nil"/>
              <w:bottom w:val="nil"/>
              <w:right w:val="nil"/>
            </w:tcBorders>
            <w:shd w:val="clear" w:color="auto" w:fill="auto"/>
            <w:noWrap/>
            <w:vAlign w:val="bottom"/>
            <w:hideMark/>
          </w:tcPr>
          <w:p w14:paraId="73C2628E"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47.494</w:t>
            </w:r>
          </w:p>
        </w:tc>
        <w:tc>
          <w:tcPr>
            <w:tcW w:w="992" w:type="dxa"/>
            <w:tcBorders>
              <w:top w:val="single" w:sz="4" w:space="0" w:color="auto"/>
              <w:left w:val="nil"/>
              <w:bottom w:val="nil"/>
              <w:right w:val="nil"/>
            </w:tcBorders>
            <w:shd w:val="clear" w:color="auto" w:fill="auto"/>
            <w:noWrap/>
            <w:vAlign w:val="bottom"/>
            <w:hideMark/>
          </w:tcPr>
          <w:p w14:paraId="034BD128"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0.002</w:t>
            </w:r>
          </w:p>
        </w:tc>
        <w:tc>
          <w:tcPr>
            <w:tcW w:w="992" w:type="dxa"/>
            <w:tcBorders>
              <w:top w:val="single" w:sz="4" w:space="0" w:color="auto"/>
              <w:left w:val="nil"/>
              <w:bottom w:val="nil"/>
              <w:right w:val="nil"/>
            </w:tcBorders>
            <w:shd w:val="clear" w:color="auto" w:fill="auto"/>
            <w:noWrap/>
            <w:vAlign w:val="bottom"/>
            <w:hideMark/>
          </w:tcPr>
          <w:p w14:paraId="0EA3B0D8"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0.888</w:t>
            </w:r>
          </w:p>
        </w:tc>
        <w:tc>
          <w:tcPr>
            <w:tcW w:w="1276" w:type="dxa"/>
            <w:tcBorders>
              <w:top w:val="single" w:sz="4" w:space="0" w:color="auto"/>
              <w:left w:val="nil"/>
              <w:bottom w:val="nil"/>
              <w:right w:val="nil"/>
            </w:tcBorders>
            <w:shd w:val="clear" w:color="auto" w:fill="auto"/>
            <w:noWrap/>
            <w:vAlign w:val="bottom"/>
            <w:hideMark/>
          </w:tcPr>
          <w:p w14:paraId="38C4029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w:t>
            </w:r>
          </w:p>
        </w:tc>
      </w:tr>
      <w:tr w:rsidR="00340232" w:rsidRPr="006E60C5" w14:paraId="771347B9" w14:textId="77777777" w:rsidTr="000B679E">
        <w:trPr>
          <w:trHeight w:val="324"/>
        </w:trPr>
        <w:tc>
          <w:tcPr>
            <w:tcW w:w="4678" w:type="dxa"/>
            <w:tcBorders>
              <w:top w:val="nil"/>
              <w:left w:val="nil"/>
              <w:bottom w:val="nil"/>
              <w:right w:val="nil"/>
            </w:tcBorders>
          </w:tcPr>
          <w:p w14:paraId="2EA3EF32"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Sediment, PO</w:t>
            </w:r>
            <w:r w:rsidRPr="006E60C5">
              <w:rPr>
                <w:rFonts w:cs="Segoe UI"/>
                <w:b/>
                <w:bCs/>
                <w:color w:val="000000"/>
                <w:szCs w:val="20"/>
                <w:vertAlign w:val="subscript"/>
                <w:lang w:eastAsia="en-GB"/>
              </w:rPr>
              <w:t>4</w:t>
            </w:r>
            <w:r w:rsidRPr="006E60C5">
              <w:rPr>
                <w:rFonts w:cs="Segoe UI"/>
                <w:b/>
                <w:bCs/>
                <w:color w:val="000000"/>
                <w:szCs w:val="20"/>
                <w:lang w:eastAsia="en-GB"/>
              </w:rPr>
              <w:t xml:space="preserve"> (μg g</w:t>
            </w:r>
            <w:r w:rsidRPr="006E60C5">
              <w:rPr>
                <w:rFonts w:cs="Segoe UI"/>
                <w:b/>
                <w:bCs/>
                <w:color w:val="000000"/>
                <w:szCs w:val="20"/>
                <w:vertAlign w:val="superscript"/>
                <w:lang w:eastAsia="en-GB"/>
              </w:rPr>
              <w:t>-1</w:t>
            </w:r>
            <w:r w:rsidRPr="006E60C5">
              <w:rPr>
                <w:rFonts w:cs="Segoe UI"/>
                <w:b/>
                <w:bCs/>
                <w:color w:val="000000"/>
                <w:szCs w:val="20"/>
                <w:lang w:eastAsia="en-GB"/>
              </w:rPr>
              <w:t>)</w:t>
            </w:r>
          </w:p>
        </w:tc>
        <w:tc>
          <w:tcPr>
            <w:tcW w:w="1418" w:type="dxa"/>
            <w:tcBorders>
              <w:top w:val="nil"/>
              <w:left w:val="nil"/>
              <w:bottom w:val="nil"/>
              <w:right w:val="nil"/>
            </w:tcBorders>
            <w:shd w:val="clear" w:color="auto" w:fill="auto"/>
            <w:noWrap/>
            <w:vAlign w:val="bottom"/>
            <w:hideMark/>
          </w:tcPr>
          <w:p w14:paraId="621C239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9.826</w:t>
            </w:r>
          </w:p>
        </w:tc>
        <w:tc>
          <w:tcPr>
            <w:tcW w:w="992" w:type="dxa"/>
            <w:tcBorders>
              <w:top w:val="nil"/>
              <w:left w:val="nil"/>
              <w:bottom w:val="nil"/>
              <w:right w:val="nil"/>
            </w:tcBorders>
            <w:shd w:val="clear" w:color="auto" w:fill="auto"/>
            <w:noWrap/>
            <w:vAlign w:val="bottom"/>
            <w:hideMark/>
          </w:tcPr>
          <w:p w14:paraId="6C8E03D6"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0.025</w:t>
            </w:r>
          </w:p>
        </w:tc>
        <w:tc>
          <w:tcPr>
            <w:tcW w:w="992" w:type="dxa"/>
            <w:tcBorders>
              <w:top w:val="nil"/>
              <w:left w:val="nil"/>
              <w:bottom w:val="nil"/>
              <w:right w:val="nil"/>
            </w:tcBorders>
            <w:shd w:val="clear" w:color="auto" w:fill="auto"/>
            <w:noWrap/>
            <w:vAlign w:val="bottom"/>
            <w:hideMark/>
          </w:tcPr>
          <w:p w14:paraId="1F361A7C"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0.621</w:t>
            </w:r>
          </w:p>
        </w:tc>
        <w:tc>
          <w:tcPr>
            <w:tcW w:w="1276" w:type="dxa"/>
            <w:tcBorders>
              <w:top w:val="nil"/>
              <w:left w:val="nil"/>
              <w:bottom w:val="nil"/>
              <w:right w:val="nil"/>
            </w:tcBorders>
            <w:shd w:val="clear" w:color="auto" w:fill="auto"/>
            <w:noWrap/>
            <w:vAlign w:val="bottom"/>
            <w:hideMark/>
          </w:tcPr>
          <w:p w14:paraId="79A2D6B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w:t>
            </w:r>
          </w:p>
        </w:tc>
      </w:tr>
      <w:tr w:rsidR="00340232" w:rsidRPr="006E60C5" w14:paraId="1B4C2CAB" w14:textId="77777777" w:rsidTr="000B679E">
        <w:trPr>
          <w:trHeight w:val="324"/>
        </w:trPr>
        <w:tc>
          <w:tcPr>
            <w:tcW w:w="4678" w:type="dxa"/>
            <w:tcBorders>
              <w:top w:val="nil"/>
              <w:left w:val="nil"/>
              <w:bottom w:val="nil"/>
              <w:right w:val="nil"/>
            </w:tcBorders>
          </w:tcPr>
          <w:p w14:paraId="39B37520" w14:textId="77777777" w:rsidR="00340232" w:rsidRPr="006E60C5" w:rsidRDefault="00340232" w:rsidP="000B679E">
            <w:pPr>
              <w:spacing w:line="276" w:lineRule="auto"/>
              <w:jc w:val="both"/>
              <w:rPr>
                <w:rFonts w:cs="Segoe UI"/>
                <w:b/>
                <w:bCs/>
                <w:color w:val="000000"/>
                <w:szCs w:val="20"/>
                <w:lang w:eastAsia="en-GB"/>
              </w:rPr>
            </w:pPr>
            <w:r w:rsidRPr="006E60C5">
              <w:rPr>
                <w:rFonts w:cs="Segoe UI"/>
                <w:b/>
                <w:bCs/>
                <w:color w:val="000000"/>
                <w:szCs w:val="20"/>
                <w:lang w:eastAsia="en-GB"/>
              </w:rPr>
              <w:t>Wrack Cover (m)</w:t>
            </w:r>
          </w:p>
        </w:tc>
        <w:tc>
          <w:tcPr>
            <w:tcW w:w="1418" w:type="dxa"/>
            <w:tcBorders>
              <w:top w:val="nil"/>
              <w:left w:val="nil"/>
              <w:bottom w:val="nil"/>
              <w:right w:val="nil"/>
            </w:tcBorders>
            <w:shd w:val="clear" w:color="auto" w:fill="auto"/>
            <w:noWrap/>
            <w:vAlign w:val="bottom"/>
            <w:hideMark/>
          </w:tcPr>
          <w:p w14:paraId="34A11C46"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10.413</w:t>
            </w:r>
          </w:p>
        </w:tc>
        <w:tc>
          <w:tcPr>
            <w:tcW w:w="992" w:type="dxa"/>
            <w:tcBorders>
              <w:top w:val="nil"/>
              <w:left w:val="nil"/>
              <w:bottom w:val="nil"/>
              <w:right w:val="nil"/>
            </w:tcBorders>
            <w:shd w:val="clear" w:color="auto" w:fill="auto"/>
            <w:noWrap/>
            <w:vAlign w:val="bottom"/>
            <w:hideMark/>
          </w:tcPr>
          <w:p w14:paraId="23C6867E" w14:textId="77777777" w:rsidR="00340232" w:rsidRPr="006E60C5" w:rsidRDefault="00340232" w:rsidP="000B679E">
            <w:pPr>
              <w:spacing w:line="276" w:lineRule="auto"/>
              <w:jc w:val="center"/>
              <w:rPr>
                <w:rFonts w:cs="Segoe UI"/>
                <w:b/>
                <w:bCs/>
                <w:color w:val="000000"/>
                <w:szCs w:val="20"/>
                <w:lang w:eastAsia="en-GB"/>
              </w:rPr>
            </w:pPr>
            <w:r w:rsidRPr="006E60C5">
              <w:rPr>
                <w:rFonts w:cs="Segoe UI"/>
                <w:b/>
                <w:bCs/>
                <w:color w:val="000000"/>
                <w:szCs w:val="20"/>
                <w:lang w:eastAsia="en-GB"/>
              </w:rPr>
              <w:t>0.024</w:t>
            </w:r>
          </w:p>
        </w:tc>
        <w:tc>
          <w:tcPr>
            <w:tcW w:w="992" w:type="dxa"/>
            <w:tcBorders>
              <w:top w:val="nil"/>
              <w:left w:val="nil"/>
              <w:bottom w:val="nil"/>
              <w:right w:val="nil"/>
            </w:tcBorders>
            <w:shd w:val="clear" w:color="auto" w:fill="auto"/>
            <w:noWrap/>
            <w:vAlign w:val="bottom"/>
            <w:hideMark/>
          </w:tcPr>
          <w:p w14:paraId="12225A2E"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0.634</w:t>
            </w:r>
          </w:p>
        </w:tc>
        <w:tc>
          <w:tcPr>
            <w:tcW w:w="1276" w:type="dxa"/>
            <w:tcBorders>
              <w:top w:val="nil"/>
              <w:left w:val="nil"/>
              <w:bottom w:val="nil"/>
              <w:right w:val="nil"/>
            </w:tcBorders>
            <w:shd w:val="clear" w:color="auto" w:fill="auto"/>
            <w:noWrap/>
            <w:vAlign w:val="bottom"/>
            <w:hideMark/>
          </w:tcPr>
          <w:p w14:paraId="4AEA585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7E9FBDCE" w14:textId="77777777" w:rsidTr="000B679E">
        <w:trPr>
          <w:trHeight w:val="324"/>
        </w:trPr>
        <w:tc>
          <w:tcPr>
            <w:tcW w:w="4678" w:type="dxa"/>
            <w:tcBorders>
              <w:top w:val="nil"/>
              <w:left w:val="nil"/>
              <w:bottom w:val="nil"/>
              <w:right w:val="nil"/>
            </w:tcBorders>
          </w:tcPr>
          <w:p w14:paraId="545A69E5"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Porewater, Dissolved Inorganic N (μg L</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2B9D64DD"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5.351</w:t>
            </w:r>
          </w:p>
        </w:tc>
        <w:tc>
          <w:tcPr>
            <w:tcW w:w="992" w:type="dxa"/>
            <w:tcBorders>
              <w:top w:val="nil"/>
              <w:left w:val="nil"/>
              <w:bottom w:val="nil"/>
              <w:right w:val="nil"/>
            </w:tcBorders>
            <w:shd w:val="clear" w:color="auto" w:fill="auto"/>
            <w:noWrap/>
            <w:vAlign w:val="bottom"/>
            <w:hideMark/>
          </w:tcPr>
          <w:p w14:paraId="503330A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0.068</w:t>
            </w:r>
          </w:p>
        </w:tc>
        <w:tc>
          <w:tcPr>
            <w:tcW w:w="992" w:type="dxa"/>
            <w:tcBorders>
              <w:top w:val="nil"/>
              <w:left w:val="nil"/>
              <w:bottom w:val="nil"/>
              <w:right w:val="nil"/>
            </w:tcBorders>
            <w:shd w:val="clear" w:color="auto" w:fill="auto"/>
            <w:noWrap/>
            <w:vAlign w:val="bottom"/>
            <w:hideMark/>
          </w:tcPr>
          <w:p w14:paraId="56DD48C2"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0.471</w:t>
            </w:r>
          </w:p>
        </w:tc>
        <w:tc>
          <w:tcPr>
            <w:tcW w:w="1276" w:type="dxa"/>
            <w:tcBorders>
              <w:top w:val="nil"/>
              <w:left w:val="nil"/>
              <w:bottom w:val="nil"/>
              <w:right w:val="nil"/>
            </w:tcBorders>
            <w:shd w:val="clear" w:color="auto" w:fill="auto"/>
            <w:noWrap/>
            <w:vAlign w:val="bottom"/>
            <w:hideMark/>
          </w:tcPr>
          <w:p w14:paraId="023D242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5B267B79" w14:textId="77777777" w:rsidTr="000B679E">
        <w:trPr>
          <w:trHeight w:val="324"/>
        </w:trPr>
        <w:tc>
          <w:tcPr>
            <w:tcW w:w="4678" w:type="dxa"/>
            <w:tcBorders>
              <w:top w:val="nil"/>
              <w:left w:val="nil"/>
              <w:bottom w:val="nil"/>
              <w:right w:val="nil"/>
            </w:tcBorders>
          </w:tcPr>
          <w:p w14:paraId="51419467"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Pore-water, PO</w:t>
            </w:r>
            <w:r w:rsidRPr="006E60C5">
              <w:rPr>
                <w:rFonts w:cs="Segoe UI"/>
                <w:color w:val="000000"/>
                <w:szCs w:val="20"/>
                <w:vertAlign w:val="subscript"/>
                <w:lang w:eastAsia="en-GB"/>
              </w:rPr>
              <w:t>4</w:t>
            </w:r>
            <w:r w:rsidRPr="006E60C5">
              <w:rPr>
                <w:rFonts w:cs="Segoe UI"/>
                <w:color w:val="000000"/>
                <w:szCs w:val="20"/>
                <w:lang w:eastAsia="en-GB"/>
              </w:rPr>
              <w:t xml:space="preserve"> (μg L</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5BE71B0B"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2.241</w:t>
            </w:r>
          </w:p>
        </w:tc>
        <w:tc>
          <w:tcPr>
            <w:tcW w:w="992" w:type="dxa"/>
            <w:tcBorders>
              <w:top w:val="nil"/>
              <w:left w:val="nil"/>
              <w:bottom w:val="nil"/>
              <w:right w:val="nil"/>
            </w:tcBorders>
            <w:shd w:val="clear" w:color="auto" w:fill="auto"/>
            <w:noWrap/>
            <w:vAlign w:val="bottom"/>
            <w:hideMark/>
          </w:tcPr>
          <w:p w14:paraId="4C0556D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0.172</w:t>
            </w:r>
          </w:p>
        </w:tc>
        <w:tc>
          <w:tcPr>
            <w:tcW w:w="992" w:type="dxa"/>
            <w:tcBorders>
              <w:top w:val="nil"/>
              <w:left w:val="nil"/>
              <w:bottom w:val="nil"/>
              <w:right w:val="nil"/>
            </w:tcBorders>
            <w:shd w:val="clear" w:color="auto" w:fill="auto"/>
            <w:noWrap/>
            <w:vAlign w:val="bottom"/>
            <w:hideMark/>
          </w:tcPr>
          <w:p w14:paraId="03E1CB9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0.272</w:t>
            </w:r>
          </w:p>
        </w:tc>
        <w:tc>
          <w:tcPr>
            <w:tcW w:w="1276" w:type="dxa"/>
            <w:tcBorders>
              <w:top w:val="nil"/>
              <w:left w:val="nil"/>
              <w:bottom w:val="nil"/>
              <w:right w:val="nil"/>
            </w:tcBorders>
            <w:shd w:val="clear" w:color="auto" w:fill="auto"/>
            <w:noWrap/>
            <w:vAlign w:val="bottom"/>
            <w:hideMark/>
          </w:tcPr>
          <w:p w14:paraId="084BB33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w:t>
            </w:r>
          </w:p>
        </w:tc>
      </w:tr>
      <w:tr w:rsidR="00340232" w:rsidRPr="006E60C5" w14:paraId="1D61AA3E" w14:textId="77777777" w:rsidTr="000B679E">
        <w:trPr>
          <w:trHeight w:val="324"/>
        </w:trPr>
        <w:tc>
          <w:tcPr>
            <w:tcW w:w="4678" w:type="dxa"/>
            <w:tcBorders>
              <w:top w:val="nil"/>
              <w:left w:val="nil"/>
              <w:bottom w:val="nil"/>
              <w:right w:val="nil"/>
            </w:tcBorders>
          </w:tcPr>
          <w:p w14:paraId="6E5BC9E4"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Beach-Slope (deg)</w:t>
            </w:r>
          </w:p>
        </w:tc>
        <w:tc>
          <w:tcPr>
            <w:tcW w:w="1418" w:type="dxa"/>
            <w:tcBorders>
              <w:top w:val="nil"/>
              <w:left w:val="nil"/>
              <w:bottom w:val="nil"/>
              <w:right w:val="nil"/>
            </w:tcBorders>
            <w:shd w:val="clear" w:color="auto" w:fill="auto"/>
            <w:noWrap/>
            <w:vAlign w:val="bottom"/>
            <w:hideMark/>
          </w:tcPr>
          <w:p w14:paraId="525D101C"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4.810</w:t>
            </w:r>
          </w:p>
        </w:tc>
        <w:tc>
          <w:tcPr>
            <w:tcW w:w="992" w:type="dxa"/>
            <w:tcBorders>
              <w:top w:val="nil"/>
              <w:left w:val="nil"/>
              <w:bottom w:val="nil"/>
              <w:right w:val="nil"/>
            </w:tcBorders>
            <w:shd w:val="clear" w:color="auto" w:fill="auto"/>
            <w:noWrap/>
            <w:vAlign w:val="bottom"/>
            <w:hideMark/>
          </w:tcPr>
          <w:p w14:paraId="573FEBB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0.075</w:t>
            </w:r>
          </w:p>
        </w:tc>
        <w:tc>
          <w:tcPr>
            <w:tcW w:w="992" w:type="dxa"/>
            <w:tcBorders>
              <w:top w:val="nil"/>
              <w:left w:val="nil"/>
              <w:bottom w:val="nil"/>
              <w:right w:val="nil"/>
            </w:tcBorders>
            <w:shd w:val="clear" w:color="auto" w:fill="auto"/>
            <w:noWrap/>
            <w:vAlign w:val="bottom"/>
            <w:hideMark/>
          </w:tcPr>
          <w:p w14:paraId="4A43D59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0.445</w:t>
            </w:r>
          </w:p>
        </w:tc>
        <w:tc>
          <w:tcPr>
            <w:tcW w:w="1276" w:type="dxa"/>
            <w:tcBorders>
              <w:top w:val="nil"/>
              <w:left w:val="nil"/>
              <w:bottom w:val="nil"/>
              <w:right w:val="nil"/>
            </w:tcBorders>
            <w:shd w:val="clear" w:color="auto" w:fill="auto"/>
            <w:noWrap/>
            <w:vAlign w:val="bottom"/>
            <w:hideMark/>
          </w:tcPr>
          <w:p w14:paraId="27665F4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3E9D45FA" w14:textId="77777777" w:rsidTr="000B679E">
        <w:trPr>
          <w:trHeight w:val="324"/>
        </w:trPr>
        <w:tc>
          <w:tcPr>
            <w:tcW w:w="4678" w:type="dxa"/>
            <w:tcBorders>
              <w:top w:val="nil"/>
              <w:left w:val="nil"/>
              <w:bottom w:val="nil"/>
              <w:right w:val="nil"/>
            </w:tcBorders>
          </w:tcPr>
          <w:p w14:paraId="46CCCDA3"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Beach Width (m)</w:t>
            </w:r>
          </w:p>
        </w:tc>
        <w:tc>
          <w:tcPr>
            <w:tcW w:w="1418" w:type="dxa"/>
            <w:tcBorders>
              <w:top w:val="nil"/>
              <w:left w:val="nil"/>
              <w:bottom w:val="nil"/>
              <w:right w:val="nil"/>
            </w:tcBorders>
            <w:shd w:val="clear" w:color="auto" w:fill="auto"/>
            <w:noWrap/>
            <w:vAlign w:val="bottom"/>
            <w:hideMark/>
          </w:tcPr>
          <w:p w14:paraId="39F9BA2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4.112</w:t>
            </w:r>
          </w:p>
        </w:tc>
        <w:tc>
          <w:tcPr>
            <w:tcW w:w="992" w:type="dxa"/>
            <w:tcBorders>
              <w:top w:val="nil"/>
              <w:left w:val="nil"/>
              <w:bottom w:val="nil"/>
              <w:right w:val="nil"/>
            </w:tcBorders>
            <w:shd w:val="clear" w:color="auto" w:fill="auto"/>
            <w:noWrap/>
            <w:vAlign w:val="bottom"/>
            <w:hideMark/>
          </w:tcPr>
          <w:p w14:paraId="3C6694FA"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0.089</w:t>
            </w:r>
          </w:p>
        </w:tc>
        <w:tc>
          <w:tcPr>
            <w:tcW w:w="992" w:type="dxa"/>
            <w:tcBorders>
              <w:top w:val="nil"/>
              <w:left w:val="nil"/>
              <w:bottom w:val="nil"/>
              <w:right w:val="nil"/>
            </w:tcBorders>
            <w:shd w:val="clear" w:color="auto" w:fill="auto"/>
            <w:noWrap/>
            <w:vAlign w:val="bottom"/>
            <w:hideMark/>
          </w:tcPr>
          <w:p w14:paraId="466E008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0.407</w:t>
            </w:r>
          </w:p>
        </w:tc>
        <w:tc>
          <w:tcPr>
            <w:tcW w:w="1276" w:type="dxa"/>
            <w:tcBorders>
              <w:top w:val="nil"/>
              <w:left w:val="nil"/>
              <w:bottom w:val="nil"/>
              <w:right w:val="nil"/>
            </w:tcBorders>
            <w:shd w:val="clear" w:color="auto" w:fill="auto"/>
            <w:noWrap/>
            <w:vAlign w:val="bottom"/>
            <w:hideMark/>
          </w:tcPr>
          <w:p w14:paraId="05162BDC"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26D7E318" w14:textId="77777777" w:rsidTr="000B679E">
        <w:trPr>
          <w:trHeight w:val="324"/>
        </w:trPr>
        <w:tc>
          <w:tcPr>
            <w:tcW w:w="4678" w:type="dxa"/>
            <w:tcBorders>
              <w:top w:val="nil"/>
              <w:left w:val="nil"/>
              <w:bottom w:val="nil"/>
              <w:right w:val="nil"/>
            </w:tcBorders>
          </w:tcPr>
          <w:p w14:paraId="3292645C"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DNA (ng g</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3520DD6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2.932</w:t>
            </w:r>
          </w:p>
        </w:tc>
        <w:tc>
          <w:tcPr>
            <w:tcW w:w="992" w:type="dxa"/>
            <w:tcBorders>
              <w:top w:val="nil"/>
              <w:left w:val="nil"/>
              <w:bottom w:val="nil"/>
              <w:right w:val="nil"/>
            </w:tcBorders>
            <w:shd w:val="clear" w:color="auto" w:fill="auto"/>
            <w:noWrap/>
            <w:vAlign w:val="bottom"/>
            <w:hideMark/>
          </w:tcPr>
          <w:p w14:paraId="48DAE3A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0.136</w:t>
            </w:r>
          </w:p>
        </w:tc>
        <w:tc>
          <w:tcPr>
            <w:tcW w:w="992" w:type="dxa"/>
            <w:tcBorders>
              <w:top w:val="nil"/>
              <w:left w:val="nil"/>
              <w:bottom w:val="nil"/>
              <w:right w:val="nil"/>
            </w:tcBorders>
            <w:shd w:val="clear" w:color="auto" w:fill="auto"/>
            <w:noWrap/>
            <w:vAlign w:val="bottom"/>
            <w:hideMark/>
          </w:tcPr>
          <w:p w14:paraId="105B733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0.328</w:t>
            </w:r>
          </w:p>
        </w:tc>
        <w:tc>
          <w:tcPr>
            <w:tcW w:w="1276" w:type="dxa"/>
            <w:tcBorders>
              <w:top w:val="nil"/>
              <w:left w:val="nil"/>
              <w:bottom w:val="nil"/>
              <w:right w:val="nil"/>
            </w:tcBorders>
            <w:shd w:val="clear" w:color="auto" w:fill="auto"/>
            <w:noWrap/>
            <w:vAlign w:val="bottom"/>
            <w:hideMark/>
          </w:tcPr>
          <w:p w14:paraId="1F5F51F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52725B33" w14:textId="77777777" w:rsidTr="000B679E">
        <w:trPr>
          <w:trHeight w:val="324"/>
        </w:trPr>
        <w:tc>
          <w:tcPr>
            <w:tcW w:w="4678" w:type="dxa"/>
            <w:tcBorders>
              <w:top w:val="nil"/>
              <w:left w:val="nil"/>
              <w:bottom w:val="nil"/>
              <w:right w:val="nil"/>
            </w:tcBorders>
          </w:tcPr>
          <w:p w14:paraId="432FE74F"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Surf-zone, Dissolved Inorganic N (μg L</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1FC9A88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2.899</w:t>
            </w:r>
          </w:p>
        </w:tc>
        <w:tc>
          <w:tcPr>
            <w:tcW w:w="992" w:type="dxa"/>
            <w:tcBorders>
              <w:top w:val="nil"/>
              <w:left w:val="nil"/>
              <w:bottom w:val="nil"/>
              <w:right w:val="nil"/>
            </w:tcBorders>
            <w:shd w:val="clear" w:color="auto" w:fill="auto"/>
            <w:noWrap/>
            <w:vAlign w:val="bottom"/>
            <w:hideMark/>
          </w:tcPr>
          <w:p w14:paraId="1652186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0.138</w:t>
            </w:r>
          </w:p>
        </w:tc>
        <w:tc>
          <w:tcPr>
            <w:tcW w:w="992" w:type="dxa"/>
            <w:tcBorders>
              <w:top w:val="nil"/>
              <w:left w:val="nil"/>
              <w:bottom w:val="nil"/>
              <w:right w:val="nil"/>
            </w:tcBorders>
            <w:shd w:val="clear" w:color="auto" w:fill="auto"/>
            <w:noWrap/>
            <w:vAlign w:val="bottom"/>
            <w:hideMark/>
          </w:tcPr>
          <w:p w14:paraId="66801D4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0.326</w:t>
            </w:r>
          </w:p>
        </w:tc>
        <w:tc>
          <w:tcPr>
            <w:tcW w:w="1276" w:type="dxa"/>
            <w:tcBorders>
              <w:top w:val="nil"/>
              <w:left w:val="nil"/>
              <w:bottom w:val="nil"/>
              <w:right w:val="nil"/>
            </w:tcBorders>
            <w:shd w:val="clear" w:color="auto" w:fill="auto"/>
            <w:noWrap/>
            <w:vAlign w:val="bottom"/>
            <w:hideMark/>
          </w:tcPr>
          <w:p w14:paraId="5BF1485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429B3A80" w14:textId="77777777" w:rsidTr="000B679E">
        <w:trPr>
          <w:trHeight w:val="324"/>
        </w:trPr>
        <w:tc>
          <w:tcPr>
            <w:tcW w:w="4678" w:type="dxa"/>
            <w:tcBorders>
              <w:top w:val="nil"/>
              <w:left w:val="nil"/>
              <w:bottom w:val="nil"/>
              <w:right w:val="nil"/>
            </w:tcBorders>
          </w:tcPr>
          <w:p w14:paraId="08218295"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Wave Period (s)</w:t>
            </w:r>
          </w:p>
        </w:tc>
        <w:tc>
          <w:tcPr>
            <w:tcW w:w="1418" w:type="dxa"/>
            <w:tcBorders>
              <w:top w:val="nil"/>
              <w:left w:val="nil"/>
              <w:bottom w:val="nil"/>
              <w:right w:val="nil"/>
            </w:tcBorders>
            <w:shd w:val="clear" w:color="auto" w:fill="auto"/>
            <w:noWrap/>
            <w:vAlign w:val="bottom"/>
            <w:hideMark/>
          </w:tcPr>
          <w:p w14:paraId="089B3372"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1.353</w:t>
            </w:r>
          </w:p>
        </w:tc>
        <w:tc>
          <w:tcPr>
            <w:tcW w:w="992" w:type="dxa"/>
            <w:tcBorders>
              <w:top w:val="nil"/>
              <w:left w:val="nil"/>
              <w:bottom w:val="nil"/>
              <w:right w:val="nil"/>
            </w:tcBorders>
            <w:shd w:val="clear" w:color="auto" w:fill="auto"/>
            <w:noWrap/>
            <w:vAlign w:val="bottom"/>
            <w:hideMark/>
          </w:tcPr>
          <w:p w14:paraId="4511616C"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0.284</w:t>
            </w:r>
          </w:p>
        </w:tc>
        <w:tc>
          <w:tcPr>
            <w:tcW w:w="992" w:type="dxa"/>
            <w:tcBorders>
              <w:top w:val="nil"/>
              <w:left w:val="nil"/>
              <w:bottom w:val="nil"/>
              <w:right w:val="nil"/>
            </w:tcBorders>
            <w:shd w:val="clear" w:color="auto" w:fill="auto"/>
            <w:noWrap/>
            <w:vAlign w:val="bottom"/>
            <w:hideMark/>
          </w:tcPr>
          <w:p w14:paraId="46D3513D"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0.184</w:t>
            </w:r>
          </w:p>
        </w:tc>
        <w:tc>
          <w:tcPr>
            <w:tcW w:w="1276" w:type="dxa"/>
            <w:tcBorders>
              <w:top w:val="nil"/>
              <w:left w:val="nil"/>
              <w:bottom w:val="nil"/>
              <w:right w:val="nil"/>
            </w:tcBorders>
            <w:shd w:val="clear" w:color="auto" w:fill="auto"/>
            <w:noWrap/>
            <w:vAlign w:val="bottom"/>
            <w:hideMark/>
          </w:tcPr>
          <w:p w14:paraId="33E0654E"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13B69E54" w14:textId="77777777" w:rsidTr="000B679E">
        <w:trPr>
          <w:trHeight w:val="324"/>
        </w:trPr>
        <w:tc>
          <w:tcPr>
            <w:tcW w:w="4678" w:type="dxa"/>
            <w:tcBorders>
              <w:top w:val="nil"/>
              <w:left w:val="nil"/>
              <w:bottom w:val="nil"/>
              <w:right w:val="nil"/>
            </w:tcBorders>
          </w:tcPr>
          <w:p w14:paraId="5820202F" w14:textId="77777777" w:rsidR="00340232" w:rsidRPr="006E60C5" w:rsidRDefault="00340232" w:rsidP="000B679E">
            <w:pPr>
              <w:spacing w:line="276" w:lineRule="auto"/>
              <w:jc w:val="both"/>
              <w:rPr>
                <w:rFonts w:cs="Segoe UI"/>
                <w:color w:val="000000"/>
                <w:szCs w:val="20"/>
                <w:lang w:val="es-ES" w:eastAsia="en-GB"/>
              </w:rPr>
            </w:pPr>
            <w:r w:rsidRPr="006E60C5">
              <w:rPr>
                <w:rFonts w:cs="Segoe UI"/>
                <w:color w:val="000000"/>
                <w:szCs w:val="20"/>
                <w:lang w:val="es-ES" w:eastAsia="en-GB"/>
              </w:rPr>
              <w:t>Surf-zone, PO</w:t>
            </w:r>
            <w:r w:rsidRPr="006E60C5">
              <w:rPr>
                <w:rFonts w:cs="Segoe UI"/>
                <w:color w:val="000000"/>
                <w:szCs w:val="20"/>
                <w:vertAlign w:val="subscript"/>
                <w:lang w:val="es-ES" w:eastAsia="en-GB"/>
              </w:rPr>
              <w:t>4</w:t>
            </w:r>
            <w:r w:rsidRPr="006E60C5">
              <w:rPr>
                <w:rFonts w:cs="Segoe UI"/>
                <w:color w:val="000000"/>
                <w:szCs w:val="20"/>
                <w:lang w:val="es-ES" w:eastAsia="en-GB"/>
              </w:rPr>
              <w:t xml:space="preserve"> (</w:t>
            </w:r>
            <w:r w:rsidRPr="006E60C5">
              <w:rPr>
                <w:rFonts w:cs="Segoe UI"/>
                <w:color w:val="000000"/>
                <w:szCs w:val="20"/>
                <w:lang w:eastAsia="en-GB"/>
              </w:rPr>
              <w:t>μ</w:t>
            </w:r>
            <w:r w:rsidRPr="006E60C5">
              <w:rPr>
                <w:rFonts w:cs="Segoe UI"/>
                <w:color w:val="000000"/>
                <w:szCs w:val="20"/>
                <w:lang w:val="es-ES" w:eastAsia="en-GB"/>
              </w:rPr>
              <w:t>g L</w:t>
            </w:r>
            <w:r w:rsidRPr="006E60C5">
              <w:rPr>
                <w:rFonts w:cs="Segoe UI"/>
                <w:color w:val="000000"/>
                <w:szCs w:val="20"/>
                <w:vertAlign w:val="superscript"/>
                <w:lang w:val="es-ES" w:eastAsia="en-GB"/>
              </w:rPr>
              <w:t>-1</w:t>
            </w:r>
            <w:r w:rsidRPr="006E60C5">
              <w:rPr>
                <w:rFonts w:cs="Segoe UI"/>
                <w:color w:val="000000"/>
                <w:szCs w:val="20"/>
                <w:lang w:val="es-ES" w:eastAsia="en-GB"/>
              </w:rPr>
              <w:t>)</w:t>
            </w:r>
          </w:p>
        </w:tc>
        <w:tc>
          <w:tcPr>
            <w:tcW w:w="1418" w:type="dxa"/>
            <w:tcBorders>
              <w:top w:val="nil"/>
              <w:left w:val="nil"/>
              <w:bottom w:val="nil"/>
              <w:right w:val="nil"/>
            </w:tcBorders>
            <w:shd w:val="clear" w:color="auto" w:fill="auto"/>
            <w:noWrap/>
            <w:vAlign w:val="bottom"/>
            <w:hideMark/>
          </w:tcPr>
          <w:p w14:paraId="637F833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0.579</w:t>
            </w:r>
          </w:p>
        </w:tc>
        <w:tc>
          <w:tcPr>
            <w:tcW w:w="992" w:type="dxa"/>
            <w:tcBorders>
              <w:top w:val="nil"/>
              <w:left w:val="nil"/>
              <w:bottom w:val="nil"/>
              <w:right w:val="nil"/>
            </w:tcBorders>
            <w:shd w:val="clear" w:color="auto" w:fill="auto"/>
            <w:noWrap/>
            <w:vAlign w:val="bottom"/>
            <w:hideMark/>
          </w:tcPr>
          <w:p w14:paraId="2DD8B9A8"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0.478</w:t>
            </w:r>
          </w:p>
        </w:tc>
        <w:tc>
          <w:tcPr>
            <w:tcW w:w="992" w:type="dxa"/>
            <w:tcBorders>
              <w:top w:val="nil"/>
              <w:left w:val="nil"/>
              <w:bottom w:val="nil"/>
              <w:right w:val="nil"/>
            </w:tcBorders>
            <w:shd w:val="clear" w:color="auto" w:fill="auto"/>
            <w:noWrap/>
            <w:vAlign w:val="bottom"/>
            <w:hideMark/>
          </w:tcPr>
          <w:p w14:paraId="6E57271D"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0.088</w:t>
            </w:r>
          </w:p>
        </w:tc>
        <w:tc>
          <w:tcPr>
            <w:tcW w:w="1276" w:type="dxa"/>
            <w:tcBorders>
              <w:top w:val="nil"/>
              <w:left w:val="nil"/>
              <w:bottom w:val="nil"/>
              <w:right w:val="nil"/>
            </w:tcBorders>
            <w:shd w:val="clear" w:color="auto" w:fill="auto"/>
            <w:noWrap/>
            <w:vAlign w:val="bottom"/>
            <w:hideMark/>
          </w:tcPr>
          <w:p w14:paraId="20846F82"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5D82ADD3" w14:textId="77777777" w:rsidTr="000B679E">
        <w:trPr>
          <w:trHeight w:val="324"/>
        </w:trPr>
        <w:tc>
          <w:tcPr>
            <w:tcW w:w="4678" w:type="dxa"/>
            <w:tcBorders>
              <w:top w:val="nil"/>
              <w:left w:val="nil"/>
              <w:bottom w:val="nil"/>
              <w:right w:val="nil"/>
            </w:tcBorders>
          </w:tcPr>
          <w:p w14:paraId="5FE4B6A9"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Grain Size (mean, microns)</w:t>
            </w:r>
          </w:p>
        </w:tc>
        <w:tc>
          <w:tcPr>
            <w:tcW w:w="1418" w:type="dxa"/>
            <w:tcBorders>
              <w:top w:val="nil"/>
              <w:left w:val="nil"/>
              <w:bottom w:val="nil"/>
              <w:right w:val="nil"/>
            </w:tcBorders>
            <w:shd w:val="clear" w:color="auto" w:fill="auto"/>
            <w:noWrap/>
            <w:vAlign w:val="bottom"/>
            <w:hideMark/>
          </w:tcPr>
          <w:p w14:paraId="6440496F"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0.375</w:t>
            </w:r>
          </w:p>
        </w:tc>
        <w:tc>
          <w:tcPr>
            <w:tcW w:w="992" w:type="dxa"/>
            <w:tcBorders>
              <w:top w:val="nil"/>
              <w:left w:val="nil"/>
              <w:bottom w:val="nil"/>
              <w:right w:val="nil"/>
            </w:tcBorders>
            <w:shd w:val="clear" w:color="auto" w:fill="auto"/>
            <w:noWrap/>
            <w:vAlign w:val="bottom"/>
            <w:hideMark/>
          </w:tcPr>
          <w:p w14:paraId="114E119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0.588</w:t>
            </w:r>
          </w:p>
        </w:tc>
        <w:tc>
          <w:tcPr>
            <w:tcW w:w="992" w:type="dxa"/>
            <w:tcBorders>
              <w:top w:val="nil"/>
              <w:left w:val="nil"/>
              <w:bottom w:val="nil"/>
              <w:right w:val="nil"/>
            </w:tcBorders>
            <w:shd w:val="clear" w:color="auto" w:fill="auto"/>
            <w:noWrap/>
            <w:vAlign w:val="bottom"/>
            <w:hideMark/>
          </w:tcPr>
          <w:p w14:paraId="7B04FD9B"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0.059</w:t>
            </w:r>
          </w:p>
        </w:tc>
        <w:tc>
          <w:tcPr>
            <w:tcW w:w="1276" w:type="dxa"/>
            <w:tcBorders>
              <w:top w:val="nil"/>
              <w:left w:val="nil"/>
              <w:bottom w:val="nil"/>
              <w:right w:val="nil"/>
            </w:tcBorders>
            <w:shd w:val="clear" w:color="auto" w:fill="auto"/>
            <w:noWrap/>
            <w:vAlign w:val="bottom"/>
            <w:hideMark/>
          </w:tcPr>
          <w:p w14:paraId="09820EE9"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68881280" w14:textId="77777777" w:rsidTr="000B679E">
        <w:trPr>
          <w:trHeight w:val="324"/>
        </w:trPr>
        <w:tc>
          <w:tcPr>
            <w:tcW w:w="4678" w:type="dxa"/>
            <w:tcBorders>
              <w:top w:val="nil"/>
              <w:left w:val="nil"/>
              <w:bottom w:val="nil"/>
              <w:right w:val="nil"/>
            </w:tcBorders>
          </w:tcPr>
          <w:p w14:paraId="795365CB"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Sediment, Proteins (μg g</w:t>
            </w:r>
            <w:r w:rsidRPr="006E60C5">
              <w:rPr>
                <w:rFonts w:cs="Segoe UI"/>
                <w:color w:val="000000"/>
                <w:szCs w:val="20"/>
                <w:vertAlign w:val="superscript"/>
                <w:lang w:eastAsia="en-GB"/>
              </w:rPr>
              <w:t>-1</w:t>
            </w:r>
            <w:r w:rsidRPr="006E60C5">
              <w:rPr>
                <w:rFonts w:cs="Segoe UI"/>
                <w:color w:val="000000"/>
                <w:szCs w:val="20"/>
                <w:lang w:eastAsia="en-GB"/>
              </w:rPr>
              <w:t>)</w:t>
            </w:r>
          </w:p>
        </w:tc>
        <w:tc>
          <w:tcPr>
            <w:tcW w:w="1418" w:type="dxa"/>
            <w:tcBorders>
              <w:top w:val="nil"/>
              <w:left w:val="nil"/>
              <w:bottom w:val="nil"/>
              <w:right w:val="nil"/>
            </w:tcBorders>
            <w:shd w:val="clear" w:color="auto" w:fill="auto"/>
            <w:noWrap/>
            <w:vAlign w:val="bottom"/>
            <w:hideMark/>
          </w:tcPr>
          <w:p w14:paraId="0F751D67"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0.079</w:t>
            </w:r>
          </w:p>
        </w:tc>
        <w:tc>
          <w:tcPr>
            <w:tcW w:w="992" w:type="dxa"/>
            <w:tcBorders>
              <w:top w:val="nil"/>
              <w:left w:val="nil"/>
              <w:bottom w:val="nil"/>
              <w:right w:val="nil"/>
            </w:tcBorders>
            <w:shd w:val="clear" w:color="auto" w:fill="auto"/>
            <w:noWrap/>
            <w:vAlign w:val="bottom"/>
            <w:hideMark/>
          </w:tcPr>
          <w:p w14:paraId="1AF5A74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0.785</w:t>
            </w:r>
          </w:p>
        </w:tc>
        <w:tc>
          <w:tcPr>
            <w:tcW w:w="992" w:type="dxa"/>
            <w:tcBorders>
              <w:top w:val="nil"/>
              <w:left w:val="nil"/>
              <w:bottom w:val="nil"/>
              <w:right w:val="nil"/>
            </w:tcBorders>
            <w:shd w:val="clear" w:color="auto" w:fill="auto"/>
            <w:noWrap/>
            <w:vAlign w:val="bottom"/>
            <w:hideMark/>
          </w:tcPr>
          <w:p w14:paraId="5D1E09E1"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0.013</w:t>
            </w:r>
          </w:p>
        </w:tc>
        <w:tc>
          <w:tcPr>
            <w:tcW w:w="1276" w:type="dxa"/>
            <w:tcBorders>
              <w:top w:val="nil"/>
              <w:left w:val="nil"/>
              <w:bottom w:val="nil"/>
              <w:right w:val="nil"/>
            </w:tcBorders>
            <w:shd w:val="clear" w:color="auto" w:fill="auto"/>
            <w:noWrap/>
            <w:vAlign w:val="bottom"/>
            <w:hideMark/>
          </w:tcPr>
          <w:p w14:paraId="646DEF7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1</w:t>
            </w:r>
          </w:p>
        </w:tc>
      </w:tr>
      <w:tr w:rsidR="00340232" w:rsidRPr="006E60C5" w14:paraId="527EB604" w14:textId="77777777" w:rsidTr="000B679E">
        <w:trPr>
          <w:trHeight w:val="324"/>
        </w:trPr>
        <w:tc>
          <w:tcPr>
            <w:tcW w:w="4678" w:type="dxa"/>
            <w:tcBorders>
              <w:top w:val="nil"/>
              <w:left w:val="nil"/>
              <w:right w:val="nil"/>
            </w:tcBorders>
          </w:tcPr>
          <w:p w14:paraId="473A9EC7"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Wave Height (m)</w:t>
            </w:r>
          </w:p>
        </w:tc>
        <w:tc>
          <w:tcPr>
            <w:tcW w:w="1418" w:type="dxa"/>
            <w:tcBorders>
              <w:top w:val="nil"/>
              <w:left w:val="nil"/>
              <w:right w:val="nil"/>
            </w:tcBorders>
            <w:shd w:val="clear" w:color="auto" w:fill="auto"/>
            <w:noWrap/>
            <w:vAlign w:val="bottom"/>
            <w:hideMark/>
          </w:tcPr>
          <w:p w14:paraId="2EEA0FD0"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0.202</w:t>
            </w:r>
          </w:p>
        </w:tc>
        <w:tc>
          <w:tcPr>
            <w:tcW w:w="992" w:type="dxa"/>
            <w:tcBorders>
              <w:top w:val="nil"/>
              <w:left w:val="nil"/>
              <w:right w:val="nil"/>
            </w:tcBorders>
            <w:shd w:val="clear" w:color="auto" w:fill="auto"/>
            <w:noWrap/>
            <w:vAlign w:val="bottom"/>
            <w:hideMark/>
          </w:tcPr>
          <w:p w14:paraId="646D5808"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0.657</w:t>
            </w:r>
          </w:p>
        </w:tc>
        <w:tc>
          <w:tcPr>
            <w:tcW w:w="992" w:type="dxa"/>
            <w:tcBorders>
              <w:top w:val="nil"/>
              <w:left w:val="nil"/>
              <w:right w:val="nil"/>
            </w:tcBorders>
            <w:shd w:val="clear" w:color="auto" w:fill="auto"/>
            <w:noWrap/>
            <w:vAlign w:val="bottom"/>
            <w:hideMark/>
          </w:tcPr>
          <w:p w14:paraId="51D710F5"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0.033</w:t>
            </w:r>
          </w:p>
        </w:tc>
        <w:tc>
          <w:tcPr>
            <w:tcW w:w="1276" w:type="dxa"/>
            <w:tcBorders>
              <w:top w:val="nil"/>
              <w:left w:val="nil"/>
              <w:right w:val="nil"/>
            </w:tcBorders>
            <w:shd w:val="clear" w:color="auto" w:fill="auto"/>
            <w:noWrap/>
            <w:vAlign w:val="bottom"/>
            <w:hideMark/>
          </w:tcPr>
          <w:p w14:paraId="42B26FFB"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r w:rsidR="00340232" w:rsidRPr="006E60C5" w14:paraId="1CD33998" w14:textId="77777777" w:rsidTr="000B679E">
        <w:trPr>
          <w:trHeight w:val="324"/>
        </w:trPr>
        <w:tc>
          <w:tcPr>
            <w:tcW w:w="4678" w:type="dxa"/>
            <w:tcBorders>
              <w:top w:val="nil"/>
              <w:left w:val="nil"/>
              <w:bottom w:val="single" w:sz="4" w:space="0" w:color="auto"/>
              <w:right w:val="nil"/>
            </w:tcBorders>
          </w:tcPr>
          <w:p w14:paraId="62199C61" w14:textId="77777777" w:rsidR="00340232" w:rsidRPr="006E60C5" w:rsidRDefault="00340232" w:rsidP="000B679E">
            <w:pPr>
              <w:spacing w:line="276" w:lineRule="auto"/>
              <w:jc w:val="both"/>
              <w:rPr>
                <w:rFonts w:cs="Segoe UI"/>
                <w:color w:val="000000"/>
                <w:szCs w:val="20"/>
                <w:lang w:eastAsia="en-GB"/>
              </w:rPr>
            </w:pPr>
            <w:r w:rsidRPr="006E60C5">
              <w:rPr>
                <w:rFonts w:cs="Segoe UI"/>
                <w:color w:val="000000"/>
                <w:szCs w:val="20"/>
                <w:lang w:eastAsia="en-GB"/>
              </w:rPr>
              <w:t>Dean’s Parameter (Ω)</w:t>
            </w:r>
          </w:p>
        </w:tc>
        <w:tc>
          <w:tcPr>
            <w:tcW w:w="1418" w:type="dxa"/>
            <w:tcBorders>
              <w:top w:val="nil"/>
              <w:left w:val="nil"/>
              <w:bottom w:val="single" w:sz="4" w:space="0" w:color="auto"/>
              <w:right w:val="nil"/>
            </w:tcBorders>
            <w:shd w:val="clear" w:color="auto" w:fill="auto"/>
            <w:noWrap/>
            <w:vAlign w:val="bottom"/>
            <w:hideMark/>
          </w:tcPr>
          <w:p w14:paraId="0B9128C8"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0.000</w:t>
            </w:r>
          </w:p>
        </w:tc>
        <w:tc>
          <w:tcPr>
            <w:tcW w:w="992" w:type="dxa"/>
            <w:tcBorders>
              <w:top w:val="nil"/>
              <w:left w:val="nil"/>
              <w:bottom w:val="single" w:sz="4" w:space="0" w:color="auto"/>
              <w:right w:val="nil"/>
            </w:tcBorders>
            <w:shd w:val="clear" w:color="auto" w:fill="auto"/>
            <w:noWrap/>
            <w:vAlign w:val="bottom"/>
            <w:hideMark/>
          </w:tcPr>
          <w:p w14:paraId="5AD63794"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0.999</w:t>
            </w:r>
          </w:p>
        </w:tc>
        <w:tc>
          <w:tcPr>
            <w:tcW w:w="992" w:type="dxa"/>
            <w:tcBorders>
              <w:top w:val="nil"/>
              <w:left w:val="nil"/>
              <w:bottom w:val="single" w:sz="4" w:space="0" w:color="auto"/>
              <w:right w:val="nil"/>
            </w:tcBorders>
            <w:shd w:val="clear" w:color="auto" w:fill="auto"/>
            <w:noWrap/>
            <w:vAlign w:val="bottom"/>
            <w:hideMark/>
          </w:tcPr>
          <w:p w14:paraId="671F0813"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0.000</w:t>
            </w:r>
          </w:p>
        </w:tc>
        <w:tc>
          <w:tcPr>
            <w:tcW w:w="1276" w:type="dxa"/>
            <w:tcBorders>
              <w:top w:val="nil"/>
              <w:left w:val="nil"/>
              <w:bottom w:val="single" w:sz="4" w:space="0" w:color="auto"/>
              <w:right w:val="nil"/>
            </w:tcBorders>
            <w:shd w:val="clear" w:color="auto" w:fill="auto"/>
            <w:noWrap/>
            <w:vAlign w:val="bottom"/>
            <w:hideMark/>
          </w:tcPr>
          <w:p w14:paraId="2C859C8B" w14:textId="77777777" w:rsidR="00340232" w:rsidRPr="006E60C5" w:rsidRDefault="00340232" w:rsidP="000B679E">
            <w:pPr>
              <w:spacing w:line="276" w:lineRule="auto"/>
              <w:jc w:val="center"/>
              <w:rPr>
                <w:rFonts w:cs="Segoe UI"/>
                <w:color w:val="000000"/>
                <w:szCs w:val="20"/>
                <w:lang w:eastAsia="en-GB"/>
              </w:rPr>
            </w:pPr>
            <w:r w:rsidRPr="006E60C5">
              <w:rPr>
                <w:rFonts w:cs="Segoe UI"/>
                <w:color w:val="000000"/>
                <w:szCs w:val="20"/>
                <w:lang w:eastAsia="en-GB"/>
              </w:rPr>
              <w:t>0</w:t>
            </w:r>
          </w:p>
        </w:tc>
      </w:tr>
    </w:tbl>
    <w:p w14:paraId="6E553F6D" w14:textId="77777777" w:rsidR="00340232" w:rsidRPr="006E60C5" w:rsidRDefault="00340232" w:rsidP="00340232">
      <w:pPr>
        <w:jc w:val="both"/>
        <w:rPr>
          <w:rFonts w:cs="Segoe UI"/>
          <w:szCs w:val="20"/>
        </w:rPr>
      </w:pPr>
    </w:p>
    <w:p w14:paraId="749AD7AE" w14:textId="77777777" w:rsidR="00755780" w:rsidRDefault="00755780"/>
    <w:sectPr w:rsidR="00755780" w:rsidSect="00340232">
      <w:headerReference w:type="default" r:id="rId7"/>
      <w:footerReference w:type="default" r:id="rId8"/>
      <w:pgSz w:w="11900" w:h="16840"/>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3575582"/>
      <w:docPartObj>
        <w:docPartGallery w:val="Page Numbers (Bottom of Page)"/>
        <w:docPartUnique/>
      </w:docPartObj>
    </w:sdtPr>
    <w:sdtContent>
      <w:sdt>
        <w:sdtPr>
          <w:id w:val="-1769616900"/>
          <w:docPartObj>
            <w:docPartGallery w:val="Page Numbers (Top of Page)"/>
            <w:docPartUnique/>
          </w:docPartObj>
        </w:sdtPr>
        <w:sdtContent>
          <w:p w14:paraId="007C0A6E" w14:textId="77777777" w:rsidR="00000000" w:rsidRDefault="00000000">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31A8D423"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0DEDD" w14:textId="77777777" w:rsidR="00000000" w:rsidRPr="00DE26F3" w:rsidRDefault="00000000" w:rsidP="00DE26F3">
    <w:pPr>
      <w:pStyle w:val="Header"/>
      <w:pBdr>
        <w:bottom w:val="single" w:sz="4" w:space="1" w:color="auto"/>
      </w:pBdr>
      <w:rPr>
        <w:color w:val="7F7F7F" w:themeColor="text1" w:themeTint="80"/>
        <w:sz w:val="18"/>
        <w:szCs w:val="18"/>
      </w:rPr>
    </w:pPr>
    <w:r w:rsidRPr="00DE26F3">
      <w:rPr>
        <w:color w:val="7F7F7F" w:themeColor="text1" w:themeTint="80"/>
        <w:sz w:val="18"/>
        <w:szCs w:val="18"/>
      </w:rPr>
      <w:t>Lastra et al</w:t>
    </w:r>
    <w:r w:rsidRPr="00DE26F3">
      <w:rPr>
        <w:color w:val="7F7F7F" w:themeColor="text1" w:themeTint="80"/>
        <w:sz w:val="18"/>
        <w:szCs w:val="18"/>
      </w:rPr>
      <w:ptab w:relativeTo="margin" w:alignment="center" w:leader="none"/>
    </w:r>
    <w:r w:rsidRPr="00DE26F3">
      <w:rPr>
        <w:color w:val="7F7F7F" w:themeColor="text1" w:themeTint="80"/>
        <w:sz w:val="18"/>
        <w:szCs w:val="18"/>
      </w:rPr>
      <w:tab/>
    </w:r>
    <w:r w:rsidRPr="00DE26F3">
      <w:rPr>
        <w:color w:val="7F7F7F" w:themeColor="text1" w:themeTint="80"/>
        <w:sz w:val="18"/>
        <w:szCs w:val="18"/>
      </w:rPr>
      <w:tab/>
      <w:t>MS: Wrack Linkages to Swash Fauna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2"/>
    <w:rsid w:val="00331A6B"/>
    <w:rsid w:val="00340232"/>
    <w:rsid w:val="00755780"/>
    <w:rsid w:val="00857596"/>
    <w:rsid w:val="00FC2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FACD2"/>
  <w15:chartTrackingRefBased/>
  <w15:docId w15:val="{D5308A66-98BA-4A17-AA6D-A3E38B29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232"/>
    <w:pPr>
      <w:spacing w:after="0" w:line="360" w:lineRule="auto"/>
    </w:pPr>
    <w:rPr>
      <w:rFonts w:ascii="Segoe UI" w:eastAsia="Times New Roman" w:hAnsi="Segoe UI" w:cs="Times New Roman"/>
      <w:kern w:val="0"/>
      <w:sz w:val="20"/>
      <w:szCs w:val="24"/>
      <w:lang w:val="en-GB" w:eastAsia="es-ES_tradnl"/>
      <w14:ligatures w14:val="none"/>
    </w:rPr>
  </w:style>
  <w:style w:type="paragraph" w:styleId="Heading1">
    <w:name w:val="heading 1"/>
    <w:basedOn w:val="Normal"/>
    <w:next w:val="Normal"/>
    <w:link w:val="Heading1Char"/>
    <w:uiPriority w:val="9"/>
    <w:qFormat/>
    <w:rsid w:val="0034023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4023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4023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4023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4023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4023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4023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4023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4023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232"/>
    <w:rPr>
      <w:rFonts w:eastAsiaTheme="majorEastAsia" w:cstheme="majorBidi"/>
      <w:color w:val="272727" w:themeColor="text1" w:themeTint="D8"/>
    </w:rPr>
  </w:style>
  <w:style w:type="paragraph" w:styleId="Title">
    <w:name w:val="Title"/>
    <w:basedOn w:val="Normal"/>
    <w:next w:val="Normal"/>
    <w:link w:val="TitleChar"/>
    <w:uiPriority w:val="10"/>
    <w:qFormat/>
    <w:rsid w:val="00340232"/>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40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23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40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23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QuoteChar">
    <w:name w:val="Quote Char"/>
    <w:basedOn w:val="DefaultParagraphFont"/>
    <w:link w:val="Quote"/>
    <w:uiPriority w:val="29"/>
    <w:rsid w:val="00340232"/>
    <w:rPr>
      <w:i/>
      <w:iCs/>
      <w:color w:val="404040" w:themeColor="text1" w:themeTint="BF"/>
    </w:rPr>
  </w:style>
  <w:style w:type="paragraph" w:styleId="ListParagraph">
    <w:name w:val="List Paragraph"/>
    <w:basedOn w:val="Normal"/>
    <w:uiPriority w:val="34"/>
    <w:qFormat/>
    <w:rsid w:val="00340232"/>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IntenseEmphasis">
    <w:name w:val="Intense Emphasis"/>
    <w:basedOn w:val="DefaultParagraphFont"/>
    <w:uiPriority w:val="21"/>
    <w:qFormat/>
    <w:rsid w:val="00340232"/>
    <w:rPr>
      <w:i/>
      <w:iCs/>
      <w:color w:val="0F4761" w:themeColor="accent1" w:themeShade="BF"/>
    </w:rPr>
  </w:style>
  <w:style w:type="paragraph" w:styleId="IntenseQuote">
    <w:name w:val="Intense Quote"/>
    <w:basedOn w:val="Normal"/>
    <w:next w:val="Normal"/>
    <w:link w:val="IntenseQuoteChar"/>
    <w:uiPriority w:val="30"/>
    <w:qFormat/>
    <w:rsid w:val="0034023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IntenseQuoteChar">
    <w:name w:val="Intense Quote Char"/>
    <w:basedOn w:val="DefaultParagraphFont"/>
    <w:link w:val="IntenseQuote"/>
    <w:uiPriority w:val="30"/>
    <w:rsid w:val="00340232"/>
    <w:rPr>
      <w:i/>
      <w:iCs/>
      <w:color w:val="0F4761" w:themeColor="accent1" w:themeShade="BF"/>
    </w:rPr>
  </w:style>
  <w:style w:type="character" w:styleId="IntenseReference">
    <w:name w:val="Intense Reference"/>
    <w:basedOn w:val="DefaultParagraphFont"/>
    <w:uiPriority w:val="32"/>
    <w:qFormat/>
    <w:rsid w:val="00340232"/>
    <w:rPr>
      <w:b/>
      <w:bCs/>
      <w:smallCaps/>
      <w:color w:val="0F4761" w:themeColor="accent1" w:themeShade="BF"/>
      <w:spacing w:val="5"/>
    </w:rPr>
  </w:style>
  <w:style w:type="paragraph" w:styleId="BodyText">
    <w:name w:val="Body Text"/>
    <w:basedOn w:val="Normal"/>
    <w:link w:val="BodyTextChar"/>
    <w:rsid w:val="00340232"/>
    <w:pPr>
      <w:jc w:val="both"/>
    </w:pPr>
    <w:rPr>
      <w:rFonts w:ascii="Arial" w:hAnsi="Arial"/>
      <w:szCs w:val="20"/>
      <w:lang w:eastAsia="en-US"/>
    </w:rPr>
  </w:style>
  <w:style w:type="character" w:customStyle="1" w:styleId="BodyTextChar">
    <w:name w:val="Body Text Char"/>
    <w:basedOn w:val="DefaultParagraphFont"/>
    <w:link w:val="BodyText"/>
    <w:rsid w:val="00340232"/>
    <w:rPr>
      <w:rFonts w:ascii="Arial" w:eastAsia="Times New Roman" w:hAnsi="Arial" w:cs="Times New Roman"/>
      <w:kern w:val="0"/>
      <w:sz w:val="20"/>
      <w:szCs w:val="20"/>
      <w:lang w:val="en-GB"/>
      <w14:ligatures w14:val="none"/>
    </w:rPr>
  </w:style>
  <w:style w:type="paragraph" w:styleId="Header">
    <w:name w:val="header"/>
    <w:basedOn w:val="Normal"/>
    <w:link w:val="HeaderChar"/>
    <w:uiPriority w:val="99"/>
    <w:unhideWhenUsed/>
    <w:rsid w:val="00340232"/>
    <w:pPr>
      <w:tabs>
        <w:tab w:val="center" w:pos="4513"/>
        <w:tab w:val="right" w:pos="9026"/>
      </w:tabs>
      <w:spacing w:line="240" w:lineRule="auto"/>
    </w:pPr>
  </w:style>
  <w:style w:type="character" w:customStyle="1" w:styleId="HeaderChar">
    <w:name w:val="Header Char"/>
    <w:basedOn w:val="DefaultParagraphFont"/>
    <w:link w:val="Header"/>
    <w:uiPriority w:val="99"/>
    <w:rsid w:val="00340232"/>
    <w:rPr>
      <w:rFonts w:ascii="Segoe UI" w:eastAsia="Times New Roman" w:hAnsi="Segoe UI" w:cs="Times New Roman"/>
      <w:kern w:val="0"/>
      <w:sz w:val="20"/>
      <w:szCs w:val="24"/>
      <w:lang w:val="en-GB" w:eastAsia="es-ES_tradnl"/>
      <w14:ligatures w14:val="none"/>
    </w:rPr>
  </w:style>
  <w:style w:type="paragraph" w:styleId="Footer">
    <w:name w:val="footer"/>
    <w:basedOn w:val="Normal"/>
    <w:link w:val="FooterChar"/>
    <w:uiPriority w:val="99"/>
    <w:unhideWhenUsed/>
    <w:rsid w:val="00340232"/>
    <w:pPr>
      <w:tabs>
        <w:tab w:val="center" w:pos="4513"/>
        <w:tab w:val="right" w:pos="9026"/>
      </w:tabs>
      <w:spacing w:line="240" w:lineRule="auto"/>
    </w:pPr>
  </w:style>
  <w:style w:type="character" w:customStyle="1" w:styleId="FooterChar">
    <w:name w:val="Footer Char"/>
    <w:basedOn w:val="DefaultParagraphFont"/>
    <w:link w:val="Footer"/>
    <w:uiPriority w:val="99"/>
    <w:rsid w:val="00340232"/>
    <w:rPr>
      <w:rFonts w:ascii="Segoe UI" w:eastAsia="Times New Roman" w:hAnsi="Segoe UI" w:cs="Times New Roman"/>
      <w:kern w:val="0"/>
      <w:sz w:val="20"/>
      <w:szCs w:val="24"/>
      <w:lang w:val="en-GB" w:eastAsia="es-ES_tradnl"/>
      <w14:ligatures w14:val="none"/>
    </w:rPr>
  </w:style>
  <w:style w:type="character" w:styleId="LineNumber">
    <w:name w:val="line number"/>
    <w:basedOn w:val="DefaultParagraphFont"/>
    <w:uiPriority w:val="99"/>
    <w:semiHidden/>
    <w:unhideWhenUsed/>
    <w:rsid w:val="00340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785</Words>
  <Characters>4478</Characters>
  <Application>Microsoft Office Word</Application>
  <DocSecurity>0</DocSecurity>
  <Lines>37</Lines>
  <Paragraphs>10</Paragraphs>
  <ScaleCrop>false</ScaleCrop>
  <Company>Springer Nature</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2024-08-12T09:08:00Z</dcterms:created>
  <dcterms:modified xsi:type="dcterms:W3CDTF">2024-08-12T09:09:00Z</dcterms:modified>
</cp:coreProperties>
</file>