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A27" w:rsidRDefault="00762A27" w:rsidP="00762A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2546DA" w:rsidRDefault="002546DA" w:rsidP="002546D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Exploring Purine Analogues as Inhibitors against Katanin, a Microtubule Severing Enzyme using Molecular Modeling Approach </w:t>
      </w:r>
    </w:p>
    <w:p w:rsidR="002546DA" w:rsidRDefault="002546DA" w:rsidP="002546DA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Cs/>
          <w:sz w:val="20"/>
          <w:szCs w:val="20"/>
        </w:rPr>
        <w:t>Vibhuti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Saxena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Pruthanka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Patil, Purva Khodke, and </w:t>
      </w:r>
      <w:r>
        <w:rPr>
          <w:rFonts w:ascii="Times New Roman" w:hAnsi="Times New Roman" w:cs="Times New Roman"/>
          <w:b/>
          <w:bCs/>
          <w:sz w:val="20"/>
          <w:szCs w:val="20"/>
        </w:rPr>
        <w:t>Bajarang Vasant Kumbhar*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2546DA" w:rsidRDefault="002546DA" w:rsidP="002546D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2546DA" w:rsidRDefault="002546DA" w:rsidP="002546D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Department of Biological Sciences, Sunandan Divatia School of Science, NMIMS (Deemed to be) University, Vile Parle (West), Mumbai- 400056, India</w:t>
      </w:r>
    </w:p>
    <w:p w:rsidR="002546DA" w:rsidRDefault="002546DA" w:rsidP="002546DA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bCs/>
          <w:sz w:val="20"/>
          <w:szCs w:val="20"/>
          <w:lang w:val="sv-SE"/>
        </w:rPr>
      </w:pPr>
    </w:p>
    <w:p w:rsidR="002546DA" w:rsidRDefault="002546DA" w:rsidP="002546DA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bCs/>
          <w:sz w:val="20"/>
          <w:szCs w:val="20"/>
          <w:lang w:val="sv-SE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v-SE"/>
        </w:rPr>
        <w:t xml:space="preserve">Equal Authors: Vibhuti Saxena and Pruthanka Patil </w:t>
      </w:r>
    </w:p>
    <w:p w:rsidR="002546DA" w:rsidRDefault="002546DA" w:rsidP="002546DA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bCs/>
          <w:sz w:val="20"/>
          <w:szCs w:val="20"/>
          <w:lang w:val="sv-SE"/>
        </w:rPr>
      </w:pPr>
    </w:p>
    <w:p w:rsidR="002546DA" w:rsidRDefault="002546DA" w:rsidP="002546DA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2546DA" w:rsidRDefault="002546DA" w:rsidP="002546DA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*Corresponding Author 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Dr. Bajarang Vasant Kumbhar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Assistant Professor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Sunandan Divatia School of Science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Department of Biological Science 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NMIMS (Deemed to be) University, Mumbai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Maharashtra-400056, India 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Contact: (91-22) 4235 5963</w:t>
      </w:r>
    </w:p>
    <w:p w:rsidR="002546DA" w:rsidRDefault="002546DA" w:rsidP="002546D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4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bajarang.kumbhar@nmims.edu</w:t>
        </w:r>
      </w:hyperlink>
      <w:r>
        <w:rPr>
          <w:rFonts w:ascii="Times New Roman" w:hAnsi="Times New Roman" w:cs="Times New Roman"/>
          <w:sz w:val="20"/>
          <w:szCs w:val="20"/>
        </w:rPr>
        <w:t xml:space="preserve">, </w:t>
      </w:r>
      <w:hyperlink r:id="rId5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kumbharbajarang@gmail.com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8E0F91" w:rsidRDefault="00762A27">
      <w:r w:rsidRPr="00762A27">
        <w:rPr>
          <w:noProof/>
          <w:lang w:val="en-IN" w:eastAsia="en-IN"/>
        </w:rPr>
        <w:lastRenderedPageBreak/>
        <w:drawing>
          <wp:inline distT="0" distB="0" distL="0" distR="0">
            <wp:extent cx="5943600" cy="5094514"/>
            <wp:effectExtent l="0" t="0" r="0" b="0"/>
            <wp:docPr id="1" name="Picture 1" descr="C:\Users\Bajarang Kumbhar\OneDrive - Shri Vile Parle Kelavani Mandal\Research-NMIMS\Vibhuti-Saxena\Expert-Opnion-Drug-Discovery\supplementary_data\Figures\Figure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jarang Kumbhar\OneDrive - Shri Vile Parle Kelavani Mandal\Research-NMIMS\Vibhuti-Saxena\Expert-Opnion-Drug-Discovery\supplementary_data\Figures\Figure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A27" w:rsidRDefault="00762A27"/>
    <w:p w:rsidR="00762A27" w:rsidRDefault="00762A27"/>
    <w:p w:rsidR="00762A27" w:rsidRDefault="00762A27">
      <w:r w:rsidRPr="00762A27">
        <w:rPr>
          <w:noProof/>
          <w:lang w:val="en-IN" w:eastAsia="en-IN"/>
        </w:rPr>
        <w:drawing>
          <wp:inline distT="0" distB="0" distL="0" distR="0">
            <wp:extent cx="5943600" cy="5943600"/>
            <wp:effectExtent l="0" t="0" r="0" b="0"/>
            <wp:docPr id="2" name="Picture 2" descr="C:\Users\Bajarang Kumbhar\OneDrive - Shri Vile Parle Kelavani Mandal\Research-NMIMS\Vibhuti-Saxena\Expert-Opnion-Drug-Discovery\supplementary_data\Figures\Figure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jarang Kumbhar\OneDrive - Shri Vile Parle Kelavani Mandal\Research-NMIMS\Vibhuti-Saxena\Expert-Opnion-Drug-Discovery\supplementary_data\Figures\Figure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C0D" w:rsidRDefault="003F0C0D" w:rsidP="003F0C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Movie 1.</w:t>
      </w:r>
      <w:r>
        <w:rPr>
          <w:rFonts w:ascii="Times New Roman" w:hAnsi="Times New Roman" w:cs="Times New Roman"/>
          <w:sz w:val="24"/>
          <w:szCs w:val="24"/>
        </w:rPr>
        <w:t xml:space="preserve"> MD simulation of katanin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form. </w:t>
      </w:r>
    </w:p>
    <w:p w:rsidR="003F0C0D" w:rsidRDefault="003F0C0D" w:rsidP="003F0C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Movie 2.</w:t>
      </w:r>
      <w:r>
        <w:rPr>
          <w:rFonts w:ascii="Times New Roman" w:hAnsi="Times New Roman" w:cs="Times New Roman"/>
          <w:sz w:val="24"/>
          <w:szCs w:val="24"/>
        </w:rPr>
        <w:t xml:space="preserve"> MD simulation of katanin with ATP.</w:t>
      </w:r>
    </w:p>
    <w:p w:rsidR="003F0C0D" w:rsidRDefault="003F0C0D" w:rsidP="003F0C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Movie 3.</w:t>
      </w:r>
      <w:r>
        <w:rPr>
          <w:rFonts w:ascii="Times New Roman" w:hAnsi="Times New Roman" w:cs="Times New Roman"/>
          <w:sz w:val="24"/>
          <w:szCs w:val="24"/>
        </w:rPr>
        <w:t xml:space="preserve"> MD simulation of katanin with 122589735 compound. </w:t>
      </w:r>
    </w:p>
    <w:p w:rsidR="003F0C0D" w:rsidRDefault="003F0C0D" w:rsidP="003F0C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Movie 4.</w:t>
      </w:r>
      <w:r>
        <w:rPr>
          <w:rFonts w:ascii="Times New Roman" w:hAnsi="Times New Roman" w:cs="Times New Roman"/>
          <w:sz w:val="24"/>
          <w:szCs w:val="24"/>
        </w:rPr>
        <w:t xml:space="preserve"> MD simulation of katanin with 123629569 compound.</w:t>
      </w:r>
    </w:p>
    <w:p w:rsidR="00762A27" w:rsidRDefault="00762A27">
      <w:bookmarkStart w:id="0" w:name="_GoBack"/>
      <w:bookmarkEnd w:id="0"/>
    </w:p>
    <w:sectPr w:rsidR="00762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618"/>
    <w:rsid w:val="002546DA"/>
    <w:rsid w:val="003F0C0D"/>
    <w:rsid w:val="004E25FE"/>
    <w:rsid w:val="00762A27"/>
    <w:rsid w:val="008E0F91"/>
    <w:rsid w:val="009F0618"/>
    <w:rsid w:val="00AA66AA"/>
    <w:rsid w:val="00CA0C39"/>
    <w:rsid w:val="00E520CB"/>
    <w:rsid w:val="00F029F5"/>
    <w:rsid w:val="00F2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BA851"/>
  <w15:chartTrackingRefBased/>
  <w15:docId w15:val="{A1900E24-DB25-4C07-9AE7-BEEAF6139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5FE"/>
    <w:pPr>
      <w:ind w:left="720"/>
      <w:contextualSpacing/>
    </w:pPr>
    <w:rPr>
      <w:kern w:val="2"/>
      <w:lang w:val="en-IN"/>
      <w14:ligatures w14:val="standardContextual"/>
    </w:rPr>
  </w:style>
  <w:style w:type="character" w:styleId="Hyperlink">
    <w:name w:val="Hyperlink"/>
    <w:basedOn w:val="DefaultParagraphFont"/>
    <w:uiPriority w:val="99"/>
    <w:semiHidden/>
    <w:unhideWhenUsed/>
    <w:rsid w:val="00AA66A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0C0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kumbharbajarang@gmail.com" TargetMode="External"/><Relationship Id="rId4" Type="http://schemas.openxmlformats.org/officeDocument/2006/relationships/hyperlink" Target="mailto:bajarang.kumbhar@nmims.ed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Bajarang Kumbhar</dc:creator>
  <cp:keywords/>
  <dc:description/>
  <cp:lastModifiedBy>Bajarang Kumbhar (Dr.)</cp:lastModifiedBy>
  <cp:revision>19</cp:revision>
  <dcterms:created xsi:type="dcterms:W3CDTF">2024-06-11T06:06:00Z</dcterms:created>
  <dcterms:modified xsi:type="dcterms:W3CDTF">2024-07-15T06:25:00Z</dcterms:modified>
</cp:coreProperties>
</file>