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375B1D" w14:textId="776C3461" w:rsidR="000E2CEF" w:rsidRPr="00FA7E17" w:rsidRDefault="00FA7E17">
      <w:pPr>
        <w:rPr>
          <w:b/>
          <w:bCs/>
        </w:rPr>
      </w:pPr>
      <w:r w:rsidRPr="00FA7E17">
        <w:rPr>
          <w:b/>
          <w:bCs/>
        </w:rPr>
        <w:t>Supplemental Figure</w:t>
      </w:r>
      <w:r w:rsidRPr="00FA7E17">
        <w:rPr>
          <w:rFonts w:hint="eastAsia"/>
          <w:b/>
          <w:bCs/>
        </w:rPr>
        <w:t>s</w:t>
      </w:r>
    </w:p>
    <w:p w14:paraId="54BBBD65" w14:textId="77777777" w:rsidR="003649E8" w:rsidRDefault="003649E8">
      <w:pPr>
        <w:rPr>
          <w:rFonts w:hint="eastAsia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</w:tblCellMar>
        <w:tblLook w:val="04A0" w:firstRow="1" w:lastRow="0" w:firstColumn="1" w:lastColumn="0" w:noHBand="0" w:noVBand="1"/>
      </w:tblPr>
      <w:tblGrid>
        <w:gridCol w:w="4181"/>
        <w:gridCol w:w="4125"/>
      </w:tblGrid>
      <w:tr w:rsidR="003649E8" w:rsidRPr="00B40CFB" w14:paraId="094E3EC8" w14:textId="77777777" w:rsidTr="00082D67">
        <w:trPr>
          <w:trHeight w:val="2684"/>
        </w:trPr>
        <w:tc>
          <w:tcPr>
            <w:tcW w:w="4181" w:type="dxa"/>
          </w:tcPr>
          <w:p w14:paraId="61DBF9CB" w14:textId="77777777" w:rsidR="003649E8" w:rsidRPr="00B40CFB" w:rsidRDefault="003649E8" w:rsidP="00082D67">
            <w:pPr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B40CFB">
              <w:rPr>
                <w:rFonts w:ascii="Times New Roman" w:hAnsi="Times New Roman"/>
                <w:noProof/>
                <w:sz w:val="18"/>
                <w:szCs w:val="18"/>
              </w:rPr>
              <w:drawing>
                <wp:inline distT="0" distB="0" distL="0" distR="0" wp14:anchorId="30DF818C" wp14:editId="09799B00">
                  <wp:extent cx="1581150" cy="2720975"/>
                  <wp:effectExtent l="1588" t="0" r="0" b="0"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1720306" cy="29607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F0AD196" w14:textId="77777777" w:rsidR="003649E8" w:rsidRPr="00B40CFB" w:rsidRDefault="003649E8" w:rsidP="00082D67">
            <w:pP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bookmarkStart w:id="0" w:name="OLE_LINK370"/>
            <w:bookmarkStart w:id="1" w:name="OLE_LINK369"/>
            <w:r w:rsidRPr="00B40CFB">
              <w:rPr>
                <w:rFonts w:ascii="Times New Roman" w:hAnsi="Times New Roman" w:hint="eastAsia"/>
                <w:sz w:val="20"/>
                <w:szCs w:val="20"/>
              </w:rPr>
              <w:t>(a)</w:t>
            </w:r>
            <w:r w:rsidRPr="00B40CFB">
              <w:rPr>
                <w:rFonts w:ascii="Times New Roman" w:hAnsi="Times New Roman"/>
                <w:sz w:val="20"/>
                <w:szCs w:val="20"/>
              </w:rPr>
              <w:t xml:space="preserve"> R</w:t>
            </w:r>
            <w:r w:rsidRPr="00B40CFB">
              <w:rPr>
                <w:rFonts w:ascii="Times New Roman" w:hAnsi="Times New Roman" w:hint="eastAsia"/>
                <w:sz w:val="20"/>
                <w:szCs w:val="20"/>
              </w:rPr>
              <w:t>OB</w:t>
            </w:r>
            <w:r w:rsidRPr="00B40CFB">
              <w:rPr>
                <w:rFonts w:ascii="Times New Roman" w:hAnsi="Times New Roman"/>
                <w:sz w:val="20"/>
                <w:szCs w:val="20"/>
              </w:rPr>
              <w:t xml:space="preserve"> summary on 28-day mortality</w:t>
            </w:r>
            <w:bookmarkEnd w:id="0"/>
            <w:bookmarkEnd w:id="1"/>
          </w:p>
        </w:tc>
        <w:tc>
          <w:tcPr>
            <w:tcW w:w="4125" w:type="dxa"/>
          </w:tcPr>
          <w:p w14:paraId="6D175675" w14:textId="77777777" w:rsidR="003649E8" w:rsidRPr="00B40CFB" w:rsidRDefault="003649E8" w:rsidP="00082D67">
            <w:pPr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B40CFB">
              <w:rPr>
                <w:rFonts w:ascii="Times New Roman" w:hAnsi="Times New Roman"/>
                <w:noProof/>
                <w:color w:val="000000"/>
                <w:sz w:val="18"/>
                <w:szCs w:val="18"/>
                <w:shd w:val="clear" w:color="auto" w:fill="FFFFFF"/>
              </w:rPr>
              <w:drawing>
                <wp:inline distT="0" distB="0" distL="0" distR="0" wp14:anchorId="193BF8E3" wp14:editId="2CC7E48C">
                  <wp:extent cx="1569085" cy="2682875"/>
                  <wp:effectExtent l="1587" t="0" r="0" b="0"/>
                  <wp:docPr id="6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1624226" cy="27775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35CC715" w14:textId="77777777" w:rsidR="003649E8" w:rsidRPr="00B40CFB" w:rsidRDefault="003649E8" w:rsidP="00082D67">
            <w:pP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B40CFB">
              <w:rPr>
                <w:rFonts w:ascii="Times New Roman" w:hAnsi="Times New Roman" w:hint="eastAsia"/>
                <w:sz w:val="20"/>
                <w:szCs w:val="20"/>
              </w:rPr>
              <w:t>(d)</w:t>
            </w:r>
            <w:r w:rsidRPr="00B40CFB">
              <w:rPr>
                <w:rFonts w:ascii="Times New Roman" w:hAnsi="Times New Roman"/>
                <w:sz w:val="20"/>
                <w:szCs w:val="20"/>
              </w:rPr>
              <w:t xml:space="preserve"> R</w:t>
            </w:r>
            <w:r w:rsidRPr="00B40CFB">
              <w:rPr>
                <w:rFonts w:ascii="Times New Roman" w:hAnsi="Times New Roman" w:hint="eastAsia"/>
                <w:sz w:val="20"/>
                <w:szCs w:val="20"/>
              </w:rPr>
              <w:t>OB</w:t>
            </w:r>
            <w:r w:rsidRPr="00B40CFB">
              <w:rPr>
                <w:rFonts w:ascii="Times New Roman" w:hAnsi="Times New Roman"/>
                <w:sz w:val="20"/>
                <w:szCs w:val="20"/>
              </w:rPr>
              <w:t xml:space="preserve"> summary on </w:t>
            </w:r>
            <w:bookmarkStart w:id="2" w:name="OLE_LINK384"/>
            <w:bookmarkStart w:id="3" w:name="OLE_LINK385"/>
            <w:r w:rsidRPr="00B40CFB">
              <w:rPr>
                <w:rFonts w:ascii="Times New Roman" w:hAnsi="Times New Roman"/>
                <w:sz w:val="20"/>
                <w:szCs w:val="20"/>
              </w:rPr>
              <w:t>adverse events</w:t>
            </w:r>
            <w:bookmarkEnd w:id="2"/>
            <w:bookmarkEnd w:id="3"/>
          </w:p>
        </w:tc>
      </w:tr>
      <w:tr w:rsidR="003649E8" w:rsidRPr="00B40CFB" w14:paraId="70C640B1" w14:textId="77777777" w:rsidTr="00082D67">
        <w:tc>
          <w:tcPr>
            <w:tcW w:w="4181" w:type="dxa"/>
          </w:tcPr>
          <w:p w14:paraId="19CB4371" w14:textId="77777777" w:rsidR="003649E8" w:rsidRPr="00B40CFB" w:rsidRDefault="003649E8" w:rsidP="00082D67">
            <w:pPr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B40CFB">
              <w:rPr>
                <w:rFonts w:ascii="Times New Roman" w:hAnsi="Times New Roman"/>
                <w:noProof/>
                <w:color w:val="000000"/>
                <w:sz w:val="18"/>
                <w:szCs w:val="18"/>
                <w:shd w:val="clear" w:color="auto" w:fill="FFFFFF"/>
              </w:rPr>
              <w:drawing>
                <wp:inline distT="0" distB="0" distL="0" distR="0" wp14:anchorId="0B979EA9" wp14:editId="52AE7E07">
                  <wp:extent cx="1546225" cy="2587625"/>
                  <wp:effectExtent l="0" t="318" r="3493" b="3492"/>
                  <wp:docPr id="4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1636113" cy="27380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5E71627" w14:textId="77777777" w:rsidR="003649E8" w:rsidRPr="00B40CFB" w:rsidRDefault="003649E8" w:rsidP="00082D67">
            <w:pP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B40CFB">
              <w:rPr>
                <w:rFonts w:ascii="Times New Roman" w:hAnsi="Times New Roman" w:hint="eastAsia"/>
                <w:sz w:val="20"/>
                <w:szCs w:val="20"/>
              </w:rPr>
              <w:t>(b)</w:t>
            </w:r>
            <w:r w:rsidRPr="00B40CFB">
              <w:rPr>
                <w:rFonts w:ascii="Times New Roman" w:hAnsi="Times New Roman"/>
                <w:sz w:val="20"/>
                <w:szCs w:val="20"/>
              </w:rPr>
              <w:t xml:space="preserve"> R</w:t>
            </w:r>
            <w:r w:rsidRPr="00B40CFB">
              <w:rPr>
                <w:rFonts w:ascii="Times New Roman" w:hAnsi="Times New Roman" w:hint="eastAsia"/>
                <w:sz w:val="20"/>
                <w:szCs w:val="20"/>
              </w:rPr>
              <w:t>OB</w:t>
            </w:r>
            <w:r w:rsidRPr="00B40CFB">
              <w:rPr>
                <w:rFonts w:ascii="Times New Roman" w:hAnsi="Times New Roman"/>
                <w:sz w:val="20"/>
                <w:szCs w:val="20"/>
              </w:rPr>
              <w:t xml:space="preserve"> summary on invasive mechanic ventilation</w:t>
            </w:r>
          </w:p>
        </w:tc>
        <w:tc>
          <w:tcPr>
            <w:tcW w:w="4125" w:type="dxa"/>
          </w:tcPr>
          <w:p w14:paraId="2D499050" w14:textId="77777777" w:rsidR="003649E8" w:rsidRPr="00B40CFB" w:rsidRDefault="003649E8" w:rsidP="00082D67">
            <w:pPr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B40CFB">
              <w:rPr>
                <w:rFonts w:ascii="Times New Roman" w:hAnsi="Times New Roman"/>
                <w:noProof/>
                <w:color w:val="000000"/>
                <w:sz w:val="18"/>
                <w:szCs w:val="18"/>
                <w:shd w:val="clear" w:color="auto" w:fill="FFFFFF"/>
              </w:rPr>
              <w:drawing>
                <wp:inline distT="0" distB="0" distL="0" distR="0" wp14:anchorId="0B25BB12" wp14:editId="418663ED">
                  <wp:extent cx="1542415" cy="2654300"/>
                  <wp:effectExtent l="2540" t="0" r="0" b="0"/>
                  <wp:docPr id="7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7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1610777" cy="27722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A32251A" w14:textId="77777777" w:rsidR="003649E8" w:rsidRPr="00B40CFB" w:rsidRDefault="003649E8" w:rsidP="00082D67">
            <w:pP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B40CFB">
              <w:rPr>
                <w:rFonts w:ascii="Times New Roman" w:hAnsi="Times New Roman" w:hint="eastAsia"/>
                <w:sz w:val="20"/>
                <w:szCs w:val="20"/>
              </w:rPr>
              <w:t>(e)</w:t>
            </w:r>
            <w:r w:rsidRPr="00B40CFB">
              <w:rPr>
                <w:rFonts w:ascii="Times New Roman" w:hAnsi="Times New Roman"/>
                <w:sz w:val="20"/>
                <w:szCs w:val="20"/>
              </w:rPr>
              <w:t xml:space="preserve"> R</w:t>
            </w:r>
            <w:r w:rsidRPr="00B40CFB">
              <w:rPr>
                <w:rFonts w:ascii="Times New Roman" w:hAnsi="Times New Roman" w:hint="eastAsia"/>
                <w:sz w:val="20"/>
                <w:szCs w:val="20"/>
              </w:rPr>
              <w:t>OB</w:t>
            </w:r>
            <w:r w:rsidRPr="00B40CFB">
              <w:rPr>
                <w:rFonts w:ascii="Times New Roman" w:hAnsi="Times New Roman"/>
                <w:sz w:val="20"/>
                <w:szCs w:val="20"/>
              </w:rPr>
              <w:t xml:space="preserve"> summary on serious adverse events</w:t>
            </w:r>
          </w:p>
        </w:tc>
      </w:tr>
      <w:tr w:rsidR="003649E8" w:rsidRPr="00B40CFB" w14:paraId="15A66CF2" w14:textId="77777777" w:rsidTr="00082D67">
        <w:tc>
          <w:tcPr>
            <w:tcW w:w="4181" w:type="dxa"/>
          </w:tcPr>
          <w:p w14:paraId="00ACB606" w14:textId="77777777" w:rsidR="003649E8" w:rsidRPr="00B40CFB" w:rsidRDefault="003649E8" w:rsidP="00082D67">
            <w:pPr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B40CFB">
              <w:rPr>
                <w:rFonts w:ascii="Times New Roman" w:hAnsi="Times New Roman"/>
                <w:noProof/>
                <w:color w:val="000000"/>
                <w:sz w:val="18"/>
                <w:szCs w:val="18"/>
                <w:shd w:val="clear" w:color="auto" w:fill="FFFFFF"/>
              </w:rPr>
              <w:drawing>
                <wp:inline distT="0" distB="0" distL="0" distR="0" wp14:anchorId="5BB45263" wp14:editId="2FC99142">
                  <wp:extent cx="1572895" cy="2707005"/>
                  <wp:effectExtent l="4127" t="0" r="0" b="0"/>
                  <wp:docPr id="5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1639770" cy="2822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CCFB10F" w14:textId="77777777" w:rsidR="003649E8" w:rsidRPr="00B40CFB" w:rsidRDefault="003649E8" w:rsidP="00082D67">
            <w:pP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B40CFB">
              <w:rPr>
                <w:rFonts w:ascii="Times New Roman" w:hAnsi="Times New Roman" w:hint="eastAsia"/>
                <w:color w:val="000000"/>
                <w:sz w:val="20"/>
                <w:szCs w:val="20"/>
                <w:shd w:val="clear" w:color="auto" w:fill="FFFFFF"/>
              </w:rPr>
              <w:t>(c)</w:t>
            </w:r>
            <w:r w:rsidRPr="00B40CFB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R</w:t>
            </w:r>
            <w:r w:rsidRPr="00B40CFB">
              <w:rPr>
                <w:rFonts w:ascii="Times New Roman" w:hAnsi="Times New Roman" w:hint="eastAsia"/>
                <w:color w:val="000000"/>
                <w:sz w:val="20"/>
                <w:szCs w:val="20"/>
                <w:shd w:val="clear" w:color="auto" w:fill="FFFFFF"/>
              </w:rPr>
              <w:t>OB</w:t>
            </w:r>
            <w:r w:rsidRPr="00B40CFB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summary on hospitalization rate</w:t>
            </w:r>
          </w:p>
        </w:tc>
        <w:tc>
          <w:tcPr>
            <w:tcW w:w="4125" w:type="dxa"/>
          </w:tcPr>
          <w:p w14:paraId="46C88516" w14:textId="77777777" w:rsidR="003649E8" w:rsidRPr="00B40CFB" w:rsidRDefault="003649E8" w:rsidP="00082D67">
            <w:pPr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</w:p>
        </w:tc>
      </w:tr>
    </w:tbl>
    <w:p w14:paraId="2CAE2C20" w14:textId="44002990" w:rsidR="003649E8" w:rsidRPr="00B40CFB" w:rsidRDefault="00883D77" w:rsidP="003649E8">
      <w:pPr>
        <w:rPr>
          <w:rFonts w:ascii="Times New Roman" w:hAnsi="Times New Roman"/>
          <w:b/>
          <w:bCs/>
          <w:color w:val="000000"/>
          <w:sz w:val="18"/>
          <w:szCs w:val="18"/>
          <w:shd w:val="clear" w:color="auto" w:fill="FFFFFF"/>
        </w:rPr>
      </w:pPr>
      <w:r w:rsidRPr="00883D77">
        <w:rPr>
          <w:rFonts w:ascii="Times New Roman" w:hAnsi="Times New Roman"/>
          <w:b/>
          <w:bCs/>
          <w:color w:val="000000"/>
          <w:sz w:val="20"/>
          <w:szCs w:val="20"/>
          <w:shd w:val="clear" w:color="auto" w:fill="FFFFFF"/>
        </w:rPr>
        <w:t>Supplemental Figure</w:t>
      </w:r>
      <w:r>
        <w:rPr>
          <w:rFonts w:ascii="Times New Roman" w:hAnsi="Times New Roman" w:hint="eastAsia"/>
          <w:b/>
          <w:bCs/>
          <w:color w:val="000000"/>
          <w:sz w:val="20"/>
          <w:szCs w:val="20"/>
          <w:shd w:val="clear" w:color="auto" w:fill="FFFFFF"/>
        </w:rPr>
        <w:t xml:space="preserve"> 1</w:t>
      </w:r>
      <w:r w:rsidR="003649E8">
        <w:rPr>
          <w:rFonts w:ascii="Times New Roman" w:hAnsi="Times New Roman" w:hint="eastAsia"/>
          <w:b/>
          <w:bCs/>
          <w:color w:val="000000"/>
          <w:sz w:val="20"/>
          <w:szCs w:val="20"/>
          <w:shd w:val="clear" w:color="auto" w:fill="FFFFFF"/>
        </w:rPr>
        <w:t>.</w:t>
      </w:r>
      <w:r w:rsidR="003649E8" w:rsidRPr="00B40CFB">
        <w:rPr>
          <w:rFonts w:ascii="Times New Roman" w:hAnsi="Times New Roman"/>
          <w:b/>
          <w:bCs/>
          <w:color w:val="000000"/>
          <w:sz w:val="20"/>
          <w:szCs w:val="20"/>
          <w:shd w:val="clear" w:color="auto" w:fill="FFFFFF"/>
        </w:rPr>
        <w:t xml:space="preserve"> R</w:t>
      </w:r>
      <w:r w:rsidR="003649E8" w:rsidRPr="00B40CFB">
        <w:rPr>
          <w:rFonts w:ascii="Times New Roman" w:hAnsi="Times New Roman" w:hint="eastAsia"/>
          <w:b/>
          <w:bCs/>
          <w:color w:val="000000"/>
          <w:sz w:val="20"/>
          <w:szCs w:val="20"/>
          <w:shd w:val="clear" w:color="auto" w:fill="FFFFFF"/>
        </w:rPr>
        <w:t>OB</w:t>
      </w:r>
      <w:r w:rsidR="003649E8" w:rsidRPr="00B40CFB">
        <w:rPr>
          <w:rFonts w:ascii="Times New Roman" w:hAnsi="Times New Roman"/>
          <w:b/>
          <w:bCs/>
          <w:color w:val="000000"/>
          <w:sz w:val="20"/>
          <w:szCs w:val="20"/>
          <w:shd w:val="clear" w:color="auto" w:fill="FFFFFF"/>
        </w:rPr>
        <w:t xml:space="preserve"> summar</w:t>
      </w:r>
      <w:r w:rsidR="003649E8" w:rsidRPr="00B40CFB">
        <w:rPr>
          <w:rFonts w:ascii="Times New Roman" w:hAnsi="Times New Roman" w:hint="eastAsia"/>
          <w:b/>
          <w:bCs/>
          <w:color w:val="000000"/>
          <w:sz w:val="20"/>
          <w:szCs w:val="20"/>
          <w:shd w:val="clear" w:color="auto" w:fill="FFFFFF"/>
        </w:rPr>
        <w:t>ies</w:t>
      </w:r>
      <w:r w:rsidR="003649E8" w:rsidRPr="00B40CFB">
        <w:rPr>
          <w:rFonts w:ascii="Times New Roman" w:hAnsi="Times New Roman"/>
          <w:b/>
          <w:bCs/>
          <w:color w:val="000000"/>
          <w:sz w:val="20"/>
          <w:szCs w:val="20"/>
          <w:shd w:val="clear" w:color="auto" w:fill="FFFFFF"/>
        </w:rPr>
        <w:t xml:space="preserve"> </w:t>
      </w:r>
    </w:p>
    <w:p w14:paraId="686ABCDB" w14:textId="6FE45722" w:rsidR="003649E8" w:rsidRDefault="00F017A0" w:rsidP="00F017A0">
      <w:pPr>
        <w:tabs>
          <w:tab w:val="left" w:pos="712"/>
        </w:tabs>
      </w:pPr>
      <w:r>
        <w:tab/>
      </w:r>
    </w:p>
    <w:p w14:paraId="4BA798C5" w14:textId="77777777" w:rsidR="00F017A0" w:rsidRDefault="00F017A0" w:rsidP="00F017A0">
      <w:pPr>
        <w:tabs>
          <w:tab w:val="left" w:pos="712"/>
        </w:tabs>
      </w:pPr>
    </w:p>
    <w:p w14:paraId="7D7B44B7" w14:textId="77777777" w:rsidR="00F017A0" w:rsidRDefault="00F017A0" w:rsidP="00F017A0">
      <w:pPr>
        <w:jc w:val="both"/>
        <w:rPr>
          <w:rFonts w:ascii="Times New Roman" w:hAnsi="Times New Roman"/>
          <w:sz w:val="20"/>
          <w:szCs w:val="20"/>
        </w:rPr>
      </w:pPr>
    </w:p>
    <w:tbl>
      <w:tblPr>
        <w:tblStyle w:val="a7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06"/>
      </w:tblGrid>
      <w:tr w:rsidR="00F017A0" w14:paraId="3DAB47AB" w14:textId="77777777" w:rsidTr="00082D67">
        <w:tc>
          <w:tcPr>
            <w:tcW w:w="8306" w:type="dxa"/>
          </w:tcPr>
          <w:p w14:paraId="7D080D46" w14:textId="77777777" w:rsidR="00F017A0" w:rsidRDefault="00F017A0" w:rsidP="00082D67">
            <w:pPr>
              <w:rPr>
                <w:rFonts w:ascii="Times New Roman" w:hAnsi="Times New Roman"/>
                <w:color w:val="70AD47" w:themeColor="accent6"/>
                <w:sz w:val="18"/>
                <w:szCs w:val="18"/>
              </w:rPr>
            </w:pPr>
            <w:r>
              <w:rPr>
                <w:rFonts w:ascii="Times New Roman" w:hAnsi="Times New Roman"/>
                <w:noProof/>
                <w:color w:val="70AD47" w:themeColor="accent6"/>
                <w:sz w:val="18"/>
                <w:szCs w:val="18"/>
              </w:rPr>
              <w:drawing>
                <wp:inline distT="0" distB="0" distL="0" distR="0" wp14:anchorId="4EA89DD3" wp14:editId="35BB92F3">
                  <wp:extent cx="5274310" cy="1615440"/>
                  <wp:effectExtent l="0" t="0" r="0" b="0"/>
                  <wp:docPr id="20" name="图片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图片 20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4310" cy="16154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8F22CBE" w14:textId="77777777" w:rsidR="00F017A0" w:rsidRDefault="00F017A0" w:rsidP="00082D67">
            <w:pPr>
              <w:rPr>
                <w:rFonts w:ascii="Times New Roman" w:hAnsi="Times New Roman"/>
                <w:sz w:val="20"/>
                <w:szCs w:val="20"/>
              </w:rPr>
            </w:pPr>
            <w:bookmarkStart w:id="4" w:name="OLE_LINK868"/>
            <w:bookmarkStart w:id="5" w:name="OLE_LINK867"/>
            <w:r>
              <w:rPr>
                <w:rFonts w:ascii="Times New Roman" w:hAnsi="Times New Roman" w:hint="eastAsia"/>
                <w:sz w:val="20"/>
                <w:szCs w:val="20"/>
              </w:rPr>
              <w:t>(a)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bookmarkStart w:id="6" w:name="OLE_LINK843"/>
            <w:bookmarkStart w:id="7" w:name="OLE_LINK842"/>
            <w:r>
              <w:rPr>
                <w:rFonts w:ascii="Times New Roman" w:hAnsi="Times New Roman"/>
                <w:sz w:val="20"/>
                <w:szCs w:val="20"/>
              </w:rPr>
              <w:t xml:space="preserve"> the forest plots of </w:t>
            </w:r>
            <w:bookmarkStart w:id="8" w:name="OLE_LINK840"/>
            <w:bookmarkStart w:id="9" w:name="OLE_LINK841"/>
            <w:r>
              <w:rPr>
                <w:rFonts w:ascii="Times New Roman" w:hAnsi="Times New Roman"/>
                <w:sz w:val="20"/>
                <w:szCs w:val="20"/>
              </w:rPr>
              <w:t>28-day mortality</w:t>
            </w:r>
            <w:bookmarkEnd w:id="6"/>
            <w:bookmarkEnd w:id="7"/>
            <w:bookmarkEnd w:id="8"/>
            <w:bookmarkEnd w:id="9"/>
            <w:r>
              <w:rPr>
                <w:rFonts w:ascii="Times New Roman" w:hAnsi="Times New Roman" w:hint="eastAsia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between the CP and control group.</w:t>
            </w:r>
            <w:bookmarkEnd w:id="4"/>
            <w:bookmarkEnd w:id="5"/>
          </w:p>
        </w:tc>
      </w:tr>
      <w:tr w:rsidR="00F017A0" w14:paraId="7FAB5A86" w14:textId="77777777" w:rsidTr="00082D67">
        <w:tc>
          <w:tcPr>
            <w:tcW w:w="8306" w:type="dxa"/>
          </w:tcPr>
          <w:p w14:paraId="6EE9525F" w14:textId="77777777" w:rsidR="00F017A0" w:rsidRDefault="00F017A0" w:rsidP="00082D67">
            <w:pPr>
              <w:rPr>
                <w:rFonts w:ascii="Times New Roman" w:hAnsi="Times New Roman"/>
                <w:color w:val="70AD47" w:themeColor="accent6"/>
                <w:sz w:val="18"/>
                <w:szCs w:val="18"/>
              </w:rPr>
            </w:pPr>
            <w:r>
              <w:rPr>
                <w:rFonts w:ascii="Times New Roman" w:hAnsi="Times New Roman"/>
                <w:noProof/>
                <w:color w:val="70AD47" w:themeColor="accent6"/>
                <w:sz w:val="18"/>
                <w:szCs w:val="18"/>
              </w:rPr>
              <w:lastRenderedPageBreak/>
              <w:drawing>
                <wp:inline distT="0" distB="0" distL="0" distR="0" wp14:anchorId="7801524F" wp14:editId="65BF9F53">
                  <wp:extent cx="5274310" cy="1266825"/>
                  <wp:effectExtent l="0" t="0" r="0" b="3175"/>
                  <wp:docPr id="21" name="图片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图片 21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4310" cy="1266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809EBE5" w14:textId="77777777" w:rsidR="00F017A0" w:rsidRDefault="00F017A0" w:rsidP="00082D67">
            <w:pPr>
              <w:rPr>
                <w:rFonts w:ascii="Times New Roman" w:hAnsi="Times New Roman"/>
                <w:color w:val="70AD47" w:themeColor="accent6"/>
                <w:sz w:val="20"/>
                <w:szCs w:val="20"/>
              </w:rPr>
            </w:pPr>
            <w:bookmarkStart w:id="10" w:name="OLE_LINK872"/>
            <w:bookmarkStart w:id="11" w:name="OLE_LINK871"/>
            <w:r>
              <w:rPr>
                <w:rFonts w:ascii="Times New Roman" w:hAnsi="Times New Roman" w:hint="eastAsia"/>
                <w:sz w:val="20"/>
                <w:szCs w:val="20"/>
              </w:rPr>
              <w:t>(b)</w:t>
            </w:r>
            <w:r>
              <w:rPr>
                <w:rFonts w:ascii="Times New Roman" w:hAnsi="Times New Roman"/>
                <w:sz w:val="20"/>
                <w:szCs w:val="20"/>
              </w:rPr>
              <w:t>. the forest plots of the rate of invasive mechanic ventilation between the CP and control group.</w:t>
            </w:r>
            <w:bookmarkEnd w:id="10"/>
            <w:bookmarkEnd w:id="11"/>
          </w:p>
        </w:tc>
      </w:tr>
      <w:tr w:rsidR="00F017A0" w14:paraId="51F68D47" w14:textId="77777777" w:rsidTr="00082D67">
        <w:tc>
          <w:tcPr>
            <w:tcW w:w="8306" w:type="dxa"/>
          </w:tcPr>
          <w:p w14:paraId="6BBCB891" w14:textId="77777777" w:rsidR="00F017A0" w:rsidRDefault="00F017A0" w:rsidP="00082D67">
            <w:pPr>
              <w:rPr>
                <w:rFonts w:ascii="Times New Roman" w:hAnsi="Times New Roman"/>
                <w:color w:val="70AD47" w:themeColor="accent6"/>
                <w:sz w:val="18"/>
                <w:szCs w:val="18"/>
              </w:rPr>
            </w:pPr>
            <w:r>
              <w:rPr>
                <w:rFonts w:ascii="Times New Roman" w:hAnsi="Times New Roman"/>
                <w:noProof/>
                <w:color w:val="70AD47" w:themeColor="accent6"/>
                <w:sz w:val="18"/>
                <w:szCs w:val="18"/>
              </w:rPr>
              <w:drawing>
                <wp:inline distT="0" distB="0" distL="0" distR="0" wp14:anchorId="03503276" wp14:editId="36AC7D49">
                  <wp:extent cx="5274310" cy="1169670"/>
                  <wp:effectExtent l="0" t="0" r="0" b="0"/>
                  <wp:docPr id="22" name="图片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图片 22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4310" cy="11696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201967A" w14:textId="77777777" w:rsidR="00F017A0" w:rsidRDefault="00F017A0" w:rsidP="00082D67">
            <w:pPr>
              <w:rPr>
                <w:rFonts w:ascii="Times New Roman" w:hAnsi="Times New Roman"/>
                <w:color w:val="70AD47" w:themeColor="accent6"/>
                <w:sz w:val="20"/>
                <w:szCs w:val="20"/>
              </w:rPr>
            </w:pPr>
            <w:bookmarkStart w:id="12" w:name="OLE_LINK874"/>
            <w:bookmarkStart w:id="13" w:name="OLE_LINK873"/>
            <w:r>
              <w:rPr>
                <w:rFonts w:ascii="Times New Roman" w:hAnsi="Times New Roman" w:hint="eastAsia"/>
                <w:sz w:val="20"/>
                <w:szCs w:val="20"/>
              </w:rPr>
              <w:t>(c)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bookmarkStart w:id="14" w:name="OLE_LINK1131"/>
            <w:bookmarkStart w:id="15" w:name="OLE_LINK1132"/>
            <w:r>
              <w:rPr>
                <w:rFonts w:ascii="Times New Roman" w:hAnsi="Times New Roman"/>
                <w:sz w:val="20"/>
                <w:szCs w:val="20"/>
              </w:rPr>
              <w:t>the forest plots of the rate of any AE</w:t>
            </w:r>
            <w:bookmarkEnd w:id="14"/>
            <w:bookmarkEnd w:id="15"/>
            <w:r>
              <w:rPr>
                <w:rFonts w:ascii="Times New Roman" w:hAnsi="Times New Roman"/>
                <w:sz w:val="20"/>
                <w:szCs w:val="20"/>
              </w:rPr>
              <w:t xml:space="preserve"> between the CP and control group.</w:t>
            </w:r>
            <w:bookmarkEnd w:id="12"/>
            <w:bookmarkEnd w:id="13"/>
          </w:p>
        </w:tc>
      </w:tr>
      <w:tr w:rsidR="00F017A0" w14:paraId="4BCA7161" w14:textId="77777777" w:rsidTr="00082D67">
        <w:tc>
          <w:tcPr>
            <w:tcW w:w="8306" w:type="dxa"/>
          </w:tcPr>
          <w:p w14:paraId="7A96B727" w14:textId="77777777" w:rsidR="00F017A0" w:rsidRDefault="00F017A0" w:rsidP="00082D67">
            <w:pPr>
              <w:rPr>
                <w:rFonts w:ascii="Times New Roman" w:hAnsi="Times New Roman"/>
                <w:color w:val="70AD47" w:themeColor="accent6"/>
                <w:sz w:val="18"/>
                <w:szCs w:val="18"/>
              </w:rPr>
            </w:pPr>
            <w:r>
              <w:rPr>
                <w:rFonts w:ascii="Times New Roman" w:hAnsi="Times New Roman"/>
                <w:noProof/>
                <w:color w:val="70AD47" w:themeColor="accent6"/>
                <w:sz w:val="18"/>
                <w:szCs w:val="18"/>
              </w:rPr>
              <w:drawing>
                <wp:inline distT="0" distB="0" distL="0" distR="0" wp14:anchorId="124F17A4" wp14:editId="7F4AA8F2">
                  <wp:extent cx="5274310" cy="1235710"/>
                  <wp:effectExtent l="0" t="0" r="0" b="0"/>
                  <wp:docPr id="23" name="图片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图片 23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4310" cy="12357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2FD559F" w14:textId="77777777" w:rsidR="00F017A0" w:rsidRDefault="00F017A0" w:rsidP="00082D67">
            <w:pPr>
              <w:rPr>
                <w:rFonts w:ascii="Times New Roman" w:hAnsi="Times New Roman"/>
                <w:color w:val="70AD47" w:themeColor="accent6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(d)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the forest plots of the rate of </w:t>
            </w:r>
            <w:bookmarkStart w:id="16" w:name="OLE_LINK876"/>
            <w:bookmarkStart w:id="17" w:name="OLE_LINK875"/>
            <w:r>
              <w:rPr>
                <w:rFonts w:ascii="Times New Roman" w:hAnsi="Times New Roman"/>
                <w:sz w:val="20"/>
                <w:szCs w:val="20"/>
              </w:rPr>
              <w:t>serious</w:t>
            </w:r>
            <w:bookmarkEnd w:id="16"/>
            <w:bookmarkEnd w:id="17"/>
            <w:r>
              <w:rPr>
                <w:rFonts w:ascii="Times New Roman" w:hAnsi="Times New Roman"/>
                <w:sz w:val="20"/>
                <w:szCs w:val="20"/>
              </w:rPr>
              <w:t xml:space="preserve"> AE between the CP and control group.</w:t>
            </w:r>
          </w:p>
        </w:tc>
      </w:tr>
      <w:tr w:rsidR="00F017A0" w14:paraId="4AC6FB6F" w14:textId="77777777" w:rsidTr="00082D67">
        <w:tc>
          <w:tcPr>
            <w:tcW w:w="8306" w:type="dxa"/>
          </w:tcPr>
          <w:p w14:paraId="306C6E0F" w14:textId="0DDE5A83" w:rsidR="00F017A0" w:rsidRDefault="00883D77" w:rsidP="00082D67">
            <w:pPr>
              <w:rPr>
                <w:rFonts w:ascii="Times New Roman" w:hAnsi="Times New Roman"/>
                <w:b/>
                <w:bCs/>
                <w:color w:val="70AD47" w:themeColor="accent6"/>
                <w:sz w:val="20"/>
                <w:szCs w:val="20"/>
              </w:rPr>
            </w:pPr>
            <w:r w:rsidRPr="00883D77">
              <w:rPr>
                <w:rFonts w:ascii="Times New Roman" w:hAnsi="Times New Roman"/>
                <w:b/>
                <w:bCs/>
                <w:sz w:val="20"/>
                <w:szCs w:val="20"/>
              </w:rPr>
              <w:t>Supplemental Figure</w:t>
            </w:r>
            <w:r>
              <w:rPr>
                <w:rFonts w:ascii="Times New Roman" w:hAnsi="Times New Roman" w:hint="eastAsia"/>
                <w:b/>
                <w:bCs/>
                <w:sz w:val="20"/>
                <w:szCs w:val="20"/>
              </w:rPr>
              <w:t xml:space="preserve"> 2</w:t>
            </w:r>
            <w:r w:rsidR="00F017A0">
              <w:rPr>
                <w:rFonts w:ascii="Times New Roman" w:hAnsi="Times New Roman"/>
                <w:b/>
                <w:bCs/>
                <w:sz w:val="20"/>
                <w:szCs w:val="20"/>
              </w:rPr>
              <w:t>. the forest plots of primary and secondary outcomes</w:t>
            </w:r>
          </w:p>
        </w:tc>
      </w:tr>
    </w:tbl>
    <w:p w14:paraId="4E1E5A4E" w14:textId="77777777" w:rsidR="00F017A0" w:rsidRDefault="00F017A0" w:rsidP="00F017A0">
      <w:pPr>
        <w:tabs>
          <w:tab w:val="left" w:pos="712"/>
        </w:tabs>
      </w:pPr>
    </w:p>
    <w:p w14:paraId="6A9357BA" w14:textId="77777777" w:rsidR="00F017A0" w:rsidRDefault="00F017A0" w:rsidP="00F017A0">
      <w:pPr>
        <w:tabs>
          <w:tab w:val="left" w:pos="712"/>
        </w:tabs>
      </w:pPr>
    </w:p>
    <w:tbl>
      <w:tblPr>
        <w:tblStyle w:val="a7"/>
        <w:tblW w:w="0" w:type="auto"/>
        <w:tblBorders>
          <w:left w:val="none" w:sz="0" w:space="0" w:color="auto"/>
          <w:right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06"/>
      </w:tblGrid>
      <w:tr w:rsidR="00D62DC2" w14:paraId="5C5B95C3" w14:textId="77777777" w:rsidTr="00082D67">
        <w:tc>
          <w:tcPr>
            <w:tcW w:w="8296" w:type="dxa"/>
          </w:tcPr>
          <w:p w14:paraId="1A4AC5D2" w14:textId="77777777" w:rsidR="00D62DC2" w:rsidRDefault="00D62DC2" w:rsidP="00082D67">
            <w:pPr>
              <w:rPr>
                <w:rFonts w:ascii="Times New Roman" w:hAnsi="Times New Roman"/>
                <w:sz w:val="18"/>
                <w:szCs w:val="18"/>
              </w:rPr>
            </w:pPr>
            <w:bookmarkStart w:id="18" w:name="OLE_LINK548"/>
            <w:bookmarkStart w:id="19" w:name="OLE_LINK549"/>
            <w:r>
              <w:rPr>
                <w:rFonts w:ascii="Times New Roman" w:hAnsi="Times New Roman"/>
                <w:noProof/>
                <w:sz w:val="18"/>
                <w:szCs w:val="18"/>
              </w:rPr>
              <w:drawing>
                <wp:inline distT="0" distB="0" distL="0" distR="0" wp14:anchorId="7D48C872" wp14:editId="6C3EB9A5">
                  <wp:extent cx="5274310" cy="2780030"/>
                  <wp:effectExtent l="0" t="0" r="0" b="1270"/>
                  <wp:docPr id="8" name="图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8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4310" cy="27800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193C0E3" w14:textId="77777777" w:rsidR="00D62DC2" w:rsidRDefault="00D62DC2" w:rsidP="00082D6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(a)</w:t>
            </w:r>
            <w:r>
              <w:rPr>
                <w:rFonts w:ascii="Times New Roman" w:hAnsi="Times New Roman"/>
                <w:sz w:val="20"/>
                <w:szCs w:val="20"/>
              </w:rPr>
              <w:t>. Forest plot of comparison of 28-day mortality in intervention group vs. control group.</w:t>
            </w:r>
          </w:p>
        </w:tc>
      </w:tr>
      <w:tr w:rsidR="00D62DC2" w14:paraId="61F28C02" w14:textId="77777777" w:rsidTr="00082D67">
        <w:tc>
          <w:tcPr>
            <w:tcW w:w="8296" w:type="dxa"/>
          </w:tcPr>
          <w:p w14:paraId="408D36C0" w14:textId="77777777" w:rsidR="00D62DC2" w:rsidRDefault="00D62DC2" w:rsidP="00082D67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noProof/>
                <w:sz w:val="18"/>
                <w:szCs w:val="18"/>
              </w:rPr>
              <w:lastRenderedPageBreak/>
              <w:drawing>
                <wp:inline distT="0" distB="0" distL="0" distR="0" wp14:anchorId="3D64CF13" wp14:editId="5F68E78A">
                  <wp:extent cx="5232400" cy="2336800"/>
                  <wp:effectExtent l="0" t="0" r="0" b="0"/>
                  <wp:docPr id="9" name="图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9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2400" cy="2336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47A4696" w14:textId="77777777" w:rsidR="00D62DC2" w:rsidRDefault="00D62DC2" w:rsidP="00082D67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(b)</w:t>
            </w:r>
            <w:r>
              <w:rPr>
                <w:rFonts w:ascii="Times New Roman" w:hAnsi="Times New Roman"/>
                <w:sz w:val="20"/>
                <w:szCs w:val="20"/>
              </w:rPr>
              <w:t>. Forest plot of comparison of hospitalization rate in intervention group vs. control group.</w:t>
            </w:r>
          </w:p>
        </w:tc>
      </w:tr>
      <w:tr w:rsidR="00D62DC2" w14:paraId="38AD4C41" w14:textId="77777777" w:rsidTr="00082D67">
        <w:tc>
          <w:tcPr>
            <w:tcW w:w="8296" w:type="dxa"/>
          </w:tcPr>
          <w:p w14:paraId="30F20650" w14:textId="77777777" w:rsidR="00D62DC2" w:rsidRDefault="00D62DC2" w:rsidP="00082D67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noProof/>
                <w:sz w:val="18"/>
                <w:szCs w:val="18"/>
              </w:rPr>
              <w:drawing>
                <wp:inline distT="0" distB="0" distL="0" distR="0" wp14:anchorId="56877897" wp14:editId="262A226E">
                  <wp:extent cx="5257800" cy="2438400"/>
                  <wp:effectExtent l="0" t="0" r="0" b="0"/>
                  <wp:docPr id="10" name="图片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10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57800" cy="2438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FE8FFE1" w14:textId="77777777" w:rsidR="00D62DC2" w:rsidRDefault="00D62DC2" w:rsidP="00082D6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(c)</w:t>
            </w:r>
            <w:r>
              <w:rPr>
                <w:rFonts w:ascii="Times New Roman" w:hAnsi="Times New Roman"/>
                <w:sz w:val="20"/>
                <w:szCs w:val="20"/>
              </w:rPr>
              <w:t>. Forest plot of comparison of invasive mechanical ventilation in intervention group vs. control group.</w:t>
            </w:r>
          </w:p>
        </w:tc>
      </w:tr>
      <w:tr w:rsidR="00D62DC2" w14:paraId="1AD1E2A4" w14:textId="77777777" w:rsidTr="00082D67">
        <w:tc>
          <w:tcPr>
            <w:tcW w:w="8296" w:type="dxa"/>
          </w:tcPr>
          <w:p w14:paraId="6B533A91" w14:textId="77777777" w:rsidR="00D62DC2" w:rsidRDefault="00D62DC2" w:rsidP="00082D67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noProof/>
                <w:sz w:val="18"/>
                <w:szCs w:val="18"/>
              </w:rPr>
              <w:drawing>
                <wp:inline distT="0" distB="0" distL="0" distR="0" wp14:anchorId="3977AD2E" wp14:editId="3F3B81AC">
                  <wp:extent cx="5257800" cy="2336800"/>
                  <wp:effectExtent l="0" t="0" r="0" b="0"/>
                  <wp:docPr id="11" name="图片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11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57800" cy="2336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2FACE86" w14:textId="77777777" w:rsidR="00D62DC2" w:rsidRDefault="00D62DC2" w:rsidP="00082D6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(d)</w:t>
            </w:r>
            <w:r>
              <w:rPr>
                <w:rFonts w:ascii="Times New Roman" w:hAnsi="Times New Roman"/>
                <w:sz w:val="20"/>
                <w:szCs w:val="20"/>
              </w:rPr>
              <w:t>. Forest plot of comparison of any adverse events in intervention group vs. control group.</w:t>
            </w:r>
          </w:p>
        </w:tc>
      </w:tr>
      <w:tr w:rsidR="00D62DC2" w14:paraId="0F89559B" w14:textId="77777777" w:rsidTr="00082D67">
        <w:tc>
          <w:tcPr>
            <w:tcW w:w="8296" w:type="dxa"/>
          </w:tcPr>
          <w:p w14:paraId="00F08014" w14:textId="77777777" w:rsidR="00D62DC2" w:rsidRDefault="00D62DC2" w:rsidP="00082D67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noProof/>
                <w:sz w:val="18"/>
                <w:szCs w:val="18"/>
              </w:rPr>
              <w:lastRenderedPageBreak/>
              <w:drawing>
                <wp:inline distT="0" distB="0" distL="0" distR="0" wp14:anchorId="68EA73A8" wp14:editId="0563DB83">
                  <wp:extent cx="5274310" cy="2382520"/>
                  <wp:effectExtent l="0" t="0" r="0" b="5080"/>
                  <wp:docPr id="14" name="图片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图片 14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4310" cy="2382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56E3238" w14:textId="77777777" w:rsidR="00D62DC2" w:rsidRDefault="00D62DC2" w:rsidP="00082D6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(e)</w:t>
            </w:r>
            <w:r>
              <w:rPr>
                <w:rFonts w:ascii="Times New Roman" w:hAnsi="Times New Roman"/>
                <w:sz w:val="20"/>
                <w:szCs w:val="20"/>
              </w:rPr>
              <w:t>. Forest plot of comparison of severe adverse events in intervention group vs. control group.</w:t>
            </w:r>
          </w:p>
        </w:tc>
      </w:tr>
      <w:tr w:rsidR="00D62DC2" w14:paraId="4E35B40A" w14:textId="77777777" w:rsidTr="00082D67">
        <w:tc>
          <w:tcPr>
            <w:tcW w:w="8296" w:type="dxa"/>
          </w:tcPr>
          <w:p w14:paraId="22A5D053" w14:textId="01FA30D7" w:rsidR="00D62DC2" w:rsidRDefault="00883D77" w:rsidP="00082D67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bookmarkStart w:id="20" w:name="OLE_LINK107"/>
            <w:bookmarkStart w:id="21" w:name="OLE_LINK106"/>
            <w:r w:rsidRPr="00883D77">
              <w:rPr>
                <w:rFonts w:ascii="Times New Roman" w:hAnsi="Times New Roman"/>
                <w:b/>
                <w:bCs/>
                <w:sz w:val="20"/>
                <w:szCs w:val="20"/>
              </w:rPr>
              <w:t>Supplemental Figure</w:t>
            </w:r>
            <w:r>
              <w:rPr>
                <w:rFonts w:ascii="Times New Roman" w:hAnsi="Times New Roman" w:hint="eastAsia"/>
                <w:b/>
                <w:bCs/>
                <w:sz w:val="20"/>
                <w:szCs w:val="20"/>
              </w:rPr>
              <w:t xml:space="preserve"> 3</w:t>
            </w:r>
            <w:r w:rsidR="00D62DC2">
              <w:rPr>
                <w:rFonts w:ascii="Times New Roman" w:hAnsi="Times New Roman"/>
                <w:b/>
                <w:bCs/>
                <w:sz w:val="20"/>
                <w:szCs w:val="20"/>
              </w:rPr>
              <w:t>.</w:t>
            </w:r>
            <w:bookmarkEnd w:id="20"/>
            <w:bookmarkEnd w:id="21"/>
            <w:r w:rsidR="00D62DC2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Forest plot of comparison in intervention group vs. control group.</w:t>
            </w:r>
          </w:p>
        </w:tc>
      </w:tr>
      <w:bookmarkEnd w:id="18"/>
      <w:bookmarkEnd w:id="19"/>
    </w:tbl>
    <w:p w14:paraId="631148C3" w14:textId="77777777" w:rsidR="00F017A0" w:rsidRPr="00D62DC2" w:rsidRDefault="00F017A0" w:rsidP="00F017A0">
      <w:pPr>
        <w:tabs>
          <w:tab w:val="left" w:pos="712"/>
        </w:tabs>
        <w:rPr>
          <w:rFonts w:hint="eastAsia"/>
        </w:rPr>
      </w:pPr>
    </w:p>
    <w:sectPr w:rsidR="00F017A0" w:rsidRPr="00D62D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315424" w14:textId="77777777" w:rsidR="003649E8" w:rsidRDefault="003649E8" w:rsidP="003649E8">
      <w:r>
        <w:separator/>
      </w:r>
    </w:p>
  </w:endnote>
  <w:endnote w:type="continuationSeparator" w:id="0">
    <w:p w14:paraId="69005C79" w14:textId="77777777" w:rsidR="003649E8" w:rsidRDefault="003649E8" w:rsidP="003649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D34296" w14:textId="77777777" w:rsidR="003649E8" w:rsidRDefault="003649E8" w:rsidP="003649E8">
      <w:r>
        <w:separator/>
      </w:r>
    </w:p>
  </w:footnote>
  <w:footnote w:type="continuationSeparator" w:id="0">
    <w:p w14:paraId="4BD949F8" w14:textId="77777777" w:rsidR="003649E8" w:rsidRDefault="003649E8" w:rsidP="003649E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7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1C94"/>
    <w:rsid w:val="000E2CEF"/>
    <w:rsid w:val="003649E8"/>
    <w:rsid w:val="00883D77"/>
    <w:rsid w:val="009D3E33"/>
    <w:rsid w:val="00AE1C94"/>
    <w:rsid w:val="00D62DC2"/>
    <w:rsid w:val="00F017A0"/>
    <w:rsid w:val="00FA7E17"/>
    <w:rsid w:val="00FC6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AC5590"/>
  <w15:chartTrackingRefBased/>
  <w15:docId w15:val="{2E5606B4-F205-4FAC-B9D4-3B07EF3F1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49E8"/>
    <w:rPr>
      <w:rFonts w:ascii="宋体" w:eastAsia="宋体" w:hAnsi="宋体" w:cs="宋体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649E8"/>
    <w:pPr>
      <w:widowControl w:val="0"/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649E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649E8"/>
    <w:pPr>
      <w:widowControl w:val="0"/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649E8"/>
    <w:rPr>
      <w:sz w:val="18"/>
      <w:szCs w:val="18"/>
    </w:rPr>
  </w:style>
  <w:style w:type="table" w:styleId="a7">
    <w:name w:val="Table Grid"/>
    <w:basedOn w:val="a1"/>
    <w:uiPriority w:val="39"/>
    <w:qFormat/>
    <w:rsid w:val="003649E8"/>
    <w:rPr>
      <w:rFonts w:ascii="等线" w:eastAsia="宋体" w:hAnsi="等线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13" Type="http://schemas.openxmlformats.org/officeDocument/2006/relationships/image" Target="media/image8.tiff"/><Relationship Id="rId18" Type="http://schemas.openxmlformats.org/officeDocument/2006/relationships/image" Target="media/image13.tiff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2.tiff"/><Relationship Id="rId12" Type="http://schemas.openxmlformats.org/officeDocument/2006/relationships/image" Target="media/image7.tiff"/><Relationship Id="rId17" Type="http://schemas.openxmlformats.org/officeDocument/2006/relationships/image" Target="media/image12.tiff"/><Relationship Id="rId2" Type="http://schemas.openxmlformats.org/officeDocument/2006/relationships/settings" Target="settings.xml"/><Relationship Id="rId16" Type="http://schemas.openxmlformats.org/officeDocument/2006/relationships/image" Target="media/image11.tiff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image" Target="media/image6.tiff"/><Relationship Id="rId5" Type="http://schemas.openxmlformats.org/officeDocument/2006/relationships/endnotes" Target="endnotes.xml"/><Relationship Id="rId15" Type="http://schemas.openxmlformats.org/officeDocument/2006/relationships/image" Target="media/image10.tiff"/><Relationship Id="rId10" Type="http://schemas.openxmlformats.org/officeDocument/2006/relationships/image" Target="media/image5.tiff"/><Relationship Id="rId19" Type="http://schemas.openxmlformats.org/officeDocument/2006/relationships/image" Target="media/image14.tiff"/><Relationship Id="rId4" Type="http://schemas.openxmlformats.org/officeDocument/2006/relationships/footnotes" Target="footnotes.xml"/><Relationship Id="rId9" Type="http://schemas.openxmlformats.org/officeDocument/2006/relationships/image" Target="media/image4.tiff"/><Relationship Id="rId14" Type="http://schemas.openxmlformats.org/officeDocument/2006/relationships/image" Target="media/image9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193</Words>
  <Characters>1105</Characters>
  <Application>Microsoft Office Word</Application>
  <DocSecurity>0</DocSecurity>
  <Lines>9</Lines>
  <Paragraphs>2</Paragraphs>
  <ScaleCrop>false</ScaleCrop>
  <Company/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 Yang</dc:creator>
  <cp:keywords/>
  <dc:description/>
  <cp:lastModifiedBy>J Yang</cp:lastModifiedBy>
  <cp:revision>6</cp:revision>
  <dcterms:created xsi:type="dcterms:W3CDTF">2024-04-11T01:04:00Z</dcterms:created>
  <dcterms:modified xsi:type="dcterms:W3CDTF">2024-04-11T01:09:00Z</dcterms:modified>
</cp:coreProperties>
</file>