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49154" w14:textId="62D93615" w:rsidR="002C45D7" w:rsidRPr="002C45D7" w:rsidRDefault="002C45D7" w:rsidP="002C45D7">
      <w:pPr>
        <w:pStyle w:val="PhDNormal"/>
        <w:ind w:firstLine="0"/>
        <w:jc w:val="center"/>
        <w:rPr>
          <w:sz w:val="32"/>
          <w:szCs w:val="32"/>
        </w:rPr>
      </w:pPr>
      <w:bookmarkStart w:id="0" w:name="table_31"/>
      <w:r w:rsidRPr="002C45D7">
        <w:rPr>
          <w:sz w:val="32"/>
          <w:szCs w:val="32"/>
        </w:rPr>
        <w:t>Tables</w:t>
      </w:r>
    </w:p>
    <w:p w14:paraId="2FB10961" w14:textId="2CCDCAA9" w:rsidR="002C45D7" w:rsidRPr="000B61BD" w:rsidRDefault="002C45D7" w:rsidP="002C45D7">
      <w:pPr>
        <w:pStyle w:val="PhDNormal"/>
        <w:ind w:firstLine="0"/>
      </w:pPr>
      <w:r w:rsidRPr="000B61BD">
        <w:t>Table 3.1</w:t>
      </w:r>
      <w:bookmarkEnd w:id="0"/>
      <w:r w:rsidRPr="000B61BD">
        <w:t>: Amount of product per day and required water per day of KDS Textile</w:t>
      </w:r>
    </w:p>
    <w:tbl>
      <w:tblPr>
        <w:tblStyle w:val="PlainTable11"/>
        <w:tblW w:w="8750" w:type="dxa"/>
        <w:tblLook w:val="04A0" w:firstRow="1" w:lastRow="0" w:firstColumn="1" w:lastColumn="0" w:noHBand="0" w:noVBand="1"/>
      </w:tblPr>
      <w:tblGrid>
        <w:gridCol w:w="2682"/>
        <w:gridCol w:w="2683"/>
        <w:gridCol w:w="3385"/>
      </w:tblGrid>
      <w:tr w:rsidR="002C45D7" w:rsidRPr="000B61BD" w14:paraId="34BDD560" w14:textId="77777777" w:rsidTr="00D71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2" w:type="dxa"/>
          </w:tcPr>
          <w:p w14:paraId="35C19CC4" w14:textId="77777777" w:rsidR="002C45D7" w:rsidRPr="000B61BD" w:rsidRDefault="002C45D7" w:rsidP="00D710D9">
            <w:pPr>
              <w:spacing w:after="160" w:line="259" w:lineRule="auto"/>
              <w:jc w:val="center"/>
              <w:rPr>
                <w:rFonts w:eastAsia="Calibri"/>
                <w:kern w:val="2"/>
                <w:szCs w:val="24"/>
                <w14:ligatures w14:val="standardContextual"/>
              </w:rPr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Process</w:t>
            </w:r>
          </w:p>
        </w:tc>
        <w:tc>
          <w:tcPr>
            <w:tcW w:w="2683" w:type="dxa"/>
          </w:tcPr>
          <w:p w14:paraId="5FA7CC77" w14:textId="77777777" w:rsidR="002C45D7" w:rsidRPr="000B61BD" w:rsidRDefault="002C45D7" w:rsidP="00D710D9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Cs w:val="24"/>
                <w14:ligatures w14:val="standardContextual"/>
              </w:rPr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Product per day</w:t>
            </w:r>
          </w:p>
        </w:tc>
        <w:tc>
          <w:tcPr>
            <w:tcW w:w="3385" w:type="dxa"/>
          </w:tcPr>
          <w:p w14:paraId="435BD316" w14:textId="77777777" w:rsidR="002C45D7" w:rsidRPr="000B61BD" w:rsidRDefault="002C45D7" w:rsidP="00D710D9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Cs w:val="24"/>
                <w14:ligatures w14:val="standardContextual"/>
              </w:rPr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Required water per day</w:t>
            </w:r>
          </w:p>
        </w:tc>
      </w:tr>
      <w:tr w:rsidR="002C45D7" w:rsidRPr="000B61BD" w14:paraId="7D75039A" w14:textId="77777777" w:rsidTr="00D710D9">
        <w:trPr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2" w:type="dxa"/>
          </w:tcPr>
          <w:p w14:paraId="71AF8A4E" w14:textId="77777777" w:rsidR="002C45D7" w:rsidRPr="000B61BD" w:rsidRDefault="002C45D7" w:rsidP="00D710D9">
            <w:pPr>
              <w:spacing w:after="160" w:line="259" w:lineRule="auto"/>
              <w:jc w:val="center"/>
              <w:rPr>
                <w:rFonts w:eastAsia="Calibri"/>
                <w:kern w:val="2"/>
                <w:szCs w:val="24"/>
                <w14:ligatures w14:val="standardContextual"/>
              </w:rPr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Printing</w:t>
            </w:r>
          </w:p>
        </w:tc>
        <w:tc>
          <w:tcPr>
            <w:tcW w:w="2683" w:type="dxa"/>
          </w:tcPr>
          <w:p w14:paraId="7659C8A5" w14:textId="77777777" w:rsidR="002C45D7" w:rsidRPr="000B61BD" w:rsidRDefault="002C45D7" w:rsidP="00D710D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Cs w:val="24"/>
                <w14:ligatures w14:val="standardContextual"/>
              </w:rPr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10-ton/24hr</w:t>
            </w:r>
          </w:p>
        </w:tc>
        <w:tc>
          <w:tcPr>
            <w:tcW w:w="3385" w:type="dxa"/>
          </w:tcPr>
          <w:p w14:paraId="6D735AF3" w14:textId="77777777" w:rsidR="002C45D7" w:rsidRPr="000B61BD" w:rsidRDefault="002C45D7" w:rsidP="00D710D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Cs w:val="24"/>
                <w14:ligatures w14:val="standardContextual"/>
              </w:rPr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160,000l/24hr</w:t>
            </w:r>
          </w:p>
        </w:tc>
      </w:tr>
      <w:tr w:rsidR="002C45D7" w:rsidRPr="000B61BD" w14:paraId="594177DA" w14:textId="77777777" w:rsidTr="00D710D9">
        <w:trPr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2" w:type="dxa"/>
          </w:tcPr>
          <w:p w14:paraId="0D18175F" w14:textId="77777777" w:rsidR="002C45D7" w:rsidRPr="000B61BD" w:rsidRDefault="002C45D7" w:rsidP="00D710D9">
            <w:pPr>
              <w:spacing w:after="160" w:line="259" w:lineRule="auto"/>
              <w:jc w:val="center"/>
              <w:rPr>
                <w:rFonts w:eastAsia="Calibri"/>
                <w:kern w:val="2"/>
                <w:szCs w:val="24"/>
                <w14:ligatures w14:val="standardContextual"/>
              </w:rPr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Finishing</w:t>
            </w:r>
          </w:p>
        </w:tc>
        <w:tc>
          <w:tcPr>
            <w:tcW w:w="2683" w:type="dxa"/>
          </w:tcPr>
          <w:p w14:paraId="704544B1" w14:textId="77777777" w:rsidR="002C45D7" w:rsidRPr="000B61BD" w:rsidRDefault="002C45D7" w:rsidP="00D710D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Cs w:val="24"/>
                <w14:ligatures w14:val="standardContextual"/>
              </w:rPr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16-ton/24hr</w:t>
            </w:r>
          </w:p>
        </w:tc>
        <w:tc>
          <w:tcPr>
            <w:tcW w:w="3385" w:type="dxa"/>
          </w:tcPr>
          <w:p w14:paraId="2C692872" w14:textId="77777777" w:rsidR="002C45D7" w:rsidRPr="000B61BD" w:rsidRDefault="002C45D7" w:rsidP="00D710D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Cs w:val="24"/>
                <w14:ligatures w14:val="standardContextual"/>
              </w:rPr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20,000l/24hr</w:t>
            </w:r>
          </w:p>
        </w:tc>
      </w:tr>
      <w:tr w:rsidR="002C45D7" w:rsidRPr="000B61BD" w14:paraId="2B688CB8" w14:textId="77777777" w:rsidTr="00D710D9">
        <w:trPr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2" w:type="dxa"/>
          </w:tcPr>
          <w:p w14:paraId="3F9FC940" w14:textId="77777777" w:rsidR="002C45D7" w:rsidRPr="000B61BD" w:rsidRDefault="002C45D7" w:rsidP="00D710D9">
            <w:pPr>
              <w:spacing w:after="160" w:line="259" w:lineRule="auto"/>
              <w:jc w:val="center"/>
              <w:rPr>
                <w:rFonts w:eastAsia="Calibri"/>
                <w:kern w:val="2"/>
                <w:szCs w:val="24"/>
                <w14:ligatures w14:val="standardContextual"/>
              </w:rPr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Dyeing</w:t>
            </w:r>
          </w:p>
        </w:tc>
        <w:tc>
          <w:tcPr>
            <w:tcW w:w="2683" w:type="dxa"/>
          </w:tcPr>
          <w:p w14:paraId="6FF87B08" w14:textId="77777777" w:rsidR="002C45D7" w:rsidRPr="000B61BD" w:rsidRDefault="002C45D7" w:rsidP="00D710D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Cs w:val="24"/>
                <w14:ligatures w14:val="standardContextual"/>
              </w:rPr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18-ton/24hr</w:t>
            </w:r>
          </w:p>
        </w:tc>
        <w:tc>
          <w:tcPr>
            <w:tcW w:w="3385" w:type="dxa"/>
          </w:tcPr>
          <w:p w14:paraId="2A94D97E" w14:textId="77777777" w:rsidR="002C45D7" w:rsidRPr="000B61BD" w:rsidRDefault="002C45D7" w:rsidP="00D710D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Cs w:val="24"/>
                <w14:ligatures w14:val="standardContextual"/>
              </w:rPr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1255328l/24hr</w:t>
            </w:r>
          </w:p>
        </w:tc>
      </w:tr>
      <w:tr w:rsidR="002C45D7" w:rsidRPr="000B61BD" w14:paraId="6455CAAF" w14:textId="77777777" w:rsidTr="00D710D9">
        <w:trPr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2" w:type="dxa"/>
          </w:tcPr>
          <w:p w14:paraId="64EB2F6E" w14:textId="77777777" w:rsidR="002C45D7" w:rsidRPr="000B61BD" w:rsidRDefault="002C45D7" w:rsidP="00D710D9">
            <w:pPr>
              <w:spacing w:after="160" w:line="259" w:lineRule="auto"/>
              <w:jc w:val="center"/>
              <w:rPr>
                <w:rFonts w:eastAsia="Calibri"/>
                <w:kern w:val="2"/>
                <w:szCs w:val="24"/>
                <w14:ligatures w14:val="standardContextual"/>
              </w:rPr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Sum</w:t>
            </w:r>
          </w:p>
        </w:tc>
        <w:tc>
          <w:tcPr>
            <w:tcW w:w="2683" w:type="dxa"/>
          </w:tcPr>
          <w:p w14:paraId="2D877ED5" w14:textId="77777777" w:rsidR="002C45D7" w:rsidRPr="000B61BD" w:rsidRDefault="002C45D7" w:rsidP="00D710D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Cs w:val="24"/>
                <w14:ligatures w14:val="standardContextual"/>
              </w:rPr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18-ton/24hr</w:t>
            </w:r>
          </w:p>
        </w:tc>
        <w:tc>
          <w:tcPr>
            <w:tcW w:w="3385" w:type="dxa"/>
          </w:tcPr>
          <w:p w14:paraId="42196C1F" w14:textId="77777777" w:rsidR="002C45D7" w:rsidRPr="000B61BD" w:rsidRDefault="002C45D7" w:rsidP="00D710D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Cs w:val="24"/>
                <w14:ligatures w14:val="standardContextual"/>
              </w:rPr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1595328l/24hr</w:t>
            </w:r>
          </w:p>
        </w:tc>
      </w:tr>
    </w:tbl>
    <w:p w14:paraId="4A4D8B38" w14:textId="77777777" w:rsidR="002C45D7" w:rsidRPr="000B61BD" w:rsidRDefault="002C45D7" w:rsidP="002C45D7">
      <w:pPr>
        <w:pStyle w:val="PhDNormal"/>
        <w:ind w:firstLine="0"/>
      </w:pPr>
      <w:r w:rsidRPr="000B61BD">
        <w:t xml:space="preserve"> Water used in administration zone 125,000l/24hr </w:t>
      </w:r>
    </w:p>
    <w:p w14:paraId="1BE2AF8C" w14:textId="77777777" w:rsidR="002C45D7" w:rsidRPr="000B61BD" w:rsidRDefault="002C45D7" w:rsidP="002C45D7">
      <w:pPr>
        <w:pStyle w:val="PhDNormal"/>
        <w:ind w:firstLine="0"/>
      </w:pPr>
      <w:r w:rsidRPr="000B61BD">
        <w:t>Table 3.</w:t>
      </w:r>
      <w:r w:rsidRPr="000B61BD">
        <w:rPr>
          <w:lang w:val="en-US"/>
        </w:rPr>
        <w:t>2</w:t>
      </w:r>
      <w:r w:rsidRPr="000B61BD">
        <w:t>: Amount of product per day and required water per day of FOURH Textile</w:t>
      </w:r>
    </w:p>
    <w:tbl>
      <w:tblPr>
        <w:tblStyle w:val="PlainTable11"/>
        <w:tblpPr w:leftFromText="180" w:rightFromText="180" w:vertAnchor="text" w:horzAnchor="margin" w:tblpY="412"/>
        <w:tblW w:w="8796" w:type="dxa"/>
        <w:tblLook w:val="04A0" w:firstRow="1" w:lastRow="0" w:firstColumn="1" w:lastColumn="0" w:noHBand="0" w:noVBand="1"/>
      </w:tblPr>
      <w:tblGrid>
        <w:gridCol w:w="2696"/>
        <w:gridCol w:w="2697"/>
        <w:gridCol w:w="3403"/>
      </w:tblGrid>
      <w:tr w:rsidR="002C45D7" w:rsidRPr="000B61BD" w14:paraId="0D958DEA" w14:textId="77777777" w:rsidTr="00D71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</w:tcPr>
          <w:p w14:paraId="62755D48" w14:textId="77777777" w:rsidR="002C45D7" w:rsidRPr="000B61BD" w:rsidRDefault="002C45D7" w:rsidP="00D710D9">
            <w:pPr>
              <w:jc w:val="center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Process</w:t>
            </w:r>
          </w:p>
        </w:tc>
        <w:tc>
          <w:tcPr>
            <w:tcW w:w="2697" w:type="dxa"/>
          </w:tcPr>
          <w:p w14:paraId="4B8881AD" w14:textId="77777777" w:rsidR="002C45D7" w:rsidRPr="000B61BD" w:rsidRDefault="002C45D7" w:rsidP="00D710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Product per day</w:t>
            </w:r>
          </w:p>
        </w:tc>
        <w:tc>
          <w:tcPr>
            <w:tcW w:w="3403" w:type="dxa"/>
          </w:tcPr>
          <w:p w14:paraId="4EE3A09D" w14:textId="77777777" w:rsidR="002C45D7" w:rsidRPr="000B61BD" w:rsidRDefault="002C45D7" w:rsidP="00D710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Required water per day</w:t>
            </w:r>
          </w:p>
        </w:tc>
      </w:tr>
      <w:tr w:rsidR="002C45D7" w:rsidRPr="000B61BD" w14:paraId="6B8F07C7" w14:textId="77777777" w:rsidTr="00D710D9">
        <w:trPr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</w:tcPr>
          <w:p w14:paraId="3D720C8B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Printing</w:t>
            </w:r>
          </w:p>
        </w:tc>
        <w:tc>
          <w:tcPr>
            <w:tcW w:w="2697" w:type="dxa"/>
          </w:tcPr>
          <w:p w14:paraId="5B5815B9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12-ton/24hr</w:t>
            </w:r>
          </w:p>
        </w:tc>
        <w:tc>
          <w:tcPr>
            <w:tcW w:w="3403" w:type="dxa"/>
          </w:tcPr>
          <w:p w14:paraId="5D464341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300,000l/24hr</w:t>
            </w:r>
          </w:p>
        </w:tc>
      </w:tr>
      <w:tr w:rsidR="002C45D7" w:rsidRPr="000B61BD" w14:paraId="1AD20220" w14:textId="77777777" w:rsidTr="00D710D9">
        <w:trPr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</w:tcPr>
          <w:p w14:paraId="692A3E19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Finishing</w:t>
            </w:r>
          </w:p>
        </w:tc>
        <w:tc>
          <w:tcPr>
            <w:tcW w:w="2697" w:type="dxa"/>
          </w:tcPr>
          <w:p w14:paraId="149D3900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47-ton/24hr</w:t>
            </w:r>
          </w:p>
        </w:tc>
        <w:tc>
          <w:tcPr>
            <w:tcW w:w="3403" w:type="dxa"/>
          </w:tcPr>
          <w:p w14:paraId="6EA06866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477,000l/24hr</w:t>
            </w:r>
          </w:p>
        </w:tc>
      </w:tr>
      <w:tr w:rsidR="002C45D7" w:rsidRPr="000B61BD" w14:paraId="4C68533F" w14:textId="77777777" w:rsidTr="00D710D9">
        <w:trPr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</w:tcPr>
          <w:p w14:paraId="05A83CDA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Dyeing</w:t>
            </w:r>
          </w:p>
        </w:tc>
        <w:tc>
          <w:tcPr>
            <w:tcW w:w="2697" w:type="dxa"/>
          </w:tcPr>
          <w:p w14:paraId="223325A7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47-ton/24hr</w:t>
            </w:r>
          </w:p>
        </w:tc>
        <w:tc>
          <w:tcPr>
            <w:tcW w:w="3403" w:type="dxa"/>
          </w:tcPr>
          <w:p w14:paraId="1F3842D3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2457,000l/24hr</w:t>
            </w:r>
          </w:p>
        </w:tc>
      </w:tr>
      <w:tr w:rsidR="002C45D7" w:rsidRPr="000B61BD" w14:paraId="1A6BA8B2" w14:textId="77777777" w:rsidTr="00D710D9">
        <w:trPr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</w:tcPr>
          <w:p w14:paraId="594E735F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Sum</w:t>
            </w:r>
          </w:p>
        </w:tc>
        <w:tc>
          <w:tcPr>
            <w:tcW w:w="2697" w:type="dxa"/>
          </w:tcPr>
          <w:p w14:paraId="31ACFB66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47-ton/24hr</w:t>
            </w:r>
          </w:p>
        </w:tc>
        <w:tc>
          <w:tcPr>
            <w:tcW w:w="3403" w:type="dxa"/>
          </w:tcPr>
          <w:p w14:paraId="54354382" w14:textId="77777777" w:rsidR="002C45D7" w:rsidRPr="000B61BD" w:rsidRDefault="002C45D7" w:rsidP="00D710D9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5986000l/24hr</w:t>
            </w:r>
          </w:p>
        </w:tc>
      </w:tr>
    </w:tbl>
    <w:p w14:paraId="2F337FAB" w14:textId="77777777" w:rsidR="002C45D7" w:rsidRPr="000B61BD" w:rsidRDefault="002C45D7" w:rsidP="002C45D7">
      <w:pPr>
        <w:pStyle w:val="PhDNormal"/>
        <w:ind w:firstLine="0"/>
      </w:pPr>
    </w:p>
    <w:p w14:paraId="65B59624" w14:textId="77777777" w:rsidR="002C45D7" w:rsidRPr="000B61BD" w:rsidRDefault="002C45D7" w:rsidP="002C45D7">
      <w:pPr>
        <w:pStyle w:val="PhDNormal"/>
        <w:ind w:firstLine="0"/>
        <w:jc w:val="left"/>
      </w:pPr>
      <w:r w:rsidRPr="000B61BD">
        <w:t>Water used in administration zone 166,000l/24hr</w:t>
      </w:r>
    </w:p>
    <w:p w14:paraId="024DC6D0" w14:textId="77777777" w:rsidR="002C45D7" w:rsidRPr="000B61BD" w:rsidRDefault="002C45D7" w:rsidP="002C45D7">
      <w:pPr>
        <w:pStyle w:val="PhDNormal"/>
        <w:ind w:firstLine="0"/>
      </w:pPr>
      <w:bookmarkStart w:id="1" w:name="table_33"/>
      <w:r w:rsidRPr="000B61BD">
        <w:t>Table 3.3</w:t>
      </w:r>
      <w:bookmarkEnd w:id="1"/>
      <w:r w:rsidRPr="000B61BD">
        <w:t>: Amount of product per day and required water per day of AMBER Textile</w:t>
      </w:r>
    </w:p>
    <w:tbl>
      <w:tblPr>
        <w:tblStyle w:val="PlainTable11"/>
        <w:tblW w:w="8827" w:type="dxa"/>
        <w:tblLook w:val="04A0" w:firstRow="1" w:lastRow="0" w:firstColumn="1" w:lastColumn="0" w:noHBand="0" w:noVBand="1"/>
      </w:tblPr>
      <w:tblGrid>
        <w:gridCol w:w="2706"/>
        <w:gridCol w:w="2706"/>
        <w:gridCol w:w="3415"/>
      </w:tblGrid>
      <w:tr w:rsidR="002C45D7" w:rsidRPr="000B61BD" w14:paraId="520F9CA2" w14:textId="77777777" w:rsidTr="00D71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</w:tcPr>
          <w:p w14:paraId="7CD0C3F8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Process</w:t>
            </w:r>
          </w:p>
        </w:tc>
        <w:tc>
          <w:tcPr>
            <w:tcW w:w="2706" w:type="dxa"/>
          </w:tcPr>
          <w:p w14:paraId="6FFAF9F4" w14:textId="77777777" w:rsidR="002C45D7" w:rsidRPr="000B61BD" w:rsidRDefault="002C45D7" w:rsidP="00D710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Product per day</w:t>
            </w:r>
          </w:p>
        </w:tc>
        <w:tc>
          <w:tcPr>
            <w:tcW w:w="3415" w:type="dxa"/>
          </w:tcPr>
          <w:p w14:paraId="0A53F5F6" w14:textId="77777777" w:rsidR="002C45D7" w:rsidRPr="000B61BD" w:rsidRDefault="002C45D7" w:rsidP="00D710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Required water per day</w:t>
            </w:r>
          </w:p>
        </w:tc>
      </w:tr>
      <w:tr w:rsidR="002C45D7" w:rsidRPr="000B61BD" w14:paraId="04316D2E" w14:textId="77777777" w:rsidTr="00D710D9">
        <w:trPr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</w:tcPr>
          <w:p w14:paraId="3BF8CA85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Finishing</w:t>
            </w:r>
          </w:p>
        </w:tc>
        <w:tc>
          <w:tcPr>
            <w:tcW w:w="2706" w:type="dxa"/>
          </w:tcPr>
          <w:p w14:paraId="527E17B9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39-ton/24hr</w:t>
            </w:r>
          </w:p>
        </w:tc>
        <w:tc>
          <w:tcPr>
            <w:tcW w:w="3415" w:type="dxa"/>
          </w:tcPr>
          <w:p w14:paraId="4A60F204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272,000l/24hr</w:t>
            </w:r>
          </w:p>
        </w:tc>
      </w:tr>
      <w:tr w:rsidR="002C45D7" w:rsidRPr="000B61BD" w14:paraId="3D3FE01A" w14:textId="77777777" w:rsidTr="00D710D9">
        <w:trPr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</w:tcPr>
          <w:p w14:paraId="77363C7F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lastRenderedPageBreak/>
              <w:t>Dyeing</w:t>
            </w:r>
          </w:p>
        </w:tc>
        <w:tc>
          <w:tcPr>
            <w:tcW w:w="2706" w:type="dxa"/>
          </w:tcPr>
          <w:p w14:paraId="76BBDC94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31-ton/24hr</w:t>
            </w:r>
          </w:p>
        </w:tc>
        <w:tc>
          <w:tcPr>
            <w:tcW w:w="3415" w:type="dxa"/>
          </w:tcPr>
          <w:p w14:paraId="200A1121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1230,000l/24hr</w:t>
            </w:r>
          </w:p>
        </w:tc>
      </w:tr>
      <w:tr w:rsidR="002C45D7" w:rsidRPr="000B61BD" w14:paraId="37D62002" w14:textId="77777777" w:rsidTr="00D710D9">
        <w:trPr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</w:tcPr>
          <w:p w14:paraId="5685195D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Sum</w:t>
            </w:r>
          </w:p>
        </w:tc>
        <w:tc>
          <w:tcPr>
            <w:tcW w:w="2706" w:type="dxa"/>
          </w:tcPr>
          <w:p w14:paraId="4B2AEF68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39-ton/24hr</w:t>
            </w:r>
          </w:p>
        </w:tc>
        <w:tc>
          <w:tcPr>
            <w:tcW w:w="3415" w:type="dxa"/>
          </w:tcPr>
          <w:p w14:paraId="492F54D4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46588,000l/24hr</w:t>
            </w:r>
          </w:p>
        </w:tc>
      </w:tr>
    </w:tbl>
    <w:p w14:paraId="2C96C225" w14:textId="77777777" w:rsidR="002C45D7" w:rsidRPr="000B61BD" w:rsidRDefault="002C45D7" w:rsidP="002C45D7">
      <w:pPr>
        <w:pStyle w:val="PhDNormal"/>
        <w:ind w:firstLine="0"/>
      </w:pPr>
      <w:r w:rsidRPr="000B61BD">
        <w:t>Water used in administration zone 136,000l/24hr.</w:t>
      </w:r>
    </w:p>
    <w:p w14:paraId="2EA2E1FB" w14:textId="77777777" w:rsidR="002C45D7" w:rsidRPr="000B61BD" w:rsidRDefault="002C45D7" w:rsidP="002C45D7">
      <w:pPr>
        <w:pStyle w:val="PhDNormal"/>
        <w:ind w:firstLine="0"/>
      </w:pPr>
      <w:r w:rsidRPr="000B61BD">
        <w:t>Table 3.4: Amount of yarn used per day in the following textiles</w:t>
      </w:r>
    </w:p>
    <w:tbl>
      <w:tblPr>
        <w:tblStyle w:val="PlainTable11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2C45D7" w:rsidRPr="000B61BD" w14:paraId="5CDF1F4E" w14:textId="77777777" w:rsidTr="00D71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5" w:type="dxa"/>
          </w:tcPr>
          <w:p w14:paraId="39C41A2C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Textile Name</w:t>
            </w:r>
          </w:p>
        </w:tc>
        <w:tc>
          <w:tcPr>
            <w:tcW w:w="4325" w:type="dxa"/>
          </w:tcPr>
          <w:p w14:paraId="332CE878" w14:textId="77777777" w:rsidR="002C45D7" w:rsidRPr="000B61BD" w:rsidRDefault="002C45D7" w:rsidP="00D710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Yarn used (ton per day)</w:t>
            </w:r>
          </w:p>
        </w:tc>
      </w:tr>
      <w:tr w:rsidR="002C45D7" w:rsidRPr="000B61BD" w14:paraId="3E785BFD" w14:textId="77777777" w:rsidTr="00D710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5" w:type="dxa"/>
          </w:tcPr>
          <w:p w14:paraId="76C0D9C3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KDS</w:t>
            </w:r>
          </w:p>
        </w:tc>
        <w:tc>
          <w:tcPr>
            <w:tcW w:w="4325" w:type="dxa"/>
          </w:tcPr>
          <w:p w14:paraId="5F6EF34B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 xml:space="preserve">  38 ton/24hr</w:t>
            </w:r>
          </w:p>
        </w:tc>
      </w:tr>
      <w:tr w:rsidR="002C45D7" w:rsidRPr="000B61BD" w14:paraId="4FD17C5A" w14:textId="77777777" w:rsidTr="00D710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5" w:type="dxa"/>
          </w:tcPr>
          <w:p w14:paraId="2A6DC749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FOURH</w:t>
            </w:r>
          </w:p>
        </w:tc>
        <w:tc>
          <w:tcPr>
            <w:tcW w:w="4325" w:type="dxa"/>
          </w:tcPr>
          <w:p w14:paraId="50831535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 xml:space="preserve">   94 ton/24hr</w:t>
            </w:r>
          </w:p>
        </w:tc>
      </w:tr>
      <w:tr w:rsidR="002C45D7" w:rsidRPr="000B61BD" w14:paraId="052F1413" w14:textId="77777777" w:rsidTr="00D710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5" w:type="dxa"/>
          </w:tcPr>
          <w:p w14:paraId="329C6A54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AMBER</w:t>
            </w:r>
          </w:p>
        </w:tc>
        <w:tc>
          <w:tcPr>
            <w:tcW w:w="4325" w:type="dxa"/>
          </w:tcPr>
          <w:p w14:paraId="35A7E5FE" w14:textId="77777777" w:rsidR="002C45D7" w:rsidRPr="000B61BD" w:rsidRDefault="002C45D7" w:rsidP="002C45D7">
            <w:pPr>
              <w:pStyle w:val="ListParagraph"/>
              <w:numPr>
                <w:ilvl w:val="0"/>
                <w:numId w:val="1"/>
              </w:numPr>
              <w:tabs>
                <w:tab w:val="center" w:pos="2276"/>
                <w:tab w:val="left" w:pos="329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ton/24hr</w:t>
            </w:r>
          </w:p>
        </w:tc>
      </w:tr>
    </w:tbl>
    <w:p w14:paraId="7A21C55C" w14:textId="77777777" w:rsidR="002C45D7" w:rsidRPr="000B61BD" w:rsidRDefault="002C45D7" w:rsidP="002C45D7">
      <w:pPr>
        <w:spacing w:before="100" w:beforeAutospacing="1" w:after="100" w:afterAutospacing="1"/>
        <w:jc w:val="left"/>
        <w:rPr>
          <w:color w:val="auto"/>
          <w:szCs w:val="24"/>
          <w:lang w:eastAsia="en-US" w:bidi="bn-IN"/>
        </w:rPr>
      </w:pPr>
      <w:r w:rsidRPr="006F7FC0">
        <w:rPr>
          <w:b/>
          <w:bCs/>
          <w:color w:val="auto"/>
          <w:szCs w:val="24"/>
          <w:lang w:eastAsia="en-US" w:bidi="bn-IN"/>
        </w:rPr>
        <w:t>Effluent Characteristics Data</w:t>
      </w:r>
      <w:r w:rsidRPr="006F7FC0">
        <w:rPr>
          <w:color w:val="auto"/>
          <w:szCs w:val="24"/>
          <w:lang w:eastAsia="en-US" w:bidi="bn-IN"/>
        </w:rPr>
        <w:t>: Both treated and untreated effluent samples were analyzed to determine the grey water footprint.</w:t>
      </w:r>
    </w:p>
    <w:p w14:paraId="7C9D5DEB" w14:textId="77777777" w:rsidR="002C45D7" w:rsidRPr="000B61BD" w:rsidRDefault="002C45D7" w:rsidP="002C45D7">
      <w:pPr>
        <w:pStyle w:val="PhDNormal"/>
        <w:jc w:val="center"/>
      </w:pPr>
      <w:bookmarkStart w:id="2" w:name="table_35"/>
      <w:r w:rsidRPr="000B61BD">
        <w:t>Table 3.5</w:t>
      </w:r>
      <w:bookmarkEnd w:id="2"/>
      <w:r w:rsidRPr="000B61BD">
        <w:t>: Sample Characteristics of KDS Textile</w:t>
      </w:r>
    </w:p>
    <w:tbl>
      <w:tblPr>
        <w:tblStyle w:val="PlainTable11"/>
        <w:tblW w:w="8696" w:type="dxa"/>
        <w:tblLook w:val="04A0" w:firstRow="1" w:lastRow="0" w:firstColumn="1" w:lastColumn="0" w:noHBand="0" w:noVBand="1"/>
      </w:tblPr>
      <w:tblGrid>
        <w:gridCol w:w="1921"/>
        <w:gridCol w:w="2761"/>
        <w:gridCol w:w="1338"/>
        <w:gridCol w:w="1338"/>
        <w:gridCol w:w="1338"/>
      </w:tblGrid>
      <w:tr w:rsidR="002C45D7" w:rsidRPr="000B61BD" w14:paraId="3BFCB849" w14:textId="77777777" w:rsidTr="00D71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</w:tcPr>
          <w:p w14:paraId="3C28F82F" w14:textId="77777777" w:rsidR="002C45D7" w:rsidRPr="000B61BD" w:rsidRDefault="002C45D7" w:rsidP="00D710D9">
            <w:pPr>
              <w:jc w:val="center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Parameters</w:t>
            </w:r>
          </w:p>
        </w:tc>
        <w:tc>
          <w:tcPr>
            <w:tcW w:w="2761" w:type="dxa"/>
          </w:tcPr>
          <w:p w14:paraId="0AC5E7A3" w14:textId="77777777" w:rsidR="002C45D7" w:rsidRPr="000B61BD" w:rsidRDefault="002C45D7" w:rsidP="00D710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RAW water</w:t>
            </w:r>
          </w:p>
        </w:tc>
        <w:tc>
          <w:tcPr>
            <w:tcW w:w="1338" w:type="dxa"/>
          </w:tcPr>
          <w:p w14:paraId="65541368" w14:textId="77777777" w:rsidR="002C45D7" w:rsidRPr="000B61BD" w:rsidRDefault="002C45D7" w:rsidP="00D710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Treated water</w:t>
            </w:r>
          </w:p>
        </w:tc>
        <w:tc>
          <w:tcPr>
            <w:tcW w:w="1338" w:type="dxa"/>
          </w:tcPr>
          <w:p w14:paraId="657969A6" w14:textId="77777777" w:rsidR="002C45D7" w:rsidRPr="000B61BD" w:rsidRDefault="002C45D7" w:rsidP="00D710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Inlet</w:t>
            </w:r>
          </w:p>
        </w:tc>
        <w:tc>
          <w:tcPr>
            <w:tcW w:w="1338" w:type="dxa"/>
          </w:tcPr>
          <w:p w14:paraId="7DD70295" w14:textId="77777777" w:rsidR="002C45D7" w:rsidRPr="000B61BD" w:rsidRDefault="002C45D7" w:rsidP="00D710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Outlet</w:t>
            </w:r>
          </w:p>
          <w:p w14:paraId="3C8B02F1" w14:textId="77777777" w:rsidR="002C45D7" w:rsidRPr="000B61BD" w:rsidRDefault="002C45D7" w:rsidP="00D710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After ETP</w:t>
            </w:r>
          </w:p>
        </w:tc>
      </w:tr>
      <w:tr w:rsidR="002C45D7" w:rsidRPr="000B61BD" w14:paraId="6C0AB4AF" w14:textId="77777777" w:rsidTr="00D710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</w:tcPr>
          <w:p w14:paraId="69368F1A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BOD</w:t>
            </w:r>
          </w:p>
        </w:tc>
        <w:tc>
          <w:tcPr>
            <w:tcW w:w="2761" w:type="dxa"/>
          </w:tcPr>
          <w:p w14:paraId="6D1CB654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0.6</w:t>
            </w:r>
          </w:p>
        </w:tc>
        <w:tc>
          <w:tcPr>
            <w:tcW w:w="1338" w:type="dxa"/>
          </w:tcPr>
          <w:p w14:paraId="018BA536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0.1</w:t>
            </w:r>
          </w:p>
        </w:tc>
        <w:tc>
          <w:tcPr>
            <w:tcW w:w="1338" w:type="dxa"/>
          </w:tcPr>
          <w:p w14:paraId="654DC349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316</w:t>
            </w:r>
          </w:p>
        </w:tc>
        <w:tc>
          <w:tcPr>
            <w:tcW w:w="1338" w:type="dxa"/>
          </w:tcPr>
          <w:p w14:paraId="7349A9F9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9</w:t>
            </w:r>
          </w:p>
        </w:tc>
      </w:tr>
      <w:tr w:rsidR="002C45D7" w:rsidRPr="000B61BD" w14:paraId="53F10120" w14:textId="77777777" w:rsidTr="00D710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</w:tcPr>
          <w:p w14:paraId="71C287E5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COD</w:t>
            </w:r>
          </w:p>
        </w:tc>
        <w:tc>
          <w:tcPr>
            <w:tcW w:w="2761" w:type="dxa"/>
          </w:tcPr>
          <w:p w14:paraId="4EE452CD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color w:val="FF0000"/>
                <w:szCs w:val="24"/>
              </w:rPr>
              <w:t>12</w:t>
            </w:r>
          </w:p>
        </w:tc>
        <w:tc>
          <w:tcPr>
            <w:tcW w:w="1338" w:type="dxa"/>
          </w:tcPr>
          <w:p w14:paraId="284970FE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3</w:t>
            </w:r>
          </w:p>
        </w:tc>
        <w:tc>
          <w:tcPr>
            <w:tcW w:w="1338" w:type="dxa"/>
          </w:tcPr>
          <w:p w14:paraId="2480970B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700</w:t>
            </w:r>
          </w:p>
        </w:tc>
        <w:tc>
          <w:tcPr>
            <w:tcW w:w="1338" w:type="dxa"/>
          </w:tcPr>
          <w:p w14:paraId="742F4182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color w:val="FF0000"/>
                <w:szCs w:val="24"/>
              </w:rPr>
              <w:t>75</w:t>
            </w:r>
          </w:p>
        </w:tc>
      </w:tr>
      <w:tr w:rsidR="002C45D7" w:rsidRPr="000B61BD" w14:paraId="15285AF4" w14:textId="77777777" w:rsidTr="00D710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</w:tcPr>
          <w:p w14:paraId="5FC50DDA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TDS</w:t>
            </w:r>
          </w:p>
        </w:tc>
        <w:tc>
          <w:tcPr>
            <w:tcW w:w="2761" w:type="dxa"/>
          </w:tcPr>
          <w:p w14:paraId="25B14D3F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674</w:t>
            </w:r>
          </w:p>
        </w:tc>
        <w:tc>
          <w:tcPr>
            <w:tcW w:w="1338" w:type="dxa"/>
          </w:tcPr>
          <w:p w14:paraId="1DED36B1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662</w:t>
            </w:r>
          </w:p>
        </w:tc>
        <w:tc>
          <w:tcPr>
            <w:tcW w:w="1338" w:type="dxa"/>
          </w:tcPr>
          <w:p w14:paraId="3057DEBF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2430</w:t>
            </w:r>
          </w:p>
        </w:tc>
        <w:tc>
          <w:tcPr>
            <w:tcW w:w="1338" w:type="dxa"/>
          </w:tcPr>
          <w:p w14:paraId="360912F0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2100</w:t>
            </w:r>
          </w:p>
        </w:tc>
      </w:tr>
      <w:tr w:rsidR="002C45D7" w:rsidRPr="000B61BD" w14:paraId="6A47DBC6" w14:textId="77777777" w:rsidTr="00D710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</w:tcPr>
          <w:p w14:paraId="48360D58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TSS</w:t>
            </w:r>
          </w:p>
        </w:tc>
        <w:tc>
          <w:tcPr>
            <w:tcW w:w="2761" w:type="dxa"/>
          </w:tcPr>
          <w:p w14:paraId="5CAAC67A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136</w:t>
            </w:r>
          </w:p>
        </w:tc>
        <w:tc>
          <w:tcPr>
            <w:tcW w:w="1338" w:type="dxa"/>
          </w:tcPr>
          <w:p w14:paraId="1E8D2A89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128</w:t>
            </w:r>
          </w:p>
        </w:tc>
        <w:tc>
          <w:tcPr>
            <w:tcW w:w="1338" w:type="dxa"/>
          </w:tcPr>
          <w:p w14:paraId="28A5990C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220</w:t>
            </w:r>
          </w:p>
        </w:tc>
        <w:tc>
          <w:tcPr>
            <w:tcW w:w="1338" w:type="dxa"/>
          </w:tcPr>
          <w:p w14:paraId="73ED1B93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29</w:t>
            </w:r>
          </w:p>
        </w:tc>
      </w:tr>
    </w:tbl>
    <w:p w14:paraId="61C7210E" w14:textId="77777777" w:rsidR="002C45D7" w:rsidRPr="000B61BD" w:rsidRDefault="002C45D7" w:rsidP="002C45D7">
      <w:pPr>
        <w:pStyle w:val="PhDNormal"/>
        <w:ind w:firstLine="0"/>
        <w:jc w:val="left"/>
      </w:pPr>
      <w:r w:rsidRPr="000B61BD">
        <w:t>Effluent Discharge =1435,328l/24</w:t>
      </w:r>
      <w:proofErr w:type="gramStart"/>
      <w:r w:rsidRPr="000B61BD">
        <w:t>hr ,</w:t>
      </w:r>
      <w:proofErr w:type="gramEnd"/>
    </w:p>
    <w:p w14:paraId="2F4C0608" w14:textId="77777777" w:rsidR="002C45D7" w:rsidRPr="000B61BD" w:rsidRDefault="002C45D7" w:rsidP="002C45D7">
      <w:pPr>
        <w:pStyle w:val="PhDNormal"/>
        <w:ind w:firstLine="0"/>
        <w:jc w:val="left"/>
      </w:pPr>
      <w:r w:rsidRPr="000B61BD">
        <w:t>Abstract water =1760,328l/24hr</w:t>
      </w:r>
    </w:p>
    <w:p w14:paraId="1290229F" w14:textId="77777777" w:rsidR="002C45D7" w:rsidRPr="000B61BD" w:rsidRDefault="002C45D7" w:rsidP="002C45D7">
      <w:pPr>
        <w:pStyle w:val="Caption"/>
        <w:keepNext/>
        <w:rPr>
          <w:szCs w:val="24"/>
        </w:rPr>
      </w:pPr>
      <w:bookmarkStart w:id="3" w:name="_Ref133683988"/>
      <w:bookmarkStart w:id="4" w:name="table_36"/>
      <w:r w:rsidRPr="000B61BD">
        <w:rPr>
          <w:szCs w:val="24"/>
        </w:rPr>
        <w:t>Table</w:t>
      </w:r>
      <w:bookmarkEnd w:id="3"/>
      <w:r w:rsidRPr="000B61BD">
        <w:rPr>
          <w:szCs w:val="24"/>
        </w:rPr>
        <w:t>3.</w:t>
      </w:r>
      <w:bookmarkEnd w:id="4"/>
      <w:r w:rsidRPr="000B61BD">
        <w:rPr>
          <w:szCs w:val="24"/>
        </w:rPr>
        <w:t xml:space="preserve">6: </w:t>
      </w:r>
      <w:r w:rsidRPr="000B61BD">
        <w:t>Sample Characteristics of FOURH Textile</w:t>
      </w:r>
    </w:p>
    <w:p w14:paraId="3E8CECB4" w14:textId="77777777" w:rsidR="002C45D7" w:rsidRPr="000B61BD" w:rsidRDefault="002C45D7" w:rsidP="002C45D7">
      <w:pPr>
        <w:pStyle w:val="Caption"/>
        <w:keepNext/>
        <w:rPr>
          <w:szCs w:val="24"/>
        </w:rPr>
      </w:pPr>
    </w:p>
    <w:tbl>
      <w:tblPr>
        <w:tblStyle w:val="PlainTable11"/>
        <w:tblW w:w="8657" w:type="dxa"/>
        <w:tblLook w:val="04A0" w:firstRow="1" w:lastRow="0" w:firstColumn="1" w:lastColumn="0" w:noHBand="0" w:noVBand="1"/>
      </w:tblPr>
      <w:tblGrid>
        <w:gridCol w:w="2614"/>
        <w:gridCol w:w="1930"/>
        <w:gridCol w:w="1419"/>
        <w:gridCol w:w="1322"/>
        <w:gridCol w:w="1372"/>
      </w:tblGrid>
      <w:tr w:rsidR="002C45D7" w:rsidRPr="000B61BD" w14:paraId="34DED3A5" w14:textId="77777777" w:rsidTr="00D71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3F617F0C" w14:textId="77777777" w:rsidR="002C45D7" w:rsidRPr="000B61BD" w:rsidRDefault="002C45D7" w:rsidP="00D710D9">
            <w:pPr>
              <w:jc w:val="center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Parameters</w:t>
            </w:r>
          </w:p>
        </w:tc>
        <w:tc>
          <w:tcPr>
            <w:tcW w:w="1930" w:type="dxa"/>
          </w:tcPr>
          <w:p w14:paraId="1A53B80B" w14:textId="77777777" w:rsidR="002C45D7" w:rsidRPr="000B61BD" w:rsidRDefault="002C45D7" w:rsidP="00D710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RAW water</w:t>
            </w:r>
          </w:p>
        </w:tc>
        <w:tc>
          <w:tcPr>
            <w:tcW w:w="1419" w:type="dxa"/>
          </w:tcPr>
          <w:p w14:paraId="18C838D1" w14:textId="77777777" w:rsidR="002C45D7" w:rsidRPr="000B61BD" w:rsidRDefault="002C45D7" w:rsidP="00D710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Treated water</w:t>
            </w:r>
          </w:p>
        </w:tc>
        <w:tc>
          <w:tcPr>
            <w:tcW w:w="1322" w:type="dxa"/>
          </w:tcPr>
          <w:p w14:paraId="543873F4" w14:textId="77777777" w:rsidR="002C45D7" w:rsidRPr="000B61BD" w:rsidRDefault="002C45D7" w:rsidP="00D710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Inlet</w:t>
            </w:r>
          </w:p>
        </w:tc>
        <w:tc>
          <w:tcPr>
            <w:tcW w:w="1372" w:type="dxa"/>
          </w:tcPr>
          <w:p w14:paraId="14C5432A" w14:textId="77777777" w:rsidR="002C45D7" w:rsidRPr="000B61BD" w:rsidRDefault="002C45D7" w:rsidP="00D710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Outlet</w:t>
            </w:r>
          </w:p>
          <w:p w14:paraId="6EAE6ED5" w14:textId="77777777" w:rsidR="002C45D7" w:rsidRPr="000B61BD" w:rsidRDefault="002C45D7" w:rsidP="00D710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After ETP</w:t>
            </w:r>
          </w:p>
        </w:tc>
      </w:tr>
      <w:tr w:rsidR="002C45D7" w:rsidRPr="000B61BD" w14:paraId="24E50FBD" w14:textId="77777777" w:rsidTr="00D710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636A3AEE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BOD</w:t>
            </w:r>
          </w:p>
        </w:tc>
        <w:tc>
          <w:tcPr>
            <w:tcW w:w="1930" w:type="dxa"/>
          </w:tcPr>
          <w:p w14:paraId="7D639C11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1</w:t>
            </w:r>
          </w:p>
        </w:tc>
        <w:tc>
          <w:tcPr>
            <w:tcW w:w="1419" w:type="dxa"/>
          </w:tcPr>
          <w:p w14:paraId="71672FAF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0.2</w:t>
            </w:r>
          </w:p>
        </w:tc>
        <w:tc>
          <w:tcPr>
            <w:tcW w:w="1322" w:type="dxa"/>
          </w:tcPr>
          <w:p w14:paraId="1E9D41FD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280</w:t>
            </w:r>
          </w:p>
        </w:tc>
        <w:tc>
          <w:tcPr>
            <w:tcW w:w="1372" w:type="dxa"/>
          </w:tcPr>
          <w:p w14:paraId="11F952AA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9</w:t>
            </w:r>
          </w:p>
        </w:tc>
      </w:tr>
      <w:tr w:rsidR="002C45D7" w:rsidRPr="000B61BD" w14:paraId="072E5C0D" w14:textId="77777777" w:rsidTr="00D710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0299802F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lastRenderedPageBreak/>
              <w:t>COD</w:t>
            </w:r>
          </w:p>
        </w:tc>
        <w:tc>
          <w:tcPr>
            <w:tcW w:w="1930" w:type="dxa"/>
          </w:tcPr>
          <w:p w14:paraId="55D7393B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color w:val="FF0000"/>
                <w:szCs w:val="24"/>
              </w:rPr>
              <w:t>10</w:t>
            </w:r>
          </w:p>
        </w:tc>
        <w:tc>
          <w:tcPr>
            <w:tcW w:w="1419" w:type="dxa"/>
          </w:tcPr>
          <w:p w14:paraId="3CBB6214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2</w:t>
            </w:r>
          </w:p>
        </w:tc>
        <w:tc>
          <w:tcPr>
            <w:tcW w:w="1322" w:type="dxa"/>
          </w:tcPr>
          <w:p w14:paraId="7BAE7B58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color w:val="FF0000"/>
                <w:szCs w:val="24"/>
              </w:rPr>
              <w:t>720</w:t>
            </w:r>
          </w:p>
        </w:tc>
        <w:tc>
          <w:tcPr>
            <w:tcW w:w="1372" w:type="dxa"/>
          </w:tcPr>
          <w:p w14:paraId="6FBED641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color w:val="FF0000"/>
                <w:szCs w:val="24"/>
              </w:rPr>
              <w:t>36</w:t>
            </w:r>
          </w:p>
        </w:tc>
      </w:tr>
      <w:tr w:rsidR="002C45D7" w:rsidRPr="000B61BD" w14:paraId="7193F112" w14:textId="77777777" w:rsidTr="00D710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188E0982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TDS</w:t>
            </w:r>
          </w:p>
        </w:tc>
        <w:tc>
          <w:tcPr>
            <w:tcW w:w="1930" w:type="dxa"/>
          </w:tcPr>
          <w:p w14:paraId="1C0F8F34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696</w:t>
            </w:r>
          </w:p>
        </w:tc>
        <w:tc>
          <w:tcPr>
            <w:tcW w:w="1419" w:type="dxa"/>
          </w:tcPr>
          <w:p w14:paraId="1BF5829A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682</w:t>
            </w:r>
          </w:p>
        </w:tc>
        <w:tc>
          <w:tcPr>
            <w:tcW w:w="1322" w:type="dxa"/>
          </w:tcPr>
          <w:p w14:paraId="34A01714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2300</w:t>
            </w:r>
          </w:p>
        </w:tc>
        <w:tc>
          <w:tcPr>
            <w:tcW w:w="1372" w:type="dxa"/>
          </w:tcPr>
          <w:p w14:paraId="7CA21887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2100</w:t>
            </w:r>
          </w:p>
        </w:tc>
      </w:tr>
      <w:tr w:rsidR="002C45D7" w:rsidRPr="000B61BD" w14:paraId="0F4465E3" w14:textId="77777777" w:rsidTr="00D710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53942D75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TSS</w:t>
            </w:r>
          </w:p>
        </w:tc>
        <w:tc>
          <w:tcPr>
            <w:tcW w:w="1930" w:type="dxa"/>
          </w:tcPr>
          <w:p w14:paraId="76A0CD53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185</w:t>
            </w:r>
          </w:p>
        </w:tc>
        <w:tc>
          <w:tcPr>
            <w:tcW w:w="1419" w:type="dxa"/>
          </w:tcPr>
          <w:p w14:paraId="11F1D19B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138</w:t>
            </w:r>
          </w:p>
        </w:tc>
        <w:tc>
          <w:tcPr>
            <w:tcW w:w="1322" w:type="dxa"/>
          </w:tcPr>
          <w:p w14:paraId="0502E2E1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140</w:t>
            </w:r>
          </w:p>
        </w:tc>
        <w:tc>
          <w:tcPr>
            <w:tcW w:w="1372" w:type="dxa"/>
          </w:tcPr>
          <w:p w14:paraId="5AC694B9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2</w:t>
            </w:r>
          </w:p>
        </w:tc>
      </w:tr>
    </w:tbl>
    <w:p w14:paraId="410422DA" w14:textId="77777777" w:rsidR="002C45D7" w:rsidRDefault="002C45D7" w:rsidP="002C45D7">
      <w:pPr>
        <w:rPr>
          <w:szCs w:val="24"/>
        </w:rPr>
      </w:pPr>
    </w:p>
    <w:p w14:paraId="4E055F6D" w14:textId="6D005685" w:rsidR="002C45D7" w:rsidRPr="000B61BD" w:rsidRDefault="002C45D7" w:rsidP="002C45D7">
      <w:pPr>
        <w:rPr>
          <w:szCs w:val="24"/>
        </w:rPr>
      </w:pPr>
      <w:r w:rsidRPr="000B61BD">
        <w:rPr>
          <w:szCs w:val="24"/>
        </w:rPr>
        <w:t>Effluent Discharge =3134,000l/24hr</w:t>
      </w:r>
    </w:p>
    <w:p w14:paraId="3F2AA7A6" w14:textId="77777777" w:rsidR="002C45D7" w:rsidRPr="000B61BD" w:rsidRDefault="002C45D7" w:rsidP="002C45D7">
      <w:pPr>
        <w:rPr>
          <w:szCs w:val="24"/>
        </w:rPr>
      </w:pPr>
      <w:r w:rsidRPr="000B61BD">
        <w:rPr>
          <w:szCs w:val="24"/>
        </w:rPr>
        <w:t>Abstract water =3478,000l/24hr</w:t>
      </w:r>
    </w:p>
    <w:p w14:paraId="626E56FB" w14:textId="77777777" w:rsidR="002C45D7" w:rsidRPr="000B61BD" w:rsidRDefault="002C45D7" w:rsidP="002C45D7">
      <w:pPr>
        <w:pStyle w:val="Caption"/>
        <w:keepNext/>
        <w:rPr>
          <w:szCs w:val="24"/>
        </w:rPr>
      </w:pPr>
      <w:r w:rsidRPr="000B61BD">
        <w:rPr>
          <w:szCs w:val="24"/>
        </w:rPr>
        <w:t xml:space="preserve">Table 3.7: </w:t>
      </w:r>
      <w:r w:rsidRPr="000B61BD">
        <w:t>Sample Characteristics of AMBER Textile</w:t>
      </w:r>
    </w:p>
    <w:tbl>
      <w:tblPr>
        <w:tblStyle w:val="PlainTable11"/>
        <w:tblpPr w:leftFromText="180" w:rightFromText="180" w:vertAnchor="text" w:horzAnchor="margin" w:tblpY="225"/>
        <w:tblW w:w="8553" w:type="dxa"/>
        <w:tblLook w:val="04A0" w:firstRow="1" w:lastRow="0" w:firstColumn="1" w:lastColumn="0" w:noHBand="0" w:noVBand="1"/>
      </w:tblPr>
      <w:tblGrid>
        <w:gridCol w:w="2599"/>
        <w:gridCol w:w="2006"/>
        <w:gridCol w:w="1316"/>
        <w:gridCol w:w="1316"/>
        <w:gridCol w:w="1316"/>
      </w:tblGrid>
      <w:tr w:rsidR="002C45D7" w:rsidRPr="000B61BD" w14:paraId="132239FA" w14:textId="77777777" w:rsidTr="00D71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</w:tcPr>
          <w:p w14:paraId="3E0BC68E" w14:textId="77777777" w:rsidR="002C45D7" w:rsidRPr="000B61BD" w:rsidRDefault="002C45D7" w:rsidP="00D710D9">
            <w:pPr>
              <w:jc w:val="center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Parameters</w:t>
            </w:r>
          </w:p>
        </w:tc>
        <w:tc>
          <w:tcPr>
            <w:tcW w:w="2006" w:type="dxa"/>
          </w:tcPr>
          <w:p w14:paraId="64CD1A96" w14:textId="77777777" w:rsidR="002C45D7" w:rsidRPr="000B61BD" w:rsidRDefault="002C45D7" w:rsidP="00D710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RAW water</w:t>
            </w:r>
          </w:p>
        </w:tc>
        <w:tc>
          <w:tcPr>
            <w:tcW w:w="1316" w:type="dxa"/>
          </w:tcPr>
          <w:p w14:paraId="2B81E700" w14:textId="77777777" w:rsidR="002C45D7" w:rsidRPr="000B61BD" w:rsidRDefault="002C45D7" w:rsidP="00D710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Treated water</w:t>
            </w:r>
          </w:p>
        </w:tc>
        <w:tc>
          <w:tcPr>
            <w:tcW w:w="1316" w:type="dxa"/>
          </w:tcPr>
          <w:p w14:paraId="3187C42A" w14:textId="77777777" w:rsidR="002C45D7" w:rsidRPr="000B61BD" w:rsidRDefault="002C45D7" w:rsidP="00D710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Inlet</w:t>
            </w:r>
          </w:p>
        </w:tc>
        <w:tc>
          <w:tcPr>
            <w:tcW w:w="1316" w:type="dxa"/>
          </w:tcPr>
          <w:p w14:paraId="407D5EF1" w14:textId="77777777" w:rsidR="002C45D7" w:rsidRPr="000B61BD" w:rsidRDefault="002C45D7" w:rsidP="00D710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Outlet</w:t>
            </w:r>
          </w:p>
          <w:p w14:paraId="24B01BAB" w14:textId="77777777" w:rsidR="002C45D7" w:rsidRPr="000B61BD" w:rsidRDefault="002C45D7" w:rsidP="00D710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After ETP</w:t>
            </w:r>
          </w:p>
        </w:tc>
      </w:tr>
      <w:tr w:rsidR="002C45D7" w:rsidRPr="000B61BD" w14:paraId="2D0BE961" w14:textId="77777777" w:rsidTr="00D710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</w:tcPr>
          <w:p w14:paraId="2316F0E8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BOD</w:t>
            </w:r>
          </w:p>
        </w:tc>
        <w:tc>
          <w:tcPr>
            <w:tcW w:w="2006" w:type="dxa"/>
          </w:tcPr>
          <w:p w14:paraId="4224B9E4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0.9</w:t>
            </w:r>
          </w:p>
        </w:tc>
        <w:tc>
          <w:tcPr>
            <w:tcW w:w="1316" w:type="dxa"/>
          </w:tcPr>
          <w:p w14:paraId="15FC2FDB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0.2</w:t>
            </w:r>
          </w:p>
        </w:tc>
        <w:tc>
          <w:tcPr>
            <w:tcW w:w="1316" w:type="dxa"/>
          </w:tcPr>
          <w:p w14:paraId="06C497BD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270</w:t>
            </w:r>
          </w:p>
        </w:tc>
        <w:tc>
          <w:tcPr>
            <w:tcW w:w="1316" w:type="dxa"/>
          </w:tcPr>
          <w:p w14:paraId="3EFDE376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19</w:t>
            </w:r>
          </w:p>
        </w:tc>
      </w:tr>
      <w:tr w:rsidR="002C45D7" w:rsidRPr="000B61BD" w14:paraId="2415DB31" w14:textId="77777777" w:rsidTr="00D710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</w:tcPr>
          <w:p w14:paraId="3D04FAF7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COD</w:t>
            </w:r>
          </w:p>
        </w:tc>
        <w:tc>
          <w:tcPr>
            <w:tcW w:w="2006" w:type="dxa"/>
          </w:tcPr>
          <w:p w14:paraId="031CAF93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color w:val="FF0000"/>
                <w:szCs w:val="24"/>
              </w:rPr>
              <w:t>13</w:t>
            </w:r>
          </w:p>
        </w:tc>
        <w:tc>
          <w:tcPr>
            <w:tcW w:w="1316" w:type="dxa"/>
          </w:tcPr>
          <w:p w14:paraId="7E8845B5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4</w:t>
            </w:r>
          </w:p>
        </w:tc>
        <w:tc>
          <w:tcPr>
            <w:tcW w:w="1316" w:type="dxa"/>
          </w:tcPr>
          <w:p w14:paraId="4CE73082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color w:val="FF0000"/>
                <w:szCs w:val="24"/>
              </w:rPr>
              <w:t>628</w:t>
            </w:r>
          </w:p>
        </w:tc>
        <w:tc>
          <w:tcPr>
            <w:tcW w:w="1316" w:type="dxa"/>
          </w:tcPr>
          <w:p w14:paraId="5C3CD074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color w:val="FF0000"/>
                <w:szCs w:val="24"/>
              </w:rPr>
              <w:t>56</w:t>
            </w:r>
          </w:p>
        </w:tc>
      </w:tr>
      <w:tr w:rsidR="002C45D7" w:rsidRPr="000B61BD" w14:paraId="7E8B431C" w14:textId="77777777" w:rsidTr="00D710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</w:tcPr>
          <w:p w14:paraId="7586B399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TDS</w:t>
            </w:r>
          </w:p>
        </w:tc>
        <w:tc>
          <w:tcPr>
            <w:tcW w:w="2006" w:type="dxa"/>
          </w:tcPr>
          <w:p w14:paraId="4BA4FBC1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696</w:t>
            </w:r>
          </w:p>
        </w:tc>
        <w:tc>
          <w:tcPr>
            <w:tcW w:w="1316" w:type="dxa"/>
          </w:tcPr>
          <w:p w14:paraId="135AE8AB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654</w:t>
            </w:r>
          </w:p>
        </w:tc>
        <w:tc>
          <w:tcPr>
            <w:tcW w:w="1316" w:type="dxa"/>
          </w:tcPr>
          <w:p w14:paraId="219C9B86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2200</w:t>
            </w:r>
          </w:p>
        </w:tc>
        <w:tc>
          <w:tcPr>
            <w:tcW w:w="1316" w:type="dxa"/>
          </w:tcPr>
          <w:p w14:paraId="10072E63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2100</w:t>
            </w:r>
          </w:p>
        </w:tc>
      </w:tr>
      <w:tr w:rsidR="002C45D7" w:rsidRPr="000B61BD" w14:paraId="4246A938" w14:textId="77777777" w:rsidTr="00D710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</w:tcPr>
          <w:p w14:paraId="3F9A7D63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TSS</w:t>
            </w:r>
          </w:p>
        </w:tc>
        <w:tc>
          <w:tcPr>
            <w:tcW w:w="2006" w:type="dxa"/>
          </w:tcPr>
          <w:p w14:paraId="24C90E51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138</w:t>
            </w:r>
          </w:p>
        </w:tc>
        <w:tc>
          <w:tcPr>
            <w:tcW w:w="1316" w:type="dxa"/>
          </w:tcPr>
          <w:p w14:paraId="5036FA9D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126</w:t>
            </w:r>
          </w:p>
        </w:tc>
        <w:tc>
          <w:tcPr>
            <w:tcW w:w="1316" w:type="dxa"/>
          </w:tcPr>
          <w:p w14:paraId="683933EC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677</w:t>
            </w:r>
          </w:p>
        </w:tc>
        <w:tc>
          <w:tcPr>
            <w:tcW w:w="1316" w:type="dxa"/>
          </w:tcPr>
          <w:p w14:paraId="7589CB3C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48</w:t>
            </w:r>
          </w:p>
        </w:tc>
      </w:tr>
    </w:tbl>
    <w:p w14:paraId="55361330" w14:textId="77777777" w:rsidR="0033367D" w:rsidRDefault="0033367D"/>
    <w:p w14:paraId="06B4A783" w14:textId="77777777" w:rsidR="002C45D7" w:rsidRDefault="002C45D7"/>
    <w:p w14:paraId="7CD97180" w14:textId="77777777" w:rsidR="002C45D7" w:rsidRDefault="002C45D7"/>
    <w:p w14:paraId="1CA4E530" w14:textId="77777777" w:rsidR="002C45D7" w:rsidRDefault="002C45D7"/>
    <w:p w14:paraId="7F3430DA" w14:textId="77777777" w:rsidR="002C45D7" w:rsidRDefault="002C45D7"/>
    <w:p w14:paraId="783178CD" w14:textId="77777777" w:rsidR="002C45D7" w:rsidRDefault="002C45D7"/>
    <w:p w14:paraId="61A8871C" w14:textId="77777777" w:rsidR="002C45D7" w:rsidRDefault="002C45D7"/>
    <w:p w14:paraId="4DC69470" w14:textId="77777777" w:rsidR="002C45D7" w:rsidRDefault="002C45D7"/>
    <w:p w14:paraId="7321FA95" w14:textId="77777777" w:rsidR="002C45D7" w:rsidRDefault="002C45D7"/>
    <w:p w14:paraId="35F70497" w14:textId="77777777" w:rsidR="002C45D7" w:rsidRDefault="002C45D7"/>
    <w:p w14:paraId="7382FA8A" w14:textId="77777777" w:rsidR="002C45D7" w:rsidRDefault="002C45D7"/>
    <w:p w14:paraId="6166EB6B" w14:textId="77777777" w:rsidR="002C45D7" w:rsidRDefault="002C45D7"/>
    <w:p w14:paraId="09C49D2F" w14:textId="77777777" w:rsidR="002C45D7" w:rsidRDefault="002C45D7"/>
    <w:p w14:paraId="53911780" w14:textId="77777777" w:rsidR="002C45D7" w:rsidRDefault="002C45D7"/>
    <w:p w14:paraId="1C4E4135" w14:textId="77777777" w:rsidR="002C45D7" w:rsidRDefault="002C45D7"/>
    <w:p w14:paraId="05148D74" w14:textId="77777777" w:rsidR="002C45D7" w:rsidRDefault="002C45D7"/>
    <w:tbl>
      <w:tblPr>
        <w:tblStyle w:val="PlainTable11"/>
        <w:tblpPr w:leftFromText="180" w:rightFromText="180" w:vertAnchor="text" w:horzAnchor="margin" w:tblpY="843"/>
        <w:tblW w:w="8796" w:type="dxa"/>
        <w:tblLook w:val="04A0" w:firstRow="1" w:lastRow="0" w:firstColumn="1" w:lastColumn="0" w:noHBand="0" w:noVBand="1"/>
      </w:tblPr>
      <w:tblGrid>
        <w:gridCol w:w="4398"/>
        <w:gridCol w:w="4398"/>
      </w:tblGrid>
      <w:tr w:rsidR="002C45D7" w:rsidRPr="000B61BD" w14:paraId="54569DCE" w14:textId="77777777" w:rsidTr="00D71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1495B539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Year</w:t>
            </w:r>
          </w:p>
        </w:tc>
        <w:tc>
          <w:tcPr>
            <w:tcW w:w="4398" w:type="dxa"/>
          </w:tcPr>
          <w:p w14:paraId="4E56004E" w14:textId="77777777" w:rsidR="002C45D7" w:rsidRPr="000B61BD" w:rsidRDefault="002C45D7" w:rsidP="00D710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Cotton Imports (kg)</w:t>
            </w:r>
          </w:p>
        </w:tc>
      </w:tr>
      <w:tr w:rsidR="002C45D7" w:rsidRPr="000B61BD" w14:paraId="77022B9A" w14:textId="77777777" w:rsidTr="00D710D9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19F0D024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2018</w:t>
            </w:r>
          </w:p>
        </w:tc>
        <w:tc>
          <w:tcPr>
            <w:tcW w:w="4398" w:type="dxa"/>
          </w:tcPr>
          <w:p w14:paraId="466DA28F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1.5×10</w:t>
            </w:r>
            <w:r w:rsidRPr="000B61BD">
              <w:rPr>
                <w:szCs w:val="24"/>
                <w:vertAlign w:val="superscript"/>
              </w:rPr>
              <w:t>9</w:t>
            </w:r>
          </w:p>
        </w:tc>
      </w:tr>
      <w:tr w:rsidR="002C45D7" w:rsidRPr="000B61BD" w14:paraId="552B9EFA" w14:textId="77777777" w:rsidTr="00D710D9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294FA31D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2019</w:t>
            </w:r>
          </w:p>
        </w:tc>
        <w:tc>
          <w:tcPr>
            <w:tcW w:w="4398" w:type="dxa"/>
          </w:tcPr>
          <w:p w14:paraId="6F31663A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1.62×10</w:t>
            </w:r>
            <w:r w:rsidRPr="000B61BD">
              <w:rPr>
                <w:szCs w:val="24"/>
                <w:vertAlign w:val="superscript"/>
              </w:rPr>
              <w:t>6</w:t>
            </w:r>
          </w:p>
        </w:tc>
      </w:tr>
      <w:tr w:rsidR="002C45D7" w:rsidRPr="000B61BD" w14:paraId="0EADA094" w14:textId="77777777" w:rsidTr="00D710D9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057EC9D8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2020</w:t>
            </w:r>
          </w:p>
        </w:tc>
        <w:tc>
          <w:tcPr>
            <w:tcW w:w="4398" w:type="dxa"/>
          </w:tcPr>
          <w:p w14:paraId="6C1221F5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1.79×10</w:t>
            </w:r>
            <w:r w:rsidRPr="000B61BD">
              <w:rPr>
                <w:szCs w:val="24"/>
                <w:vertAlign w:val="superscript"/>
              </w:rPr>
              <w:t>9</w:t>
            </w:r>
          </w:p>
        </w:tc>
      </w:tr>
      <w:tr w:rsidR="002C45D7" w:rsidRPr="000B61BD" w14:paraId="66367D66" w14:textId="77777777" w:rsidTr="00D710D9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35F608E3" w14:textId="77777777" w:rsidR="002C45D7" w:rsidRPr="000B61BD" w:rsidRDefault="002C45D7" w:rsidP="00D710D9">
            <w:pPr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2021</w:t>
            </w:r>
          </w:p>
        </w:tc>
        <w:tc>
          <w:tcPr>
            <w:tcW w:w="4398" w:type="dxa"/>
          </w:tcPr>
          <w:p w14:paraId="3ABFAC01" w14:textId="77777777" w:rsidR="002C45D7" w:rsidRPr="000B61BD" w:rsidRDefault="002C45D7" w:rsidP="00D71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1.77×10</w:t>
            </w:r>
            <w:r w:rsidRPr="000B61BD">
              <w:rPr>
                <w:szCs w:val="24"/>
                <w:vertAlign w:val="superscript"/>
              </w:rPr>
              <w:t>9</w:t>
            </w:r>
          </w:p>
        </w:tc>
      </w:tr>
    </w:tbl>
    <w:p w14:paraId="6D3642CB" w14:textId="77777777" w:rsidR="002C45D7" w:rsidRPr="000B61BD" w:rsidRDefault="002C45D7" w:rsidP="002C45D7">
      <w:pPr>
        <w:pStyle w:val="PhDNormal"/>
        <w:ind w:firstLine="0"/>
      </w:pPr>
      <w:r w:rsidRPr="000B61BD">
        <w:t>Table 3.</w:t>
      </w:r>
      <w:r w:rsidRPr="000B61BD">
        <w:rPr>
          <w:lang w:val="en-US"/>
        </w:rPr>
        <w:t xml:space="preserve">9 </w:t>
      </w:r>
      <w:r w:rsidRPr="000B61BD">
        <w:t>shows the total amount of cotton imports in kilogram unit in recent years.</w:t>
      </w:r>
    </w:p>
    <w:p w14:paraId="4AAAC6B4" w14:textId="2E7C2F7B" w:rsidR="002C45D7" w:rsidRDefault="002C45D7"/>
    <w:p w14:paraId="4D5A34BC" w14:textId="77777777" w:rsidR="002C45D7" w:rsidRDefault="002C45D7"/>
    <w:p w14:paraId="30EE888F" w14:textId="77777777" w:rsidR="002C45D7" w:rsidRDefault="002C45D7"/>
    <w:p w14:paraId="09D6F5B3" w14:textId="77777777" w:rsidR="002C45D7" w:rsidRDefault="002C45D7"/>
    <w:p w14:paraId="0C0D484D" w14:textId="77777777" w:rsidR="002C45D7" w:rsidRDefault="002C45D7"/>
    <w:p w14:paraId="07F48570" w14:textId="77777777" w:rsidR="002C45D7" w:rsidRDefault="002C45D7"/>
    <w:p w14:paraId="542823E5" w14:textId="77777777" w:rsidR="002C45D7" w:rsidRDefault="002C45D7"/>
    <w:p w14:paraId="51513785" w14:textId="77777777" w:rsidR="002C45D7" w:rsidRDefault="002C45D7"/>
    <w:p w14:paraId="2E2F82FE" w14:textId="77777777" w:rsidR="002C45D7" w:rsidRDefault="002C45D7"/>
    <w:p w14:paraId="5F0F0428" w14:textId="77777777" w:rsidR="002C45D7" w:rsidRDefault="002C45D7"/>
    <w:p w14:paraId="715A2ED6" w14:textId="77777777" w:rsidR="002C45D7" w:rsidRDefault="002C45D7"/>
    <w:p w14:paraId="1005AA3C" w14:textId="77777777" w:rsidR="002C45D7" w:rsidRDefault="002C45D7"/>
    <w:p w14:paraId="43E26E36" w14:textId="77777777" w:rsidR="002C45D7" w:rsidRDefault="002C45D7"/>
    <w:p w14:paraId="7186E65A" w14:textId="77777777" w:rsidR="002C45D7" w:rsidRPr="000B61BD" w:rsidRDefault="002C45D7" w:rsidP="002C45D7">
      <w:pPr>
        <w:spacing w:line="360" w:lineRule="auto"/>
        <w:rPr>
          <w:szCs w:val="24"/>
        </w:rPr>
      </w:pPr>
      <w:r w:rsidRPr="000B61BD">
        <w:rPr>
          <w:szCs w:val="24"/>
        </w:rPr>
        <w:fldChar w:fldCharType="begin" w:fldLock="1"/>
      </w:r>
      <w:r w:rsidRPr="000B61BD">
        <w:rPr>
          <w:szCs w:val="24"/>
        </w:rPr>
        <w:instrText>ADDIN CSL_CITATION {"citationItems":[{"id":"ITEM-1","itemData":{"author":[{"dropping-particle":"","family":"No","given":"Act","non-dropping-particle":"","parse-names":false,"suffix":""}],"id":"ITEM-1","issue":"1","issued":{"date-parts":[["1995"]]},"page":"153-166","title":"The Bangladesh Environment Conservation Act , 1995 The Bangladesh Environment Conservation Act , 1995","type":"article-journal"},"uris":["http://www.mendeley.com/documents/?uuid=5768a50c-a0e9-4be3-b2e6-abf82e107779"]}],"mendeley":{"formattedCitation":"(No, 1995)","plainTextFormattedCitation":"(No, 1995)","previouslyFormattedCitation":"(No, 1995)"},"properties":{"noteIndex":0},"schema":"https://github.com/citation-style-language/schema/raw/master/csl-citation.json"}</w:instrText>
      </w:r>
      <w:r w:rsidRPr="000B61BD">
        <w:rPr>
          <w:szCs w:val="24"/>
        </w:rPr>
        <w:fldChar w:fldCharType="separate"/>
      </w:r>
      <w:r w:rsidRPr="000B61BD">
        <w:rPr>
          <w:noProof/>
          <w:szCs w:val="24"/>
        </w:rPr>
        <w:t>(No, 1995)</w:t>
      </w:r>
      <w:r w:rsidRPr="000B61BD">
        <w:rPr>
          <w:szCs w:val="24"/>
        </w:rPr>
        <w:fldChar w:fldCharType="end"/>
      </w:r>
      <w:r w:rsidRPr="000B61BD">
        <w:rPr>
          <w:szCs w:val="24"/>
        </w:rPr>
        <w:t xml:space="preserve">. The footprint for blue, green and grey water is displayed in </w:t>
      </w:r>
      <w:bookmarkStart w:id="5" w:name="table_41"/>
      <w:r w:rsidRPr="000B61BD">
        <w:rPr>
          <w:szCs w:val="24"/>
        </w:rPr>
        <w:t>Table 4.1.</w:t>
      </w:r>
    </w:p>
    <w:tbl>
      <w:tblPr>
        <w:tblStyle w:val="PlainTable2"/>
        <w:tblpPr w:leftFromText="180" w:rightFromText="180" w:vertAnchor="text" w:horzAnchor="margin" w:tblpY="155"/>
        <w:tblW w:w="5000" w:type="pct"/>
        <w:tblLook w:val="04A0" w:firstRow="1" w:lastRow="0" w:firstColumn="1" w:lastColumn="0" w:noHBand="0" w:noVBand="1"/>
      </w:tblPr>
      <w:tblGrid>
        <w:gridCol w:w="1742"/>
        <w:gridCol w:w="2464"/>
        <w:gridCol w:w="2640"/>
        <w:gridCol w:w="2514"/>
      </w:tblGrid>
      <w:tr w:rsidR="002C45D7" w:rsidRPr="000B61BD" w14:paraId="62D63722" w14:textId="77777777" w:rsidTr="00D71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</w:tcPr>
          <w:p w14:paraId="5F40061A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Textile Name</w:t>
            </w:r>
          </w:p>
        </w:tc>
        <w:tc>
          <w:tcPr>
            <w:tcW w:w="1316" w:type="pct"/>
          </w:tcPr>
          <w:p w14:paraId="3636F394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Blue water footprint</w:t>
            </w:r>
          </w:p>
        </w:tc>
        <w:tc>
          <w:tcPr>
            <w:tcW w:w="1410" w:type="pct"/>
          </w:tcPr>
          <w:p w14:paraId="752B5053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Green water footprint</w:t>
            </w:r>
          </w:p>
        </w:tc>
        <w:tc>
          <w:tcPr>
            <w:tcW w:w="1343" w:type="pct"/>
          </w:tcPr>
          <w:p w14:paraId="19B57F02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Grey water footprint</w:t>
            </w:r>
          </w:p>
        </w:tc>
      </w:tr>
      <w:tr w:rsidR="002C45D7" w:rsidRPr="000B61BD" w14:paraId="7B0E4155" w14:textId="77777777" w:rsidTr="00D71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</w:tcPr>
          <w:p w14:paraId="4F0DF129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lastRenderedPageBreak/>
              <w:t>KDS</w:t>
            </w:r>
          </w:p>
        </w:tc>
        <w:tc>
          <w:tcPr>
            <w:tcW w:w="1316" w:type="pct"/>
          </w:tcPr>
          <w:p w14:paraId="64E99B9E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95.91 l/kg</w:t>
            </w:r>
          </w:p>
        </w:tc>
        <w:tc>
          <w:tcPr>
            <w:tcW w:w="1410" w:type="pct"/>
          </w:tcPr>
          <w:p w14:paraId="7103E18D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3744l/kg</w:t>
            </w:r>
          </w:p>
        </w:tc>
        <w:tc>
          <w:tcPr>
            <w:tcW w:w="1343" w:type="pct"/>
          </w:tcPr>
          <w:p w14:paraId="3CF0C04E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437.16l/kg</w:t>
            </w:r>
          </w:p>
        </w:tc>
      </w:tr>
      <w:tr w:rsidR="002C45D7" w:rsidRPr="000B61BD" w14:paraId="2EC93F99" w14:textId="77777777" w:rsidTr="00D710D9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</w:tcPr>
          <w:p w14:paraId="6CED4147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FOURH</w:t>
            </w:r>
          </w:p>
        </w:tc>
        <w:tc>
          <w:tcPr>
            <w:tcW w:w="1316" w:type="pct"/>
          </w:tcPr>
          <w:p w14:paraId="64EE341B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96.389 l/kg</w:t>
            </w:r>
          </w:p>
        </w:tc>
        <w:tc>
          <w:tcPr>
            <w:tcW w:w="1410" w:type="pct"/>
          </w:tcPr>
          <w:p w14:paraId="2151DEA1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8335l/kg</w:t>
            </w:r>
          </w:p>
        </w:tc>
        <w:tc>
          <w:tcPr>
            <w:tcW w:w="1343" w:type="pct"/>
          </w:tcPr>
          <w:p w14:paraId="5CD692C4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488.23l/kg</w:t>
            </w:r>
          </w:p>
        </w:tc>
      </w:tr>
      <w:tr w:rsidR="002C45D7" w:rsidRPr="000B61BD" w14:paraId="434B7E62" w14:textId="77777777" w:rsidTr="00D71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</w:tcPr>
          <w:p w14:paraId="7999949D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AMBER</w:t>
            </w:r>
          </w:p>
        </w:tc>
        <w:tc>
          <w:tcPr>
            <w:tcW w:w="1316" w:type="pct"/>
          </w:tcPr>
          <w:p w14:paraId="13E7488B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46.305 l/kg</w:t>
            </w:r>
          </w:p>
        </w:tc>
        <w:tc>
          <w:tcPr>
            <w:tcW w:w="1410" w:type="pct"/>
          </w:tcPr>
          <w:p w14:paraId="2AD6B990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4956l/kg</w:t>
            </w:r>
          </w:p>
        </w:tc>
        <w:tc>
          <w:tcPr>
            <w:tcW w:w="1343" w:type="pct"/>
          </w:tcPr>
          <w:p w14:paraId="0A99A494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164.66l/kg</w:t>
            </w:r>
          </w:p>
        </w:tc>
      </w:tr>
    </w:tbl>
    <w:p w14:paraId="423C4D6B" w14:textId="77777777" w:rsidR="002C45D7" w:rsidRPr="000B61BD" w:rsidRDefault="002C45D7" w:rsidP="002C45D7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6" w:name="Import_relate"/>
      <w:bookmarkEnd w:id="5"/>
      <w:r w:rsidRPr="000B61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4.2 </w:t>
      </w:r>
      <w:bookmarkEnd w:id="6"/>
      <w:r w:rsidRPr="000B61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Import related water footprint </w:t>
      </w:r>
    </w:p>
    <w:p w14:paraId="1E72D737" w14:textId="48AEC2BA" w:rsidR="002C45D7" w:rsidRPr="000B61BD" w:rsidRDefault="002C45D7" w:rsidP="002C45D7">
      <w:pPr>
        <w:spacing w:line="360" w:lineRule="auto"/>
        <w:rPr>
          <w:szCs w:val="24"/>
        </w:rPr>
      </w:pPr>
      <w:r w:rsidRPr="000B61BD">
        <w:rPr>
          <w:szCs w:val="24"/>
        </w:rPr>
        <w:t>.</w:t>
      </w:r>
    </w:p>
    <w:tbl>
      <w:tblPr>
        <w:tblStyle w:val="PlainTable2"/>
        <w:tblpPr w:leftFromText="180" w:rightFromText="180" w:vertAnchor="text" w:horzAnchor="margin" w:tblpY="59"/>
        <w:tblW w:w="8753" w:type="dxa"/>
        <w:tblLook w:val="04A0" w:firstRow="1" w:lastRow="0" w:firstColumn="1" w:lastColumn="0" w:noHBand="0" w:noVBand="1"/>
      </w:tblPr>
      <w:tblGrid>
        <w:gridCol w:w="1750"/>
        <w:gridCol w:w="1750"/>
        <w:gridCol w:w="1751"/>
        <w:gridCol w:w="1751"/>
        <w:gridCol w:w="1751"/>
      </w:tblGrid>
      <w:tr w:rsidR="002C45D7" w:rsidRPr="000B61BD" w14:paraId="64D58100" w14:textId="77777777" w:rsidTr="002C45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14:paraId="36B72E8D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Year</w:t>
            </w:r>
          </w:p>
          <w:p w14:paraId="2C819B56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50" w:type="dxa"/>
          </w:tcPr>
          <w:p w14:paraId="0330E9FE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Cotton</w:t>
            </w:r>
          </w:p>
          <w:p w14:paraId="068D6E26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imports (kg)</w:t>
            </w:r>
          </w:p>
        </w:tc>
        <w:tc>
          <w:tcPr>
            <w:tcW w:w="1751" w:type="dxa"/>
          </w:tcPr>
          <w:p w14:paraId="7AC7561C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/>
                <w:kern w:val="2"/>
                <w:szCs w:val="24"/>
                <w14:ligatures w14:val="standardContextual"/>
              </w:rPr>
            </w:pPr>
            <w:r w:rsidRPr="000B61BD">
              <w:rPr>
                <w:szCs w:val="24"/>
              </w:rPr>
              <w:t>Blue water (l)</w:t>
            </w:r>
          </w:p>
        </w:tc>
        <w:tc>
          <w:tcPr>
            <w:tcW w:w="1751" w:type="dxa"/>
          </w:tcPr>
          <w:p w14:paraId="4C3F6ABF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/>
                <w:kern w:val="2"/>
                <w:szCs w:val="24"/>
                <w14:ligatures w14:val="standardContextual"/>
              </w:rPr>
            </w:pPr>
            <w:r w:rsidRPr="000B61BD">
              <w:rPr>
                <w:szCs w:val="24"/>
              </w:rPr>
              <w:t>Green water (l)</w:t>
            </w:r>
          </w:p>
        </w:tc>
        <w:tc>
          <w:tcPr>
            <w:tcW w:w="1751" w:type="dxa"/>
          </w:tcPr>
          <w:p w14:paraId="37EEF263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/>
                <w:kern w:val="2"/>
                <w:szCs w:val="24"/>
                <w14:ligatures w14:val="standardContextual"/>
              </w:rPr>
            </w:pPr>
            <w:r w:rsidRPr="000B61BD">
              <w:rPr>
                <w:szCs w:val="24"/>
              </w:rPr>
              <w:t>Grey water (l)</w:t>
            </w:r>
          </w:p>
        </w:tc>
      </w:tr>
      <w:tr w:rsidR="002C45D7" w:rsidRPr="000B61BD" w14:paraId="04709AA6" w14:textId="77777777" w:rsidTr="002C45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14:paraId="6DC2D050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2018</w:t>
            </w:r>
          </w:p>
        </w:tc>
        <w:tc>
          <w:tcPr>
            <w:tcW w:w="1750" w:type="dxa"/>
          </w:tcPr>
          <w:p w14:paraId="65BE7BCE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1.5×10</w:t>
            </w:r>
            <w:r w:rsidRPr="000B61BD">
              <w:rPr>
                <w:szCs w:val="24"/>
                <w:vertAlign w:val="superscript"/>
              </w:rPr>
              <w:t>9</w:t>
            </w:r>
          </w:p>
        </w:tc>
        <w:tc>
          <w:tcPr>
            <w:tcW w:w="1751" w:type="dxa"/>
          </w:tcPr>
          <w:p w14:paraId="57A079A8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61BD">
              <w:rPr>
                <w:szCs w:val="24"/>
              </w:rPr>
              <w:t>4.43×10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1751" w:type="dxa"/>
          </w:tcPr>
          <w:p w14:paraId="42680A7B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7.74×10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1751" w:type="dxa"/>
          </w:tcPr>
          <w:p w14:paraId="2C66F277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1.50×10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</w:tr>
      <w:tr w:rsidR="002C45D7" w:rsidRPr="000B61BD" w14:paraId="14D6FEBB" w14:textId="77777777" w:rsidTr="002C45D7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14:paraId="6EE9767E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2019</w:t>
            </w:r>
          </w:p>
        </w:tc>
        <w:tc>
          <w:tcPr>
            <w:tcW w:w="1750" w:type="dxa"/>
          </w:tcPr>
          <w:p w14:paraId="0D73B5B7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1.62×10</w:t>
            </w:r>
            <w:r w:rsidRPr="000B61BD">
              <w:rPr>
                <w:szCs w:val="24"/>
                <w:vertAlign w:val="superscript"/>
              </w:rPr>
              <w:t>6</w:t>
            </w:r>
          </w:p>
        </w:tc>
        <w:tc>
          <w:tcPr>
            <w:tcW w:w="1751" w:type="dxa"/>
          </w:tcPr>
          <w:p w14:paraId="2B0EDD5C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61BD">
              <w:rPr>
                <w:szCs w:val="24"/>
              </w:rPr>
              <w:t>4.79×10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1751" w:type="dxa"/>
          </w:tcPr>
          <w:p w14:paraId="744EEEE1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8.36×10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1751" w:type="dxa"/>
          </w:tcPr>
          <w:p w14:paraId="132F337D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1.61×10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</w:tr>
      <w:tr w:rsidR="002C45D7" w:rsidRPr="000B61BD" w14:paraId="3B1924A5" w14:textId="77777777" w:rsidTr="002C45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14:paraId="16F707E1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2020</w:t>
            </w:r>
          </w:p>
        </w:tc>
        <w:tc>
          <w:tcPr>
            <w:tcW w:w="1750" w:type="dxa"/>
          </w:tcPr>
          <w:p w14:paraId="1DF60234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1.79×10</w:t>
            </w:r>
            <w:r w:rsidRPr="000B61BD">
              <w:rPr>
                <w:szCs w:val="24"/>
                <w:vertAlign w:val="superscript"/>
              </w:rPr>
              <w:t>9</w:t>
            </w:r>
          </w:p>
        </w:tc>
        <w:tc>
          <w:tcPr>
            <w:tcW w:w="1751" w:type="dxa"/>
          </w:tcPr>
          <w:p w14:paraId="01BF58F7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61BD">
              <w:rPr>
                <w:szCs w:val="24"/>
              </w:rPr>
              <w:t>5.29×10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1751" w:type="dxa"/>
          </w:tcPr>
          <w:p w14:paraId="24C4A791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9.24×10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1751" w:type="dxa"/>
          </w:tcPr>
          <w:p w14:paraId="275D231F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1.78×10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</w:tr>
      <w:tr w:rsidR="002C45D7" w:rsidRPr="000B61BD" w14:paraId="3AE34C8A" w14:textId="77777777" w:rsidTr="002C45D7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14:paraId="4E9F9340" w14:textId="77777777" w:rsidR="002C45D7" w:rsidRPr="000B61BD" w:rsidRDefault="002C45D7" w:rsidP="00D710D9">
            <w:pPr>
              <w:spacing w:line="360" w:lineRule="auto"/>
              <w:jc w:val="center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2021</w:t>
            </w:r>
          </w:p>
        </w:tc>
        <w:tc>
          <w:tcPr>
            <w:tcW w:w="1750" w:type="dxa"/>
          </w:tcPr>
          <w:p w14:paraId="5AE0D8C3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1.77×10</w:t>
            </w:r>
            <w:r w:rsidRPr="000B61BD">
              <w:rPr>
                <w:szCs w:val="24"/>
                <w:vertAlign w:val="superscript"/>
              </w:rPr>
              <w:t>9</w:t>
            </w:r>
          </w:p>
        </w:tc>
        <w:tc>
          <w:tcPr>
            <w:tcW w:w="1751" w:type="dxa"/>
          </w:tcPr>
          <w:p w14:paraId="7EE89ADC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61BD">
              <w:rPr>
                <w:szCs w:val="24"/>
              </w:rPr>
              <w:t>5.23×10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1751" w:type="dxa"/>
          </w:tcPr>
          <w:p w14:paraId="3C89EAF3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61BD">
              <w:rPr>
                <w:szCs w:val="24"/>
              </w:rPr>
              <w:t>9.13×10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1751" w:type="dxa"/>
          </w:tcPr>
          <w:p w14:paraId="12073E07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61BD">
              <w:rPr>
                <w:szCs w:val="24"/>
              </w:rPr>
              <w:t>1.76×10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</w:tr>
    </w:tbl>
    <w:p w14:paraId="3CFC143D" w14:textId="21B44CBE" w:rsidR="002C45D7" w:rsidRDefault="002C45D7" w:rsidP="002C45D7">
      <w:pPr>
        <w:spacing w:line="360" w:lineRule="auto"/>
        <w:rPr>
          <w:szCs w:val="24"/>
        </w:rPr>
      </w:pPr>
      <w:bookmarkStart w:id="7" w:name="Export_Relate"/>
    </w:p>
    <w:p w14:paraId="5F2B66EF" w14:textId="77777777" w:rsidR="002C45D7" w:rsidRDefault="002C45D7" w:rsidP="002C45D7">
      <w:pPr>
        <w:spacing w:line="360" w:lineRule="auto"/>
        <w:rPr>
          <w:szCs w:val="24"/>
        </w:rPr>
      </w:pPr>
    </w:p>
    <w:p w14:paraId="14A1AA37" w14:textId="77777777" w:rsidR="002C45D7" w:rsidRDefault="002C45D7" w:rsidP="002C45D7">
      <w:pPr>
        <w:spacing w:line="360" w:lineRule="auto"/>
        <w:rPr>
          <w:szCs w:val="24"/>
        </w:rPr>
      </w:pPr>
    </w:p>
    <w:p w14:paraId="746D4EB4" w14:textId="77777777" w:rsidR="002C45D7" w:rsidRDefault="002C45D7" w:rsidP="002C45D7">
      <w:pPr>
        <w:spacing w:line="360" w:lineRule="auto"/>
        <w:rPr>
          <w:szCs w:val="24"/>
        </w:rPr>
      </w:pPr>
    </w:p>
    <w:p w14:paraId="36DC0265" w14:textId="77777777" w:rsidR="002C45D7" w:rsidRDefault="002C45D7" w:rsidP="002C45D7">
      <w:pPr>
        <w:spacing w:line="360" w:lineRule="auto"/>
        <w:rPr>
          <w:szCs w:val="24"/>
        </w:rPr>
      </w:pPr>
    </w:p>
    <w:p w14:paraId="1B302278" w14:textId="77777777" w:rsidR="002C45D7" w:rsidRDefault="002C45D7" w:rsidP="002C45D7">
      <w:pPr>
        <w:spacing w:line="360" w:lineRule="auto"/>
        <w:rPr>
          <w:szCs w:val="24"/>
        </w:rPr>
      </w:pPr>
    </w:p>
    <w:p w14:paraId="4236732B" w14:textId="77777777" w:rsidR="002C45D7" w:rsidRDefault="002C45D7" w:rsidP="002C45D7">
      <w:pPr>
        <w:spacing w:line="360" w:lineRule="auto"/>
        <w:rPr>
          <w:szCs w:val="24"/>
        </w:rPr>
      </w:pPr>
    </w:p>
    <w:p w14:paraId="37046081" w14:textId="77777777" w:rsidR="002C45D7" w:rsidRDefault="002C45D7" w:rsidP="002C45D7">
      <w:pPr>
        <w:spacing w:line="360" w:lineRule="auto"/>
        <w:rPr>
          <w:szCs w:val="24"/>
        </w:rPr>
      </w:pPr>
    </w:p>
    <w:p w14:paraId="48F08D17" w14:textId="77777777" w:rsidR="002C45D7" w:rsidRPr="000B61BD" w:rsidRDefault="002C45D7" w:rsidP="002C45D7">
      <w:pPr>
        <w:spacing w:line="360" w:lineRule="auto"/>
        <w:rPr>
          <w:szCs w:val="24"/>
        </w:rPr>
      </w:pPr>
    </w:p>
    <w:tbl>
      <w:tblPr>
        <w:tblStyle w:val="PlainTable2"/>
        <w:tblpPr w:leftFromText="180" w:rightFromText="180" w:vertAnchor="text" w:horzAnchor="margin" w:tblpY="300"/>
        <w:tblW w:w="10080" w:type="dxa"/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016"/>
        <w:gridCol w:w="2016"/>
      </w:tblGrid>
      <w:tr w:rsidR="002C45D7" w:rsidRPr="000B61BD" w14:paraId="3353FA7B" w14:textId="77777777" w:rsidTr="00D71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2DA1344A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Year</w:t>
            </w:r>
          </w:p>
          <w:p w14:paraId="1C5FC357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016" w:type="dxa"/>
          </w:tcPr>
          <w:p w14:paraId="20D5ACE2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 xml:space="preserve">Yarn </w:t>
            </w:r>
          </w:p>
          <w:p w14:paraId="4056307F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imports (kg)</w:t>
            </w:r>
          </w:p>
        </w:tc>
        <w:tc>
          <w:tcPr>
            <w:tcW w:w="2016" w:type="dxa"/>
          </w:tcPr>
          <w:p w14:paraId="458F3C2C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/>
                <w:kern w:val="2"/>
                <w:szCs w:val="24"/>
                <w14:ligatures w14:val="standardContextual"/>
              </w:rPr>
            </w:pPr>
            <w:r w:rsidRPr="000B61BD">
              <w:rPr>
                <w:szCs w:val="24"/>
              </w:rPr>
              <w:t>Blue water (l)</w:t>
            </w:r>
          </w:p>
        </w:tc>
        <w:tc>
          <w:tcPr>
            <w:tcW w:w="2016" w:type="dxa"/>
          </w:tcPr>
          <w:p w14:paraId="23043B21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/>
                <w:kern w:val="2"/>
                <w:szCs w:val="24"/>
                <w14:ligatures w14:val="standardContextual"/>
              </w:rPr>
            </w:pPr>
            <w:r w:rsidRPr="000B61BD">
              <w:rPr>
                <w:szCs w:val="24"/>
              </w:rPr>
              <w:t>Green water (l)</w:t>
            </w:r>
          </w:p>
        </w:tc>
        <w:tc>
          <w:tcPr>
            <w:tcW w:w="2016" w:type="dxa"/>
          </w:tcPr>
          <w:p w14:paraId="745D1DFA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/>
                <w:kern w:val="2"/>
                <w:szCs w:val="24"/>
                <w14:ligatures w14:val="standardContextual"/>
              </w:rPr>
            </w:pPr>
            <w:r w:rsidRPr="000B61BD">
              <w:rPr>
                <w:szCs w:val="24"/>
              </w:rPr>
              <w:t>Grey water (l)</w:t>
            </w:r>
          </w:p>
        </w:tc>
      </w:tr>
      <w:tr w:rsidR="002C45D7" w:rsidRPr="000B61BD" w14:paraId="6E90A04F" w14:textId="77777777" w:rsidTr="00D71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37BD017F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2018</w:t>
            </w:r>
          </w:p>
        </w:tc>
        <w:tc>
          <w:tcPr>
            <w:tcW w:w="2016" w:type="dxa"/>
          </w:tcPr>
          <w:p w14:paraId="68EF438B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2.22×10</w:t>
            </w:r>
            <w:r w:rsidRPr="000B61BD">
              <w:rPr>
                <w:szCs w:val="24"/>
                <w:vertAlign w:val="superscript"/>
              </w:rPr>
              <w:t>8</w:t>
            </w:r>
          </w:p>
        </w:tc>
        <w:tc>
          <w:tcPr>
            <w:tcW w:w="2016" w:type="dxa"/>
          </w:tcPr>
          <w:p w14:paraId="3DFF269B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61BD">
              <w:rPr>
                <w:szCs w:val="24"/>
              </w:rPr>
              <w:t>8.85 ×10</w:t>
            </w:r>
            <w:r w:rsidRPr="000B61BD">
              <w:rPr>
                <w:szCs w:val="24"/>
                <w:vertAlign w:val="superscript"/>
              </w:rPr>
              <w:t>11</w:t>
            </w:r>
          </w:p>
        </w:tc>
        <w:tc>
          <w:tcPr>
            <w:tcW w:w="2016" w:type="dxa"/>
          </w:tcPr>
          <w:p w14:paraId="0078CC7F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1.54×10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2016" w:type="dxa"/>
          </w:tcPr>
          <w:p w14:paraId="3549E2DA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2.89×10</w:t>
            </w:r>
            <w:r w:rsidRPr="000B61BD">
              <w:rPr>
                <w:szCs w:val="24"/>
                <w:vertAlign w:val="superscript"/>
              </w:rPr>
              <w:t>11</w:t>
            </w:r>
          </w:p>
        </w:tc>
      </w:tr>
      <w:tr w:rsidR="002C45D7" w:rsidRPr="000B61BD" w14:paraId="647A03F1" w14:textId="77777777" w:rsidTr="00D710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3D62D73F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2019</w:t>
            </w:r>
          </w:p>
        </w:tc>
        <w:tc>
          <w:tcPr>
            <w:tcW w:w="2016" w:type="dxa"/>
          </w:tcPr>
          <w:p w14:paraId="13E85458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3.31×10</w:t>
            </w:r>
            <w:r w:rsidRPr="000B61BD">
              <w:rPr>
                <w:szCs w:val="24"/>
                <w:vertAlign w:val="superscript"/>
              </w:rPr>
              <w:t>8</w:t>
            </w:r>
          </w:p>
        </w:tc>
        <w:tc>
          <w:tcPr>
            <w:tcW w:w="2016" w:type="dxa"/>
          </w:tcPr>
          <w:p w14:paraId="52F8803F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61BD">
              <w:rPr>
                <w:szCs w:val="24"/>
              </w:rPr>
              <w:t>1.32×10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2016" w:type="dxa"/>
          </w:tcPr>
          <w:p w14:paraId="225CC748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2.30×10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2016" w:type="dxa"/>
          </w:tcPr>
          <w:p w14:paraId="5C55D931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4.31×10</w:t>
            </w:r>
            <w:r w:rsidRPr="000B61BD">
              <w:rPr>
                <w:szCs w:val="24"/>
                <w:vertAlign w:val="superscript"/>
              </w:rPr>
              <w:t>11</w:t>
            </w:r>
          </w:p>
        </w:tc>
      </w:tr>
      <w:tr w:rsidR="002C45D7" w:rsidRPr="000B61BD" w14:paraId="756BE8B3" w14:textId="77777777" w:rsidTr="00D71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37F617E8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2020</w:t>
            </w:r>
          </w:p>
        </w:tc>
        <w:tc>
          <w:tcPr>
            <w:tcW w:w="2016" w:type="dxa"/>
          </w:tcPr>
          <w:p w14:paraId="76FFF393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6.48×10</w:t>
            </w:r>
            <w:r w:rsidRPr="000B61BD">
              <w:rPr>
                <w:szCs w:val="24"/>
                <w:vertAlign w:val="superscript"/>
              </w:rPr>
              <w:t>8</w:t>
            </w:r>
          </w:p>
        </w:tc>
        <w:tc>
          <w:tcPr>
            <w:tcW w:w="2016" w:type="dxa"/>
          </w:tcPr>
          <w:p w14:paraId="54303581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61BD">
              <w:rPr>
                <w:szCs w:val="24"/>
              </w:rPr>
              <w:t>2.58×10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2016" w:type="dxa"/>
          </w:tcPr>
          <w:p w14:paraId="58816D4E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4.51×10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2016" w:type="dxa"/>
          </w:tcPr>
          <w:p w14:paraId="784B2233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8.45×10</w:t>
            </w:r>
            <w:r w:rsidRPr="000B61BD">
              <w:rPr>
                <w:szCs w:val="24"/>
                <w:vertAlign w:val="superscript"/>
              </w:rPr>
              <w:t>11</w:t>
            </w:r>
          </w:p>
        </w:tc>
      </w:tr>
      <w:tr w:rsidR="002C45D7" w:rsidRPr="000B61BD" w14:paraId="32B04560" w14:textId="77777777" w:rsidTr="00D710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47CB03B4" w14:textId="77777777" w:rsidR="002C45D7" w:rsidRPr="000B61BD" w:rsidRDefault="002C45D7" w:rsidP="00D710D9">
            <w:pPr>
              <w:spacing w:line="360" w:lineRule="auto"/>
              <w:jc w:val="center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2021</w:t>
            </w:r>
          </w:p>
        </w:tc>
        <w:tc>
          <w:tcPr>
            <w:tcW w:w="2016" w:type="dxa"/>
          </w:tcPr>
          <w:p w14:paraId="5259E0CA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1.07×10</w:t>
            </w:r>
            <w:r w:rsidRPr="000B61BD">
              <w:rPr>
                <w:szCs w:val="24"/>
                <w:vertAlign w:val="superscript"/>
              </w:rPr>
              <w:t>9</w:t>
            </w:r>
          </w:p>
        </w:tc>
        <w:tc>
          <w:tcPr>
            <w:tcW w:w="2016" w:type="dxa"/>
          </w:tcPr>
          <w:p w14:paraId="5D117B66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61BD">
              <w:rPr>
                <w:szCs w:val="24"/>
              </w:rPr>
              <w:t>4.26×10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2016" w:type="dxa"/>
          </w:tcPr>
          <w:p w14:paraId="02B7E5FB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61BD">
              <w:rPr>
                <w:szCs w:val="24"/>
              </w:rPr>
              <w:t>7.45×10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2016" w:type="dxa"/>
          </w:tcPr>
          <w:p w14:paraId="63FE6D34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61BD">
              <w:rPr>
                <w:szCs w:val="24"/>
              </w:rPr>
              <w:t>1.39×10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</w:tr>
    </w:tbl>
    <w:p w14:paraId="6DB35908" w14:textId="77777777" w:rsidR="002C45D7" w:rsidRPr="000B61BD" w:rsidRDefault="002C45D7" w:rsidP="002C45D7">
      <w:pPr>
        <w:pStyle w:val="Heading3"/>
        <w:spacing w:line="360" w:lineRule="auto"/>
        <w:rPr>
          <w:sz w:val="24"/>
          <w:szCs w:val="24"/>
        </w:rPr>
      </w:pPr>
    </w:p>
    <w:p w14:paraId="46037E56" w14:textId="11427769" w:rsidR="002C45D7" w:rsidRPr="000B61BD" w:rsidRDefault="002C45D7" w:rsidP="002C45D7">
      <w:pPr>
        <w:pStyle w:val="Heading3"/>
        <w:spacing w:line="360" w:lineRule="auto"/>
        <w:rPr>
          <w:b w:val="0"/>
          <w:bCs w:val="0"/>
        </w:rPr>
      </w:pPr>
      <w:r>
        <w:rPr>
          <w:b w:val="0"/>
          <w:bCs w:val="0"/>
        </w:rPr>
        <w:t xml:space="preserve">Export related water footprint </w:t>
      </w:r>
    </w:p>
    <w:tbl>
      <w:tblPr>
        <w:tblStyle w:val="PlainTable2"/>
        <w:tblpPr w:leftFromText="180" w:rightFromText="180" w:vertAnchor="text" w:horzAnchor="margin" w:tblpY="74"/>
        <w:tblW w:w="8640" w:type="dxa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2C45D7" w:rsidRPr="000B61BD" w14:paraId="06A46132" w14:textId="77777777" w:rsidTr="00D71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37D2795E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Year</w:t>
            </w:r>
          </w:p>
          <w:p w14:paraId="2086EF41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728" w:type="dxa"/>
          </w:tcPr>
          <w:p w14:paraId="73955DDD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Cotton Produce (kg)</w:t>
            </w:r>
          </w:p>
        </w:tc>
        <w:tc>
          <w:tcPr>
            <w:tcW w:w="1728" w:type="dxa"/>
          </w:tcPr>
          <w:p w14:paraId="443ECB8A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/>
                <w:kern w:val="2"/>
                <w:szCs w:val="24"/>
                <w14:ligatures w14:val="standardContextual"/>
              </w:rPr>
            </w:pPr>
            <w:r w:rsidRPr="000B61BD">
              <w:rPr>
                <w:szCs w:val="24"/>
              </w:rPr>
              <w:t>Blue water (l)</w:t>
            </w:r>
          </w:p>
        </w:tc>
        <w:tc>
          <w:tcPr>
            <w:tcW w:w="1728" w:type="dxa"/>
          </w:tcPr>
          <w:p w14:paraId="38134879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/>
                <w:kern w:val="2"/>
                <w:szCs w:val="24"/>
                <w14:ligatures w14:val="standardContextual"/>
              </w:rPr>
            </w:pPr>
            <w:r w:rsidRPr="000B61BD">
              <w:rPr>
                <w:szCs w:val="24"/>
              </w:rPr>
              <w:t>Green water (l)</w:t>
            </w:r>
          </w:p>
        </w:tc>
        <w:tc>
          <w:tcPr>
            <w:tcW w:w="1728" w:type="dxa"/>
          </w:tcPr>
          <w:p w14:paraId="56D00D8B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FFFFFF"/>
                <w:kern w:val="2"/>
                <w:szCs w:val="24"/>
                <w14:ligatures w14:val="standardContextual"/>
              </w:rPr>
            </w:pPr>
            <w:r w:rsidRPr="000B61BD">
              <w:rPr>
                <w:szCs w:val="24"/>
              </w:rPr>
              <w:t>Grey water (l)</w:t>
            </w:r>
          </w:p>
        </w:tc>
      </w:tr>
      <w:tr w:rsidR="002C45D7" w:rsidRPr="000B61BD" w14:paraId="342BC32F" w14:textId="77777777" w:rsidTr="00D71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6B316A84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2018</w:t>
            </w:r>
          </w:p>
        </w:tc>
        <w:tc>
          <w:tcPr>
            <w:tcW w:w="1728" w:type="dxa"/>
          </w:tcPr>
          <w:p w14:paraId="61D0425C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29×10</w:t>
            </w:r>
            <w:r w:rsidRPr="000B61BD">
              <w:rPr>
                <w:szCs w:val="24"/>
                <w:vertAlign w:val="superscript"/>
              </w:rPr>
              <w:t>6</w:t>
            </w:r>
          </w:p>
        </w:tc>
        <w:tc>
          <w:tcPr>
            <w:tcW w:w="1728" w:type="dxa"/>
          </w:tcPr>
          <w:p w14:paraId="0D8EBFBB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9.7×10</w:t>
            </w:r>
            <w:r w:rsidRPr="000B61BD">
              <w:rPr>
                <w:rFonts w:eastAsia="Calibri"/>
                <w:kern w:val="2"/>
                <w:szCs w:val="24"/>
                <w:vertAlign w:val="superscript"/>
                <w14:ligatures w14:val="standardContextual"/>
              </w:rPr>
              <w:t>10</w:t>
            </w:r>
          </w:p>
        </w:tc>
        <w:tc>
          <w:tcPr>
            <w:tcW w:w="1728" w:type="dxa"/>
          </w:tcPr>
          <w:p w14:paraId="385E2986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2.037×10</w:t>
            </w:r>
            <w:r w:rsidRPr="000B61BD">
              <w:rPr>
                <w:rFonts w:eastAsia="Calibri"/>
                <w:kern w:val="2"/>
                <w:szCs w:val="24"/>
                <w:vertAlign w:val="superscript"/>
                <w14:ligatures w14:val="standardContextual"/>
              </w:rPr>
              <w:t>11</w:t>
            </w:r>
          </w:p>
        </w:tc>
        <w:tc>
          <w:tcPr>
            <w:tcW w:w="1728" w:type="dxa"/>
          </w:tcPr>
          <w:p w14:paraId="0F6BC330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3.43×10</w:t>
            </w:r>
            <w:r w:rsidRPr="000B61BD">
              <w:rPr>
                <w:rFonts w:eastAsia="Calibri"/>
                <w:kern w:val="2"/>
                <w:szCs w:val="24"/>
                <w:vertAlign w:val="superscript"/>
                <w14:ligatures w14:val="standardContextual"/>
              </w:rPr>
              <w:t>10</w:t>
            </w:r>
          </w:p>
        </w:tc>
      </w:tr>
      <w:tr w:rsidR="002C45D7" w:rsidRPr="000B61BD" w14:paraId="08355115" w14:textId="77777777" w:rsidTr="00D710D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0DEBA523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2019</w:t>
            </w:r>
          </w:p>
        </w:tc>
        <w:tc>
          <w:tcPr>
            <w:tcW w:w="1728" w:type="dxa"/>
          </w:tcPr>
          <w:p w14:paraId="242AF8FF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30×10</w:t>
            </w:r>
            <w:r w:rsidRPr="000B61BD">
              <w:rPr>
                <w:szCs w:val="24"/>
                <w:vertAlign w:val="superscript"/>
              </w:rPr>
              <w:t>6</w:t>
            </w:r>
          </w:p>
        </w:tc>
        <w:tc>
          <w:tcPr>
            <w:tcW w:w="1728" w:type="dxa"/>
          </w:tcPr>
          <w:p w14:paraId="1F9F1AD7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1.00×10</w:t>
            </w:r>
            <w:r w:rsidRPr="000B61BD">
              <w:rPr>
                <w:rFonts w:eastAsia="Calibri"/>
                <w:kern w:val="2"/>
                <w:szCs w:val="24"/>
                <w:vertAlign w:val="superscript"/>
                <w14:ligatures w14:val="standardContextual"/>
              </w:rPr>
              <w:t>10</w:t>
            </w:r>
          </w:p>
        </w:tc>
        <w:tc>
          <w:tcPr>
            <w:tcW w:w="1728" w:type="dxa"/>
          </w:tcPr>
          <w:p w14:paraId="35D57988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2.11×10</w:t>
            </w:r>
            <w:r w:rsidRPr="000B61BD">
              <w:rPr>
                <w:rFonts w:eastAsia="Calibri"/>
                <w:kern w:val="2"/>
                <w:szCs w:val="24"/>
                <w:vertAlign w:val="superscript"/>
                <w14:ligatures w14:val="standardContextual"/>
              </w:rPr>
              <w:t>11</w:t>
            </w:r>
          </w:p>
        </w:tc>
        <w:tc>
          <w:tcPr>
            <w:tcW w:w="1728" w:type="dxa"/>
          </w:tcPr>
          <w:p w14:paraId="59A41E90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3.54×10</w:t>
            </w:r>
            <w:r w:rsidRPr="000B61BD">
              <w:rPr>
                <w:rFonts w:eastAsia="Calibri"/>
                <w:kern w:val="2"/>
                <w:szCs w:val="24"/>
                <w:vertAlign w:val="superscript"/>
                <w14:ligatures w14:val="standardContextual"/>
              </w:rPr>
              <w:t>10</w:t>
            </w:r>
          </w:p>
        </w:tc>
      </w:tr>
      <w:tr w:rsidR="002C45D7" w:rsidRPr="000B61BD" w14:paraId="028F3802" w14:textId="77777777" w:rsidTr="00D71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00745325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lastRenderedPageBreak/>
              <w:t>2020</w:t>
            </w:r>
          </w:p>
        </w:tc>
        <w:tc>
          <w:tcPr>
            <w:tcW w:w="1728" w:type="dxa"/>
          </w:tcPr>
          <w:p w14:paraId="09A674FB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31.75×10</w:t>
            </w:r>
            <w:r w:rsidRPr="000B61BD">
              <w:rPr>
                <w:szCs w:val="24"/>
                <w:vertAlign w:val="superscript"/>
              </w:rPr>
              <w:t>6</w:t>
            </w:r>
          </w:p>
        </w:tc>
        <w:tc>
          <w:tcPr>
            <w:tcW w:w="1728" w:type="dxa"/>
          </w:tcPr>
          <w:p w14:paraId="51E2800D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1.06×10</w:t>
            </w:r>
            <w:r w:rsidRPr="000B61BD">
              <w:rPr>
                <w:rFonts w:eastAsia="Calibri"/>
                <w:kern w:val="2"/>
                <w:szCs w:val="24"/>
                <w:vertAlign w:val="superscript"/>
                <w14:ligatures w14:val="standardContextual"/>
              </w:rPr>
              <w:t>10</w:t>
            </w:r>
          </w:p>
        </w:tc>
        <w:tc>
          <w:tcPr>
            <w:tcW w:w="1728" w:type="dxa"/>
          </w:tcPr>
          <w:p w14:paraId="795740E8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2.23×10</w:t>
            </w:r>
            <w:r w:rsidRPr="000B61BD">
              <w:rPr>
                <w:rFonts w:eastAsia="Calibri"/>
                <w:kern w:val="2"/>
                <w:szCs w:val="24"/>
                <w:vertAlign w:val="superscript"/>
                <w14:ligatures w14:val="standardContextual"/>
              </w:rPr>
              <w:t>11</w:t>
            </w:r>
          </w:p>
        </w:tc>
        <w:tc>
          <w:tcPr>
            <w:tcW w:w="1728" w:type="dxa"/>
          </w:tcPr>
          <w:p w14:paraId="2362060F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3.74×10</w:t>
            </w:r>
            <w:r w:rsidRPr="000B61BD">
              <w:rPr>
                <w:rFonts w:eastAsia="Calibri"/>
                <w:kern w:val="2"/>
                <w:szCs w:val="24"/>
                <w:vertAlign w:val="superscript"/>
                <w14:ligatures w14:val="standardContextual"/>
              </w:rPr>
              <w:t>10</w:t>
            </w:r>
          </w:p>
        </w:tc>
      </w:tr>
      <w:tr w:rsidR="002C45D7" w:rsidRPr="000B61BD" w14:paraId="372FECF4" w14:textId="77777777" w:rsidTr="00D710D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4B644DF0" w14:textId="77777777" w:rsidR="002C45D7" w:rsidRPr="000B61BD" w:rsidRDefault="002C45D7" w:rsidP="00D710D9">
            <w:pPr>
              <w:spacing w:line="360" w:lineRule="auto"/>
              <w:jc w:val="center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2021</w:t>
            </w:r>
          </w:p>
        </w:tc>
        <w:tc>
          <w:tcPr>
            <w:tcW w:w="1728" w:type="dxa"/>
          </w:tcPr>
          <w:p w14:paraId="620EC648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32.61×10</w:t>
            </w:r>
            <w:r w:rsidRPr="000B61BD">
              <w:rPr>
                <w:szCs w:val="24"/>
                <w:vertAlign w:val="superscript"/>
              </w:rPr>
              <w:t>6</w:t>
            </w:r>
          </w:p>
        </w:tc>
        <w:tc>
          <w:tcPr>
            <w:tcW w:w="1728" w:type="dxa"/>
          </w:tcPr>
          <w:p w14:paraId="6BD99DAF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1.09×10</w:t>
            </w:r>
            <w:r w:rsidRPr="000B61BD">
              <w:rPr>
                <w:rFonts w:eastAsia="Calibri"/>
                <w:kern w:val="2"/>
                <w:szCs w:val="24"/>
                <w:vertAlign w:val="superscript"/>
                <w14:ligatures w14:val="standardContextual"/>
              </w:rPr>
              <w:t>10</w:t>
            </w:r>
          </w:p>
        </w:tc>
        <w:tc>
          <w:tcPr>
            <w:tcW w:w="1728" w:type="dxa"/>
          </w:tcPr>
          <w:p w14:paraId="16832123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2.29×10</w:t>
            </w:r>
            <w:r w:rsidRPr="000B61BD">
              <w:rPr>
                <w:rFonts w:eastAsia="Calibri"/>
                <w:kern w:val="2"/>
                <w:szCs w:val="24"/>
                <w:vertAlign w:val="superscript"/>
                <w14:ligatures w14:val="standardContextual"/>
              </w:rPr>
              <w:t>11</w:t>
            </w:r>
          </w:p>
        </w:tc>
        <w:tc>
          <w:tcPr>
            <w:tcW w:w="1728" w:type="dxa"/>
          </w:tcPr>
          <w:p w14:paraId="3F9AF82F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61BD">
              <w:rPr>
                <w:rFonts w:eastAsia="Calibri"/>
                <w:kern w:val="2"/>
                <w:szCs w:val="24"/>
                <w14:ligatures w14:val="standardContextual"/>
              </w:rPr>
              <w:t>3.85×10</w:t>
            </w:r>
            <w:r w:rsidRPr="000B61BD">
              <w:rPr>
                <w:rFonts w:eastAsia="Calibri"/>
                <w:kern w:val="2"/>
                <w:szCs w:val="24"/>
                <w:vertAlign w:val="superscript"/>
                <w14:ligatures w14:val="standardContextual"/>
              </w:rPr>
              <w:t>10</w:t>
            </w:r>
          </w:p>
        </w:tc>
      </w:tr>
      <w:bookmarkEnd w:id="7"/>
    </w:tbl>
    <w:p w14:paraId="44A22A3A" w14:textId="3DEBAED1" w:rsidR="002C45D7" w:rsidRDefault="002C45D7" w:rsidP="002C45D7">
      <w:pPr>
        <w:spacing w:line="360" w:lineRule="auto"/>
        <w:rPr>
          <w:szCs w:val="24"/>
        </w:rPr>
      </w:pPr>
    </w:p>
    <w:p w14:paraId="77DD1096" w14:textId="77777777" w:rsidR="002C45D7" w:rsidRDefault="002C45D7" w:rsidP="002C45D7">
      <w:pPr>
        <w:spacing w:line="360" w:lineRule="auto"/>
        <w:rPr>
          <w:szCs w:val="24"/>
        </w:rPr>
      </w:pPr>
    </w:p>
    <w:p w14:paraId="0B0A4DF3" w14:textId="77777777" w:rsidR="002C45D7" w:rsidRPr="000B61BD" w:rsidRDefault="002C45D7" w:rsidP="002C45D7">
      <w:pPr>
        <w:spacing w:line="360" w:lineRule="auto"/>
        <w:rPr>
          <w:szCs w:val="24"/>
        </w:rPr>
      </w:pPr>
    </w:p>
    <w:tbl>
      <w:tblPr>
        <w:tblStyle w:val="PlainTable2"/>
        <w:tblpPr w:leftFromText="180" w:rightFromText="180" w:vertAnchor="text" w:horzAnchor="margin" w:tblpY="281"/>
        <w:tblW w:w="8064" w:type="dxa"/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016"/>
      </w:tblGrid>
      <w:tr w:rsidR="002C45D7" w:rsidRPr="000B61BD" w14:paraId="024EFA47" w14:textId="77777777" w:rsidTr="00D71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1C3AC7E4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Year</w:t>
            </w:r>
          </w:p>
        </w:tc>
        <w:tc>
          <w:tcPr>
            <w:tcW w:w="2016" w:type="dxa"/>
          </w:tcPr>
          <w:p w14:paraId="161340FC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Textile product exports (metric tons)</w:t>
            </w:r>
          </w:p>
        </w:tc>
        <w:tc>
          <w:tcPr>
            <w:tcW w:w="2016" w:type="dxa"/>
          </w:tcPr>
          <w:p w14:paraId="7BB0BE23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Virtual Blue water (l)</w:t>
            </w:r>
          </w:p>
        </w:tc>
        <w:tc>
          <w:tcPr>
            <w:tcW w:w="2016" w:type="dxa"/>
          </w:tcPr>
          <w:p w14:paraId="467B4691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Virtual Grey water (l)</w:t>
            </w:r>
          </w:p>
        </w:tc>
      </w:tr>
      <w:tr w:rsidR="002C45D7" w:rsidRPr="000B61BD" w14:paraId="629275EE" w14:textId="77777777" w:rsidTr="00D71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2AE421DA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2018</w:t>
            </w:r>
          </w:p>
        </w:tc>
        <w:tc>
          <w:tcPr>
            <w:tcW w:w="2016" w:type="dxa"/>
          </w:tcPr>
          <w:p w14:paraId="0CF37A8C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4,219,415</w:t>
            </w:r>
          </w:p>
        </w:tc>
        <w:tc>
          <w:tcPr>
            <w:tcW w:w="2016" w:type="dxa"/>
          </w:tcPr>
          <w:p w14:paraId="73B108E0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5.69×10</w:t>
            </w:r>
            <w:r w:rsidRPr="000B61BD">
              <w:rPr>
                <w:szCs w:val="24"/>
                <w:vertAlign w:val="superscript"/>
              </w:rPr>
              <w:t>11</w:t>
            </w:r>
          </w:p>
        </w:tc>
        <w:tc>
          <w:tcPr>
            <w:tcW w:w="2016" w:type="dxa"/>
          </w:tcPr>
          <w:p w14:paraId="69AE662B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3.55×10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</w:tr>
      <w:tr w:rsidR="002C45D7" w:rsidRPr="000B61BD" w14:paraId="548ABFB2" w14:textId="77777777" w:rsidTr="00D710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27C32466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2019</w:t>
            </w:r>
          </w:p>
        </w:tc>
        <w:tc>
          <w:tcPr>
            <w:tcW w:w="2016" w:type="dxa"/>
          </w:tcPr>
          <w:p w14:paraId="045816FA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4,42,220</w:t>
            </w:r>
          </w:p>
        </w:tc>
        <w:tc>
          <w:tcPr>
            <w:tcW w:w="2016" w:type="dxa"/>
          </w:tcPr>
          <w:p w14:paraId="427637F5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5.96×10</w:t>
            </w:r>
            <w:r w:rsidRPr="000B61BD">
              <w:rPr>
                <w:szCs w:val="24"/>
                <w:vertAlign w:val="superscript"/>
              </w:rPr>
              <w:t>11</w:t>
            </w:r>
          </w:p>
        </w:tc>
        <w:tc>
          <w:tcPr>
            <w:tcW w:w="2016" w:type="dxa"/>
          </w:tcPr>
          <w:p w14:paraId="4C4D8240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3.72×10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</w:tr>
      <w:tr w:rsidR="002C45D7" w:rsidRPr="000B61BD" w14:paraId="5DDD1CB8" w14:textId="77777777" w:rsidTr="00D71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69E8DF76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2020</w:t>
            </w:r>
          </w:p>
        </w:tc>
        <w:tc>
          <w:tcPr>
            <w:tcW w:w="2016" w:type="dxa"/>
          </w:tcPr>
          <w:p w14:paraId="25D19CDE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4,229,716</w:t>
            </w:r>
          </w:p>
        </w:tc>
        <w:tc>
          <w:tcPr>
            <w:tcW w:w="2016" w:type="dxa"/>
          </w:tcPr>
          <w:p w14:paraId="757BB2CF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5.69×10</w:t>
            </w:r>
            <w:r w:rsidRPr="000B61BD">
              <w:rPr>
                <w:szCs w:val="24"/>
                <w:vertAlign w:val="superscript"/>
              </w:rPr>
              <w:t>11</w:t>
            </w:r>
          </w:p>
        </w:tc>
        <w:tc>
          <w:tcPr>
            <w:tcW w:w="2016" w:type="dxa"/>
          </w:tcPr>
          <w:p w14:paraId="258797F3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3.55×10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</w:tr>
      <w:tr w:rsidR="002C45D7" w:rsidRPr="000B61BD" w14:paraId="5D876EC5" w14:textId="77777777" w:rsidTr="00D710D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06A397B6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2021</w:t>
            </w:r>
          </w:p>
        </w:tc>
        <w:tc>
          <w:tcPr>
            <w:tcW w:w="2016" w:type="dxa"/>
          </w:tcPr>
          <w:p w14:paraId="4CFFE4ED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4,37,198</w:t>
            </w:r>
          </w:p>
        </w:tc>
        <w:tc>
          <w:tcPr>
            <w:tcW w:w="2016" w:type="dxa"/>
          </w:tcPr>
          <w:p w14:paraId="0FFE40B3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5.89×10</w:t>
            </w:r>
            <w:r w:rsidRPr="000B61BD">
              <w:rPr>
                <w:szCs w:val="24"/>
                <w:vertAlign w:val="superscript"/>
              </w:rPr>
              <w:t>11</w:t>
            </w:r>
          </w:p>
        </w:tc>
        <w:tc>
          <w:tcPr>
            <w:tcW w:w="2016" w:type="dxa"/>
          </w:tcPr>
          <w:p w14:paraId="2804DC62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3.68×10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</w:tr>
    </w:tbl>
    <w:tbl>
      <w:tblPr>
        <w:tblStyle w:val="PlainTable2"/>
        <w:tblpPr w:leftFromText="180" w:rightFromText="180" w:vertAnchor="text" w:horzAnchor="margin" w:tblpY="5700"/>
        <w:tblW w:w="8798" w:type="dxa"/>
        <w:tblLook w:val="04A0" w:firstRow="1" w:lastRow="0" w:firstColumn="1" w:lastColumn="0" w:noHBand="0" w:noVBand="1"/>
      </w:tblPr>
      <w:tblGrid>
        <w:gridCol w:w="1472"/>
        <w:gridCol w:w="1176"/>
        <w:gridCol w:w="1264"/>
        <w:gridCol w:w="1300"/>
        <w:gridCol w:w="1176"/>
        <w:gridCol w:w="1234"/>
        <w:gridCol w:w="1176"/>
      </w:tblGrid>
      <w:tr w:rsidR="002C45D7" w:rsidRPr="000B61BD" w14:paraId="1CE8B4E4" w14:textId="77777777" w:rsidTr="00D71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dxa"/>
            <w:vMerge w:val="restart"/>
          </w:tcPr>
          <w:p w14:paraId="2FB16D3C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bookmarkStart w:id="8" w:name="TOtal"/>
            <w:r w:rsidRPr="000B61BD">
              <w:rPr>
                <w:szCs w:val="24"/>
              </w:rPr>
              <w:t>Year</w:t>
            </w:r>
          </w:p>
        </w:tc>
        <w:tc>
          <w:tcPr>
            <w:tcW w:w="2440" w:type="dxa"/>
            <w:gridSpan w:val="2"/>
          </w:tcPr>
          <w:p w14:paraId="44B85F54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Virtual</w:t>
            </w:r>
          </w:p>
          <w:p w14:paraId="702DECC2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Blue water (l)</w:t>
            </w:r>
          </w:p>
        </w:tc>
        <w:tc>
          <w:tcPr>
            <w:tcW w:w="2476" w:type="dxa"/>
            <w:gridSpan w:val="2"/>
          </w:tcPr>
          <w:p w14:paraId="2CE0C71D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Virtual</w:t>
            </w:r>
          </w:p>
          <w:p w14:paraId="46436818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Green water(l)</w:t>
            </w:r>
          </w:p>
        </w:tc>
        <w:tc>
          <w:tcPr>
            <w:tcW w:w="2410" w:type="dxa"/>
            <w:gridSpan w:val="2"/>
          </w:tcPr>
          <w:p w14:paraId="22FD4247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Virtual</w:t>
            </w:r>
          </w:p>
          <w:p w14:paraId="68E4644C" w14:textId="77777777" w:rsidR="002C45D7" w:rsidRPr="000B61BD" w:rsidRDefault="002C45D7" w:rsidP="00D710D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Grey water(l)</w:t>
            </w:r>
          </w:p>
        </w:tc>
      </w:tr>
      <w:tr w:rsidR="002C45D7" w:rsidRPr="000B61BD" w14:paraId="58A6DC1F" w14:textId="77777777" w:rsidTr="00D71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dxa"/>
            <w:vMerge/>
          </w:tcPr>
          <w:p w14:paraId="26705D48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176" w:type="dxa"/>
          </w:tcPr>
          <w:p w14:paraId="3FB74D73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Imports</w:t>
            </w:r>
          </w:p>
        </w:tc>
        <w:tc>
          <w:tcPr>
            <w:tcW w:w="1264" w:type="dxa"/>
          </w:tcPr>
          <w:p w14:paraId="76231AC0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Exports</w:t>
            </w:r>
          </w:p>
        </w:tc>
        <w:tc>
          <w:tcPr>
            <w:tcW w:w="1300" w:type="dxa"/>
          </w:tcPr>
          <w:p w14:paraId="3BC6401F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Imports</w:t>
            </w:r>
          </w:p>
        </w:tc>
        <w:tc>
          <w:tcPr>
            <w:tcW w:w="1176" w:type="dxa"/>
          </w:tcPr>
          <w:p w14:paraId="3F96AF37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Exports</w:t>
            </w:r>
          </w:p>
        </w:tc>
        <w:tc>
          <w:tcPr>
            <w:tcW w:w="1234" w:type="dxa"/>
          </w:tcPr>
          <w:p w14:paraId="12CCB58A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Imports</w:t>
            </w:r>
          </w:p>
        </w:tc>
        <w:tc>
          <w:tcPr>
            <w:tcW w:w="1176" w:type="dxa"/>
          </w:tcPr>
          <w:p w14:paraId="525D1977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Exports</w:t>
            </w:r>
          </w:p>
        </w:tc>
      </w:tr>
      <w:tr w:rsidR="002C45D7" w:rsidRPr="000B61BD" w14:paraId="5306906B" w14:textId="77777777" w:rsidTr="00D710D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dxa"/>
          </w:tcPr>
          <w:p w14:paraId="14576EB3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2018</w:t>
            </w:r>
          </w:p>
        </w:tc>
        <w:tc>
          <w:tcPr>
            <w:tcW w:w="1176" w:type="dxa"/>
          </w:tcPr>
          <w:p w14:paraId="793E8FE8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5.31×10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1264" w:type="dxa"/>
          </w:tcPr>
          <w:p w14:paraId="7023B10A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6.66×10</w:t>
            </w:r>
            <w:r w:rsidRPr="000B61BD">
              <w:rPr>
                <w:szCs w:val="24"/>
                <w:vertAlign w:val="superscript"/>
              </w:rPr>
              <w:t>11</w:t>
            </w:r>
          </w:p>
        </w:tc>
        <w:tc>
          <w:tcPr>
            <w:tcW w:w="1300" w:type="dxa"/>
          </w:tcPr>
          <w:p w14:paraId="244BACEB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9.28×10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1176" w:type="dxa"/>
          </w:tcPr>
          <w:p w14:paraId="06357696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2.04×10</w:t>
            </w:r>
            <w:r w:rsidRPr="000B61BD">
              <w:rPr>
                <w:szCs w:val="24"/>
                <w:vertAlign w:val="superscript"/>
              </w:rPr>
              <w:t>11</w:t>
            </w:r>
          </w:p>
        </w:tc>
        <w:tc>
          <w:tcPr>
            <w:tcW w:w="1234" w:type="dxa"/>
          </w:tcPr>
          <w:p w14:paraId="4C130958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1.79×10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1176" w:type="dxa"/>
          </w:tcPr>
          <w:p w14:paraId="115A5F4C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3.58×10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</w:tr>
      <w:tr w:rsidR="002C45D7" w:rsidRPr="000B61BD" w14:paraId="32A310BF" w14:textId="77777777" w:rsidTr="00D71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dxa"/>
          </w:tcPr>
          <w:p w14:paraId="3DDF4059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2019</w:t>
            </w:r>
          </w:p>
        </w:tc>
        <w:tc>
          <w:tcPr>
            <w:tcW w:w="1176" w:type="dxa"/>
          </w:tcPr>
          <w:p w14:paraId="38B46A41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6.11×10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1264" w:type="dxa"/>
          </w:tcPr>
          <w:p w14:paraId="7C5D03DF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6.96×10</w:t>
            </w:r>
            <w:r w:rsidRPr="000B61BD">
              <w:rPr>
                <w:szCs w:val="24"/>
                <w:vertAlign w:val="superscript"/>
              </w:rPr>
              <w:t>11</w:t>
            </w:r>
          </w:p>
        </w:tc>
        <w:tc>
          <w:tcPr>
            <w:tcW w:w="1300" w:type="dxa"/>
          </w:tcPr>
          <w:p w14:paraId="176A6E10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10.66×10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1176" w:type="dxa"/>
          </w:tcPr>
          <w:p w14:paraId="690D0C97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2.11×10</w:t>
            </w:r>
            <w:r w:rsidRPr="000B61BD">
              <w:rPr>
                <w:szCs w:val="24"/>
                <w:vertAlign w:val="superscript"/>
              </w:rPr>
              <w:t>11</w:t>
            </w:r>
          </w:p>
        </w:tc>
        <w:tc>
          <w:tcPr>
            <w:tcW w:w="1234" w:type="dxa"/>
          </w:tcPr>
          <w:p w14:paraId="34A8E036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2.04×10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1176" w:type="dxa"/>
          </w:tcPr>
          <w:p w14:paraId="4DAE4BE9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3.75×10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</w:tr>
      <w:tr w:rsidR="002C45D7" w:rsidRPr="000B61BD" w14:paraId="521DE184" w14:textId="77777777" w:rsidTr="00D710D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dxa"/>
          </w:tcPr>
          <w:p w14:paraId="34C646D4" w14:textId="77777777" w:rsidR="002C45D7" w:rsidRPr="000B61BD" w:rsidRDefault="002C45D7" w:rsidP="00D710D9">
            <w:pPr>
              <w:spacing w:line="360" w:lineRule="auto"/>
              <w:jc w:val="center"/>
              <w:rPr>
                <w:szCs w:val="24"/>
              </w:rPr>
            </w:pPr>
            <w:r w:rsidRPr="000B61BD">
              <w:rPr>
                <w:szCs w:val="24"/>
              </w:rPr>
              <w:t>2020</w:t>
            </w:r>
          </w:p>
        </w:tc>
        <w:tc>
          <w:tcPr>
            <w:tcW w:w="1176" w:type="dxa"/>
          </w:tcPr>
          <w:p w14:paraId="35980BE2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7.88×10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1264" w:type="dxa"/>
          </w:tcPr>
          <w:p w14:paraId="250CA0EA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6.75×10</w:t>
            </w:r>
            <w:r w:rsidRPr="000B61BD">
              <w:rPr>
                <w:szCs w:val="24"/>
                <w:vertAlign w:val="superscript"/>
              </w:rPr>
              <w:t>11</w:t>
            </w:r>
          </w:p>
        </w:tc>
        <w:tc>
          <w:tcPr>
            <w:tcW w:w="1300" w:type="dxa"/>
          </w:tcPr>
          <w:p w14:paraId="7085F33E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13.75×10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1176" w:type="dxa"/>
          </w:tcPr>
          <w:p w14:paraId="5DD1813D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2.23×10</w:t>
            </w:r>
            <w:r w:rsidRPr="000B61BD">
              <w:rPr>
                <w:szCs w:val="24"/>
                <w:vertAlign w:val="superscript"/>
              </w:rPr>
              <w:t>11</w:t>
            </w:r>
          </w:p>
        </w:tc>
        <w:tc>
          <w:tcPr>
            <w:tcW w:w="1234" w:type="dxa"/>
          </w:tcPr>
          <w:p w14:paraId="4957FAC5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2.62×10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1176" w:type="dxa"/>
          </w:tcPr>
          <w:p w14:paraId="4F3C29D6" w14:textId="77777777" w:rsidR="002C45D7" w:rsidRPr="000B61BD" w:rsidRDefault="002C45D7" w:rsidP="00D710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3.58×10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</w:tr>
      <w:tr w:rsidR="002C45D7" w:rsidRPr="000B61BD" w14:paraId="4B988871" w14:textId="77777777" w:rsidTr="00D71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dxa"/>
          </w:tcPr>
          <w:p w14:paraId="5F615892" w14:textId="77777777" w:rsidR="002C45D7" w:rsidRPr="000B61BD" w:rsidRDefault="002C45D7" w:rsidP="00D710D9">
            <w:pPr>
              <w:spacing w:line="360" w:lineRule="auto"/>
              <w:jc w:val="center"/>
              <w:rPr>
                <w:b w:val="0"/>
                <w:bCs w:val="0"/>
                <w:szCs w:val="24"/>
              </w:rPr>
            </w:pPr>
            <w:r w:rsidRPr="000B61BD">
              <w:rPr>
                <w:szCs w:val="24"/>
              </w:rPr>
              <w:t>2021</w:t>
            </w:r>
          </w:p>
        </w:tc>
        <w:tc>
          <w:tcPr>
            <w:tcW w:w="1176" w:type="dxa"/>
          </w:tcPr>
          <w:p w14:paraId="348FCE27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vertAlign w:val="superscript"/>
              </w:rPr>
            </w:pPr>
            <w:r w:rsidRPr="000B61BD">
              <w:rPr>
                <w:szCs w:val="24"/>
              </w:rPr>
              <w:t>9.49×10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1264" w:type="dxa"/>
          </w:tcPr>
          <w:p w14:paraId="0BE48457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6.98×10</w:t>
            </w:r>
            <w:r w:rsidRPr="000B61BD">
              <w:rPr>
                <w:szCs w:val="24"/>
                <w:vertAlign w:val="superscript"/>
              </w:rPr>
              <w:t>11</w:t>
            </w:r>
          </w:p>
        </w:tc>
        <w:tc>
          <w:tcPr>
            <w:tcW w:w="1300" w:type="dxa"/>
          </w:tcPr>
          <w:p w14:paraId="58B5ACBC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16.58×10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1176" w:type="dxa"/>
          </w:tcPr>
          <w:p w14:paraId="4CB08BCD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2.29×10</w:t>
            </w:r>
            <w:r w:rsidRPr="000B61BD">
              <w:rPr>
                <w:szCs w:val="24"/>
                <w:vertAlign w:val="superscript"/>
              </w:rPr>
              <w:t>11</w:t>
            </w:r>
          </w:p>
        </w:tc>
        <w:tc>
          <w:tcPr>
            <w:tcW w:w="1234" w:type="dxa"/>
          </w:tcPr>
          <w:p w14:paraId="2BF019B5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3.15×10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  <w:tc>
          <w:tcPr>
            <w:tcW w:w="1176" w:type="dxa"/>
          </w:tcPr>
          <w:p w14:paraId="3516ED40" w14:textId="77777777" w:rsidR="002C45D7" w:rsidRPr="000B61BD" w:rsidRDefault="002C45D7" w:rsidP="00D710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B61BD">
              <w:rPr>
                <w:szCs w:val="24"/>
              </w:rPr>
              <w:t>3.71×10</w:t>
            </w:r>
            <w:r w:rsidRPr="000B61BD">
              <w:rPr>
                <w:szCs w:val="24"/>
                <w:vertAlign w:val="superscript"/>
              </w:rPr>
              <w:t>12</w:t>
            </w:r>
          </w:p>
        </w:tc>
      </w:tr>
    </w:tbl>
    <w:p w14:paraId="35B728E0" w14:textId="77777777" w:rsidR="002C45D7" w:rsidRDefault="002C45D7" w:rsidP="002C45D7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EA7DA56" w14:textId="77777777" w:rsidR="002C45D7" w:rsidRDefault="002C45D7" w:rsidP="002C45D7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700197" w14:textId="77777777" w:rsidR="002C45D7" w:rsidRDefault="002C45D7" w:rsidP="002C45D7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BF9CA5C" w14:textId="77777777" w:rsidR="002C45D7" w:rsidRDefault="002C45D7" w:rsidP="002C45D7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D4F05B" w14:textId="77777777" w:rsidR="002C45D7" w:rsidRDefault="002C45D7" w:rsidP="002C45D7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C15B117" w14:textId="77777777" w:rsidR="002C45D7" w:rsidRDefault="002C45D7" w:rsidP="002C45D7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737BDFB" w14:textId="77777777" w:rsidR="002C45D7" w:rsidRDefault="002C45D7" w:rsidP="002C45D7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080457C" w14:textId="77777777" w:rsidR="002C45D7" w:rsidRDefault="002C45D7" w:rsidP="002C45D7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0638F94" w14:textId="77777777" w:rsidR="002C45D7" w:rsidRDefault="002C45D7" w:rsidP="002C45D7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3F69731" w14:textId="73D57E84" w:rsidR="002C45D7" w:rsidRPr="000B61BD" w:rsidRDefault="002C45D7" w:rsidP="002C45D7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B61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4.4 Total virtual water footprint  </w:t>
      </w:r>
    </w:p>
    <w:p w14:paraId="19FF4857" w14:textId="1612F0EB" w:rsidR="002C45D7" w:rsidRDefault="002C45D7" w:rsidP="002C45D7">
      <w:bookmarkStart w:id="9" w:name="table_46"/>
      <w:bookmarkStart w:id="10" w:name="table_477"/>
      <w:bookmarkEnd w:id="8"/>
      <w:r w:rsidRPr="000B61BD">
        <w:rPr>
          <w:szCs w:val="24"/>
        </w:rPr>
        <w:t>Table 4.</w:t>
      </w:r>
      <w:bookmarkEnd w:id="9"/>
      <w:bookmarkEnd w:id="10"/>
      <w:r w:rsidRPr="000B61BD">
        <w:rPr>
          <w:szCs w:val="24"/>
        </w:rPr>
        <w:t>6 lists the total amount of virtual water that Bangladesh imports vs exports over</w:t>
      </w:r>
    </w:p>
    <w:sectPr w:rsidR="002C45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AE6F52"/>
    <w:multiLevelType w:val="hybridMultilevel"/>
    <w:tmpl w:val="FB3CDDC4"/>
    <w:lvl w:ilvl="0" w:tplc="46B055CC">
      <w:start w:val="9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601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5D7"/>
    <w:rsid w:val="002C45D7"/>
    <w:rsid w:val="0033367D"/>
    <w:rsid w:val="004A4782"/>
    <w:rsid w:val="00664EEC"/>
    <w:rsid w:val="0070125F"/>
    <w:rsid w:val="007C7C96"/>
    <w:rsid w:val="00803A4E"/>
    <w:rsid w:val="00B572C5"/>
    <w:rsid w:val="00D2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1C816"/>
  <w15:chartTrackingRefBased/>
  <w15:docId w15:val="{8C3EEA00-AE03-4E51-857B-299B783E5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5D7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45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C45D7"/>
    <w:pPr>
      <w:spacing w:before="100" w:beforeAutospacing="1" w:after="100" w:afterAutospacing="1"/>
      <w:jc w:val="left"/>
      <w:outlineLvl w:val="2"/>
    </w:pPr>
    <w:rPr>
      <w:b/>
      <w:bCs/>
      <w:color w:val="auto"/>
      <w:sz w:val="27"/>
      <w:szCs w:val="27"/>
      <w:lang w:eastAsia="en-US"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hDNormal">
    <w:name w:val="PhD Normal"/>
    <w:link w:val="PhDNormalChar"/>
    <w:qFormat/>
    <w:rsid w:val="002C45D7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kern w:val="0"/>
      <w:sz w:val="24"/>
      <w:lang w:val="en-AU"/>
      <w14:ligatures w14:val="none"/>
    </w:rPr>
  </w:style>
  <w:style w:type="character" w:customStyle="1" w:styleId="PhDNormalChar">
    <w:name w:val="PhD Normal Char"/>
    <w:basedOn w:val="DefaultParagraphFont"/>
    <w:link w:val="PhDNormal"/>
    <w:qFormat/>
    <w:rsid w:val="002C45D7"/>
    <w:rPr>
      <w:rFonts w:ascii="Times New Roman" w:eastAsia="Times New Roman" w:hAnsi="Times New Roman" w:cs="Times New Roman"/>
      <w:kern w:val="0"/>
      <w:sz w:val="24"/>
      <w:lang w:val="en-AU"/>
      <w14:ligatures w14:val="none"/>
    </w:rPr>
  </w:style>
  <w:style w:type="table" w:customStyle="1" w:styleId="PlainTable11">
    <w:name w:val="Plain Table 11"/>
    <w:basedOn w:val="TableNormal"/>
    <w:uiPriority w:val="41"/>
    <w:qFormat/>
    <w:rsid w:val="002C45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2C45D7"/>
    <w:pPr>
      <w:ind w:left="720"/>
      <w:contextualSpacing/>
    </w:pPr>
  </w:style>
  <w:style w:type="paragraph" w:styleId="Caption">
    <w:name w:val="caption"/>
    <w:basedOn w:val="Normal"/>
    <w:next w:val="Normal"/>
    <w:uiPriority w:val="35"/>
    <w:qFormat/>
    <w:rsid w:val="002C45D7"/>
    <w:pPr>
      <w:tabs>
        <w:tab w:val="left" w:pos="567"/>
        <w:tab w:val="left" w:pos="720"/>
        <w:tab w:val="left" w:pos="851"/>
        <w:tab w:val="left" w:pos="1440"/>
        <w:tab w:val="left" w:pos="1701"/>
        <w:tab w:val="left" w:pos="2160"/>
        <w:tab w:val="left" w:pos="2835"/>
        <w:tab w:val="left" w:pos="2880"/>
        <w:tab w:val="left" w:pos="3402"/>
        <w:tab w:val="left" w:pos="3600"/>
        <w:tab w:val="left" w:pos="3969"/>
        <w:tab w:val="left" w:pos="4320"/>
        <w:tab w:val="left" w:pos="4536"/>
        <w:tab w:val="left" w:pos="4820"/>
        <w:tab w:val="left" w:pos="5040"/>
        <w:tab w:val="left" w:pos="5103"/>
        <w:tab w:val="left" w:pos="5387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  <w:jc w:val="center"/>
    </w:pPr>
    <w:rPr>
      <w:color w:val="auto"/>
      <w:lang w:val="en-AU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C45D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de-DE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C45D7"/>
    <w:rPr>
      <w:rFonts w:ascii="Times New Roman" w:eastAsia="Times New Roman" w:hAnsi="Times New Roman" w:cs="Times New Roman"/>
      <w:b/>
      <w:bCs/>
      <w:kern w:val="0"/>
      <w:sz w:val="27"/>
      <w:szCs w:val="27"/>
      <w:lang w:bidi="bn-IN"/>
      <w14:ligatures w14:val="none"/>
    </w:rPr>
  </w:style>
  <w:style w:type="table" w:styleId="PlainTable2">
    <w:name w:val="Plain Table 2"/>
    <w:basedOn w:val="TableNormal"/>
    <w:uiPriority w:val="42"/>
    <w:rsid w:val="002C45D7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eastAsia="zh-C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705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 Uddin Ahmed Dipu</dc:creator>
  <cp:keywords/>
  <dc:description/>
  <cp:lastModifiedBy>Salah Uddin Ahmed Dipu</cp:lastModifiedBy>
  <cp:revision>1</cp:revision>
  <dcterms:created xsi:type="dcterms:W3CDTF">2024-07-14T07:55:00Z</dcterms:created>
  <dcterms:modified xsi:type="dcterms:W3CDTF">2024-07-14T08:01:00Z</dcterms:modified>
</cp:coreProperties>
</file>