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548FAF" w14:textId="77777777" w:rsidR="00C3596D" w:rsidRDefault="00000000">
      <w:pPr>
        <w:pStyle w:val="Heading4"/>
      </w:pPr>
      <w:bookmarkStart w:id="0" w:name="_q68r5r1hrsjx" w:colFirst="0" w:colLast="0"/>
      <w:bookmarkEnd w:id="0"/>
      <w:r>
        <w:t>Appendix A</w:t>
      </w:r>
    </w:p>
    <w:p w14:paraId="6818EBE3" w14:textId="77777777" w:rsidR="00C3596D" w:rsidRDefault="00C3596D"/>
    <w:p w14:paraId="1F1E4FF7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Initial Design Sketches</w:t>
      </w:r>
    </w:p>
    <w:p w14:paraId="68EE6ACE" w14:textId="77777777" w:rsidR="00C3596D" w:rsidRDefault="00C3596D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8443E5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A1</w:t>
      </w:r>
    </w:p>
    <w:p w14:paraId="762D609C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Initial Sketch of the Design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7DF334F9" wp14:editId="764435B5">
            <wp:extent cx="5094069" cy="6807119"/>
            <wp:effectExtent l="0" t="0" r="0" b="0"/>
            <wp:docPr id="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4069" cy="68071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E03842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A2</w:t>
      </w:r>
    </w:p>
    <w:p w14:paraId="45DB11EB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Original Designs for Lettuce Pots with Romaine Lettuce</w:t>
      </w:r>
    </w:p>
    <w:p w14:paraId="004B4B54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31CD4755" wp14:editId="2B3654FB">
            <wp:extent cx="5948362" cy="4227948"/>
            <wp:effectExtent l="0" t="0" r="0" b="0"/>
            <wp:docPr id="15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8"/>
                    <a:srcRect l="8635" t="8973" b="4239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8362" cy="42279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9578A8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42A623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EC8487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A4F39B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223C81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77E75F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F3FE6E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749069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D4ECCD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8D5A74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D3CFDC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D9FBD9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9F6DE7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4807FE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677A48" w14:textId="77777777" w:rsidR="00C3596D" w:rsidRDefault="00C3596D">
      <w:pPr>
        <w:pStyle w:val="Heading4"/>
        <w:jc w:val="left"/>
        <w:sectPr w:rsidR="00C3596D">
          <w:headerReference w:type="default" r:id="rId9"/>
          <w:pgSz w:w="12240" w:h="15840"/>
          <w:pgMar w:top="1440" w:right="1440" w:bottom="1440" w:left="1440" w:header="720" w:footer="720" w:gutter="0"/>
          <w:cols w:space="720"/>
        </w:sectPr>
      </w:pPr>
      <w:bookmarkStart w:id="1" w:name="_u9jh7ebu23qt" w:colFirst="0" w:colLast="0"/>
      <w:bookmarkEnd w:id="1"/>
    </w:p>
    <w:p w14:paraId="0BCB0249" w14:textId="77777777" w:rsidR="00C3596D" w:rsidRDefault="00000000">
      <w:pPr>
        <w:pStyle w:val="Heading4"/>
      </w:pPr>
      <w:bookmarkStart w:id="2" w:name="_vyuvpuhwl7fb" w:colFirst="0" w:colLast="0"/>
      <w:bookmarkEnd w:id="2"/>
      <w:r>
        <w:lastRenderedPageBreak/>
        <w:t>Appendix B</w:t>
      </w:r>
    </w:p>
    <w:p w14:paraId="0623741A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29CB29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hyperlink r:id="rId10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CAD Files Designs for the Project (Fusion File Linked)</w:t>
        </w:r>
      </w:hyperlink>
    </w:p>
    <w:p w14:paraId="7363A2D5" w14:textId="77777777" w:rsidR="00C3596D" w:rsidRDefault="00C3596D"/>
    <w:p w14:paraId="506AB565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B1</w:t>
      </w:r>
    </w:p>
    <w:p w14:paraId="28BDD2D0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3D View of the CAD Sketch of the original Design</w:t>
      </w:r>
    </w:p>
    <w:p w14:paraId="154D375A" w14:textId="77777777" w:rsidR="00C3596D" w:rsidRDefault="00C3596D">
      <w:pPr>
        <w:spacing w:after="3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E513D9A" w14:textId="77777777" w:rsidR="00C3596D" w:rsidRDefault="00000000">
      <w:pPr>
        <w:spacing w:after="3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E66F780" wp14:editId="2F31CCEE">
            <wp:extent cx="5917927" cy="5354315"/>
            <wp:effectExtent l="0" t="0" r="0" b="0"/>
            <wp:docPr id="1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7927" cy="5354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B528D8" w14:textId="77777777" w:rsidR="00C3596D" w:rsidRDefault="00C3596D">
      <w:pPr>
        <w:spacing w:after="3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ECAF86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18168558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33063665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106187BA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8A0A58B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15FB771A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B2</w:t>
      </w:r>
    </w:p>
    <w:p w14:paraId="6B14DD5C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Front View of Original CAD Design</w:t>
      </w:r>
    </w:p>
    <w:p w14:paraId="1A7D061D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48FA1BA" wp14:editId="353C1930">
            <wp:extent cx="5795963" cy="6467732"/>
            <wp:effectExtent l="0" t="0" r="0" b="0"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5963" cy="64677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604B65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E3938C3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44346DD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40264B3" w14:textId="77777777" w:rsidR="00C3596D" w:rsidRDefault="00C3596D">
      <w:pPr>
        <w:pStyle w:val="Heading4"/>
        <w:jc w:val="left"/>
        <w:sectPr w:rsidR="00C3596D">
          <w:pgSz w:w="12240" w:h="15840"/>
          <w:pgMar w:top="1440" w:right="1440" w:bottom="1440" w:left="1440" w:header="720" w:footer="720" w:gutter="0"/>
          <w:cols w:space="720"/>
        </w:sectPr>
      </w:pPr>
      <w:bookmarkStart w:id="3" w:name="_pols6v46so4j" w:colFirst="0" w:colLast="0"/>
      <w:bookmarkEnd w:id="3"/>
    </w:p>
    <w:p w14:paraId="4ADE0DC1" w14:textId="77777777" w:rsidR="00C3596D" w:rsidRDefault="00000000">
      <w:pPr>
        <w:pStyle w:val="Heading4"/>
      </w:pPr>
      <w:bookmarkStart w:id="4" w:name="_uffe3okpquyo" w:colFirst="0" w:colLast="0"/>
      <w:bookmarkEnd w:id="4"/>
      <w:r>
        <w:lastRenderedPageBreak/>
        <w:t>Appendix C</w:t>
      </w:r>
    </w:p>
    <w:p w14:paraId="43C28014" w14:textId="77777777" w:rsidR="00C3596D" w:rsidRDefault="00C3596D"/>
    <w:p w14:paraId="17B84660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Steps of The Building Process</w:t>
      </w:r>
    </w:p>
    <w:p w14:paraId="137092D1" w14:textId="77777777" w:rsidR="00C3596D" w:rsidRDefault="00C3596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BD0968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C1</w:t>
      </w:r>
    </w:p>
    <w:p w14:paraId="4F1EBE6F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Initial Prototype</w:t>
      </w:r>
    </w:p>
    <w:p w14:paraId="697C987D" w14:textId="77777777" w:rsidR="00C3596D" w:rsidRDefault="00000000">
      <w:pPr>
        <w:widowControl w:val="0"/>
        <w:spacing w:line="240" w:lineRule="auto"/>
        <w:rPr>
          <w:rFonts w:ascii="Open Sans" w:eastAsia="Open Sans" w:hAnsi="Open Sans" w:cs="Open Sans"/>
          <w:color w:val="3C4043"/>
        </w:rPr>
      </w:pPr>
      <w:r>
        <w:rPr>
          <w:rFonts w:ascii="Open Sans" w:eastAsia="Open Sans" w:hAnsi="Open Sans" w:cs="Open Sans"/>
          <w:noProof/>
          <w:color w:val="3C4043"/>
        </w:rPr>
        <w:drawing>
          <wp:inline distT="114300" distB="114300" distL="114300" distR="114300" wp14:anchorId="5D9F1E41" wp14:editId="3C5878F5">
            <wp:extent cx="4635628" cy="6186488"/>
            <wp:effectExtent l="0" t="0" r="0" b="0"/>
            <wp:docPr id="1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5628" cy="61864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F2F063" w14:textId="77777777" w:rsidR="00C3596D" w:rsidRDefault="00C3596D">
      <w:pPr>
        <w:widowControl w:val="0"/>
        <w:spacing w:line="240" w:lineRule="auto"/>
        <w:rPr>
          <w:rFonts w:ascii="Open Sans" w:eastAsia="Open Sans" w:hAnsi="Open Sans" w:cs="Open Sans"/>
          <w:color w:val="3C4043"/>
        </w:rPr>
      </w:pPr>
    </w:p>
    <w:p w14:paraId="61FD0544" w14:textId="77777777" w:rsidR="00C3596D" w:rsidRDefault="00C3596D">
      <w:pPr>
        <w:widowControl w:val="0"/>
        <w:spacing w:line="240" w:lineRule="auto"/>
        <w:jc w:val="center"/>
        <w:rPr>
          <w:rFonts w:ascii="Open Sans" w:eastAsia="Open Sans" w:hAnsi="Open Sans" w:cs="Open Sans"/>
          <w:color w:val="3C4043"/>
        </w:rPr>
      </w:pPr>
    </w:p>
    <w:p w14:paraId="42BFF2EC" w14:textId="77777777" w:rsidR="00C3596D" w:rsidRDefault="00C3596D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  <w:sectPr w:rsidR="00C3596D">
          <w:pgSz w:w="12240" w:h="15840"/>
          <w:pgMar w:top="1440" w:right="1440" w:bottom="1440" w:left="1440" w:header="720" w:footer="720" w:gutter="0"/>
          <w:cols w:space="720"/>
        </w:sectPr>
      </w:pPr>
    </w:p>
    <w:p w14:paraId="58D70CD1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C2</w:t>
      </w:r>
    </w:p>
    <w:p w14:paraId="4D1399E6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Cutting the Board</w:t>
      </w:r>
    </w:p>
    <w:p w14:paraId="0403DC95" w14:textId="77777777" w:rsidR="00C3596D" w:rsidRDefault="00C3596D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331F34F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19050" distB="19050" distL="19050" distR="19050" wp14:anchorId="29252493" wp14:editId="10F8DF84">
            <wp:extent cx="5891213" cy="4694560"/>
            <wp:effectExtent l="0" t="0" r="0" b="0"/>
            <wp:docPr id="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39990"/>
                    <a:stretch>
                      <a:fillRect/>
                    </a:stretch>
                  </pic:blipFill>
                  <pic:spPr>
                    <a:xfrm>
                      <a:off x="0" y="0"/>
                      <a:ext cx="5891213" cy="4694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4FD37F" w14:textId="77777777" w:rsidR="00C3596D" w:rsidRDefault="00C3596D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  <w:sectPr w:rsidR="00C3596D">
          <w:pgSz w:w="12240" w:h="15840"/>
          <w:pgMar w:top="1440" w:right="1440" w:bottom="1440" w:left="1440" w:header="720" w:footer="720" w:gutter="0"/>
          <w:cols w:space="720"/>
        </w:sectPr>
      </w:pPr>
    </w:p>
    <w:p w14:paraId="67719902" w14:textId="77777777" w:rsidR="00C3596D" w:rsidRDefault="00000000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C3</w:t>
      </w:r>
    </w:p>
    <w:p w14:paraId="0C07D4D2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Attaching PVC to the Board</w:t>
      </w:r>
    </w:p>
    <w:p w14:paraId="237C2FC4" w14:textId="77777777" w:rsidR="00C3596D" w:rsidRDefault="00000000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Open Sans" w:eastAsia="Open Sans" w:hAnsi="Open Sans" w:cs="Open Sans"/>
          <w:noProof/>
          <w:color w:val="3C4043"/>
        </w:rPr>
        <w:drawing>
          <wp:inline distT="114300" distB="114300" distL="114300" distR="114300" wp14:anchorId="36A382B3" wp14:editId="39D9EC43">
            <wp:extent cx="5220649" cy="6958013"/>
            <wp:effectExtent l="0" t="0" r="0" b="0"/>
            <wp:docPr id="4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649" cy="6958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4143DF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58D5C1C3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1B774A81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A720995" w14:textId="77777777" w:rsidR="00C3596D" w:rsidRDefault="00000000">
      <w:pPr>
        <w:pStyle w:val="Heading4"/>
      </w:pPr>
      <w:bookmarkStart w:id="5" w:name="_5ukatwy3m29j" w:colFirst="0" w:colLast="0"/>
      <w:bookmarkEnd w:id="5"/>
      <w:r>
        <w:lastRenderedPageBreak/>
        <w:t>Appendix D</w:t>
      </w:r>
    </w:p>
    <w:p w14:paraId="13E6875A" w14:textId="77777777" w:rsidR="00C3596D" w:rsidRDefault="00C3596D"/>
    <w:p w14:paraId="0DE34298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Final Design Images</w:t>
      </w:r>
    </w:p>
    <w:p w14:paraId="627E6BDA" w14:textId="77777777" w:rsidR="00C3596D" w:rsidRDefault="00C3596D"/>
    <w:p w14:paraId="26FC7199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D1</w:t>
      </w:r>
    </w:p>
    <w:p w14:paraId="3D9EC789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Image of Overall Final Design</w:t>
      </w:r>
    </w:p>
    <w:p w14:paraId="0F599B27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8499B01" wp14:editId="3ACC7F4F">
            <wp:extent cx="4392943" cy="6653213"/>
            <wp:effectExtent l="0" t="0" r="0" b="0"/>
            <wp:docPr id="14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16"/>
                    <a:srcRect l="3799" r="12780" b="5494"/>
                    <a:stretch>
                      <a:fillRect/>
                    </a:stretch>
                  </pic:blipFill>
                  <pic:spPr>
                    <a:xfrm>
                      <a:off x="0" y="0"/>
                      <a:ext cx="4392943" cy="6653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A1EC79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DF9DED6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D2</w:t>
      </w:r>
    </w:p>
    <w:p w14:paraId="45E67B67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Early Lettuce Growth</w:t>
      </w:r>
    </w:p>
    <w:p w14:paraId="3618F915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114300" distB="114300" distL="114300" distR="114300" wp14:anchorId="523CBC9C" wp14:editId="7F1C8E60">
            <wp:extent cx="5943600" cy="4457700"/>
            <wp:effectExtent l="0" t="0" r="0" b="0"/>
            <wp:docPr id="13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186C39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7EFCBF7D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14B171F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78C2CBB6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40E01F2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86D926F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E9766EA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15420DC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537D6985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D45E5BE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D8B5601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756F561A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B47194F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91276C8" w14:textId="6463C446" w:rsidR="00C3596D" w:rsidRDefault="000214C4" w:rsidP="000214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AE8E32B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D3</w:t>
      </w:r>
    </w:p>
    <w:p w14:paraId="335FCBC1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LED Growth Lights</w:t>
      </w:r>
    </w:p>
    <w:p w14:paraId="7D1875F7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114300" distB="114300" distL="114300" distR="114300" wp14:anchorId="058EF3B0" wp14:editId="58274F53">
            <wp:extent cx="6134262" cy="5326224"/>
            <wp:effectExtent l="0" t="0" r="0" b="0"/>
            <wp:docPr id="17" name="image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 preferRelativeResize="0"/>
                  </pic:nvPicPr>
                  <pic:blipFill>
                    <a:blip r:embed="rId18"/>
                    <a:srcRect r="13621"/>
                    <a:stretch>
                      <a:fillRect/>
                    </a:stretch>
                  </pic:blipFill>
                  <pic:spPr>
                    <a:xfrm>
                      <a:off x="0" y="0"/>
                      <a:ext cx="6134262" cy="53262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72702E" w14:textId="77777777" w:rsidR="00C3596D" w:rsidRDefault="00C3596D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7465A77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1098B8D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63B9808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774455C0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139AA7B4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2F206F18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0A52C93C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24FEAA49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58D781CB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51B6B9B8" w14:textId="77777777" w:rsidR="000214C4" w:rsidRDefault="000214C4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5E9B2954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D4</w:t>
      </w:r>
    </w:p>
    <w:p w14:paraId="018D5A87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Water Pump Arduino Controller</w:t>
      </w:r>
    </w:p>
    <w:p w14:paraId="26D6ACCF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114300" distB="114300" distL="114300" distR="114300" wp14:anchorId="771AF951" wp14:editId="60DB9448">
            <wp:extent cx="6107087" cy="4869024"/>
            <wp:effectExtent l="0" t="0" r="0" b="0"/>
            <wp:docPr id="18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19"/>
                    <a:srcRect l="17788" t="12539"/>
                    <a:stretch>
                      <a:fillRect/>
                    </a:stretch>
                  </pic:blipFill>
                  <pic:spPr>
                    <a:xfrm>
                      <a:off x="0" y="0"/>
                      <a:ext cx="6107087" cy="48690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B04AC8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A31A7DF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E01E399" w14:textId="77777777" w:rsidR="00C3596D" w:rsidRDefault="00C3596D">
      <w:pPr>
        <w:spacing w:after="30"/>
        <w:rPr>
          <w:rFonts w:ascii="Times New Roman" w:eastAsia="Times New Roman" w:hAnsi="Times New Roman" w:cs="Times New Roman"/>
          <w:b/>
          <w:sz w:val="24"/>
          <w:szCs w:val="24"/>
        </w:rPr>
        <w:sectPr w:rsidR="00C3596D">
          <w:pgSz w:w="12240" w:h="15840"/>
          <w:pgMar w:top="1440" w:right="1440" w:bottom="1440" w:left="1440" w:header="720" w:footer="720" w:gutter="0"/>
          <w:cols w:space="720"/>
        </w:sectPr>
      </w:pPr>
    </w:p>
    <w:p w14:paraId="598554F9" w14:textId="77777777" w:rsidR="00C3596D" w:rsidRDefault="00000000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D5</w:t>
      </w:r>
    </w:p>
    <w:p w14:paraId="6B19BFFA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Water Outtake Taps</w:t>
      </w:r>
    </w:p>
    <w:p w14:paraId="55E6CCC2" w14:textId="77777777" w:rsidR="00C3596D" w:rsidRDefault="00000000">
      <w:pPr>
        <w:spacing w:after="3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114300" distB="114300" distL="114300" distR="114300" wp14:anchorId="62D471BC" wp14:editId="0B1C2280">
            <wp:extent cx="5943600" cy="4457700"/>
            <wp:effectExtent l="0" t="0" r="0" b="0"/>
            <wp:docPr id="5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4A20E5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40DCB2AE" w14:textId="77777777" w:rsidR="00C3596D" w:rsidRDefault="00C3596D">
      <w:pPr>
        <w:spacing w:after="30"/>
        <w:rPr>
          <w:rFonts w:ascii="Times New Roman" w:eastAsia="Times New Roman" w:hAnsi="Times New Roman" w:cs="Times New Roman"/>
          <w:sz w:val="24"/>
          <w:szCs w:val="24"/>
        </w:rPr>
      </w:pPr>
    </w:p>
    <w:p w14:paraId="6DBF8D9B" w14:textId="77777777" w:rsidR="00C3596D" w:rsidRDefault="00C3596D">
      <w:pPr>
        <w:spacing w:after="3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A86FB0" w14:textId="77777777" w:rsidR="00C3596D" w:rsidRDefault="00C3596D">
      <w:pPr>
        <w:pStyle w:val="Heading4"/>
        <w:sectPr w:rsidR="00C3596D">
          <w:pgSz w:w="12240" w:h="15840"/>
          <w:pgMar w:top="1440" w:right="1440" w:bottom="1440" w:left="1440" w:header="720" w:footer="720" w:gutter="0"/>
          <w:cols w:space="720"/>
        </w:sectPr>
      </w:pPr>
      <w:bookmarkStart w:id="6" w:name="_xcnt4zt59fwr" w:colFirst="0" w:colLast="0"/>
      <w:bookmarkEnd w:id="6"/>
    </w:p>
    <w:p w14:paraId="20D1A0DC" w14:textId="77777777" w:rsidR="00C3596D" w:rsidRDefault="00000000">
      <w:pPr>
        <w:pStyle w:val="Heading4"/>
      </w:pPr>
      <w:bookmarkStart w:id="7" w:name="_jabc27jnw3he" w:colFirst="0" w:colLast="0"/>
      <w:bookmarkEnd w:id="7"/>
      <w:r>
        <w:lastRenderedPageBreak/>
        <w:t>Appendix E (Bill of Materials)</w:t>
      </w:r>
    </w:p>
    <w:p w14:paraId="2514DD4F" w14:textId="77777777" w:rsidR="00C3596D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E1</w:t>
      </w:r>
    </w:p>
    <w:p w14:paraId="2C7ADAD2" w14:textId="77777777" w:rsidR="00C3596D" w:rsidRDefault="000000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Final Bill of Materials</w:t>
      </w:r>
    </w:p>
    <w:tbl>
      <w:tblPr>
        <w:tblStyle w:val="a0"/>
        <w:tblW w:w="99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05"/>
        <w:gridCol w:w="1950"/>
        <w:gridCol w:w="1545"/>
        <w:gridCol w:w="1500"/>
        <w:gridCol w:w="645"/>
      </w:tblGrid>
      <w:tr w:rsidR="00C3596D" w14:paraId="20DB3267" w14:textId="77777777">
        <w:trPr>
          <w:trHeight w:val="615"/>
        </w:trPr>
        <w:tc>
          <w:tcPr>
            <w:tcW w:w="4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2969D5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Material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DC50E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Price per Component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D782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Quantity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7AF76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Cost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3114B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Link</w:t>
            </w:r>
          </w:p>
        </w:tc>
      </w:tr>
      <w:tr w:rsidR="00C3596D" w14:paraId="78DB69F0" w14:textId="77777777">
        <w:trPr>
          <w:trHeight w:val="482"/>
        </w:trPr>
        <w:tc>
          <w:tcPr>
            <w:tcW w:w="4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97030" w14:textId="77777777" w:rsidR="00C3596D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4’’ Diameter PVC Pipe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1A1F4" w14:textId="77777777" w:rsidR="00C3596D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$3.87 /ft.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ED02D" w14:textId="77777777" w:rsidR="00C3596D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feet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53394" w14:textId="77777777" w:rsidR="00C3596D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$38.65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87773" w14:textId="77777777" w:rsidR="00C3596D" w:rsidRDefault="00000000">
            <w:pPr>
              <w:widowControl w:val="0"/>
              <w:rPr>
                <w:sz w:val="20"/>
                <w:szCs w:val="20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4541164F" w14:textId="77777777">
        <w:trPr>
          <w:trHeight w:val="46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C2370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Collection Tub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82DEA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$44.98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66CF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FC680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$44.98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F1D3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2793090A" w14:textId="77777777">
        <w:trPr>
          <w:trHeight w:val="439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19F2D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Nutrient Solution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47050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$4.75/30 mL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95ADB7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150ml 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61AA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$23.75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A267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44EA4270" w14:textId="77777777" w:rsidTr="000214C4">
        <w:trPr>
          <w:trHeight w:val="2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E7BB4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Pump with at least 10 feet range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C95A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$49.99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5619B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E7DE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$49.99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00344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748A4883" w14:textId="77777777" w:rsidTr="000214C4">
        <w:trPr>
          <w:trHeight w:val="26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38A8B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UV Growth Lights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6D7C1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$7.50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FD81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2919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$29.99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7815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789E8ACF" w14:textId="77777777" w:rsidTr="000214C4">
        <w:trPr>
          <w:trHeight w:val="8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CBC3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Plastic Tubing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9DF9FA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$11.65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8BBDDF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feet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FC385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$11.65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C7EF0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045F4654" w14:textId="77777777" w:rsidTr="000214C4">
        <w:trPr>
          <w:trHeight w:val="2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402E4B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3/4 in. x 25 ft. 28-Gauge Galvanized Pipe Hanger Strap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CE044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$9.62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475A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19508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$9.62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F0AD4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4C8418FB" w14:textId="77777777">
        <w:trPr>
          <w:trHeight w:val="84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19B9C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7/16’’ thick wooden board (at least 4 feet by 4 feet)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959D8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$14.90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876AD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board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EDC86D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$14.90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2EE7EC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3D882B28" w14:textId="77777777">
        <w:trPr>
          <w:trHeight w:val="42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BF43A2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4-inch 90-degree elbow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924749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$4.95/piece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5A685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2158E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$4.95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1CF3C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4A9D4533" w14:textId="77777777">
        <w:trPr>
          <w:trHeight w:val="37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C68C3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4-inch 45-degree elbow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BC267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$3.88/piece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DC0C9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9B0EB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$3.88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44EF4E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3B568037" w14:textId="77777777">
        <w:trPr>
          <w:trHeight w:val="52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48268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(Marine Caulk) LifeSeal Sealant - White, 10.6 oz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BB913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$28.98/ bottle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DF499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10.6oz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5D455D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$28.98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AA19B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6DF5FFA2" w14:textId="77777777">
        <w:trPr>
          <w:trHeight w:val="43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18DB5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Arduino UNO R4 Minima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26166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$22.54/ one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36F385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902D3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$22.54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E3A79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375B1B58" w14:textId="77777777">
        <w:trPr>
          <w:trHeight w:val="72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5CD53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Female Power Plug to 2-Pin Terminal (Screw Down) Adapter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CD0C9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$6.44/ one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28A22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CA0F66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$6.44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D75C1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38FA5C2E" w14:textId="77777777" w:rsidTr="000214C4">
        <w:trPr>
          <w:trHeight w:val="152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4DB95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Channel Relay Module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8AA16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$3.36/ one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1E85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3BC726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$3.36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3B959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1FE8E736" w14:textId="77777777">
        <w:trPr>
          <w:trHeight w:val="45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AF2A2C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Oakleaf Lettuce Seeds (1 gram packet)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1D58B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$2.99/ packet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9FD33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38737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$2.99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6FBDB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01AA1C70" w14:textId="77777777">
        <w:trPr>
          <w:trHeight w:val="45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AD6C3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44’’ by 72’’ Solid Blue Fabric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DD001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$6.27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1960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162279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$6.27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356D2D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39CD2A60" w14:textId="77777777" w:rsidTr="000214C4">
        <w:trPr>
          <w:trHeight w:val="2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193EE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Hydroponic Wicking Cotton Rope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507DA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$4.37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AF4EA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feet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269C3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$4.37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600C86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01A38321" w14:textId="77777777" w:rsidTr="000214C4">
        <w:trPr>
          <w:trHeight w:val="25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F797A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PVC Primer and Glue 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43E436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$10.94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6A981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oz of each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1BB6B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$10.94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FAD99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2E7DF55E" w14:textId="77777777">
        <w:trPr>
          <w:trHeight w:val="45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A3378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Sphagnum Moss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5826C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$7.97/bag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2949F7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432 in^3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775AE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$7.97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A4BE2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>
              <w:r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link</w:t>
              </w:r>
            </w:hyperlink>
          </w:p>
        </w:tc>
      </w:tr>
      <w:tr w:rsidR="00C3596D" w14:paraId="4D453289" w14:textId="77777777">
        <w:trPr>
          <w:trHeight w:val="450"/>
        </w:trPr>
        <w:tc>
          <w:tcPr>
            <w:tcW w:w="43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3AEFF1" w14:textId="77777777" w:rsidR="00C3596D" w:rsidRDefault="0000000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 Cost: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13AD65" w14:textId="77777777" w:rsidR="00C3596D" w:rsidRDefault="00C3596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FC20D" w14:textId="77777777" w:rsidR="00C3596D" w:rsidRDefault="00C3596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F435B4" w14:textId="77777777" w:rsidR="00C3596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$326.22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D1116" w14:textId="77777777" w:rsidR="00C3596D" w:rsidRDefault="00C3596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37A4BEA" w14:textId="006212F4" w:rsidR="00C3596D" w:rsidRDefault="00C3596D" w:rsidP="00B25235">
      <w:pPr>
        <w:ind w:right="522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8" w:name="_fhsymc4i8lba" w:colFirst="0" w:colLast="0"/>
      <w:bookmarkStart w:id="9" w:name="_lmwli9gwdbeu" w:colFirst="0" w:colLast="0"/>
      <w:bookmarkEnd w:id="8"/>
      <w:bookmarkEnd w:id="9"/>
    </w:p>
    <w:sectPr w:rsidR="00C3596D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F5802" w14:textId="77777777" w:rsidR="009E20A1" w:rsidRDefault="009E20A1">
      <w:pPr>
        <w:spacing w:line="240" w:lineRule="auto"/>
      </w:pPr>
      <w:r>
        <w:separator/>
      </w:r>
    </w:p>
  </w:endnote>
  <w:endnote w:type="continuationSeparator" w:id="0">
    <w:p w14:paraId="1A4DB06D" w14:textId="77777777" w:rsidR="009E20A1" w:rsidRDefault="009E20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5E1AD9AD-8659-4055-B18B-7E11C7CB8A6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3DF45A5-813D-4FC6-B2F4-203B96DD28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6885477-477C-4584-89F5-0B47EC790C4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B65DD7" w14:textId="77777777" w:rsidR="009E20A1" w:rsidRDefault="009E20A1">
      <w:pPr>
        <w:spacing w:line="240" w:lineRule="auto"/>
      </w:pPr>
      <w:r>
        <w:separator/>
      </w:r>
    </w:p>
  </w:footnote>
  <w:footnote w:type="continuationSeparator" w:id="0">
    <w:p w14:paraId="0D3EC3F8" w14:textId="77777777" w:rsidR="009E20A1" w:rsidRDefault="009E20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8249E0" w14:textId="77777777" w:rsidR="00C3596D" w:rsidRDefault="00C3596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6409C0"/>
    <w:multiLevelType w:val="multilevel"/>
    <w:tmpl w:val="68166E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6137F01"/>
    <w:multiLevelType w:val="multilevel"/>
    <w:tmpl w:val="54E8B6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3823675">
    <w:abstractNumId w:val="1"/>
  </w:num>
  <w:num w:numId="2" w16cid:durableId="1028334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96D"/>
    <w:rsid w:val="000214C4"/>
    <w:rsid w:val="002B6B51"/>
    <w:rsid w:val="008C2CE9"/>
    <w:rsid w:val="009E20A1"/>
    <w:rsid w:val="00A31418"/>
    <w:rsid w:val="00B25235"/>
    <w:rsid w:val="00C3596D"/>
    <w:rsid w:val="00C53919"/>
    <w:rsid w:val="00CE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3A416"/>
  <w15:docId w15:val="{41525E8E-233D-4965-8516-D8453A77D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line="480" w:lineRule="auto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after="30"/>
      <w:jc w:val="center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hyperlink" Target="https://www.amazon.com/Flexible-Plastic-Non-Toxic-Multipurpose-Reinforced/dp/B09DPMTQY6/ref=sxin_16_pa_sp_search_thematic_sspa?content-id=amzn1.sym.a2e12efe-e275-4efd-81b9-095fa99ad91f%3Aamzn1.sym.a2e12efe-e275-4efd-81b9-095fa99ad91f&amp;cv_ct_cx=plastic%2Btubing&amp;keywords=plastic%2Btubing&amp;pd_rd_i=B09DPMTQY6&amp;pd_rd_r=814521cb-7339-49d9-bc2b-5937c6d537d6&amp;pd_rd_w=CWZ4C&amp;pd_rd_wg=AKvfY&amp;pf_rd_p=a2e12efe-e275-4efd-81b9-095fa99ad91f&amp;pf_rd_r=3ZZN46N5AMKHHC58V2TC&amp;qid=1698412877&amp;sbo=RZvfv%2F%2FHxDF%2BO5021pAnSA%3D%3D&amp;sr=1-3-364cf978-ce2a-480a-9bb0-bdb96faa0f61-spons&amp;sp_csd=d2lkZ2V0TmFtZT1zcF9zZWFyY2hfdGhlbWF0aWM&amp;th=1" TargetMode="External"/><Relationship Id="rId39" Type="http://schemas.openxmlformats.org/officeDocument/2006/relationships/hyperlink" Target="https://www.homedepot.com/p/Mosser-Lee-432-cu-in-Sphagnum-Moss-110/202745057" TargetMode="External"/><Relationship Id="rId21" Type="http://schemas.openxmlformats.org/officeDocument/2006/relationships/hyperlink" Target="https://www.homedepot.com/p/Charlotte-Pipe-4-in-x-10-ft-PVC-Schedule-40-DWV-Pipe-PVC074000600/100348477" TargetMode="External"/><Relationship Id="rId34" Type="http://schemas.openxmlformats.org/officeDocument/2006/relationships/hyperlink" Target="https://www.amazon.com/Optocoupler-Isolation-Opto-Isolated-Compatible-High-Voltage/dp/B07KKH458C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hyperlink" Target="https://www.homedepot.com/p/NDS-4-in-Hub-x-Hub-PVC-S-D-90-Degree-Elbow-Fitting-4P02/100137163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www.amazon.com/Seaflo-Water-Diaphragm-Pressure-Pump/dp/B07DQT1FVZ/ref=sr_1_10?keywords=seaflo+pump&amp;qid=1698413041&amp;sr=8-10" TargetMode="External"/><Relationship Id="rId32" Type="http://schemas.openxmlformats.org/officeDocument/2006/relationships/hyperlink" Target="https://store.arduino.cc/collections/boards-modules/products/uno-r4-minima" TargetMode="External"/><Relationship Id="rId37" Type="http://schemas.openxmlformats.org/officeDocument/2006/relationships/hyperlink" Target="https://www.amazon.com/watering-Vacation-Self-watering-Automatic-Irrigation/dp/B07HWSQB5B/ref=sr_1_3?dib=eyJ2IjoiMSJ9.MByJCAdarV4l8yHGWglLXQShHJpM1AuNYeQrpa9KlM4qh650k-CWRlZkjyEDmod5MePNZ6yaCHPbgY-9CUsohxYz-Fguf8IGtLBkMNM7UmDL4P9pmOFJsTy_B1eZ9wUx4fLFvFViAWBC3OoL_RZHSABqA9cn1Yf1UJEo0mZBn1agX6qqMZwZNc6BsAYIctdGUhIdYjlnHKJfWyHvnX-JGrplBBssNo5X0HfvHd33uedocLqytuMt81bZB-DrjaOrF0xtAeFcZu_OkIwoBqNtrmiPS8qJ2PCjJYasfanQFBc.pJ2c8_omibg5xjmUGCH150xVCjkhsAtRoS7s-0u9zI8&amp;dib_tag=se&amp;keywords=hydroponic+wick&amp;qid=1715363119&amp;sr=8-3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23" Type="http://schemas.openxmlformats.org/officeDocument/2006/relationships/hyperlink" Target="https://www.amazon.com/Nutrient-Solution-Concentrated-Organic-Additive/dp/B098S1NLFQ?th=1" TargetMode="External"/><Relationship Id="rId28" Type="http://schemas.openxmlformats.org/officeDocument/2006/relationships/hyperlink" Target="https://www.homedepot.com/p/OSB-7-16-Application-as-4ft-X-8-ft-Sheathing-Panel-386081/202106230" TargetMode="External"/><Relationship Id="rId36" Type="http://schemas.openxmlformats.org/officeDocument/2006/relationships/hyperlink" Target="https://www.walmart.com/ip/Waverly-Inspirations-44-x-2-Yards-100-Cotton-Precut-Solid-Province-Blue-Print-Sewing-Crafting-Fabric-1-Each/496986441" TargetMode="External"/><Relationship Id="rId10" Type="http://schemas.openxmlformats.org/officeDocument/2006/relationships/hyperlink" Target="https://drive.google.com/file/d/12HJgcyYiO2hyZ76KaudHZLXIAoTFQ1Uh/view?usp=sharing" TargetMode="External"/><Relationship Id="rId19" Type="http://schemas.openxmlformats.org/officeDocument/2006/relationships/image" Target="media/image11.jpg"/><Relationship Id="rId31" Type="http://schemas.openxmlformats.org/officeDocument/2006/relationships/hyperlink" Target="https://www.homedepot.com/p/BoatLIFE-LifeSeal-Sealant-White-10-6-oz-1170/312242943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hyperlink" Target="https://www.lowes.com/pd/Project-Source-Project-Source-40-Gallon-Clear-Storage-Tote-with-Wheels/1003091326" TargetMode="External"/><Relationship Id="rId27" Type="http://schemas.openxmlformats.org/officeDocument/2006/relationships/hyperlink" Target="https://www.homedepot.com/p/Oatey-3-4-in-x-25-ft-28-Gauge-Galvanized-Pipe-Hanger-Strap-33530/301505501" TargetMode="External"/><Relationship Id="rId30" Type="http://schemas.openxmlformats.org/officeDocument/2006/relationships/hyperlink" Target="https://www.homedepot.com/p/NDS-PVC-S-D-45-Elbow-4-in-Hub-X-Hub-4P03/100111278" TargetMode="External"/><Relationship Id="rId35" Type="http://schemas.openxmlformats.org/officeDocument/2006/relationships/hyperlink" Target="https://www.amazon.com/Organic-Royal-Oakleaf-Lettuce-Seeds/dp/B09RQ924RN/ref=sr_1_4?crid=35I5C6RX4UWYI&amp;dib=eyJ2IjoiMSJ9.XOwTbGG0TOUW2k8qBuTSm8-MFpf_fCA3IB4U6rT77ZYck-a3gdsZUEQasI8Nq1b848nGTG8hM8d5_MX7Mrr07h4PX1LC5-5a6N9yqY-U83hEVYPm7uDqZKCsQt-YJeuoPF6EZq3fWU-kVV8jgQ07a7kFfaxOfXKn0-e16Mczxxibz5alOhxk5av05HkDss5sF1INKO1eo19XsjikmJ8-bZQFGE8jENPkZQZ5pRq_euh1XjB_EkyJHIjfa30pInrriRCUhlbLfHaVz_u0pHgAGVcgxF6tdihi5DtBKWl9IJA.pH11wZ7a7LrcdvLa7-KsediCaIl3eawskzCq0we6Y5Y&amp;dib_tag=se&amp;keywords=Oak%2BLeaf%2BLettuce%2BSeed%2BPacket&amp;qid=1715281311&amp;s=lawn-garden&amp;sprefix=oak%2Bleaf%2Blettuce%2Bseed%2Bpacket%2Clawngarden%2C66&amp;sr=1-4&amp;th=1" TargetMode="External"/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jpg"/><Relationship Id="rId25" Type="http://schemas.openxmlformats.org/officeDocument/2006/relationships/hyperlink" Target="https://www.amazon.com/Barrina-Lights-Indoor-Spectrum-Sunlight/dp/B099PKW25K/ref=sr_1_1_sspa?crid=RQAK3ARR8ZI7&amp;keywords=grow%2Blight+1+ft+across&amp;qid=1698412268&amp;sprefix=grow%2Blight+1+ft+across%2Caps%2C56&amp;sr=8-1-spons&amp;sp_csd=d2lkZ2V0TmFtZT1zcF9hdGY&amp;psc=1" TargetMode="External"/><Relationship Id="rId33" Type="http://schemas.openxmlformats.org/officeDocument/2006/relationships/hyperlink" Target="https://www.amazon.com/CableWholesale-Female-Power-Terminal-Adapter/dp/B009H0TJ88" TargetMode="External"/><Relationship Id="rId38" Type="http://schemas.openxmlformats.org/officeDocument/2006/relationships/hyperlink" Target="https://www.homedepot.com/p/Oatey-8-oz-Purple-CPVC-and-PVC-Primer-and-Regular-Clear-PVC-Cement-Combo-Pack-302483/100151579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880</Words>
  <Characters>5020</Characters>
  <Application>Microsoft Office Word</Application>
  <DocSecurity>0</DocSecurity>
  <Lines>41</Lines>
  <Paragraphs>11</Paragraphs>
  <ScaleCrop>false</ScaleCrop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2024-07-16T07:12:00Z</dcterms:created>
  <dcterms:modified xsi:type="dcterms:W3CDTF">2024-07-16T07:12:00Z</dcterms:modified>
</cp:coreProperties>
</file>