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6F" w:rsidRPr="00E10648" w:rsidRDefault="00B80E6F" w:rsidP="00B80E6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E10648">
        <w:rPr>
          <w:rFonts w:ascii="Arial" w:hAnsi="Arial" w:cs="Arial"/>
          <w:b/>
          <w:sz w:val="24"/>
          <w:szCs w:val="24"/>
        </w:rPr>
        <w:t>Table 1:</w:t>
      </w:r>
      <w:r w:rsidRPr="00E10648">
        <w:rPr>
          <w:rFonts w:ascii="Arial" w:hAnsi="Arial" w:cs="Arial"/>
          <w:sz w:val="24"/>
          <w:szCs w:val="24"/>
        </w:rPr>
        <w:t xml:space="preserve"> </w:t>
      </w:r>
      <w:r w:rsidRPr="00E10648">
        <w:rPr>
          <w:rFonts w:ascii="Arial" w:hAnsi="Arial" w:cs="Arial"/>
          <w:color w:val="0D0D0D"/>
          <w:sz w:val="24"/>
          <w:szCs w:val="24"/>
          <w:shd w:val="clear" w:color="auto" w:fill="FFFFFF"/>
        </w:rPr>
        <w:t>Demographic and clinical characteristics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657"/>
        <w:gridCol w:w="1880"/>
        <w:gridCol w:w="1842"/>
        <w:gridCol w:w="1560"/>
        <w:gridCol w:w="1224"/>
      </w:tblGrid>
      <w:tr w:rsidR="00B80E6F" w:rsidRPr="00E10648" w:rsidTr="002C5490">
        <w:tc>
          <w:tcPr>
            <w:tcW w:w="2657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Parameters</w:t>
            </w:r>
          </w:p>
        </w:tc>
        <w:tc>
          <w:tcPr>
            <w:tcW w:w="188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PTL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(n=14)</w:t>
            </w:r>
          </w:p>
        </w:tc>
        <w:tc>
          <w:tcPr>
            <w:tcW w:w="1842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TL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(n=14)</w:t>
            </w:r>
          </w:p>
        </w:tc>
        <w:tc>
          <w:tcPr>
            <w:tcW w:w="156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10648">
              <w:rPr>
                <w:rFonts w:ascii="Arial" w:hAnsi="Arial" w:cs="Arial"/>
                <w:b/>
                <w:sz w:val="24"/>
                <w:szCs w:val="24"/>
              </w:rPr>
              <w:t>PTnotL</w:t>
            </w:r>
            <w:proofErr w:type="spellEnd"/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(n=6)</w:t>
            </w:r>
          </w:p>
        </w:tc>
        <w:tc>
          <w:tcPr>
            <w:tcW w:w="1224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p value</w:t>
            </w:r>
          </w:p>
        </w:tc>
      </w:tr>
      <w:tr w:rsidR="00B80E6F" w:rsidRPr="00E10648" w:rsidTr="002C5490">
        <w:tc>
          <w:tcPr>
            <w:tcW w:w="2657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Age (years), median (range)</w:t>
            </w:r>
          </w:p>
        </w:tc>
        <w:tc>
          <w:tcPr>
            <w:tcW w:w="188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31 (19, 42)</w:t>
            </w:r>
          </w:p>
        </w:tc>
        <w:tc>
          <w:tcPr>
            <w:tcW w:w="1842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33 (24, 44)</w:t>
            </w:r>
          </w:p>
        </w:tc>
        <w:tc>
          <w:tcPr>
            <w:tcW w:w="156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32 (21, 39)</w:t>
            </w:r>
          </w:p>
        </w:tc>
        <w:tc>
          <w:tcPr>
            <w:tcW w:w="1224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p=0.767</w:t>
            </w:r>
          </w:p>
        </w:tc>
      </w:tr>
      <w:tr w:rsidR="00B80E6F" w:rsidRPr="00E10648" w:rsidTr="002C5490">
        <w:tc>
          <w:tcPr>
            <w:tcW w:w="2657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Body mass index, median (range)</w:t>
            </w:r>
          </w:p>
        </w:tc>
        <w:tc>
          <w:tcPr>
            <w:tcW w:w="188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21 (17, 38)</w:t>
            </w:r>
          </w:p>
        </w:tc>
        <w:tc>
          <w:tcPr>
            <w:tcW w:w="1842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23 (17, 26)</w:t>
            </w:r>
          </w:p>
        </w:tc>
        <w:tc>
          <w:tcPr>
            <w:tcW w:w="156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26 (21, 35)</w:t>
            </w:r>
          </w:p>
        </w:tc>
        <w:tc>
          <w:tcPr>
            <w:tcW w:w="1224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p=0.146</w:t>
            </w:r>
          </w:p>
        </w:tc>
      </w:tr>
      <w:tr w:rsidR="00B80E6F" w:rsidRPr="00E10648" w:rsidTr="002C5490">
        <w:tc>
          <w:tcPr>
            <w:tcW w:w="2657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Education</w:t>
            </w:r>
            <w:r>
              <w:rPr>
                <w:rFonts w:ascii="Arial" w:hAnsi="Arial" w:cs="Arial"/>
                <w:b/>
                <w:sz w:val="24"/>
                <w:szCs w:val="24"/>
              </w:rPr>
              <w:t>, n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 xml:space="preserve">   &lt; 9</w:t>
            </w:r>
            <w:r w:rsidRPr="00E10648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E10648">
              <w:rPr>
                <w:rFonts w:ascii="Arial" w:hAnsi="Arial" w:cs="Arial"/>
                <w:b/>
                <w:sz w:val="24"/>
                <w:szCs w:val="24"/>
              </w:rPr>
              <w:t xml:space="preserve"> grade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 xml:space="preserve">   10-12</w:t>
            </w:r>
            <w:r w:rsidRPr="00E10648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Pr="00E10648">
              <w:rPr>
                <w:rFonts w:ascii="Arial" w:hAnsi="Arial" w:cs="Arial"/>
                <w:b/>
                <w:sz w:val="24"/>
                <w:szCs w:val="24"/>
              </w:rPr>
              <w:t xml:space="preserve"> grade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 xml:space="preserve">    ≥ graduation</w:t>
            </w:r>
          </w:p>
        </w:tc>
        <w:tc>
          <w:tcPr>
            <w:tcW w:w="188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13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24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p=0.167</w:t>
            </w:r>
          </w:p>
        </w:tc>
      </w:tr>
      <w:tr w:rsidR="00B80E6F" w:rsidRPr="00E10648" w:rsidTr="002C5490">
        <w:tc>
          <w:tcPr>
            <w:tcW w:w="2657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Parity, median (range)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proofErr w:type="spellStart"/>
            <w:r w:rsidRPr="00E10648">
              <w:rPr>
                <w:rFonts w:ascii="Arial" w:hAnsi="Arial" w:cs="Arial"/>
                <w:b/>
                <w:sz w:val="24"/>
                <w:szCs w:val="24"/>
              </w:rPr>
              <w:t>Nullipara</w:t>
            </w:r>
            <w:proofErr w:type="spellEnd"/>
            <w:r w:rsidRPr="00E10648">
              <w:rPr>
                <w:rFonts w:ascii="Arial" w:hAnsi="Arial" w:cs="Arial"/>
                <w:b/>
                <w:sz w:val="24"/>
                <w:szCs w:val="24"/>
              </w:rPr>
              <w:t>, n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 xml:space="preserve">   1, n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E10648">
              <w:rPr>
                <w:rFonts w:ascii="Arial" w:hAnsi="Arial" w:cs="Arial"/>
                <w:b/>
                <w:sz w:val="24"/>
                <w:szCs w:val="24"/>
                <w:lang w:val="pt-PT"/>
              </w:rPr>
              <w:t>2, n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  <w:lang w:val="pt-PT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  <w:lang w:val="pt-PT"/>
              </w:rPr>
              <w:t xml:space="preserve">   3, n</w:t>
            </w:r>
          </w:p>
        </w:tc>
        <w:tc>
          <w:tcPr>
            <w:tcW w:w="188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0 (0, 1)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1 (0, 2)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5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1 (0, 3)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1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p=0.271</w:t>
            </w:r>
          </w:p>
        </w:tc>
      </w:tr>
      <w:tr w:rsidR="00B80E6F" w:rsidRPr="00E10648" w:rsidTr="002C5490">
        <w:tc>
          <w:tcPr>
            <w:tcW w:w="2657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Prior preterm birth, n</w:t>
            </w:r>
          </w:p>
        </w:tc>
        <w:tc>
          <w:tcPr>
            <w:tcW w:w="188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0E6F" w:rsidRPr="00E10648" w:rsidTr="002C5490">
        <w:tc>
          <w:tcPr>
            <w:tcW w:w="2657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Weeks of gestation, median (range)</w:t>
            </w:r>
          </w:p>
        </w:tc>
        <w:tc>
          <w:tcPr>
            <w:tcW w:w="188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33 (26, 36)</w:t>
            </w:r>
          </w:p>
        </w:tc>
        <w:tc>
          <w:tcPr>
            <w:tcW w:w="1842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39 (39, 40)</w:t>
            </w:r>
          </w:p>
        </w:tc>
        <w:tc>
          <w:tcPr>
            <w:tcW w:w="1560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35 (34, 36)</w:t>
            </w:r>
          </w:p>
        </w:tc>
        <w:tc>
          <w:tcPr>
            <w:tcW w:w="1224" w:type="dxa"/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p&lt;0.001</w:t>
            </w:r>
          </w:p>
        </w:tc>
      </w:tr>
      <w:tr w:rsidR="00B80E6F" w:rsidRPr="00E10648" w:rsidTr="002C5490">
        <w:tc>
          <w:tcPr>
            <w:tcW w:w="2657" w:type="dxa"/>
            <w:tcBorders>
              <w:bottom w:val="single" w:sz="4" w:space="0" w:color="auto"/>
            </w:tcBorders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0648">
              <w:rPr>
                <w:rFonts w:ascii="Arial" w:hAnsi="Arial" w:cs="Arial"/>
                <w:b/>
                <w:sz w:val="24"/>
                <w:szCs w:val="24"/>
              </w:rPr>
              <w:t>New born weight, g, median</w:t>
            </w:r>
          </w:p>
        </w:tc>
        <w:tc>
          <w:tcPr>
            <w:tcW w:w="1880" w:type="dxa"/>
            <w:tcBorders>
              <w:bottom w:val="single" w:sz="4" w:space="0" w:color="auto"/>
            </w:tcBorders>
          </w:tcPr>
          <w:p w:rsidR="00B80E6F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 xml:space="preserve">2540 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(980-3340)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80E6F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3420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 xml:space="preserve"> (2990-3645)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80E6F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2400</w:t>
            </w:r>
          </w:p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(1600-2650)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B80E6F" w:rsidRPr="00E10648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0648">
              <w:rPr>
                <w:rFonts w:ascii="Arial" w:hAnsi="Arial" w:cs="Arial"/>
                <w:sz w:val="24"/>
                <w:szCs w:val="24"/>
              </w:rPr>
              <w:t>p&lt;0.001</w:t>
            </w:r>
          </w:p>
        </w:tc>
      </w:tr>
      <w:tr w:rsidR="00B80E6F" w:rsidRPr="00E10648" w:rsidTr="002C5490">
        <w:tc>
          <w:tcPr>
            <w:tcW w:w="9163" w:type="dxa"/>
            <w:gridSpan w:val="5"/>
            <w:tcBorders>
              <w:left w:val="nil"/>
              <w:bottom w:val="nil"/>
              <w:right w:val="nil"/>
            </w:tcBorders>
          </w:tcPr>
          <w:p w:rsidR="00B80E6F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4"/>
              </w:rPr>
            </w:pPr>
          </w:p>
          <w:p w:rsidR="00B80E6F" w:rsidRPr="00E10648" w:rsidDel="00B461DB" w:rsidRDefault="00B80E6F" w:rsidP="002C549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E10648">
              <w:rPr>
                <w:rFonts w:ascii="Arial" w:hAnsi="Arial" w:cs="Arial"/>
                <w:szCs w:val="24"/>
              </w:rPr>
              <w:t xml:space="preserve">Abbreviations: PTL - preterm spontaneous labour; TL - term spontaneous labour; </w:t>
            </w:r>
            <w:proofErr w:type="spellStart"/>
            <w:r w:rsidRPr="00E10648">
              <w:rPr>
                <w:rFonts w:ascii="Arial" w:hAnsi="Arial" w:cs="Arial"/>
                <w:szCs w:val="24"/>
              </w:rPr>
              <w:t>PTnotL</w:t>
            </w:r>
            <w:proofErr w:type="spellEnd"/>
            <w:r w:rsidRPr="00E10648">
              <w:rPr>
                <w:rFonts w:ascii="Arial" w:hAnsi="Arial" w:cs="Arial"/>
                <w:szCs w:val="24"/>
              </w:rPr>
              <w:t xml:space="preserve"> - preterm not in labour</w:t>
            </w:r>
          </w:p>
        </w:tc>
      </w:tr>
    </w:tbl>
    <w:p w:rsidR="00B80E6F" w:rsidRPr="00E10648" w:rsidRDefault="00B80E6F" w:rsidP="00B80E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A2E" w:rsidRDefault="00D91A2E"/>
    <w:sectPr w:rsidR="00D91A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6F"/>
    <w:rsid w:val="00B80E6F"/>
    <w:rsid w:val="00D9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9E6D6B-E991-4A41-8F82-C36AE29B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0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2024-07-11T15:33:00Z</dcterms:created>
  <dcterms:modified xsi:type="dcterms:W3CDTF">2024-07-11T15:33:00Z</dcterms:modified>
</cp:coreProperties>
</file>