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1EF" w:rsidRPr="002050FE" w:rsidRDefault="000731EF" w:rsidP="000731E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050FE">
        <w:rPr>
          <w:rFonts w:ascii="Times New Roman" w:hAnsi="Times New Roman" w:cs="Times New Roman"/>
          <w:b/>
          <w:bCs/>
          <w:color w:val="000000"/>
          <w:sz w:val="20"/>
          <w:szCs w:val="20"/>
        </w:rPr>
        <w:t>Appendix A</w:t>
      </w:r>
      <w:r w:rsidRPr="002050FE">
        <w:rPr>
          <w:rFonts w:ascii="Times New Roman" w:hAnsi="Times New Roman" w:cs="Times New Roman"/>
          <w:b/>
          <w:bCs/>
          <w:color w:val="000000"/>
          <w:sz w:val="20"/>
          <w:szCs w:val="20"/>
        </w:rPr>
        <w:br/>
      </w:r>
      <w:proofErr w:type="spellStart"/>
      <w:r w:rsidRPr="002050FE">
        <w:rPr>
          <w:rFonts w:ascii="Times New Roman" w:hAnsi="Times New Roman" w:cs="Times New Roman"/>
          <w:color w:val="000000"/>
          <w:sz w:val="20"/>
          <w:szCs w:val="20"/>
        </w:rPr>
        <w:t>A</w:t>
      </w:r>
      <w:proofErr w:type="spellEnd"/>
      <w:r w:rsidRPr="002050FE">
        <w:rPr>
          <w:rFonts w:ascii="Times New Roman" w:hAnsi="Times New Roman" w:cs="Times New Roman"/>
          <w:color w:val="000000"/>
          <w:sz w:val="20"/>
          <w:szCs w:val="20"/>
        </w:rPr>
        <w:t xml:space="preserve"> total of 114 bird species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were </w:t>
      </w:r>
      <w:r w:rsidRPr="002050FE">
        <w:rPr>
          <w:rFonts w:ascii="Times New Roman" w:hAnsi="Times New Roman" w:cs="Times New Roman"/>
          <w:color w:val="000000"/>
          <w:sz w:val="20"/>
          <w:szCs w:val="20"/>
        </w:rPr>
        <w:t>surveyed between March 2017 and February 2020 in National Botanical Garden, Bangladesh used in analyses; Bree: Breeding Record; RA: Relative abundance, OS: Observation Status; T: Tree, G: Grassy Area, BU: Bush; S: Summer, R: Rainy, W: Winter, E: Every Season.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3"/>
        <w:gridCol w:w="1926"/>
        <w:gridCol w:w="876"/>
        <w:gridCol w:w="636"/>
        <w:gridCol w:w="670"/>
        <w:gridCol w:w="1784"/>
        <w:gridCol w:w="1080"/>
      </w:tblGrid>
      <w:tr w:rsidR="000731EF" w:rsidRPr="002050FE" w:rsidTr="00CF032D">
        <w:trPr>
          <w:trHeight w:val="288"/>
          <w:tblHeader/>
          <w:jc w:val="center"/>
        </w:trPr>
        <w:tc>
          <w:tcPr>
            <w:tcW w:w="2223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  <w:t>Scientific</w:t>
            </w:r>
            <w:r w:rsidRPr="002050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  <w:t xml:space="preserve"> Name</w:t>
            </w:r>
          </w:p>
        </w:tc>
        <w:tc>
          <w:tcPr>
            <w:tcW w:w="192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  <w:t>English Name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  <w:t>Bree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  <w:t>RA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  <w:t>OS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  <w:t>Season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SG" w:eastAsia="en-SG"/>
              </w:rPr>
              <w:t>Habitat</w:t>
            </w:r>
          </w:p>
        </w:tc>
      </w:tr>
      <w:tr w:rsidR="000731EF" w:rsidRPr="002050FE" w:rsidTr="00CF032D">
        <w:trPr>
          <w:trHeight w:val="312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Accipiter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badius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Shikra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0.25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S18, 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Acridotheres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fuscus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Jungle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Myna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2.80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Acridotheres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ginginianus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Bank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Myna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0.05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Acridotheres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tristis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Common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Myna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4.48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Acrocephalus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aedon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Thick-billed Warbler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Acrocephalus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agricola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Paddyfield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Warbler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Acrocephalus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dumetorum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Blyth's Reed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Warbbler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307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Acrocephalus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stentoreus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Clamorous Reed Warbler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Aegithina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tiphia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Common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Iora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0.56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Alcedo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atthis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Common Kingfisher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0.89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76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Amaurornis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phoenicurus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White-breasted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Waterhen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1.42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Anthus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hodgsoni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Olive-Backed Pipet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Anthus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rufulus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Paddyfield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Pipit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Apus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nipalensis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House Swift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3.74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Ardea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alba</w:t>
            </w:r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Great Egret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Ardeola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grayii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Pond Heron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2.23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Artamus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fuscus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Ashy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Woodswallow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R19,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Athene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brama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Spotted Owlet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0.46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S18, R18, W18, S19, R19,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312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Bubulcus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ibis</w:t>
            </w:r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Cattle Egret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2.19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Butorides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striata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Green-backed Heron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Cacomantis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merulinus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Plaintive Cuckoo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S18, S19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Caprimulgus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macrurus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Large-tailed Nightjar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0.69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S19, 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Centropus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sinensis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Greater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Coucal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Ceryle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rudis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Pied Kingfisher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323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lastRenderedPageBreak/>
              <w:t>Chalcophaps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indica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Grey-capped Emerald Dove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S18, 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Cisticola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juncidis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Zitting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Cisticola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2.07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Clamator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jacobinus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Pied Cuckoo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Columba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livia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Rock Dove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1.72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Copsychus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saularis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Oriental Magpie Robin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3.25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G, T, 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Coracina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macei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Indian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Cuckooshrike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576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Coracina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melanoptera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Black-headed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Cuckooshrike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409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Coracina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melaschistos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Black-winged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Cuckooshrike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Corvus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levaillantii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Large-billed Crow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2.26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G, 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Corvus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splendens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House Crow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3.09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G, 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Cuculus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micropterus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Indian Cuckoo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S18, S19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71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Culicicapa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ceylonensis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Grey-headed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Canaryflycatcher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0.69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Cypsiurus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balasiensis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Asian Palm Swift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1.50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Dendrocitta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vagabunda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Rufous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Treepie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0.57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69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Dendrocopos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macei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Fulvous-breasted Woodpecker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1.21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Dendrocygna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javanica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Lesser Whistling Duck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576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Dicaeum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erythrorhynchos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Pale-billed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Flowerpecker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0.27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Dicrurus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aeneus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Broze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Drongo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Dicrurus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leucophaeus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Ashy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Drongo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Dicrurus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macrocercus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Black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Drongo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3.24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69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Dicrurus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remifer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Lasser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Racket-tailed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Drongo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7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Dinopium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benghalense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Black-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rumped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Flameback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2.33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Egretta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garzetta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Little Egret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2.70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Eudynamys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scolopaceus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Asian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Koel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1.06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Eumyias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thalassina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Verditer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Flycatcher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lastRenderedPageBreak/>
              <w:t xml:space="preserve">Falco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tinnunculus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Common Kestrel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Ficedula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albicilla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Taiga Flycatcher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0.49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397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Halcyon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smyrnensis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White-breasted Kingfisher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0.56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Haliastur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indus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Brahminy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Kite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0.39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T, W</w:t>
            </w:r>
          </w:p>
        </w:tc>
      </w:tr>
      <w:tr w:rsidR="000731EF" w:rsidRPr="002050FE" w:rsidTr="00CF032D">
        <w:trPr>
          <w:trHeight w:val="27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Hierococcyx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varius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Common Hawk Cuckoo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0.34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Hirundo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rustica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Barn Swallow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Hypothymis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azurea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Black-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naped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Monarch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Ixobrychus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sinensis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Yellow Bittern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 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Jynx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torquilla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Eurasian Wryneck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Ketupa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zeylonensis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Brown Fish Owl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Lanius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cristatus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Brown Shrike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Lanius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schach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Long-tailed Shrike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0.88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Lanius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tephronotus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Grey-backed Shrike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Larbivora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brunea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Indian Blue Robin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Lonchura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malabarica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White-throated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Munia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0.62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W17, R17, S19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Lonchura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punctulata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Scaly-breasted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Munia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1.75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Merops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orientalis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Asian Green Bee-eater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0.83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Metopidius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indicus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Bronze-winged Jacana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0.29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S18, R17,W17, 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Microcarbo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niger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Little Cormorant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1.23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Micropternus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brachyurus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Rufous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Woodpecker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1.67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Milvus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migrans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Black Kite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1.38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Monticola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solitarius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Blue Rock-Thrush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Motacilla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alba</w:t>
            </w:r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White Wagtail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Motacilla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citreola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Citrine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Wagtail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Motacilla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flava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Yellow Wagtail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576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Motacilla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madaraspatensis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White Browed Wagtail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0.15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lastRenderedPageBreak/>
              <w:t>Nectarinia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asiatica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Purple Sunbird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0.52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397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Nectarinia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zeylonica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Purple-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rumped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Sunbird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0.35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Ninox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scutulata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Brown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Boobook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0.27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S18, S19, R18, R19,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95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Nycticorax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nycticorax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Black-crowned Night Heron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R17, W17</w:t>
            </w:r>
          </w:p>
        </w:tc>
        <w:tc>
          <w:tcPr>
            <w:tcW w:w="1080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Oriolus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chinensis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Black-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naped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Oriole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Oriolus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xanthornus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Black-hooded Oriole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2.23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Orthotomus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sutorius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Common Tailorbird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2.53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Otus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lettia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Collared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Scops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Owl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Parus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major</w:t>
            </w:r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Great Tit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1.01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Passer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domesticus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House Sparrow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3.91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G, 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Pelargopsis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capensis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Stork-billed Kingfisher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0.05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S19,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377"/>
          <w:jc w:val="center"/>
        </w:trPr>
        <w:tc>
          <w:tcPr>
            <w:tcW w:w="2223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Pernis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ptilorhynchus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Oriental Honey-buzzard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Phaenicophaeus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tristis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Green-billed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Malkoha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Phylloscopus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fuscatus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Dusky Warbler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Phylloscopus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reguloides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Blyth's Leaf Warbler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Phylloscopus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trochiloides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Greenish Warbler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0.05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373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Picus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xanthopygaeus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Streak-throated Woodpecker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S19</w:t>
            </w:r>
          </w:p>
        </w:tc>
        <w:tc>
          <w:tcPr>
            <w:tcW w:w="1080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Ploceus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philippinus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Baya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Weaver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0.44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S18. S19, R18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Prinia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inornata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Plain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Prinia</w:t>
            </w:r>
            <w:proofErr w:type="spellEnd"/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Psilopogon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asiaticus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Blue Throated Barbet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S18, 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Psilopogon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haemacephala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Coppersmith Barbet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1.64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Psilopogon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lineatus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Lineated Barbet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2.48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57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Psittacula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alexandri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Red Breasted Parakeet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lastRenderedPageBreak/>
              <w:t>Psittacula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eupatria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Alexandrine Parakeet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0.17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S18,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Psittacula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krameri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Rose-ringed Parakeet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3.25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Pycnonotus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cafer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Red-vented Bulbul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5.16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Spilopelia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chinensis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Eastern Spotted Dove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1.89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354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Streptopelia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decaocto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Eurasian Collared Dove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0.44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Sturnus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contra</w:t>
            </w:r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Asian Pied Starling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4.59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G, T</w:t>
            </w:r>
          </w:p>
        </w:tc>
      </w:tr>
      <w:tr w:rsidR="000731EF" w:rsidRPr="002050FE" w:rsidTr="00CF032D">
        <w:trPr>
          <w:trHeight w:val="264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Sturnus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malabaricus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Chestnut-tailed Starling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3.30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309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Terpsiphone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paradisi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Asian Paradise Flycatcher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73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Treron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bicinctus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Orange-breasted Green Pigeon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327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Treron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phoenicopterus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Yellow Footed Green Pigeon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2.63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S17, W17, S18, W18, S19,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Turdoides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striata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Jungle Babbler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√</w:t>
            </w: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3.81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G, 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Tyto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alba</w:t>
            </w:r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Common Barn Owl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W18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T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Upupa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epops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Common Hoopoe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S19,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G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Vanellus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indicus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Red-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Wattled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 xml:space="preserve"> Lapwing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0.03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S19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</w:t>
            </w:r>
          </w:p>
        </w:tc>
      </w:tr>
      <w:tr w:rsidR="000731EF" w:rsidRPr="002050FE" w:rsidTr="00CF032D">
        <w:trPr>
          <w:trHeight w:val="397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Zoothera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citrina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Orange-headed Thrush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0.22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VC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  <w:tr w:rsidR="000731EF" w:rsidRPr="002050FE" w:rsidTr="00CF032D">
        <w:trPr>
          <w:trHeight w:val="288"/>
          <w:jc w:val="center"/>
        </w:trPr>
        <w:tc>
          <w:tcPr>
            <w:tcW w:w="2223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</w:pP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Zoothera</w:t>
            </w:r>
            <w:proofErr w:type="spellEnd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 xml:space="preserve"> </w:t>
            </w:r>
            <w:proofErr w:type="spellStart"/>
            <w:r w:rsidRPr="002050F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SG" w:eastAsia="en-SG"/>
              </w:rPr>
              <w:t>dauma</w:t>
            </w:r>
            <w:proofErr w:type="spellEnd"/>
          </w:p>
        </w:tc>
        <w:tc>
          <w:tcPr>
            <w:tcW w:w="1926" w:type="dxa"/>
            <w:shd w:val="clear" w:color="auto" w:fill="auto"/>
            <w:hideMark/>
          </w:tcPr>
          <w:p w:rsidR="000731EF" w:rsidRPr="002050FE" w:rsidRDefault="000731EF" w:rsidP="00CF032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Eurasian Scaly Thrush</w:t>
            </w:r>
          </w:p>
        </w:tc>
        <w:tc>
          <w:tcPr>
            <w:tcW w:w="876" w:type="dxa"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</w:p>
        </w:tc>
        <w:tc>
          <w:tcPr>
            <w:tcW w:w="636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0.08</w:t>
            </w:r>
          </w:p>
        </w:tc>
        <w:tc>
          <w:tcPr>
            <w:tcW w:w="67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FC</w:t>
            </w:r>
          </w:p>
        </w:tc>
        <w:tc>
          <w:tcPr>
            <w:tcW w:w="1784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W17, W19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0731EF" w:rsidRPr="002050FE" w:rsidRDefault="000731EF" w:rsidP="00CF03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</w:pPr>
            <w:r w:rsidRPr="002050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SG" w:eastAsia="en-SG"/>
              </w:rPr>
              <w:t>BU</w:t>
            </w:r>
          </w:p>
        </w:tc>
      </w:tr>
    </w:tbl>
    <w:p w:rsidR="000731EF" w:rsidRDefault="000731EF" w:rsidP="000731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731EF" w:rsidRDefault="000731EF" w:rsidP="000731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Appendix B: Total 19 species bird was observed by authors during the study period but not in the survey date.</w:t>
      </w:r>
    </w:p>
    <w:p w:rsidR="000731EF" w:rsidRDefault="000731EF" w:rsidP="000731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Pr="002050FE">
        <w:rPr>
          <w:rFonts w:ascii="Times New Roman" w:hAnsi="Times New Roman" w:cs="Times New Roman"/>
          <w:color w:val="000000"/>
          <w:sz w:val="20"/>
          <w:szCs w:val="20"/>
        </w:rPr>
        <w:t>S: Summer, R: Rainy, W: Winter</w:t>
      </w:r>
      <w:r>
        <w:rPr>
          <w:rFonts w:ascii="Times New Roman" w:hAnsi="Times New Roman" w:cs="Times New Roman"/>
          <w:color w:val="000000"/>
          <w:sz w:val="20"/>
          <w:szCs w:val="20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5"/>
        <w:gridCol w:w="3690"/>
        <w:gridCol w:w="2790"/>
      </w:tblGrid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Order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Scientific</w:t>
            </w:r>
            <w:r w:rsidRPr="009C0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Name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Season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Anseriformes</w:t>
            </w:r>
            <w:proofErr w:type="spellEnd"/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Nettapus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coromandelianus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17</w:t>
            </w: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Charadriformes</w:t>
            </w:r>
            <w:proofErr w:type="spellEnd"/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Charadrius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dubius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18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Charadriformes</w:t>
            </w:r>
            <w:proofErr w:type="spellEnd"/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Actitis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hypoleucos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Charadriformes</w:t>
            </w:r>
            <w:proofErr w:type="spellEnd"/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Tringa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glareola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 W18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Charadriformes</w:t>
            </w:r>
            <w:proofErr w:type="spellEnd"/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Green Sandpiper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 W18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Cuculiformes</w:t>
            </w:r>
            <w:proofErr w:type="spellEnd"/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Cuculus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canorus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Gruiformes</w:t>
            </w:r>
            <w:proofErr w:type="spellEnd"/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Porphyrio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porphyrio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Gruiformes</w:t>
            </w:r>
            <w:proofErr w:type="spellEnd"/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Gallinula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chloropus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Pitta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brachyura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Tephrodornis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pondicerianus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Pericrocotus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cantonensis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Pericrocotus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roseus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Dicrurus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hottentottus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Muscicapa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muttui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Dendronanthus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indicus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Zosterops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palpebrosus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Turdus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unicolor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Passeriformes</w:t>
            </w:r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Muscicapa</w:t>
            </w:r>
            <w:proofErr w:type="spellEnd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muttui</w:t>
            </w:r>
            <w:proofErr w:type="spellEnd"/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0731EF" w:rsidRPr="009C032E" w:rsidTr="00CF032D">
        <w:trPr>
          <w:trHeight w:val="288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9C032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Pelecaniformes</w:t>
            </w:r>
            <w:proofErr w:type="spellEnd"/>
          </w:p>
        </w:tc>
        <w:tc>
          <w:tcPr>
            <w:tcW w:w="36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Intermediate Egret</w:t>
            </w:r>
          </w:p>
        </w:tc>
        <w:tc>
          <w:tcPr>
            <w:tcW w:w="2790" w:type="dxa"/>
            <w:shd w:val="clear" w:color="auto" w:fill="auto"/>
            <w:noWrap/>
            <w:vAlign w:val="bottom"/>
            <w:hideMark/>
          </w:tcPr>
          <w:p w:rsidR="000731EF" w:rsidRPr="009C032E" w:rsidRDefault="000731EF" w:rsidP="00CF03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  <w:r w:rsidRPr="009C0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</w:tbl>
    <w:p w:rsidR="000731EF" w:rsidRDefault="000731EF" w:rsidP="000731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731EF" w:rsidRDefault="000731EF" w:rsidP="000731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731EF" w:rsidRDefault="000731EF" w:rsidP="000731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731EF" w:rsidRPr="002050FE" w:rsidRDefault="000731EF" w:rsidP="000731E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A2052" w:rsidRDefault="006A2052">
      <w:bookmarkStart w:id="0" w:name="_GoBack"/>
      <w:bookmarkEnd w:id="0"/>
    </w:p>
    <w:sectPr w:rsidR="006A20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-Roman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IX-Itali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1EF"/>
    <w:rsid w:val="000731EF"/>
    <w:rsid w:val="004763F1"/>
    <w:rsid w:val="006A2052"/>
    <w:rsid w:val="006B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E9AECF-B25E-49B7-BAEB-AAC6C7EC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1EF"/>
    <w:rPr>
      <w:rFonts w:ascii="Calibri" w:eastAsia="Calibri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731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1EF"/>
    <w:rPr>
      <w:rFonts w:ascii="Calibri" w:eastAsia="Calibri" w:hAnsi="Calibri" w:cs="SimSun"/>
    </w:rPr>
  </w:style>
  <w:style w:type="paragraph" w:styleId="Footer">
    <w:name w:val="footer"/>
    <w:basedOn w:val="Normal"/>
    <w:link w:val="FooterChar"/>
    <w:uiPriority w:val="99"/>
    <w:rsid w:val="000731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1EF"/>
    <w:rPr>
      <w:rFonts w:ascii="Calibri" w:eastAsia="Calibri" w:hAnsi="Calibri" w:cs="SimSun"/>
    </w:rPr>
  </w:style>
  <w:style w:type="paragraph" w:styleId="NormalWeb">
    <w:name w:val="Normal (Web)"/>
    <w:basedOn w:val="Normal"/>
    <w:uiPriority w:val="99"/>
    <w:rsid w:val="00073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SG" w:eastAsia="en-SG"/>
    </w:rPr>
  </w:style>
  <w:style w:type="table" w:styleId="TableGrid">
    <w:name w:val="Table Grid"/>
    <w:basedOn w:val="TableNormal"/>
    <w:uiPriority w:val="39"/>
    <w:rsid w:val="000731EF"/>
    <w:pPr>
      <w:spacing w:after="0" w:line="240" w:lineRule="auto"/>
    </w:pPr>
    <w:rPr>
      <w:rFonts w:ascii="Calibri" w:eastAsia="Calibri" w:hAnsi="Calibri" w:cs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0731EF"/>
    <w:rPr>
      <w:rFonts w:ascii="Palatino-Roman" w:hAnsi="Palatino-Roman" w:hint="default"/>
      <w:b w:val="0"/>
      <w:bCs w:val="0"/>
      <w:i w:val="0"/>
      <w:iCs w:val="0"/>
      <w:color w:val="000000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rsid w:val="0007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731EF"/>
    <w:rPr>
      <w:rFonts w:ascii="Tahoma" w:eastAsia="Calibri" w:hAnsi="Tahoma" w:cs="Tahoma"/>
      <w:sz w:val="16"/>
      <w:szCs w:val="16"/>
    </w:rPr>
  </w:style>
  <w:style w:type="character" w:customStyle="1" w:styleId="fontstyle21">
    <w:name w:val="fontstyle21"/>
    <w:basedOn w:val="DefaultParagraphFont"/>
    <w:rsid w:val="000731EF"/>
    <w:rPr>
      <w:rFonts w:ascii="STIX-Italic" w:hAnsi="STIX-Italic" w:hint="default"/>
      <w:b w:val="0"/>
      <w:bCs w:val="0"/>
      <w:i/>
      <w:iCs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rsid w:val="000731E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731EF"/>
    <w:rPr>
      <w:b/>
      <w:bCs/>
    </w:rPr>
  </w:style>
  <w:style w:type="character" w:styleId="CommentReference">
    <w:name w:val="annotation reference"/>
    <w:basedOn w:val="DefaultParagraphFont"/>
    <w:uiPriority w:val="99"/>
    <w:rsid w:val="000731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731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31EF"/>
    <w:rPr>
      <w:rFonts w:ascii="Calibri" w:eastAsia="Calibri" w:hAnsi="Calibri" w:cs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0731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0731EF"/>
    <w:rPr>
      <w:rFonts w:ascii="Calibri" w:eastAsia="Calibri" w:hAnsi="Calibri" w:cs="SimSun"/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0731E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1139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2024-07-12T10:00:00Z</dcterms:created>
  <dcterms:modified xsi:type="dcterms:W3CDTF">2024-07-12T10:01:00Z</dcterms:modified>
</cp:coreProperties>
</file>