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7F2753" w14:textId="77777777" w:rsidR="00661559" w:rsidRPr="00003DEF" w:rsidRDefault="00661559" w:rsidP="00661559">
      <w:pPr>
        <w:pStyle w:val="berschrift1"/>
        <w:spacing w:before="0" w:line="480" w:lineRule="auto"/>
        <w:contextualSpacing/>
        <w:rPr>
          <w:rFonts w:ascii="Times New Roman" w:hAnsi="Times New Roman" w:cs="Times New Roman"/>
          <w:sz w:val="24"/>
          <w:szCs w:val="20"/>
        </w:rPr>
      </w:pPr>
      <w:r w:rsidRPr="00003DEF">
        <w:rPr>
          <w:rFonts w:ascii="Times New Roman" w:hAnsi="Times New Roman" w:cs="Times New Roman"/>
          <w:b/>
          <w:bCs/>
          <w:sz w:val="24"/>
          <w:szCs w:val="20"/>
        </w:rPr>
        <w:t xml:space="preserve">Table 2 </w:t>
      </w:r>
      <w:r w:rsidRPr="00003DEF">
        <w:rPr>
          <w:rFonts w:ascii="Times New Roman" w:hAnsi="Times New Roman" w:cs="Times New Roman"/>
          <w:sz w:val="24"/>
          <w:szCs w:val="20"/>
        </w:rPr>
        <w:t xml:space="preserve">Mean, </w:t>
      </w:r>
      <w:r>
        <w:rPr>
          <w:rFonts w:ascii="Times New Roman" w:hAnsi="Times New Roman" w:cs="Times New Roman"/>
          <w:sz w:val="24"/>
          <w:szCs w:val="20"/>
        </w:rPr>
        <w:t>S</w:t>
      </w:r>
      <w:r w:rsidRPr="00003DEF">
        <w:rPr>
          <w:rFonts w:ascii="Times New Roman" w:hAnsi="Times New Roman" w:cs="Times New Roman"/>
          <w:sz w:val="24"/>
          <w:szCs w:val="20"/>
        </w:rPr>
        <w:t xml:space="preserve">tandard </w:t>
      </w:r>
      <w:r>
        <w:rPr>
          <w:rFonts w:ascii="Times New Roman" w:hAnsi="Times New Roman" w:cs="Times New Roman"/>
          <w:sz w:val="24"/>
          <w:szCs w:val="20"/>
        </w:rPr>
        <w:t>D</w:t>
      </w:r>
      <w:r w:rsidRPr="00003DEF">
        <w:rPr>
          <w:rFonts w:ascii="Times New Roman" w:hAnsi="Times New Roman" w:cs="Times New Roman"/>
          <w:sz w:val="24"/>
          <w:szCs w:val="20"/>
        </w:rPr>
        <w:t xml:space="preserve">eviations, </w:t>
      </w:r>
      <w:r>
        <w:rPr>
          <w:rFonts w:ascii="Times New Roman" w:hAnsi="Times New Roman" w:cs="Times New Roman"/>
          <w:sz w:val="24"/>
          <w:szCs w:val="20"/>
        </w:rPr>
        <w:t>R</w:t>
      </w:r>
      <w:r w:rsidRPr="00003DEF">
        <w:rPr>
          <w:rFonts w:ascii="Times New Roman" w:hAnsi="Times New Roman" w:cs="Times New Roman"/>
          <w:sz w:val="24"/>
          <w:szCs w:val="20"/>
        </w:rPr>
        <w:t xml:space="preserve">anges and </w:t>
      </w:r>
      <w:r>
        <w:rPr>
          <w:rFonts w:ascii="Times New Roman" w:hAnsi="Times New Roman" w:cs="Times New Roman"/>
          <w:sz w:val="24"/>
          <w:szCs w:val="20"/>
        </w:rPr>
        <w:t>C</w:t>
      </w:r>
      <w:r w:rsidRPr="00003DEF">
        <w:rPr>
          <w:rFonts w:ascii="Times New Roman" w:hAnsi="Times New Roman" w:cs="Times New Roman"/>
          <w:sz w:val="24"/>
          <w:szCs w:val="20"/>
        </w:rPr>
        <w:t xml:space="preserve">orrelation </w:t>
      </w:r>
      <w:r>
        <w:rPr>
          <w:rFonts w:ascii="Times New Roman" w:hAnsi="Times New Roman" w:cs="Times New Roman"/>
          <w:sz w:val="24"/>
          <w:szCs w:val="20"/>
        </w:rPr>
        <w:t>C</w:t>
      </w:r>
      <w:r w:rsidRPr="00003DEF">
        <w:rPr>
          <w:rFonts w:ascii="Times New Roman" w:hAnsi="Times New Roman" w:cs="Times New Roman"/>
          <w:sz w:val="24"/>
          <w:szCs w:val="20"/>
        </w:rPr>
        <w:t>oefficients</w:t>
      </w:r>
    </w:p>
    <w:tbl>
      <w:tblPr>
        <w:tblW w:w="15021" w:type="dxa"/>
        <w:tblInd w:w="-567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425"/>
        <w:gridCol w:w="617"/>
        <w:gridCol w:w="796"/>
        <w:gridCol w:w="992"/>
        <w:gridCol w:w="850"/>
        <w:gridCol w:w="709"/>
        <w:gridCol w:w="851"/>
        <w:gridCol w:w="851"/>
        <w:gridCol w:w="709"/>
        <w:gridCol w:w="709"/>
        <w:gridCol w:w="850"/>
        <w:gridCol w:w="709"/>
        <w:gridCol w:w="850"/>
        <w:gridCol w:w="851"/>
        <w:gridCol w:w="709"/>
        <w:gridCol w:w="708"/>
        <w:gridCol w:w="708"/>
      </w:tblGrid>
      <w:tr w:rsidR="00661559" w:rsidRPr="00003DEF" w14:paraId="6FFDE41E" w14:textId="77777777" w:rsidTr="00230FD3">
        <w:trPr>
          <w:cantSplit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3D146ABA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No.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34F37A9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Item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174349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47D08C9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BC6C284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SD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320FDF9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range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13BBFFE5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2E549DC7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7F35ADDC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495BD791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6369BF3F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6ADAD177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67A2AC8D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66C293D5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51AE40D3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24F9AE74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19A65CC7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1E420075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/>
            <w:vAlign w:val="bottom"/>
          </w:tcPr>
          <w:p w14:paraId="65184AE3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</w:tr>
      <w:tr w:rsidR="00661559" w:rsidRPr="00003DEF" w14:paraId="1475667E" w14:textId="77777777" w:rsidTr="00230FD3">
        <w:trPr>
          <w:cantSplit/>
        </w:trPr>
        <w:tc>
          <w:tcPr>
            <w:tcW w:w="56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A254430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02B5D7DB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26AE20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7F2B2A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40.30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4BBB36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10.744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FDDC23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23-62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96FBAD9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E6009FE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56C5C7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9234EF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A99338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25959D7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8D86A9E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17EFD41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FC64F8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5E5A84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674F159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F5BC975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/>
          </w:tcPr>
          <w:p w14:paraId="5F4C7D7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1559" w:rsidRPr="00003DEF" w14:paraId="41216E0F" w14:textId="77777777" w:rsidTr="00230FD3">
        <w:trPr>
          <w:cantSplit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76E9AEB6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DE06C22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5A14379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A63AD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2B572B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BBCE08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DBF8B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237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E0C52B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F8C9CE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62ACBD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89C4B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4DB76B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824A27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63A28C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5F895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237B3B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3B76F9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502811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271DE68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1559" w:rsidRPr="00003DEF" w14:paraId="6AA50951" w14:textId="77777777" w:rsidTr="00230FD3">
        <w:trPr>
          <w:cantSplit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3A8804F3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F32AD68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Professional experience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6331B11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A21C11" w14:textId="77777777" w:rsidR="00661559" w:rsidRPr="00A06BC6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15-19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1B773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B8636D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CB1127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.677</w:t>
            </w:r>
            <w:r>
              <w:rPr>
                <w:rFonts w:ascii="Times New Roman" w:hAnsi="Times New Roman" w:cs="Times New Roman"/>
                <w:sz w:val="24"/>
                <w:szCs w:val="16"/>
                <w:vertAlign w:val="superscript"/>
              </w:rPr>
              <w:t xml:space="preserve"> 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5E0D17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486</w:t>
            </w:r>
            <w:r>
              <w:rPr>
                <w:rFonts w:ascii="Times New Roman" w:hAnsi="Times New Roman" w:cs="Times New Roman"/>
                <w:sz w:val="24"/>
                <w:szCs w:val="16"/>
                <w:vertAlign w:val="superscript"/>
              </w:rPr>
              <w:t xml:space="preserve"> 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28F20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D941F1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C3A71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EF31AC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514C0D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DF943E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4702BE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40DC0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452048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F41ED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554F9F7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1559" w:rsidRPr="00003DEF" w14:paraId="1D19E658" w14:textId="77777777" w:rsidTr="00230FD3">
        <w:trPr>
          <w:cantSplit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58636302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7DA23DB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Medical field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69E8A7D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338FB1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1C283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3F47DA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B464CA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8B771E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.186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659CA8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.336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379C18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6C0E0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61E23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2FB45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254F95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6ADDF9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D260F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DDBBF7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80D85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64F81A68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1559" w:rsidRPr="00003DEF" w14:paraId="68D75DAB" w14:textId="77777777" w:rsidTr="00230FD3">
        <w:trPr>
          <w:cantSplit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05A67A4A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EAE24D3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Work time with tumour patients 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9C7987B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317AC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89.93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3F104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17.662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618A81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6-100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0B4E9A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D35EAF" w14:textId="586C7B9B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-.285</w:t>
            </w:r>
            <w:r w:rsidR="00230F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230FD3">
              <w:rPr>
                <w:rFonts w:ascii="Times New Roman" w:hAnsi="Times New Roman" w:cs="Times New Roman"/>
                <w:sz w:val="24"/>
                <w:szCs w:val="16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E43969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-.</w:t>
            </w: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084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7B692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-.263</w:t>
            </w:r>
            <w:r>
              <w:rPr>
                <w:rFonts w:ascii="Times New Roman" w:hAnsi="Times New Roman" w:cs="Times New Roman"/>
                <w:sz w:val="24"/>
                <w:szCs w:val="16"/>
                <w:vertAlign w:val="superscript"/>
              </w:rPr>
              <w:t xml:space="preserve"> 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7EE319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DB2AAB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00D43D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DAF423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D4C399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60991A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DE5017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B34D7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3DAE755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1559" w:rsidRPr="00003DEF" w14:paraId="7ABC2F5D" w14:textId="77777777" w:rsidTr="00230FD3">
        <w:trPr>
          <w:cantSplit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293160A2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54F5D3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Palliative tumour patients 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4678AB9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41CAB3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45.25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0A19A8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27.628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8719C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1-100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F48F4D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2A7D0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0B395B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057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A41A4B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919EF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.217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8C3CE7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09356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5153FB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0F8F3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F50E77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389F88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4CF601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568656C9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1559" w:rsidRPr="00003DEF" w14:paraId="0B0A8BAC" w14:textId="77777777" w:rsidTr="00230FD3">
        <w:trPr>
          <w:cantSplit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2071F487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EBEAEB1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Inpatient work 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440995E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484F3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71.05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12CC71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40.604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39C305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1-100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FB8AF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-.325</w:t>
            </w:r>
            <w:r>
              <w:rPr>
                <w:rFonts w:ascii="Times New Roman" w:hAnsi="Times New Roman" w:cs="Times New Roman"/>
                <w:sz w:val="24"/>
                <w:szCs w:val="16"/>
                <w:vertAlign w:val="superscript"/>
              </w:rPr>
              <w:t xml:space="preserve"> 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0EA150" w14:textId="54CEC7F1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.223</w:t>
            </w:r>
            <w:r w:rsidR="00230F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230FD3" w:rsidRPr="00230FD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4F3867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-.097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33A60E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.239</w:t>
            </w:r>
            <w:r>
              <w:rPr>
                <w:rFonts w:ascii="Times New Roman" w:hAnsi="Times New Roman" w:cs="Times New Roman"/>
                <w:sz w:val="24"/>
                <w:szCs w:val="16"/>
                <w:vertAlign w:val="superscript"/>
              </w:rPr>
              <w:t xml:space="preserve"> 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762A7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-.580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473C91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.140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EB68C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1EAB6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A2487E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C3B47B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EFC10D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CDFEF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56BC25F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1559" w:rsidRPr="00003DEF" w14:paraId="411CD293" w14:textId="77777777" w:rsidTr="00230FD3">
        <w:trPr>
          <w:cantSplit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2E9CFC69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78C0117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Working on a palliative care unit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112AAFE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36B1BC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4D3C8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171E71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F7BF6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.603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75961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0D11B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.342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6D1CB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.164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F2F7F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.628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1F78A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.712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6461CD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.591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08EC1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55D01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1C38B3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B81619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34AC93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76CD6807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1559" w:rsidRPr="00003DEF" w14:paraId="457C74DE" w14:textId="77777777" w:rsidTr="00230FD3">
        <w:trPr>
          <w:cantSplit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09C718F6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6155AC0" w14:textId="77777777" w:rsidR="00661559" w:rsidRPr="00003DEF" w:rsidRDefault="00661559" w:rsidP="00661559">
            <w:pPr>
              <w:pStyle w:val="Listenabsatz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Palliative care 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C47593B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371257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58.17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C74848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34.982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2CC03B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16-100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D77B9E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.603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AE0A4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-.591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CC3FB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.692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B674F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-.269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B18425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.628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27283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.712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3E2589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.591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32E005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C9053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D91FCA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A54CF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859B1C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4B9C47D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1559" w:rsidRPr="00003DEF" w14:paraId="686E44E8" w14:textId="77777777" w:rsidTr="00230FD3">
        <w:trPr>
          <w:cantSplit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529C5538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27E26C0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Exhaustion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CA172AF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B982BB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2.51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D9340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.620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ACA557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1.13–3.88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4FBD1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.118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15136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-.159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97767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A9B29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-.198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3422A5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-.049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21CFBB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2B372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-.121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F108D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.138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EC5F2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-.256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0AD5DA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BAC3B7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F3342D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44255D0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1559" w:rsidRPr="00003DEF" w14:paraId="70A92C45" w14:textId="77777777" w:rsidTr="00230FD3">
        <w:trPr>
          <w:cantSplit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69566C0B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37BD430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Disengagement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0880862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B6745C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9AE8A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.469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DD2D68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1.00–3.38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23D29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331</w:t>
            </w:r>
            <w:r>
              <w:rPr>
                <w:rFonts w:ascii="Times New Roman" w:hAnsi="Times New Roman" w:cs="Times New Roman"/>
                <w:sz w:val="24"/>
                <w:szCs w:val="16"/>
                <w:vertAlign w:val="superscript"/>
              </w:rPr>
              <w:t xml:space="preserve"> 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529C3D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40782C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.140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4F09AC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32F59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0436C3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B5A45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-.163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6D8A39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.207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5C7B9C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-.165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FECD6A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600</w:t>
            </w:r>
            <w:r>
              <w:rPr>
                <w:rFonts w:ascii="Times New Roman" w:hAnsi="Times New Roman" w:cs="Times New Roman"/>
                <w:sz w:val="24"/>
                <w:szCs w:val="16"/>
                <w:vertAlign w:val="superscript"/>
              </w:rPr>
              <w:t xml:space="preserve"> 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1B28C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F77EBC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23C5A720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1559" w:rsidRPr="00003DEF" w14:paraId="1FE5F570" w14:textId="77777777" w:rsidTr="00230FD3">
        <w:trPr>
          <w:cantSplit/>
          <w:trHeight w:val="279"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2514555E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81BCC32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Exhaustion &gt; 2.5 (Burnout)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D7553DB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1EF385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70EBA3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0CC081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41EB1B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-.067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E5474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.156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EC017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.413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007B63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.398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8A39F1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DD962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-.019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D59069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11E1DE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.203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12AD54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.100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906BB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.826</w:t>
            </w:r>
            <w:r>
              <w:rPr>
                <w:rFonts w:ascii="Times New Roman" w:hAnsi="Times New Roman" w:cs="Times New Roman"/>
                <w:sz w:val="24"/>
                <w:szCs w:val="16"/>
                <w:vertAlign w:val="superscript"/>
              </w:rPr>
              <w:t xml:space="preserve"> 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825E5E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.459</w:t>
            </w: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6B3022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43228F73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1559" w:rsidRPr="00003DEF" w14:paraId="58DEE7D3" w14:textId="77777777" w:rsidTr="00230FD3">
        <w:trPr>
          <w:cantSplit/>
        </w:trPr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5405882D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13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34612EA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Disengagement &gt; 2.24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250A2C7" w14:textId="77777777" w:rsidR="00661559" w:rsidRPr="00003DEF" w:rsidRDefault="00661559" w:rsidP="006615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818B3A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C70F3A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A01821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CAB80E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.262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03B38C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0BE01E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.326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A1E313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.249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911343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.129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9CD67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DD81DA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-.121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CB7F7C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.142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E6721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-.165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B4B9F9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499</w:t>
            </w:r>
            <w:r>
              <w:rPr>
                <w:rFonts w:ascii="Times New Roman" w:hAnsi="Times New Roman" w:cs="Times New Roman"/>
                <w:sz w:val="24"/>
                <w:szCs w:val="16"/>
                <w:vertAlign w:val="superscript"/>
              </w:rPr>
              <w:t xml:space="preserve"> 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4F4D76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.756**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5B970F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.358**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41BF0991" w14:textId="77777777" w:rsidR="00661559" w:rsidRPr="00003DEF" w:rsidRDefault="00661559" w:rsidP="00230F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3D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</w:tr>
    </w:tbl>
    <w:p w14:paraId="7A7075EC" w14:textId="77777777" w:rsidR="00661559" w:rsidRPr="00003DEF" w:rsidRDefault="00661559" w:rsidP="00661559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sz w:val="24"/>
          <w:szCs w:val="16"/>
        </w:rPr>
      </w:pPr>
      <w:r>
        <w:rPr>
          <w:rFonts w:ascii="Times New Roman" w:hAnsi="Times New Roman" w:cs="Times New Roman"/>
          <w:sz w:val="24"/>
          <w:szCs w:val="16"/>
          <w:vertAlign w:val="superscript"/>
        </w:rPr>
        <w:t>a</w:t>
      </w:r>
      <w:r w:rsidRPr="00003DEF">
        <w:rPr>
          <w:rFonts w:ascii="Times New Roman" w:hAnsi="Times New Roman" w:cs="Times New Roman"/>
          <w:sz w:val="24"/>
          <w:szCs w:val="16"/>
        </w:rPr>
        <w:t xml:space="preserve"> Correlation is significant at a level of p&lt;0.01</w:t>
      </w:r>
      <w:r w:rsidRPr="00003DEF">
        <w:rPr>
          <w:rFonts w:ascii="Times New Roman" w:eastAsia="Calibri" w:hAnsi="Times New Roman" w:cs="Times New Roman"/>
          <w:sz w:val="24"/>
          <w:szCs w:val="16"/>
        </w:rPr>
        <w:t xml:space="preserve"> </w:t>
      </w:r>
      <w:r w:rsidRPr="00003DEF">
        <w:rPr>
          <w:rFonts w:ascii="Times New Roman" w:hAnsi="Times New Roman" w:cs="Times New Roman"/>
          <w:sz w:val="24"/>
          <w:szCs w:val="16"/>
        </w:rPr>
        <w:t>(2-tailed)</w:t>
      </w:r>
      <w:r>
        <w:rPr>
          <w:rFonts w:ascii="Times New Roman" w:hAnsi="Times New Roman" w:cs="Times New Roman"/>
          <w:sz w:val="24"/>
          <w:szCs w:val="16"/>
        </w:rPr>
        <w:t>;</w:t>
      </w:r>
      <w:r w:rsidRPr="00003DEF">
        <w:rPr>
          <w:rFonts w:ascii="Times New Roman" w:hAnsi="Times New Roman" w:cs="Times New Roman"/>
          <w:sz w:val="24"/>
          <w:szCs w:val="16"/>
        </w:rPr>
        <w:t xml:space="preserve"> </w:t>
      </w:r>
      <w:r>
        <w:rPr>
          <w:rFonts w:ascii="Times New Roman" w:hAnsi="Times New Roman" w:cs="Times New Roman"/>
          <w:sz w:val="24"/>
          <w:szCs w:val="16"/>
          <w:vertAlign w:val="superscript"/>
        </w:rPr>
        <w:t>b</w:t>
      </w:r>
      <w:r w:rsidRPr="00003DEF">
        <w:rPr>
          <w:rFonts w:ascii="Times New Roman" w:hAnsi="Times New Roman" w:cs="Times New Roman"/>
          <w:sz w:val="24"/>
          <w:szCs w:val="16"/>
        </w:rPr>
        <w:t xml:space="preserve"> Correlation is significant at a level of p&lt;0.05</w:t>
      </w:r>
      <w:r w:rsidRPr="00003DEF">
        <w:rPr>
          <w:rFonts w:ascii="Times New Roman" w:eastAsia="Calibri" w:hAnsi="Times New Roman" w:cs="Times New Roman"/>
          <w:sz w:val="24"/>
          <w:szCs w:val="16"/>
        </w:rPr>
        <w:t xml:space="preserve"> </w:t>
      </w:r>
      <w:r w:rsidRPr="00003DEF">
        <w:rPr>
          <w:rFonts w:ascii="Times New Roman" w:hAnsi="Times New Roman" w:cs="Times New Roman"/>
          <w:sz w:val="24"/>
          <w:szCs w:val="16"/>
        </w:rPr>
        <w:t xml:space="preserve">(2-tailed). </w:t>
      </w:r>
      <w:proofErr w:type="spellStart"/>
      <w:proofErr w:type="gramStart"/>
      <w:r w:rsidRPr="00003DEF">
        <w:rPr>
          <w:rFonts w:ascii="Times New Roman" w:hAnsi="Times New Roman" w:cs="Times New Roman"/>
          <w:sz w:val="24"/>
          <w:szCs w:val="16"/>
        </w:rPr>
        <w:t>M</w:t>
      </w:r>
      <w:r>
        <w:rPr>
          <w:rFonts w:ascii="Times New Roman" w:hAnsi="Times New Roman" w:cs="Times New Roman"/>
          <w:sz w:val="24"/>
          <w:szCs w:val="16"/>
        </w:rPr>
        <w:t>,</w:t>
      </w:r>
      <w:r w:rsidRPr="00003DEF">
        <w:rPr>
          <w:rFonts w:ascii="Times New Roman" w:hAnsi="Times New Roman" w:cs="Times New Roman"/>
          <w:sz w:val="24"/>
          <w:szCs w:val="16"/>
        </w:rPr>
        <w:t>Mean</w:t>
      </w:r>
      <w:proofErr w:type="spellEnd"/>
      <w:proofErr w:type="gramEnd"/>
      <w:r>
        <w:rPr>
          <w:rFonts w:ascii="Times New Roman" w:hAnsi="Times New Roman" w:cs="Times New Roman"/>
          <w:sz w:val="24"/>
          <w:szCs w:val="16"/>
        </w:rPr>
        <w:t>;</w:t>
      </w:r>
      <w:r w:rsidRPr="00003DEF">
        <w:rPr>
          <w:rFonts w:ascii="Times New Roman" w:hAnsi="Times New Roman" w:cs="Times New Roman"/>
          <w:sz w:val="24"/>
          <w:szCs w:val="16"/>
        </w:rPr>
        <w:t xml:space="preserve"> SD</w:t>
      </w:r>
      <w:r>
        <w:rPr>
          <w:rFonts w:ascii="Times New Roman" w:hAnsi="Times New Roman" w:cs="Times New Roman"/>
          <w:sz w:val="24"/>
          <w:szCs w:val="16"/>
        </w:rPr>
        <w:t xml:space="preserve">, </w:t>
      </w:r>
      <w:r w:rsidRPr="00003DEF">
        <w:rPr>
          <w:rFonts w:ascii="Times New Roman" w:hAnsi="Times New Roman" w:cs="Times New Roman"/>
          <w:sz w:val="24"/>
          <w:szCs w:val="16"/>
        </w:rPr>
        <w:t>standard deviation</w:t>
      </w:r>
      <w:r>
        <w:rPr>
          <w:rFonts w:ascii="Times New Roman" w:hAnsi="Times New Roman" w:cs="Times New Roman"/>
          <w:sz w:val="24"/>
          <w:szCs w:val="16"/>
        </w:rPr>
        <w:t>;</w:t>
      </w:r>
      <w:r w:rsidRPr="00003DEF">
        <w:rPr>
          <w:rFonts w:ascii="Times New Roman" w:hAnsi="Times New Roman" w:cs="Times New Roman"/>
          <w:sz w:val="24"/>
          <w:szCs w:val="16"/>
        </w:rPr>
        <w:t xml:space="preserve"> </w:t>
      </w:r>
      <w:r>
        <w:rPr>
          <w:rFonts w:ascii="Times New Roman" w:hAnsi="Times New Roman" w:cs="Times New Roman"/>
          <w:sz w:val="24"/>
          <w:szCs w:val="16"/>
          <w:vertAlign w:val="superscript"/>
        </w:rPr>
        <w:t>3</w:t>
      </w:r>
      <w:r w:rsidRPr="00003DEF">
        <w:rPr>
          <w:rFonts w:ascii="Times New Roman" w:hAnsi="Times New Roman" w:cs="Times New Roman"/>
          <w:sz w:val="24"/>
          <w:szCs w:val="16"/>
        </w:rPr>
        <w:t>median</w:t>
      </w:r>
    </w:p>
    <w:p w14:paraId="4768CAA2" w14:textId="77777777" w:rsidR="00E91061" w:rsidRDefault="00E91061"/>
    <w:sectPr w:rsidR="00E91061" w:rsidSect="00661559">
      <w:pgSz w:w="15840" w:h="12240" w:orient="landscape" w:code="1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8D51A9"/>
    <w:multiLevelType w:val="hybridMultilevel"/>
    <w:tmpl w:val="D0E2ED66"/>
    <w:lvl w:ilvl="0" w:tplc="DEAAB70A">
      <w:start w:val="5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A86CB1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320ED5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4019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1251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160D8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448E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ACE9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5C1A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7527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559"/>
    <w:rsid w:val="00230FD3"/>
    <w:rsid w:val="00356958"/>
    <w:rsid w:val="00531908"/>
    <w:rsid w:val="00661559"/>
    <w:rsid w:val="00CE217C"/>
    <w:rsid w:val="00E91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97B7F"/>
  <w15:chartTrackingRefBased/>
  <w15:docId w15:val="{B3703D38-6DAA-4D61-A292-281EFE9DA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61559"/>
    <w:pPr>
      <w:spacing w:line="25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6615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615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nabsatz">
    <w:name w:val="List Paragraph"/>
    <w:basedOn w:val="Standard"/>
    <w:uiPriority w:val="34"/>
    <w:qFormat/>
    <w:rsid w:val="006615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8F0E83-45A9-4320-B39B-7CB6B75A9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Helaß</dc:creator>
  <cp:keywords/>
  <dc:description/>
  <cp:lastModifiedBy>Madeleine Helaß</cp:lastModifiedBy>
  <cp:revision>2</cp:revision>
  <cp:lastPrinted>2023-02-09T16:43:00Z</cp:lastPrinted>
  <dcterms:created xsi:type="dcterms:W3CDTF">2024-07-12T10:31:00Z</dcterms:created>
  <dcterms:modified xsi:type="dcterms:W3CDTF">2024-07-12T10:31:00Z</dcterms:modified>
</cp:coreProperties>
</file>