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8DA5AE" w14:textId="51A63CFB" w:rsidR="00C879B0" w:rsidRPr="00DB7904" w:rsidRDefault="00C879B0" w:rsidP="00DB7904">
      <w:pPr>
        <w:pStyle w:val="Ttulo1"/>
        <w:spacing w:before="0" w:line="360" w:lineRule="auto"/>
        <w:jc w:val="center"/>
        <w:rPr>
          <w:rFonts w:ascii="Times New Roman" w:hAnsi="Times New Roman" w:cs="Times New Roman"/>
          <w:sz w:val="28"/>
          <w:lang w:val="en-US"/>
        </w:rPr>
      </w:pPr>
      <w:bookmarkStart w:id="0" w:name="_Toc156211680"/>
      <w:r w:rsidRPr="00DB7904">
        <w:rPr>
          <w:rFonts w:ascii="Times New Roman" w:hAnsi="Times New Roman" w:cs="Times New Roman"/>
          <w:sz w:val="28"/>
          <w:lang w:val="en-US"/>
        </w:rPr>
        <w:t>C</w:t>
      </w:r>
      <w:bookmarkEnd w:id="0"/>
      <w:r w:rsidR="00DB7904" w:rsidRPr="00DB7904">
        <w:rPr>
          <w:rFonts w:ascii="Times New Roman" w:hAnsi="Times New Roman" w:cs="Times New Roman"/>
          <w:sz w:val="28"/>
          <w:lang w:val="en-US"/>
        </w:rPr>
        <w:t xml:space="preserve">hanges in mercury content in oysters in relation to sediment and seston content in the </w:t>
      </w:r>
      <w:r w:rsidR="008B3FD7">
        <w:rPr>
          <w:rFonts w:ascii="Times New Roman" w:hAnsi="Times New Roman" w:cs="Times New Roman"/>
          <w:sz w:val="28"/>
          <w:lang w:val="en-US"/>
        </w:rPr>
        <w:t>C</w:t>
      </w:r>
      <w:r w:rsidR="00DB7904" w:rsidRPr="00DB7904">
        <w:rPr>
          <w:rFonts w:ascii="Times New Roman" w:hAnsi="Times New Roman" w:cs="Times New Roman"/>
          <w:sz w:val="28"/>
          <w:lang w:val="en-US"/>
        </w:rPr>
        <w:t xml:space="preserve">olombian </w:t>
      </w:r>
      <w:r w:rsidR="008B3FD7">
        <w:rPr>
          <w:rFonts w:ascii="Times New Roman" w:hAnsi="Times New Roman" w:cs="Times New Roman"/>
          <w:sz w:val="28"/>
          <w:lang w:val="en-US"/>
        </w:rPr>
        <w:t>C</w:t>
      </w:r>
      <w:bookmarkStart w:id="1" w:name="_GoBack"/>
      <w:bookmarkEnd w:id="1"/>
      <w:r w:rsidR="00DB7904" w:rsidRPr="00DB7904">
        <w:rPr>
          <w:rFonts w:ascii="Times New Roman" w:hAnsi="Times New Roman" w:cs="Times New Roman"/>
          <w:sz w:val="28"/>
          <w:lang w:val="en-US"/>
        </w:rPr>
        <w:t>aribbean lagoons</w:t>
      </w:r>
    </w:p>
    <w:p w14:paraId="5E19D31C" w14:textId="77777777" w:rsidR="00C879B0" w:rsidRPr="00DB7904" w:rsidRDefault="00C879B0" w:rsidP="00DB7904">
      <w:pPr>
        <w:pStyle w:val="Sinespaciado"/>
        <w:spacing w:line="360" w:lineRule="auto"/>
        <w:rPr>
          <w:rFonts w:ascii="Times New Roman" w:hAnsi="Times New Roman" w:cs="Times New Roman"/>
          <w:sz w:val="28"/>
          <w:szCs w:val="28"/>
          <w:highlight w:val="cyan"/>
          <w:lang w:val="en-US"/>
        </w:rPr>
      </w:pPr>
    </w:p>
    <w:p w14:paraId="1FC4BD47" w14:textId="77777777" w:rsidR="00C879B0" w:rsidRPr="007E2E7E" w:rsidRDefault="00C879B0" w:rsidP="007E2E7E">
      <w:pPr>
        <w:jc w:val="center"/>
        <w:rPr>
          <w:rFonts w:ascii="Times New Roman" w:hAnsi="Times New Roman" w:cs="Times New Roman"/>
          <w:vertAlign w:val="superscript"/>
          <w:lang w:val="es-ES"/>
        </w:rPr>
      </w:pPr>
      <w:r w:rsidRPr="007E2E7E">
        <w:rPr>
          <w:rFonts w:ascii="Times New Roman" w:hAnsi="Times New Roman" w:cs="Times New Roman"/>
          <w:b/>
          <w:bCs/>
          <w:lang w:val="es-ES"/>
        </w:rPr>
        <w:t xml:space="preserve">Vélez-Mendoza, Anubis </w:t>
      </w:r>
      <w:r w:rsidRPr="007E2E7E">
        <w:rPr>
          <w:rFonts w:ascii="Times New Roman" w:hAnsi="Times New Roman" w:cs="Times New Roman"/>
          <w:vertAlign w:val="superscript"/>
          <w:lang w:val="es-ES"/>
        </w:rPr>
        <w:t xml:space="preserve">1 </w:t>
      </w:r>
      <w:proofErr w:type="gramStart"/>
      <w:r w:rsidRPr="007E2E7E">
        <w:rPr>
          <w:rFonts w:ascii="Times New Roman" w:hAnsi="Times New Roman" w:cs="Times New Roman"/>
          <w:vertAlign w:val="superscript"/>
          <w:lang w:val="es-ES"/>
        </w:rPr>
        <w:t>2,a</w:t>
      </w:r>
      <w:proofErr w:type="gramEnd"/>
      <w:r w:rsidRPr="007E2E7E">
        <w:rPr>
          <w:rFonts w:ascii="Times New Roman" w:hAnsi="Times New Roman" w:cs="Times New Roman"/>
          <w:lang w:val="es-ES"/>
        </w:rPr>
        <w:t xml:space="preserve">; Rico Mora, </w:t>
      </w:r>
      <w:proofErr w:type="spellStart"/>
      <w:r w:rsidRPr="007E2E7E">
        <w:rPr>
          <w:rFonts w:ascii="Times New Roman" w:hAnsi="Times New Roman" w:cs="Times New Roman"/>
          <w:lang w:val="es-ES"/>
        </w:rPr>
        <w:t>Jeimmy</w:t>
      </w:r>
      <w:proofErr w:type="spellEnd"/>
      <w:r w:rsidRPr="007E2E7E">
        <w:rPr>
          <w:rFonts w:ascii="Times New Roman" w:hAnsi="Times New Roman" w:cs="Times New Roman"/>
          <w:lang w:val="es-ES"/>
        </w:rPr>
        <w:t xml:space="preserve"> Paola</w:t>
      </w:r>
      <w:r w:rsidRPr="007E2E7E">
        <w:rPr>
          <w:rFonts w:ascii="Times New Roman" w:hAnsi="Times New Roman" w:cs="Times New Roman"/>
          <w:vertAlign w:val="superscript"/>
          <w:lang w:val="es-ES"/>
        </w:rPr>
        <w:t>1,b</w:t>
      </w:r>
      <w:r w:rsidRPr="007E2E7E">
        <w:rPr>
          <w:rFonts w:ascii="Times New Roman" w:hAnsi="Times New Roman" w:cs="Times New Roman"/>
          <w:lang w:val="es-ES"/>
        </w:rPr>
        <w:t>; Campos-Campos, Néstor Hernando</w:t>
      </w:r>
      <w:r w:rsidRPr="007E2E7E">
        <w:rPr>
          <w:rFonts w:ascii="Times New Roman" w:hAnsi="Times New Roman" w:cs="Times New Roman"/>
          <w:vertAlign w:val="superscript"/>
          <w:lang w:val="es-ES"/>
        </w:rPr>
        <w:t xml:space="preserve"> 1,c</w:t>
      </w:r>
      <w:r w:rsidRPr="007E2E7E">
        <w:rPr>
          <w:rFonts w:ascii="Times New Roman" w:hAnsi="Times New Roman" w:cs="Times New Roman"/>
          <w:lang w:val="es-ES"/>
        </w:rPr>
        <w:t xml:space="preserve">; Almario-García, </w:t>
      </w:r>
      <w:proofErr w:type="spellStart"/>
      <w:r w:rsidRPr="007E2E7E">
        <w:rPr>
          <w:rFonts w:ascii="Times New Roman" w:hAnsi="Times New Roman" w:cs="Times New Roman"/>
          <w:lang w:val="es-ES"/>
        </w:rPr>
        <w:t>Margui</w:t>
      </w:r>
      <w:proofErr w:type="spellEnd"/>
      <w:r w:rsidRPr="007E2E7E">
        <w:rPr>
          <w:rFonts w:ascii="Times New Roman" w:hAnsi="Times New Roman" w:cs="Times New Roman"/>
          <w:lang w:val="es-ES"/>
        </w:rPr>
        <w:t xml:space="preserve"> Lorena</w:t>
      </w:r>
      <w:r w:rsidRPr="007E2E7E">
        <w:rPr>
          <w:rFonts w:ascii="Times New Roman" w:hAnsi="Times New Roman" w:cs="Times New Roman"/>
          <w:vertAlign w:val="superscript"/>
          <w:lang w:val="es-ES"/>
        </w:rPr>
        <w:t xml:space="preserve"> 2,d</w:t>
      </w:r>
      <w:r w:rsidRPr="007E2E7E">
        <w:rPr>
          <w:rFonts w:ascii="Times New Roman" w:hAnsi="Times New Roman" w:cs="Times New Roman"/>
          <w:lang w:val="es-ES"/>
        </w:rPr>
        <w:t xml:space="preserve">; </w:t>
      </w:r>
      <w:proofErr w:type="spellStart"/>
      <w:r w:rsidRPr="007E2E7E">
        <w:rPr>
          <w:rFonts w:ascii="Times New Roman" w:hAnsi="Times New Roman" w:cs="Times New Roman"/>
          <w:lang w:val="es-ES"/>
        </w:rPr>
        <w:t>Sanjuan</w:t>
      </w:r>
      <w:proofErr w:type="spellEnd"/>
      <w:r w:rsidRPr="007E2E7E">
        <w:rPr>
          <w:rFonts w:ascii="Times New Roman" w:hAnsi="Times New Roman" w:cs="Times New Roman"/>
          <w:lang w:val="es-ES"/>
        </w:rPr>
        <w:t xml:space="preserve">-Muñoz, Adolfo </w:t>
      </w:r>
      <w:r w:rsidRPr="007E2E7E">
        <w:rPr>
          <w:rFonts w:ascii="Times New Roman" w:hAnsi="Times New Roman" w:cs="Times New Roman"/>
          <w:vertAlign w:val="superscript"/>
          <w:lang w:val="es-ES"/>
        </w:rPr>
        <w:t>2,e</w:t>
      </w:r>
    </w:p>
    <w:p w14:paraId="599E1A0B" w14:textId="77777777" w:rsidR="00C879B0" w:rsidRPr="007E2E7E" w:rsidRDefault="00C879B0" w:rsidP="007E2E7E">
      <w:pPr>
        <w:jc w:val="center"/>
        <w:rPr>
          <w:rFonts w:ascii="Times New Roman" w:hAnsi="Times New Roman" w:cs="Times New Roman"/>
          <w:vertAlign w:val="superscript"/>
          <w:lang w:val="es-ES"/>
        </w:rPr>
      </w:pPr>
    </w:p>
    <w:p w14:paraId="385149DF" w14:textId="77777777" w:rsidR="007E2E7E" w:rsidRPr="00AC680D" w:rsidRDefault="007E2E7E" w:rsidP="007E2E7E">
      <w:pPr>
        <w:numPr>
          <w:ilvl w:val="0"/>
          <w:numId w:val="1"/>
        </w:numPr>
        <w:spacing w:line="480" w:lineRule="auto"/>
        <w:ind w:left="360"/>
        <w:rPr>
          <w:rFonts w:ascii="Times New Roman" w:hAnsi="Times New Roman" w:cs="Times New Roman"/>
          <w:i/>
          <w:lang w:val="es-ES"/>
        </w:rPr>
      </w:pPr>
      <w:r w:rsidRPr="00AC680D">
        <w:rPr>
          <w:rFonts w:ascii="Times New Roman" w:hAnsi="Times New Roman" w:cs="Times New Roman"/>
          <w:i/>
          <w:lang w:val="es-ES"/>
        </w:rPr>
        <w:t xml:space="preserve">Instituto de Estudios en Ciencias del Mar (CECIMAR), Universidad Nacional de Colombia Sede Caribe, Santa Marta, Colombia. </w:t>
      </w:r>
      <w:r w:rsidRPr="00AC680D">
        <w:rPr>
          <w:rFonts w:ascii="Times New Roman" w:hAnsi="Times New Roman" w:cs="Times New Roman"/>
          <w:i/>
          <w:vertAlign w:val="superscript"/>
          <w:lang w:val="es-ES"/>
        </w:rPr>
        <w:t>a</w:t>
      </w:r>
      <w:r w:rsidRPr="00AC680D">
        <w:rPr>
          <w:rFonts w:ascii="Times New Roman" w:hAnsi="Times New Roman" w:cs="Times New Roman"/>
          <w:i/>
          <w:lang w:val="es-ES"/>
        </w:rPr>
        <w:t xml:space="preserve">anvelezme@unal.edu.co ORCID 0000-0003-3878-8107, </w:t>
      </w:r>
      <w:r w:rsidRPr="00AC680D">
        <w:rPr>
          <w:rFonts w:ascii="Times New Roman" w:hAnsi="Times New Roman" w:cs="Times New Roman"/>
          <w:i/>
          <w:vertAlign w:val="superscript"/>
          <w:lang w:val="es-ES"/>
        </w:rPr>
        <w:t>b</w:t>
      </w:r>
      <w:r w:rsidRPr="00AC680D">
        <w:rPr>
          <w:rFonts w:ascii="Times New Roman" w:hAnsi="Times New Roman" w:cs="Times New Roman"/>
          <w:i/>
          <w:lang w:val="es-ES"/>
        </w:rPr>
        <w:t xml:space="preserve">jpricomo@unal.edu.co ORCID 0000-0003-3839-0748, </w:t>
      </w:r>
      <w:r w:rsidRPr="00AC680D">
        <w:rPr>
          <w:rFonts w:ascii="Times New Roman" w:hAnsi="Times New Roman" w:cs="Times New Roman"/>
          <w:i/>
          <w:vertAlign w:val="superscript"/>
          <w:lang w:val="es-ES"/>
        </w:rPr>
        <w:t>c</w:t>
      </w:r>
      <w:r w:rsidRPr="00AC680D">
        <w:rPr>
          <w:rFonts w:ascii="Times New Roman" w:hAnsi="Times New Roman" w:cs="Times New Roman"/>
          <w:i/>
          <w:lang w:val="es-ES"/>
        </w:rPr>
        <w:t xml:space="preserve">nhcamposc@unal.edu.co ORCID 0000-0003-2510-3009. </w:t>
      </w:r>
    </w:p>
    <w:p w14:paraId="218BC954" w14:textId="77777777" w:rsidR="007E2E7E" w:rsidRPr="00AC680D" w:rsidRDefault="007E2E7E" w:rsidP="007E2E7E">
      <w:pPr>
        <w:numPr>
          <w:ilvl w:val="0"/>
          <w:numId w:val="1"/>
        </w:numPr>
        <w:spacing w:line="480" w:lineRule="auto"/>
        <w:ind w:left="283"/>
        <w:rPr>
          <w:rFonts w:ascii="Times New Roman" w:hAnsi="Times New Roman" w:cs="Times New Roman"/>
          <w:i/>
          <w:lang w:val="es-ES"/>
        </w:rPr>
      </w:pPr>
      <w:r w:rsidRPr="00AC680D">
        <w:rPr>
          <w:rFonts w:ascii="Times New Roman" w:hAnsi="Times New Roman" w:cs="Times New Roman"/>
          <w:i/>
          <w:lang w:val="es-ES"/>
        </w:rPr>
        <w:t xml:space="preserve">Área de Ciencias Biológicas y Ambientales, Facultad de Ciencias Naturales e Ingeniería, Universidad de Bogotá Jorge Tadeo Lozano. Carrera 2 </w:t>
      </w:r>
      <w:r w:rsidRPr="00AC680D">
        <w:rPr>
          <w:rFonts w:ascii="Times New Roman" w:hAnsi="Times New Roman" w:cs="Times New Roman"/>
          <w:i/>
          <w:lang w:val="es-MX"/>
        </w:rPr>
        <w:t># 11-68</w:t>
      </w:r>
      <w:r w:rsidRPr="00AC680D">
        <w:rPr>
          <w:rFonts w:ascii="Times New Roman" w:hAnsi="Times New Roman" w:cs="Times New Roman"/>
          <w:i/>
          <w:lang w:val="es-ES"/>
        </w:rPr>
        <w:t xml:space="preserve">, Santa Marta, Colombia. </w:t>
      </w:r>
      <w:r w:rsidRPr="00AC680D">
        <w:rPr>
          <w:rFonts w:ascii="Times New Roman" w:hAnsi="Times New Roman" w:cs="Times New Roman"/>
          <w:i/>
          <w:vertAlign w:val="superscript"/>
          <w:lang w:val="es-ES"/>
        </w:rPr>
        <w:t>d</w:t>
      </w:r>
      <w:r w:rsidRPr="00AC680D">
        <w:rPr>
          <w:rFonts w:ascii="Times New Roman" w:hAnsi="Times New Roman" w:cs="Times New Roman"/>
          <w:i/>
          <w:lang w:val="es-ES"/>
        </w:rPr>
        <w:t xml:space="preserve">marguil.almariog@utadeo.edu.co ORCID 0000-0002-0926-7233, </w:t>
      </w:r>
      <w:r w:rsidRPr="00AC680D">
        <w:rPr>
          <w:rFonts w:ascii="Times New Roman" w:hAnsi="Times New Roman" w:cs="Times New Roman"/>
          <w:vertAlign w:val="superscript"/>
          <w:lang w:val="es-ES"/>
        </w:rPr>
        <w:t>e</w:t>
      </w:r>
      <w:r w:rsidRPr="00AC680D">
        <w:rPr>
          <w:rFonts w:ascii="Times New Roman" w:hAnsi="Times New Roman" w:cs="Times New Roman"/>
          <w:i/>
          <w:lang w:val="es-ES"/>
        </w:rPr>
        <w:t>adolfo.sanjuan@utadeo.edu.co ORCID 0000-0002-4786-862X.</w:t>
      </w:r>
    </w:p>
    <w:p w14:paraId="0AB762C7" w14:textId="77777777" w:rsidR="007E2E7E" w:rsidRPr="00AC680D" w:rsidRDefault="007E2E7E" w:rsidP="007E2E7E">
      <w:pPr>
        <w:spacing w:line="480" w:lineRule="auto"/>
        <w:ind w:left="-77"/>
        <w:rPr>
          <w:rFonts w:ascii="Times New Roman" w:hAnsi="Times New Roman" w:cs="Times New Roman"/>
          <w:i/>
        </w:rPr>
      </w:pPr>
      <w:r w:rsidRPr="00AC680D">
        <w:rPr>
          <w:rFonts w:ascii="Times New Roman" w:hAnsi="Times New Roman" w:cs="Times New Roman"/>
          <w:b/>
          <w:i/>
        </w:rPr>
        <w:t xml:space="preserve">*Corresponding author: </w:t>
      </w:r>
      <w:r w:rsidRPr="00AC680D">
        <w:rPr>
          <w:rFonts w:ascii="Times New Roman" w:hAnsi="Times New Roman" w:cs="Times New Roman"/>
          <w:i/>
        </w:rPr>
        <w:t>Anubis Vélez-Mendoza, anvelezme@unal.edu.co, (+57) 3108650036.</w:t>
      </w:r>
    </w:p>
    <w:p w14:paraId="67AFB0F6" w14:textId="77777777" w:rsidR="00DB4B57" w:rsidRPr="007E2E7E" w:rsidRDefault="00DB4B57" w:rsidP="00C879B0">
      <w:pPr>
        <w:spacing w:line="276" w:lineRule="auto"/>
        <w:rPr>
          <w:rFonts w:ascii="Times New Roman" w:hAnsi="Times New Roman" w:cs="Times New Roman"/>
        </w:rPr>
      </w:pPr>
    </w:p>
    <w:p w14:paraId="5A24C8B3" w14:textId="6BEF45DC" w:rsidR="00C879B0" w:rsidRPr="007E2E7E" w:rsidRDefault="008812F1" w:rsidP="00C879B0">
      <w:pPr>
        <w:spacing w:line="276" w:lineRule="auto"/>
        <w:rPr>
          <w:rFonts w:ascii="Times New Roman" w:hAnsi="Times New Roman" w:cs="Times New Roman"/>
          <w:sz w:val="20"/>
          <w:szCs w:val="20"/>
          <w:lang w:val="de-DE"/>
        </w:rPr>
      </w:pPr>
      <w:bookmarkStart w:id="2" w:name="_Toc158216879"/>
      <w:r w:rsidRPr="007E2E7E">
        <w:rPr>
          <w:rFonts w:ascii="Times New Roman" w:hAnsi="Times New Roman" w:cs="Times New Roman"/>
          <w:b/>
          <w:sz w:val="20"/>
          <w:szCs w:val="20"/>
          <w:lang w:val="de-DE"/>
        </w:rPr>
        <w:t>Supplementary Table</w:t>
      </w:r>
      <w:r w:rsidR="00C879B0" w:rsidRPr="007E2E7E">
        <w:rPr>
          <w:rFonts w:ascii="Times New Roman" w:hAnsi="Times New Roman" w:cs="Times New Roman"/>
          <w:b/>
          <w:sz w:val="20"/>
          <w:szCs w:val="20"/>
          <w:lang w:val="de-DE"/>
        </w:rPr>
        <w:t xml:space="preserve"> S1. </w:t>
      </w:r>
      <w:r w:rsidR="00C879B0" w:rsidRPr="007E2E7E">
        <w:rPr>
          <w:rFonts w:ascii="Times New Roman" w:hAnsi="Times New Roman" w:cs="Times New Roman"/>
          <w:sz w:val="20"/>
          <w:szCs w:val="20"/>
          <w:lang w:val="de-DE"/>
        </w:rPr>
        <w:t>Results of Hg concentrations in µg/g dry weight (d.w.) in sediments, seston in the Ciénaga Grande de Santa Marta (CGSM), and Cispatá Bay during the rainy season (November 2021) and dry season (March 2022).</w:t>
      </w:r>
      <w:bookmarkEnd w:id="2"/>
    </w:p>
    <w:tbl>
      <w:tblPr>
        <w:tblW w:w="5000" w:type="pct"/>
        <w:tblBorders>
          <w:bottom w:val="single" w:sz="4" w:space="0" w:color="auto"/>
        </w:tblBorders>
        <w:tblLook w:val="04A0" w:firstRow="1" w:lastRow="0" w:firstColumn="1" w:lastColumn="0" w:noHBand="0" w:noVBand="1"/>
      </w:tblPr>
      <w:tblGrid>
        <w:gridCol w:w="1440"/>
        <w:gridCol w:w="2599"/>
        <w:gridCol w:w="2462"/>
        <w:gridCol w:w="1633"/>
        <w:gridCol w:w="1270"/>
      </w:tblGrid>
      <w:tr w:rsidR="00C879B0" w:rsidRPr="007E2E7E" w14:paraId="487969C3" w14:textId="77777777" w:rsidTr="00C879B0">
        <w:trPr>
          <w:trHeight w:val="300"/>
        </w:trPr>
        <w:tc>
          <w:tcPr>
            <w:tcW w:w="766" w:type="pct"/>
            <w:tcBorders>
              <w:top w:val="single" w:sz="4" w:space="0" w:color="auto"/>
              <w:bottom w:val="single" w:sz="4" w:space="0" w:color="auto"/>
            </w:tcBorders>
            <w:shd w:val="clear" w:color="auto" w:fill="auto"/>
            <w:noWrap/>
            <w:vAlign w:val="center"/>
            <w:hideMark/>
          </w:tcPr>
          <w:p w14:paraId="5034541E"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Season</w:t>
            </w:r>
          </w:p>
        </w:tc>
        <w:tc>
          <w:tcPr>
            <w:tcW w:w="1382" w:type="pct"/>
            <w:tcBorders>
              <w:top w:val="single" w:sz="4" w:space="0" w:color="auto"/>
              <w:bottom w:val="single" w:sz="4" w:space="0" w:color="auto"/>
            </w:tcBorders>
            <w:shd w:val="clear" w:color="auto" w:fill="auto"/>
            <w:noWrap/>
            <w:vAlign w:val="center"/>
            <w:hideMark/>
          </w:tcPr>
          <w:p w14:paraId="028BDB9E"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Ecosystem</w:t>
            </w:r>
          </w:p>
        </w:tc>
        <w:tc>
          <w:tcPr>
            <w:tcW w:w="1309" w:type="pct"/>
            <w:tcBorders>
              <w:top w:val="single" w:sz="4" w:space="0" w:color="auto"/>
              <w:bottom w:val="single" w:sz="4" w:space="0" w:color="auto"/>
            </w:tcBorders>
            <w:shd w:val="clear" w:color="auto" w:fill="auto"/>
            <w:noWrap/>
            <w:vAlign w:val="center"/>
            <w:hideMark/>
          </w:tcPr>
          <w:p w14:paraId="4A74F246"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Station</w:t>
            </w:r>
          </w:p>
        </w:tc>
        <w:tc>
          <w:tcPr>
            <w:tcW w:w="868" w:type="pct"/>
            <w:tcBorders>
              <w:top w:val="single" w:sz="4" w:space="0" w:color="auto"/>
              <w:bottom w:val="single" w:sz="4" w:space="0" w:color="auto"/>
            </w:tcBorders>
            <w:shd w:val="clear" w:color="auto" w:fill="auto"/>
            <w:noWrap/>
            <w:vAlign w:val="center"/>
            <w:hideMark/>
          </w:tcPr>
          <w:p w14:paraId="037F31EA"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Sediments</w:t>
            </w:r>
          </w:p>
        </w:tc>
        <w:tc>
          <w:tcPr>
            <w:tcW w:w="675" w:type="pct"/>
            <w:tcBorders>
              <w:top w:val="single" w:sz="4" w:space="0" w:color="auto"/>
              <w:bottom w:val="single" w:sz="4" w:space="0" w:color="auto"/>
            </w:tcBorders>
            <w:shd w:val="clear" w:color="auto" w:fill="auto"/>
            <w:noWrap/>
            <w:vAlign w:val="center"/>
            <w:hideMark/>
          </w:tcPr>
          <w:p w14:paraId="41AA9741"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Seston</w:t>
            </w:r>
          </w:p>
        </w:tc>
      </w:tr>
      <w:tr w:rsidR="00C879B0" w:rsidRPr="007E2E7E" w14:paraId="10D6B3DD" w14:textId="77777777" w:rsidTr="00C879B0">
        <w:trPr>
          <w:trHeight w:val="300"/>
        </w:trPr>
        <w:tc>
          <w:tcPr>
            <w:tcW w:w="766" w:type="pct"/>
            <w:vMerge w:val="restart"/>
            <w:tcBorders>
              <w:top w:val="single" w:sz="4" w:space="0" w:color="auto"/>
              <w:bottom w:val="nil"/>
            </w:tcBorders>
            <w:shd w:val="clear" w:color="auto" w:fill="auto"/>
            <w:noWrap/>
            <w:vAlign w:val="center"/>
            <w:hideMark/>
          </w:tcPr>
          <w:p w14:paraId="74DB2CD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Rainy</w:t>
            </w:r>
          </w:p>
        </w:tc>
        <w:tc>
          <w:tcPr>
            <w:tcW w:w="1382" w:type="pct"/>
            <w:vMerge w:val="restart"/>
            <w:tcBorders>
              <w:top w:val="single" w:sz="4" w:space="0" w:color="auto"/>
              <w:bottom w:val="nil"/>
            </w:tcBorders>
            <w:shd w:val="clear" w:color="auto" w:fill="auto"/>
            <w:noWrap/>
            <w:vAlign w:val="center"/>
            <w:hideMark/>
          </w:tcPr>
          <w:p w14:paraId="175312A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CGSM</w:t>
            </w:r>
          </w:p>
        </w:tc>
        <w:tc>
          <w:tcPr>
            <w:tcW w:w="1309" w:type="pct"/>
            <w:tcBorders>
              <w:top w:val="single" w:sz="4" w:space="0" w:color="auto"/>
              <w:bottom w:val="nil"/>
            </w:tcBorders>
            <w:shd w:val="clear" w:color="auto" w:fill="auto"/>
            <w:noWrap/>
            <w:vAlign w:val="center"/>
            <w:hideMark/>
          </w:tcPr>
          <w:p w14:paraId="68FEC06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CGS-1</w:t>
            </w:r>
          </w:p>
        </w:tc>
        <w:tc>
          <w:tcPr>
            <w:tcW w:w="868" w:type="pct"/>
            <w:tcBorders>
              <w:top w:val="single" w:sz="4" w:space="0" w:color="auto"/>
              <w:bottom w:val="nil"/>
            </w:tcBorders>
            <w:shd w:val="clear" w:color="auto" w:fill="auto"/>
            <w:noWrap/>
            <w:vAlign w:val="center"/>
            <w:hideMark/>
          </w:tcPr>
          <w:p w14:paraId="1028B479"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0.059</w:t>
            </w:r>
          </w:p>
        </w:tc>
        <w:tc>
          <w:tcPr>
            <w:tcW w:w="675" w:type="pct"/>
            <w:tcBorders>
              <w:top w:val="single" w:sz="4" w:space="0" w:color="auto"/>
              <w:bottom w:val="nil"/>
            </w:tcBorders>
            <w:shd w:val="clear" w:color="auto" w:fill="auto"/>
            <w:noWrap/>
            <w:vAlign w:val="center"/>
            <w:hideMark/>
          </w:tcPr>
          <w:p w14:paraId="04A03325"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0.012</w:t>
            </w:r>
          </w:p>
        </w:tc>
      </w:tr>
      <w:tr w:rsidR="00C879B0" w:rsidRPr="007E2E7E" w14:paraId="0A2F26B7" w14:textId="77777777" w:rsidTr="00C879B0">
        <w:trPr>
          <w:trHeight w:val="300"/>
        </w:trPr>
        <w:tc>
          <w:tcPr>
            <w:tcW w:w="766" w:type="pct"/>
            <w:vMerge/>
            <w:tcBorders>
              <w:bottom w:val="nil"/>
            </w:tcBorders>
            <w:vAlign w:val="center"/>
            <w:hideMark/>
          </w:tcPr>
          <w:p w14:paraId="17BED937"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nil"/>
            </w:tcBorders>
            <w:vAlign w:val="center"/>
            <w:hideMark/>
          </w:tcPr>
          <w:p w14:paraId="0F9FC1BD"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nil"/>
            </w:tcBorders>
            <w:shd w:val="clear" w:color="auto" w:fill="auto"/>
            <w:noWrap/>
            <w:vAlign w:val="center"/>
            <w:hideMark/>
          </w:tcPr>
          <w:p w14:paraId="7ED8305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CGS-2</w:t>
            </w:r>
          </w:p>
        </w:tc>
        <w:tc>
          <w:tcPr>
            <w:tcW w:w="868" w:type="pct"/>
            <w:tcBorders>
              <w:bottom w:val="nil"/>
            </w:tcBorders>
            <w:shd w:val="clear" w:color="auto" w:fill="auto"/>
            <w:noWrap/>
            <w:vAlign w:val="center"/>
            <w:hideMark/>
          </w:tcPr>
          <w:p w14:paraId="46C2B0A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0.04</w:t>
            </w:r>
          </w:p>
        </w:tc>
        <w:tc>
          <w:tcPr>
            <w:tcW w:w="675" w:type="pct"/>
            <w:tcBorders>
              <w:bottom w:val="nil"/>
            </w:tcBorders>
            <w:shd w:val="clear" w:color="auto" w:fill="auto"/>
            <w:noWrap/>
            <w:vAlign w:val="center"/>
            <w:hideMark/>
          </w:tcPr>
          <w:p w14:paraId="35FEC74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w:t>
            </w:r>
          </w:p>
        </w:tc>
      </w:tr>
      <w:tr w:rsidR="00C879B0" w:rsidRPr="007E2E7E" w14:paraId="5786F206" w14:textId="77777777" w:rsidTr="00C879B0">
        <w:trPr>
          <w:trHeight w:val="300"/>
        </w:trPr>
        <w:tc>
          <w:tcPr>
            <w:tcW w:w="766" w:type="pct"/>
            <w:vMerge/>
            <w:tcBorders>
              <w:bottom w:val="single" w:sz="4" w:space="0" w:color="auto"/>
            </w:tcBorders>
            <w:vAlign w:val="center"/>
            <w:hideMark/>
          </w:tcPr>
          <w:p w14:paraId="4DECF7FF"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single" w:sz="4" w:space="0" w:color="auto"/>
            </w:tcBorders>
            <w:vAlign w:val="center"/>
            <w:hideMark/>
          </w:tcPr>
          <w:p w14:paraId="16F2D059"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single" w:sz="4" w:space="0" w:color="auto"/>
            </w:tcBorders>
            <w:shd w:val="clear" w:color="auto" w:fill="auto"/>
            <w:noWrap/>
            <w:vAlign w:val="center"/>
            <w:hideMark/>
          </w:tcPr>
          <w:p w14:paraId="7C2FB095"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CGS-3</w:t>
            </w:r>
          </w:p>
        </w:tc>
        <w:tc>
          <w:tcPr>
            <w:tcW w:w="868" w:type="pct"/>
            <w:tcBorders>
              <w:bottom w:val="single" w:sz="4" w:space="0" w:color="auto"/>
            </w:tcBorders>
            <w:shd w:val="clear" w:color="auto" w:fill="auto"/>
            <w:noWrap/>
            <w:vAlign w:val="center"/>
            <w:hideMark/>
          </w:tcPr>
          <w:p w14:paraId="4C96448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0.036</w:t>
            </w:r>
          </w:p>
        </w:tc>
        <w:tc>
          <w:tcPr>
            <w:tcW w:w="675" w:type="pct"/>
            <w:tcBorders>
              <w:bottom w:val="single" w:sz="4" w:space="0" w:color="auto"/>
            </w:tcBorders>
            <w:shd w:val="clear" w:color="auto" w:fill="auto"/>
            <w:noWrap/>
            <w:vAlign w:val="center"/>
            <w:hideMark/>
          </w:tcPr>
          <w:p w14:paraId="3BD0E25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0.009</w:t>
            </w:r>
          </w:p>
        </w:tc>
      </w:tr>
      <w:tr w:rsidR="00C879B0" w:rsidRPr="007E2E7E" w14:paraId="4DF68132" w14:textId="77777777" w:rsidTr="00C879B0">
        <w:trPr>
          <w:trHeight w:val="300"/>
        </w:trPr>
        <w:tc>
          <w:tcPr>
            <w:tcW w:w="766" w:type="pct"/>
            <w:vMerge/>
            <w:tcBorders>
              <w:top w:val="single" w:sz="4" w:space="0" w:color="auto"/>
              <w:bottom w:val="nil"/>
            </w:tcBorders>
            <w:vAlign w:val="center"/>
            <w:hideMark/>
          </w:tcPr>
          <w:p w14:paraId="6EFFBDA6"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val="restart"/>
            <w:tcBorders>
              <w:top w:val="single" w:sz="4" w:space="0" w:color="auto"/>
              <w:bottom w:val="nil"/>
            </w:tcBorders>
            <w:shd w:val="clear" w:color="auto" w:fill="auto"/>
            <w:noWrap/>
            <w:vAlign w:val="center"/>
            <w:hideMark/>
          </w:tcPr>
          <w:p w14:paraId="641B719A"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BhC</w:t>
            </w:r>
            <w:proofErr w:type="spellEnd"/>
          </w:p>
        </w:tc>
        <w:tc>
          <w:tcPr>
            <w:tcW w:w="1309" w:type="pct"/>
            <w:tcBorders>
              <w:top w:val="single" w:sz="4" w:space="0" w:color="auto"/>
              <w:bottom w:val="nil"/>
            </w:tcBorders>
            <w:shd w:val="clear" w:color="auto" w:fill="auto"/>
            <w:noWrap/>
            <w:vAlign w:val="center"/>
            <w:hideMark/>
          </w:tcPr>
          <w:p w14:paraId="0BE21B28"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CIS-1</w:t>
            </w:r>
          </w:p>
        </w:tc>
        <w:tc>
          <w:tcPr>
            <w:tcW w:w="868" w:type="pct"/>
            <w:tcBorders>
              <w:top w:val="single" w:sz="4" w:space="0" w:color="auto"/>
              <w:bottom w:val="nil"/>
            </w:tcBorders>
            <w:shd w:val="clear" w:color="auto" w:fill="auto"/>
            <w:noWrap/>
            <w:vAlign w:val="center"/>
            <w:hideMark/>
          </w:tcPr>
          <w:p w14:paraId="7C388AD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0.128</w:t>
            </w:r>
          </w:p>
        </w:tc>
        <w:tc>
          <w:tcPr>
            <w:tcW w:w="675" w:type="pct"/>
            <w:tcBorders>
              <w:top w:val="single" w:sz="4" w:space="0" w:color="auto"/>
              <w:bottom w:val="nil"/>
            </w:tcBorders>
            <w:shd w:val="clear" w:color="auto" w:fill="auto"/>
            <w:noWrap/>
            <w:vAlign w:val="center"/>
            <w:hideMark/>
          </w:tcPr>
          <w:p w14:paraId="20328A7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0.024</w:t>
            </w:r>
          </w:p>
        </w:tc>
      </w:tr>
      <w:tr w:rsidR="00C879B0" w:rsidRPr="007E2E7E" w14:paraId="44BDEE5A" w14:textId="77777777" w:rsidTr="00C879B0">
        <w:trPr>
          <w:trHeight w:val="300"/>
        </w:trPr>
        <w:tc>
          <w:tcPr>
            <w:tcW w:w="766" w:type="pct"/>
            <w:vMerge/>
            <w:tcBorders>
              <w:bottom w:val="nil"/>
            </w:tcBorders>
            <w:vAlign w:val="center"/>
            <w:hideMark/>
          </w:tcPr>
          <w:p w14:paraId="04C73B14"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nil"/>
            </w:tcBorders>
            <w:vAlign w:val="center"/>
            <w:hideMark/>
          </w:tcPr>
          <w:p w14:paraId="6A320E8F"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nil"/>
            </w:tcBorders>
            <w:shd w:val="clear" w:color="auto" w:fill="auto"/>
            <w:noWrap/>
            <w:vAlign w:val="center"/>
            <w:hideMark/>
          </w:tcPr>
          <w:p w14:paraId="1D6568C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CIS-2</w:t>
            </w:r>
          </w:p>
        </w:tc>
        <w:tc>
          <w:tcPr>
            <w:tcW w:w="868" w:type="pct"/>
            <w:tcBorders>
              <w:bottom w:val="nil"/>
            </w:tcBorders>
            <w:shd w:val="clear" w:color="auto" w:fill="auto"/>
            <w:noWrap/>
            <w:vAlign w:val="center"/>
            <w:hideMark/>
          </w:tcPr>
          <w:p w14:paraId="56726D0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0.096</w:t>
            </w:r>
          </w:p>
        </w:tc>
        <w:tc>
          <w:tcPr>
            <w:tcW w:w="675" w:type="pct"/>
            <w:tcBorders>
              <w:bottom w:val="nil"/>
            </w:tcBorders>
            <w:shd w:val="clear" w:color="auto" w:fill="auto"/>
            <w:noWrap/>
            <w:vAlign w:val="center"/>
            <w:hideMark/>
          </w:tcPr>
          <w:p w14:paraId="7ECE206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0.032</w:t>
            </w:r>
          </w:p>
        </w:tc>
      </w:tr>
      <w:tr w:rsidR="00C879B0" w:rsidRPr="007E2E7E" w14:paraId="7117BD19" w14:textId="77777777" w:rsidTr="00C879B0">
        <w:trPr>
          <w:trHeight w:val="300"/>
        </w:trPr>
        <w:tc>
          <w:tcPr>
            <w:tcW w:w="766" w:type="pct"/>
            <w:vMerge/>
            <w:tcBorders>
              <w:bottom w:val="single" w:sz="4" w:space="0" w:color="auto"/>
            </w:tcBorders>
            <w:vAlign w:val="center"/>
            <w:hideMark/>
          </w:tcPr>
          <w:p w14:paraId="456DD1EE"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single" w:sz="4" w:space="0" w:color="auto"/>
            </w:tcBorders>
            <w:vAlign w:val="center"/>
            <w:hideMark/>
          </w:tcPr>
          <w:p w14:paraId="211B6C22"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single" w:sz="4" w:space="0" w:color="auto"/>
            </w:tcBorders>
            <w:shd w:val="clear" w:color="auto" w:fill="auto"/>
            <w:noWrap/>
            <w:vAlign w:val="center"/>
            <w:hideMark/>
          </w:tcPr>
          <w:p w14:paraId="3410119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CIS-3</w:t>
            </w:r>
          </w:p>
        </w:tc>
        <w:tc>
          <w:tcPr>
            <w:tcW w:w="868" w:type="pct"/>
            <w:tcBorders>
              <w:bottom w:val="single" w:sz="4" w:space="0" w:color="auto"/>
            </w:tcBorders>
            <w:shd w:val="clear" w:color="auto" w:fill="auto"/>
            <w:noWrap/>
            <w:vAlign w:val="center"/>
            <w:hideMark/>
          </w:tcPr>
          <w:p w14:paraId="677ED0D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0.08</w:t>
            </w:r>
          </w:p>
        </w:tc>
        <w:tc>
          <w:tcPr>
            <w:tcW w:w="675" w:type="pct"/>
            <w:tcBorders>
              <w:bottom w:val="single" w:sz="4" w:space="0" w:color="auto"/>
            </w:tcBorders>
            <w:shd w:val="clear" w:color="auto" w:fill="auto"/>
            <w:noWrap/>
            <w:vAlign w:val="center"/>
            <w:hideMark/>
          </w:tcPr>
          <w:p w14:paraId="071FFC1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0.04</w:t>
            </w:r>
          </w:p>
        </w:tc>
      </w:tr>
      <w:tr w:rsidR="00C879B0" w:rsidRPr="007E2E7E" w14:paraId="43F2B484" w14:textId="77777777" w:rsidTr="00C879B0">
        <w:trPr>
          <w:trHeight w:val="300"/>
        </w:trPr>
        <w:tc>
          <w:tcPr>
            <w:tcW w:w="766" w:type="pct"/>
            <w:vMerge w:val="restart"/>
            <w:tcBorders>
              <w:top w:val="single" w:sz="4" w:space="0" w:color="auto"/>
              <w:bottom w:val="nil"/>
            </w:tcBorders>
            <w:shd w:val="clear" w:color="auto" w:fill="auto"/>
            <w:noWrap/>
            <w:vAlign w:val="center"/>
            <w:hideMark/>
          </w:tcPr>
          <w:p w14:paraId="36BE5CB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Dry</w:t>
            </w:r>
          </w:p>
        </w:tc>
        <w:tc>
          <w:tcPr>
            <w:tcW w:w="1382" w:type="pct"/>
            <w:vMerge w:val="restart"/>
            <w:tcBorders>
              <w:top w:val="single" w:sz="4" w:space="0" w:color="auto"/>
              <w:bottom w:val="nil"/>
            </w:tcBorders>
            <w:shd w:val="clear" w:color="auto" w:fill="auto"/>
            <w:noWrap/>
            <w:vAlign w:val="center"/>
            <w:hideMark/>
          </w:tcPr>
          <w:p w14:paraId="3FF8DE2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CGSM</w:t>
            </w:r>
          </w:p>
        </w:tc>
        <w:tc>
          <w:tcPr>
            <w:tcW w:w="1309" w:type="pct"/>
            <w:tcBorders>
              <w:top w:val="single" w:sz="4" w:space="0" w:color="auto"/>
              <w:bottom w:val="nil"/>
            </w:tcBorders>
            <w:shd w:val="clear" w:color="auto" w:fill="auto"/>
            <w:noWrap/>
            <w:vAlign w:val="center"/>
            <w:hideMark/>
          </w:tcPr>
          <w:p w14:paraId="49707FE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CGS-1</w:t>
            </w:r>
          </w:p>
        </w:tc>
        <w:tc>
          <w:tcPr>
            <w:tcW w:w="868" w:type="pct"/>
            <w:tcBorders>
              <w:top w:val="single" w:sz="4" w:space="0" w:color="auto"/>
              <w:bottom w:val="nil"/>
            </w:tcBorders>
            <w:shd w:val="clear" w:color="auto" w:fill="auto"/>
            <w:noWrap/>
            <w:vAlign w:val="center"/>
            <w:hideMark/>
          </w:tcPr>
          <w:p w14:paraId="7BE777B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0.004</w:t>
            </w:r>
          </w:p>
        </w:tc>
        <w:tc>
          <w:tcPr>
            <w:tcW w:w="675" w:type="pct"/>
            <w:tcBorders>
              <w:top w:val="single" w:sz="4" w:space="0" w:color="auto"/>
              <w:bottom w:val="nil"/>
            </w:tcBorders>
            <w:shd w:val="clear" w:color="auto" w:fill="auto"/>
            <w:noWrap/>
            <w:vAlign w:val="center"/>
            <w:hideMark/>
          </w:tcPr>
          <w:p w14:paraId="79E792A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0.003</w:t>
            </w:r>
          </w:p>
        </w:tc>
      </w:tr>
      <w:tr w:rsidR="00C879B0" w:rsidRPr="007E2E7E" w14:paraId="45747244" w14:textId="77777777" w:rsidTr="00C879B0">
        <w:trPr>
          <w:trHeight w:val="300"/>
        </w:trPr>
        <w:tc>
          <w:tcPr>
            <w:tcW w:w="766" w:type="pct"/>
            <w:vMerge/>
            <w:tcBorders>
              <w:bottom w:val="nil"/>
            </w:tcBorders>
            <w:vAlign w:val="center"/>
            <w:hideMark/>
          </w:tcPr>
          <w:p w14:paraId="5103F24F"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nil"/>
            </w:tcBorders>
            <w:vAlign w:val="center"/>
            <w:hideMark/>
          </w:tcPr>
          <w:p w14:paraId="1F73B00C"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nil"/>
            </w:tcBorders>
            <w:shd w:val="clear" w:color="auto" w:fill="auto"/>
            <w:noWrap/>
            <w:vAlign w:val="center"/>
            <w:hideMark/>
          </w:tcPr>
          <w:p w14:paraId="34356CB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CGS-2</w:t>
            </w:r>
          </w:p>
        </w:tc>
        <w:tc>
          <w:tcPr>
            <w:tcW w:w="868" w:type="pct"/>
            <w:tcBorders>
              <w:bottom w:val="nil"/>
            </w:tcBorders>
            <w:shd w:val="clear" w:color="auto" w:fill="auto"/>
            <w:noWrap/>
            <w:vAlign w:val="center"/>
            <w:hideMark/>
          </w:tcPr>
          <w:p w14:paraId="00977BD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0.07</w:t>
            </w:r>
          </w:p>
        </w:tc>
        <w:tc>
          <w:tcPr>
            <w:tcW w:w="675" w:type="pct"/>
            <w:tcBorders>
              <w:bottom w:val="nil"/>
            </w:tcBorders>
            <w:shd w:val="clear" w:color="auto" w:fill="auto"/>
            <w:noWrap/>
            <w:vAlign w:val="center"/>
            <w:hideMark/>
          </w:tcPr>
          <w:p w14:paraId="4E76FA7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0.004</w:t>
            </w:r>
          </w:p>
        </w:tc>
      </w:tr>
      <w:tr w:rsidR="00C879B0" w:rsidRPr="007E2E7E" w14:paraId="1E5D710A" w14:textId="77777777" w:rsidTr="00C879B0">
        <w:trPr>
          <w:trHeight w:val="300"/>
        </w:trPr>
        <w:tc>
          <w:tcPr>
            <w:tcW w:w="766" w:type="pct"/>
            <w:vMerge/>
            <w:tcBorders>
              <w:bottom w:val="single" w:sz="4" w:space="0" w:color="auto"/>
            </w:tcBorders>
            <w:vAlign w:val="center"/>
            <w:hideMark/>
          </w:tcPr>
          <w:p w14:paraId="1F506C61"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single" w:sz="4" w:space="0" w:color="auto"/>
            </w:tcBorders>
            <w:vAlign w:val="center"/>
            <w:hideMark/>
          </w:tcPr>
          <w:p w14:paraId="6B5A7843"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single" w:sz="4" w:space="0" w:color="auto"/>
            </w:tcBorders>
            <w:shd w:val="clear" w:color="auto" w:fill="auto"/>
            <w:noWrap/>
            <w:vAlign w:val="center"/>
            <w:hideMark/>
          </w:tcPr>
          <w:p w14:paraId="08C496E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CGS-3</w:t>
            </w:r>
          </w:p>
        </w:tc>
        <w:tc>
          <w:tcPr>
            <w:tcW w:w="868" w:type="pct"/>
            <w:tcBorders>
              <w:bottom w:val="single" w:sz="4" w:space="0" w:color="auto"/>
            </w:tcBorders>
            <w:shd w:val="clear" w:color="auto" w:fill="auto"/>
            <w:noWrap/>
            <w:vAlign w:val="center"/>
            <w:hideMark/>
          </w:tcPr>
          <w:p w14:paraId="78DEF43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0.037</w:t>
            </w:r>
          </w:p>
        </w:tc>
        <w:tc>
          <w:tcPr>
            <w:tcW w:w="675" w:type="pct"/>
            <w:tcBorders>
              <w:bottom w:val="single" w:sz="4" w:space="0" w:color="auto"/>
            </w:tcBorders>
            <w:shd w:val="clear" w:color="auto" w:fill="auto"/>
            <w:noWrap/>
            <w:vAlign w:val="center"/>
            <w:hideMark/>
          </w:tcPr>
          <w:p w14:paraId="1C4BADF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0.005</w:t>
            </w:r>
          </w:p>
        </w:tc>
      </w:tr>
      <w:tr w:rsidR="00C879B0" w:rsidRPr="007E2E7E" w14:paraId="0C63009B" w14:textId="77777777" w:rsidTr="00C879B0">
        <w:trPr>
          <w:trHeight w:val="300"/>
        </w:trPr>
        <w:tc>
          <w:tcPr>
            <w:tcW w:w="766" w:type="pct"/>
            <w:vMerge/>
            <w:tcBorders>
              <w:top w:val="single" w:sz="4" w:space="0" w:color="auto"/>
              <w:bottom w:val="nil"/>
            </w:tcBorders>
            <w:vAlign w:val="center"/>
            <w:hideMark/>
          </w:tcPr>
          <w:p w14:paraId="01C648BB"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val="restart"/>
            <w:tcBorders>
              <w:top w:val="single" w:sz="4" w:space="0" w:color="auto"/>
              <w:bottom w:val="nil"/>
            </w:tcBorders>
            <w:shd w:val="clear" w:color="auto" w:fill="auto"/>
            <w:noWrap/>
            <w:vAlign w:val="center"/>
            <w:hideMark/>
          </w:tcPr>
          <w:p w14:paraId="2EE0D4F9"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BhC</w:t>
            </w:r>
            <w:proofErr w:type="spellEnd"/>
          </w:p>
        </w:tc>
        <w:tc>
          <w:tcPr>
            <w:tcW w:w="1309" w:type="pct"/>
            <w:tcBorders>
              <w:top w:val="single" w:sz="4" w:space="0" w:color="auto"/>
              <w:bottom w:val="nil"/>
            </w:tcBorders>
            <w:shd w:val="clear" w:color="auto" w:fill="auto"/>
            <w:noWrap/>
            <w:vAlign w:val="center"/>
            <w:hideMark/>
          </w:tcPr>
          <w:p w14:paraId="0257204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CIS-1</w:t>
            </w:r>
          </w:p>
        </w:tc>
        <w:tc>
          <w:tcPr>
            <w:tcW w:w="868" w:type="pct"/>
            <w:tcBorders>
              <w:top w:val="single" w:sz="4" w:space="0" w:color="auto"/>
              <w:bottom w:val="nil"/>
            </w:tcBorders>
            <w:shd w:val="clear" w:color="auto" w:fill="auto"/>
            <w:noWrap/>
            <w:vAlign w:val="center"/>
            <w:hideMark/>
          </w:tcPr>
          <w:p w14:paraId="637E7A7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0.121</w:t>
            </w:r>
          </w:p>
        </w:tc>
        <w:tc>
          <w:tcPr>
            <w:tcW w:w="675" w:type="pct"/>
            <w:tcBorders>
              <w:top w:val="single" w:sz="4" w:space="0" w:color="auto"/>
              <w:bottom w:val="nil"/>
            </w:tcBorders>
            <w:shd w:val="clear" w:color="auto" w:fill="auto"/>
            <w:noWrap/>
            <w:vAlign w:val="center"/>
            <w:hideMark/>
          </w:tcPr>
          <w:p w14:paraId="062D214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0.023</w:t>
            </w:r>
          </w:p>
        </w:tc>
      </w:tr>
      <w:tr w:rsidR="00C879B0" w:rsidRPr="007E2E7E" w14:paraId="582CB662" w14:textId="77777777" w:rsidTr="00C879B0">
        <w:trPr>
          <w:trHeight w:val="300"/>
        </w:trPr>
        <w:tc>
          <w:tcPr>
            <w:tcW w:w="766" w:type="pct"/>
            <w:vMerge/>
            <w:tcBorders>
              <w:bottom w:val="nil"/>
            </w:tcBorders>
            <w:vAlign w:val="center"/>
            <w:hideMark/>
          </w:tcPr>
          <w:p w14:paraId="4D1B034A"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nil"/>
            </w:tcBorders>
            <w:vAlign w:val="center"/>
            <w:hideMark/>
          </w:tcPr>
          <w:p w14:paraId="205A0494"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nil"/>
            </w:tcBorders>
            <w:shd w:val="clear" w:color="auto" w:fill="auto"/>
            <w:noWrap/>
            <w:vAlign w:val="center"/>
            <w:hideMark/>
          </w:tcPr>
          <w:p w14:paraId="386E5B5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CIS-2</w:t>
            </w:r>
          </w:p>
        </w:tc>
        <w:tc>
          <w:tcPr>
            <w:tcW w:w="868" w:type="pct"/>
            <w:tcBorders>
              <w:bottom w:val="nil"/>
            </w:tcBorders>
            <w:shd w:val="clear" w:color="auto" w:fill="auto"/>
            <w:noWrap/>
            <w:vAlign w:val="center"/>
            <w:hideMark/>
          </w:tcPr>
          <w:p w14:paraId="7CB1D2B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0.081</w:t>
            </w:r>
          </w:p>
        </w:tc>
        <w:tc>
          <w:tcPr>
            <w:tcW w:w="675" w:type="pct"/>
            <w:tcBorders>
              <w:bottom w:val="nil"/>
            </w:tcBorders>
            <w:shd w:val="clear" w:color="auto" w:fill="auto"/>
            <w:noWrap/>
            <w:vAlign w:val="center"/>
            <w:hideMark/>
          </w:tcPr>
          <w:p w14:paraId="4CEDC1B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0.022</w:t>
            </w:r>
          </w:p>
        </w:tc>
      </w:tr>
      <w:tr w:rsidR="00C879B0" w:rsidRPr="007E2E7E" w14:paraId="737CD6A2" w14:textId="77777777" w:rsidTr="00C879B0">
        <w:trPr>
          <w:trHeight w:val="300"/>
        </w:trPr>
        <w:tc>
          <w:tcPr>
            <w:tcW w:w="766" w:type="pct"/>
            <w:vMerge/>
            <w:tcBorders>
              <w:bottom w:val="single" w:sz="4" w:space="0" w:color="auto"/>
            </w:tcBorders>
            <w:vAlign w:val="center"/>
            <w:hideMark/>
          </w:tcPr>
          <w:p w14:paraId="465DBCF2" w14:textId="77777777" w:rsidR="00C879B0" w:rsidRPr="007E2E7E" w:rsidRDefault="00C879B0" w:rsidP="00952E73">
            <w:pPr>
              <w:spacing w:line="276" w:lineRule="auto"/>
              <w:jc w:val="center"/>
              <w:rPr>
                <w:rFonts w:ascii="Times New Roman" w:hAnsi="Times New Roman" w:cs="Times New Roman"/>
                <w:sz w:val="20"/>
                <w:szCs w:val="20"/>
              </w:rPr>
            </w:pPr>
          </w:p>
        </w:tc>
        <w:tc>
          <w:tcPr>
            <w:tcW w:w="1382" w:type="pct"/>
            <w:vMerge/>
            <w:tcBorders>
              <w:bottom w:val="single" w:sz="4" w:space="0" w:color="auto"/>
            </w:tcBorders>
            <w:vAlign w:val="center"/>
            <w:hideMark/>
          </w:tcPr>
          <w:p w14:paraId="1526669C" w14:textId="77777777" w:rsidR="00C879B0" w:rsidRPr="007E2E7E" w:rsidRDefault="00C879B0" w:rsidP="00952E73">
            <w:pPr>
              <w:spacing w:line="276" w:lineRule="auto"/>
              <w:jc w:val="center"/>
              <w:rPr>
                <w:rFonts w:ascii="Times New Roman" w:hAnsi="Times New Roman" w:cs="Times New Roman"/>
                <w:sz w:val="20"/>
                <w:szCs w:val="20"/>
              </w:rPr>
            </w:pPr>
          </w:p>
        </w:tc>
        <w:tc>
          <w:tcPr>
            <w:tcW w:w="1309" w:type="pct"/>
            <w:tcBorders>
              <w:bottom w:val="single" w:sz="4" w:space="0" w:color="auto"/>
            </w:tcBorders>
            <w:shd w:val="clear" w:color="auto" w:fill="auto"/>
            <w:noWrap/>
            <w:vAlign w:val="center"/>
            <w:hideMark/>
          </w:tcPr>
          <w:p w14:paraId="7D3B283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CIS-3</w:t>
            </w:r>
          </w:p>
        </w:tc>
        <w:tc>
          <w:tcPr>
            <w:tcW w:w="868" w:type="pct"/>
            <w:tcBorders>
              <w:bottom w:val="single" w:sz="4" w:space="0" w:color="auto"/>
            </w:tcBorders>
            <w:shd w:val="clear" w:color="auto" w:fill="auto"/>
            <w:noWrap/>
            <w:vAlign w:val="center"/>
            <w:hideMark/>
          </w:tcPr>
          <w:p w14:paraId="6182B30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0.074</w:t>
            </w:r>
          </w:p>
        </w:tc>
        <w:tc>
          <w:tcPr>
            <w:tcW w:w="675" w:type="pct"/>
            <w:tcBorders>
              <w:bottom w:val="single" w:sz="4" w:space="0" w:color="auto"/>
            </w:tcBorders>
            <w:shd w:val="clear" w:color="auto" w:fill="auto"/>
            <w:noWrap/>
            <w:vAlign w:val="center"/>
            <w:hideMark/>
          </w:tcPr>
          <w:p w14:paraId="6E19EBE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w:t>
            </w:r>
          </w:p>
        </w:tc>
      </w:tr>
    </w:tbl>
    <w:p w14:paraId="174308A7" w14:textId="77777777" w:rsidR="00C879B0" w:rsidRPr="007E2E7E" w:rsidRDefault="00C879B0" w:rsidP="00C879B0">
      <w:pPr>
        <w:spacing w:line="276" w:lineRule="auto"/>
        <w:rPr>
          <w:rFonts w:ascii="Times New Roman" w:hAnsi="Times New Roman" w:cs="Times New Roman"/>
        </w:rPr>
      </w:pPr>
    </w:p>
    <w:p w14:paraId="01AFB5A1" w14:textId="77777777" w:rsidR="00C879B0" w:rsidRPr="007E2E7E" w:rsidRDefault="00C879B0">
      <w:pPr>
        <w:spacing w:after="160" w:line="259" w:lineRule="auto"/>
        <w:jc w:val="left"/>
        <w:rPr>
          <w:rFonts w:ascii="Times New Roman" w:hAnsi="Times New Roman" w:cs="Times New Roman"/>
          <w:b/>
          <w:lang w:val="de-DE"/>
        </w:rPr>
      </w:pPr>
      <w:bookmarkStart w:id="3" w:name="_Toc144667500"/>
      <w:bookmarkStart w:id="4" w:name="_Ref145077606"/>
      <w:bookmarkStart w:id="5" w:name="_Toc145324797"/>
      <w:bookmarkStart w:id="6" w:name="_Toc145629940"/>
      <w:bookmarkStart w:id="7" w:name="_Toc148541183"/>
      <w:bookmarkStart w:id="8" w:name="_Toc156204172"/>
      <w:bookmarkStart w:id="9" w:name="_Toc156204478"/>
      <w:bookmarkStart w:id="10" w:name="_Toc156204636"/>
      <w:bookmarkStart w:id="11" w:name="_Toc158216880"/>
      <w:r w:rsidRPr="007E2E7E">
        <w:rPr>
          <w:rFonts w:ascii="Times New Roman" w:hAnsi="Times New Roman" w:cs="Times New Roman"/>
          <w:b/>
          <w:lang w:val="de-DE"/>
        </w:rPr>
        <w:br w:type="page"/>
      </w:r>
    </w:p>
    <w:p w14:paraId="4CD7957D" w14:textId="4E2AE8C5" w:rsidR="00C879B0" w:rsidRPr="007E2E7E" w:rsidRDefault="008812F1" w:rsidP="00C879B0">
      <w:pPr>
        <w:spacing w:line="276" w:lineRule="auto"/>
        <w:rPr>
          <w:rFonts w:ascii="Times New Roman" w:hAnsi="Times New Roman" w:cs="Times New Roman"/>
          <w:sz w:val="20"/>
          <w:szCs w:val="20"/>
          <w:lang w:val="de-DE"/>
        </w:rPr>
      </w:pPr>
      <w:r w:rsidRPr="007E2E7E">
        <w:rPr>
          <w:rFonts w:ascii="Times New Roman" w:hAnsi="Times New Roman" w:cs="Times New Roman"/>
          <w:b/>
          <w:sz w:val="20"/>
          <w:szCs w:val="20"/>
          <w:lang w:val="de-DE"/>
        </w:rPr>
        <w:lastRenderedPageBreak/>
        <w:t>Supplementary Table</w:t>
      </w:r>
      <w:r w:rsidR="00C879B0" w:rsidRPr="007E2E7E">
        <w:rPr>
          <w:rFonts w:ascii="Times New Roman" w:hAnsi="Times New Roman" w:cs="Times New Roman"/>
          <w:b/>
          <w:sz w:val="20"/>
          <w:szCs w:val="20"/>
          <w:lang w:val="de-DE"/>
        </w:rPr>
        <w:t xml:space="preserve"> S2.</w:t>
      </w:r>
      <w:r w:rsidR="00C879B0" w:rsidRPr="007E2E7E">
        <w:rPr>
          <w:rFonts w:ascii="Times New Roman" w:hAnsi="Times New Roman" w:cs="Times New Roman"/>
          <w:sz w:val="20"/>
          <w:szCs w:val="20"/>
          <w:lang w:val="de-DE"/>
        </w:rPr>
        <w:t xml:space="preserve"> </w:t>
      </w:r>
      <w:bookmarkEnd w:id="3"/>
      <w:bookmarkEnd w:id="4"/>
      <w:bookmarkEnd w:id="5"/>
      <w:bookmarkEnd w:id="6"/>
      <w:bookmarkEnd w:id="7"/>
      <w:bookmarkEnd w:id="8"/>
      <w:bookmarkEnd w:id="9"/>
      <w:bookmarkEnd w:id="10"/>
      <w:bookmarkEnd w:id="11"/>
      <w:r w:rsidR="00C879B0" w:rsidRPr="007E2E7E">
        <w:rPr>
          <w:rFonts w:ascii="Times New Roman" w:hAnsi="Times New Roman" w:cs="Times New Roman"/>
          <w:sz w:val="20"/>
          <w:szCs w:val="20"/>
          <w:lang w:val="de-DE"/>
        </w:rPr>
        <w:t>Results of physicochemical variables measured at a depth of 0.5 m in the water column, and percentage of organic matter and redox potential in the sediment.</w:t>
      </w:r>
    </w:p>
    <w:tbl>
      <w:tblPr>
        <w:tblW w:w="10155" w:type="dxa"/>
        <w:tblInd w:w="-363" w:type="dxa"/>
        <w:tblLook w:val="04A0" w:firstRow="1" w:lastRow="0" w:firstColumn="1" w:lastColumn="0" w:noHBand="0" w:noVBand="1"/>
      </w:tblPr>
      <w:tblGrid>
        <w:gridCol w:w="1328"/>
        <w:gridCol w:w="828"/>
        <w:gridCol w:w="1128"/>
        <w:gridCol w:w="1525"/>
        <w:gridCol w:w="872"/>
        <w:gridCol w:w="566"/>
        <w:gridCol w:w="1583"/>
        <w:gridCol w:w="1351"/>
        <w:gridCol w:w="974"/>
      </w:tblGrid>
      <w:tr w:rsidR="00C879B0" w:rsidRPr="007E2E7E" w14:paraId="50ECDC1F" w14:textId="77777777" w:rsidTr="00C879B0">
        <w:trPr>
          <w:trHeight w:val="510"/>
        </w:trPr>
        <w:tc>
          <w:tcPr>
            <w:tcW w:w="0" w:type="auto"/>
            <w:tcBorders>
              <w:top w:val="nil"/>
              <w:left w:val="nil"/>
              <w:bottom w:val="single" w:sz="4" w:space="0" w:color="auto"/>
              <w:right w:val="nil"/>
            </w:tcBorders>
            <w:shd w:val="clear" w:color="auto" w:fill="auto"/>
            <w:vAlign w:val="center"/>
            <w:hideMark/>
          </w:tcPr>
          <w:p w14:paraId="058EB881"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Sampling</w:t>
            </w:r>
          </w:p>
        </w:tc>
        <w:tc>
          <w:tcPr>
            <w:tcW w:w="0" w:type="auto"/>
            <w:tcBorders>
              <w:top w:val="nil"/>
              <w:left w:val="nil"/>
              <w:bottom w:val="single" w:sz="4" w:space="0" w:color="auto"/>
              <w:right w:val="nil"/>
            </w:tcBorders>
            <w:shd w:val="clear" w:color="auto" w:fill="auto"/>
            <w:vAlign w:val="center"/>
            <w:hideMark/>
          </w:tcPr>
          <w:p w14:paraId="4F48DA0B"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Station</w:t>
            </w:r>
          </w:p>
        </w:tc>
        <w:tc>
          <w:tcPr>
            <w:tcW w:w="0" w:type="auto"/>
            <w:tcBorders>
              <w:top w:val="nil"/>
              <w:left w:val="nil"/>
              <w:bottom w:val="single" w:sz="4" w:space="0" w:color="auto"/>
              <w:right w:val="nil"/>
            </w:tcBorders>
            <w:shd w:val="clear" w:color="auto" w:fill="auto"/>
            <w:vAlign w:val="center"/>
            <w:hideMark/>
          </w:tcPr>
          <w:p w14:paraId="38E1C624"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Date</w:t>
            </w:r>
          </w:p>
        </w:tc>
        <w:tc>
          <w:tcPr>
            <w:tcW w:w="0" w:type="auto"/>
            <w:tcBorders>
              <w:top w:val="nil"/>
              <w:left w:val="nil"/>
              <w:bottom w:val="single" w:sz="4" w:space="0" w:color="auto"/>
              <w:right w:val="nil"/>
            </w:tcBorders>
            <w:shd w:val="clear" w:color="auto" w:fill="auto"/>
            <w:vAlign w:val="center"/>
            <w:hideMark/>
          </w:tcPr>
          <w:p w14:paraId="487B2D5E"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Temperature (°C)</w:t>
            </w:r>
          </w:p>
        </w:tc>
        <w:tc>
          <w:tcPr>
            <w:tcW w:w="0" w:type="auto"/>
            <w:tcBorders>
              <w:top w:val="nil"/>
              <w:left w:val="nil"/>
              <w:bottom w:val="single" w:sz="4" w:space="0" w:color="auto"/>
              <w:right w:val="nil"/>
            </w:tcBorders>
            <w:shd w:val="clear" w:color="auto" w:fill="auto"/>
            <w:vAlign w:val="center"/>
            <w:hideMark/>
          </w:tcPr>
          <w:p w14:paraId="38884445"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Salinity</w:t>
            </w:r>
          </w:p>
        </w:tc>
        <w:tc>
          <w:tcPr>
            <w:tcW w:w="0" w:type="auto"/>
            <w:tcBorders>
              <w:top w:val="nil"/>
              <w:left w:val="nil"/>
              <w:bottom w:val="single" w:sz="4" w:space="0" w:color="auto"/>
              <w:right w:val="nil"/>
            </w:tcBorders>
            <w:shd w:val="clear" w:color="auto" w:fill="auto"/>
            <w:vAlign w:val="center"/>
            <w:hideMark/>
          </w:tcPr>
          <w:p w14:paraId="5EAFCBBA"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pH</w:t>
            </w:r>
          </w:p>
        </w:tc>
        <w:tc>
          <w:tcPr>
            <w:tcW w:w="0" w:type="auto"/>
            <w:tcBorders>
              <w:top w:val="nil"/>
              <w:left w:val="nil"/>
              <w:bottom w:val="single" w:sz="4" w:space="0" w:color="auto"/>
              <w:right w:val="nil"/>
            </w:tcBorders>
            <w:shd w:val="clear" w:color="auto" w:fill="auto"/>
            <w:vAlign w:val="center"/>
            <w:hideMark/>
          </w:tcPr>
          <w:p w14:paraId="19279569"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Dissolved oxygen (mg/L)</w:t>
            </w:r>
          </w:p>
        </w:tc>
        <w:tc>
          <w:tcPr>
            <w:tcW w:w="0" w:type="auto"/>
            <w:tcBorders>
              <w:top w:val="nil"/>
              <w:left w:val="nil"/>
              <w:bottom w:val="single" w:sz="4" w:space="0" w:color="auto"/>
              <w:right w:val="nil"/>
            </w:tcBorders>
            <w:vAlign w:val="center"/>
          </w:tcPr>
          <w:p w14:paraId="1E9B93C5"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Organic matter (%)</w:t>
            </w:r>
          </w:p>
        </w:tc>
        <w:tc>
          <w:tcPr>
            <w:tcW w:w="0" w:type="auto"/>
            <w:tcBorders>
              <w:top w:val="nil"/>
              <w:left w:val="nil"/>
              <w:bottom w:val="single" w:sz="4" w:space="0" w:color="auto"/>
              <w:right w:val="nil"/>
            </w:tcBorders>
            <w:vAlign w:val="center"/>
          </w:tcPr>
          <w:p w14:paraId="5180B000" w14:textId="77777777" w:rsidR="00C879B0" w:rsidRPr="007E2E7E" w:rsidRDefault="00C879B0" w:rsidP="00C879B0">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Redox (mV)</w:t>
            </w:r>
          </w:p>
        </w:tc>
      </w:tr>
      <w:tr w:rsidR="00C879B0" w:rsidRPr="007E2E7E" w14:paraId="74374BB8" w14:textId="77777777" w:rsidTr="00C879B0">
        <w:trPr>
          <w:trHeight w:val="300"/>
        </w:trPr>
        <w:tc>
          <w:tcPr>
            <w:tcW w:w="0" w:type="auto"/>
            <w:vMerge w:val="restart"/>
            <w:tcBorders>
              <w:top w:val="single" w:sz="4" w:space="0" w:color="auto"/>
              <w:left w:val="nil"/>
              <w:bottom w:val="nil"/>
              <w:right w:val="nil"/>
            </w:tcBorders>
            <w:shd w:val="clear" w:color="auto" w:fill="auto"/>
            <w:vAlign w:val="center"/>
            <w:hideMark/>
          </w:tcPr>
          <w:p w14:paraId="29C56F39"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Rainy season 2021</w:t>
            </w:r>
          </w:p>
        </w:tc>
        <w:tc>
          <w:tcPr>
            <w:tcW w:w="0" w:type="auto"/>
            <w:tcBorders>
              <w:top w:val="single" w:sz="4" w:space="0" w:color="auto"/>
              <w:left w:val="nil"/>
              <w:bottom w:val="nil"/>
              <w:right w:val="nil"/>
            </w:tcBorders>
            <w:shd w:val="clear" w:color="auto" w:fill="auto"/>
            <w:noWrap/>
            <w:vAlign w:val="center"/>
            <w:hideMark/>
          </w:tcPr>
          <w:p w14:paraId="1648AF02"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CGS-1</w:t>
            </w:r>
          </w:p>
        </w:tc>
        <w:tc>
          <w:tcPr>
            <w:tcW w:w="0" w:type="auto"/>
            <w:tcBorders>
              <w:top w:val="single" w:sz="4" w:space="0" w:color="auto"/>
              <w:left w:val="nil"/>
              <w:bottom w:val="nil"/>
              <w:right w:val="nil"/>
            </w:tcBorders>
            <w:shd w:val="clear" w:color="auto" w:fill="auto"/>
            <w:noWrap/>
            <w:vAlign w:val="center"/>
            <w:hideMark/>
          </w:tcPr>
          <w:p w14:paraId="7D6E9645"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30/11/2021</w:t>
            </w:r>
          </w:p>
        </w:tc>
        <w:tc>
          <w:tcPr>
            <w:tcW w:w="0" w:type="auto"/>
            <w:tcBorders>
              <w:top w:val="single" w:sz="4" w:space="0" w:color="auto"/>
              <w:left w:val="nil"/>
              <w:bottom w:val="nil"/>
              <w:right w:val="nil"/>
            </w:tcBorders>
            <w:shd w:val="clear" w:color="auto" w:fill="auto"/>
            <w:noWrap/>
            <w:vAlign w:val="center"/>
            <w:hideMark/>
          </w:tcPr>
          <w:p w14:paraId="1687DE4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30.2</w:t>
            </w:r>
          </w:p>
        </w:tc>
        <w:tc>
          <w:tcPr>
            <w:tcW w:w="0" w:type="auto"/>
            <w:tcBorders>
              <w:top w:val="single" w:sz="4" w:space="0" w:color="auto"/>
              <w:left w:val="nil"/>
              <w:bottom w:val="nil"/>
              <w:right w:val="nil"/>
            </w:tcBorders>
            <w:shd w:val="clear" w:color="auto" w:fill="auto"/>
            <w:noWrap/>
            <w:vAlign w:val="center"/>
            <w:hideMark/>
          </w:tcPr>
          <w:p w14:paraId="75667A4B" w14:textId="4EA90B92" w:rsidR="00C879B0" w:rsidRPr="007E2E7E" w:rsidRDefault="00791A24"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0.8</w:t>
            </w:r>
          </w:p>
        </w:tc>
        <w:tc>
          <w:tcPr>
            <w:tcW w:w="0" w:type="auto"/>
            <w:tcBorders>
              <w:top w:val="single" w:sz="4" w:space="0" w:color="auto"/>
              <w:left w:val="nil"/>
              <w:bottom w:val="nil"/>
              <w:right w:val="nil"/>
            </w:tcBorders>
            <w:shd w:val="clear" w:color="auto" w:fill="auto"/>
            <w:noWrap/>
            <w:vAlign w:val="center"/>
            <w:hideMark/>
          </w:tcPr>
          <w:p w14:paraId="776E73C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8.52</w:t>
            </w:r>
          </w:p>
        </w:tc>
        <w:tc>
          <w:tcPr>
            <w:tcW w:w="0" w:type="auto"/>
            <w:tcBorders>
              <w:top w:val="single" w:sz="4" w:space="0" w:color="auto"/>
              <w:left w:val="nil"/>
              <w:bottom w:val="nil"/>
              <w:right w:val="nil"/>
            </w:tcBorders>
            <w:shd w:val="clear" w:color="auto" w:fill="auto"/>
            <w:noWrap/>
            <w:vAlign w:val="center"/>
            <w:hideMark/>
          </w:tcPr>
          <w:p w14:paraId="635D5052"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6.52</w:t>
            </w:r>
          </w:p>
        </w:tc>
        <w:tc>
          <w:tcPr>
            <w:tcW w:w="0" w:type="auto"/>
            <w:tcBorders>
              <w:top w:val="single" w:sz="4" w:space="0" w:color="auto"/>
              <w:left w:val="nil"/>
              <w:bottom w:val="nil"/>
              <w:right w:val="nil"/>
            </w:tcBorders>
            <w:vAlign w:val="center"/>
          </w:tcPr>
          <w:p w14:paraId="0DDF3355"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12.6</w:t>
            </w:r>
          </w:p>
        </w:tc>
        <w:tc>
          <w:tcPr>
            <w:tcW w:w="0" w:type="auto"/>
            <w:tcBorders>
              <w:top w:val="single" w:sz="4" w:space="0" w:color="auto"/>
              <w:left w:val="nil"/>
              <w:bottom w:val="nil"/>
              <w:right w:val="nil"/>
            </w:tcBorders>
            <w:vAlign w:val="center"/>
          </w:tcPr>
          <w:p w14:paraId="46C0F9A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60</w:t>
            </w:r>
          </w:p>
        </w:tc>
      </w:tr>
      <w:tr w:rsidR="00C879B0" w:rsidRPr="007E2E7E" w14:paraId="42C5803F" w14:textId="77777777" w:rsidTr="00C879B0">
        <w:trPr>
          <w:trHeight w:val="255"/>
        </w:trPr>
        <w:tc>
          <w:tcPr>
            <w:tcW w:w="0" w:type="auto"/>
            <w:vMerge/>
            <w:tcBorders>
              <w:top w:val="nil"/>
              <w:left w:val="nil"/>
              <w:bottom w:val="nil"/>
              <w:right w:val="nil"/>
            </w:tcBorders>
            <w:vAlign w:val="center"/>
            <w:hideMark/>
          </w:tcPr>
          <w:p w14:paraId="0860C4F0"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036FDEAB"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CGS-2</w:t>
            </w:r>
          </w:p>
        </w:tc>
        <w:tc>
          <w:tcPr>
            <w:tcW w:w="0" w:type="auto"/>
            <w:tcBorders>
              <w:top w:val="nil"/>
              <w:left w:val="nil"/>
              <w:bottom w:val="nil"/>
              <w:right w:val="nil"/>
            </w:tcBorders>
            <w:shd w:val="clear" w:color="auto" w:fill="auto"/>
            <w:noWrap/>
            <w:vAlign w:val="center"/>
            <w:hideMark/>
          </w:tcPr>
          <w:p w14:paraId="75BDF16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30/11/2021</w:t>
            </w:r>
          </w:p>
        </w:tc>
        <w:tc>
          <w:tcPr>
            <w:tcW w:w="0" w:type="auto"/>
            <w:tcBorders>
              <w:top w:val="nil"/>
              <w:left w:val="nil"/>
              <w:bottom w:val="nil"/>
              <w:right w:val="nil"/>
            </w:tcBorders>
            <w:shd w:val="clear" w:color="auto" w:fill="auto"/>
            <w:noWrap/>
            <w:vAlign w:val="center"/>
            <w:hideMark/>
          </w:tcPr>
          <w:p w14:paraId="12E3E25A"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32</w:t>
            </w:r>
          </w:p>
        </w:tc>
        <w:tc>
          <w:tcPr>
            <w:tcW w:w="0" w:type="auto"/>
            <w:tcBorders>
              <w:top w:val="nil"/>
              <w:left w:val="nil"/>
              <w:bottom w:val="nil"/>
              <w:right w:val="nil"/>
            </w:tcBorders>
            <w:shd w:val="clear" w:color="auto" w:fill="auto"/>
            <w:noWrap/>
            <w:vAlign w:val="center"/>
            <w:hideMark/>
          </w:tcPr>
          <w:p w14:paraId="4B6F64FF"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2.3</w:t>
            </w:r>
          </w:p>
        </w:tc>
        <w:tc>
          <w:tcPr>
            <w:tcW w:w="0" w:type="auto"/>
            <w:tcBorders>
              <w:top w:val="nil"/>
              <w:left w:val="nil"/>
              <w:bottom w:val="nil"/>
              <w:right w:val="nil"/>
            </w:tcBorders>
            <w:shd w:val="clear" w:color="auto" w:fill="auto"/>
            <w:noWrap/>
            <w:vAlign w:val="center"/>
            <w:hideMark/>
          </w:tcPr>
          <w:p w14:paraId="0B825D5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8.87</w:t>
            </w:r>
          </w:p>
        </w:tc>
        <w:tc>
          <w:tcPr>
            <w:tcW w:w="0" w:type="auto"/>
            <w:tcBorders>
              <w:top w:val="nil"/>
              <w:left w:val="nil"/>
              <w:bottom w:val="nil"/>
              <w:right w:val="nil"/>
            </w:tcBorders>
            <w:shd w:val="clear" w:color="auto" w:fill="auto"/>
            <w:noWrap/>
            <w:vAlign w:val="center"/>
            <w:hideMark/>
          </w:tcPr>
          <w:p w14:paraId="23445A48"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8.33</w:t>
            </w:r>
          </w:p>
        </w:tc>
        <w:tc>
          <w:tcPr>
            <w:tcW w:w="0" w:type="auto"/>
            <w:tcBorders>
              <w:top w:val="nil"/>
              <w:left w:val="nil"/>
              <w:bottom w:val="nil"/>
              <w:right w:val="nil"/>
            </w:tcBorders>
            <w:vAlign w:val="center"/>
          </w:tcPr>
          <w:p w14:paraId="1048370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16.8</w:t>
            </w:r>
          </w:p>
        </w:tc>
        <w:tc>
          <w:tcPr>
            <w:tcW w:w="0" w:type="auto"/>
            <w:tcBorders>
              <w:top w:val="nil"/>
              <w:left w:val="nil"/>
              <w:bottom w:val="nil"/>
              <w:right w:val="nil"/>
            </w:tcBorders>
            <w:vAlign w:val="center"/>
          </w:tcPr>
          <w:p w14:paraId="3D74BEB8"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29</w:t>
            </w:r>
          </w:p>
        </w:tc>
      </w:tr>
      <w:tr w:rsidR="00C879B0" w:rsidRPr="007E2E7E" w14:paraId="572C62C9" w14:textId="77777777" w:rsidTr="00C879B0">
        <w:trPr>
          <w:trHeight w:val="255"/>
        </w:trPr>
        <w:tc>
          <w:tcPr>
            <w:tcW w:w="0" w:type="auto"/>
            <w:vMerge/>
            <w:tcBorders>
              <w:top w:val="nil"/>
              <w:left w:val="nil"/>
              <w:bottom w:val="nil"/>
              <w:right w:val="nil"/>
            </w:tcBorders>
            <w:vAlign w:val="center"/>
            <w:hideMark/>
          </w:tcPr>
          <w:p w14:paraId="2DD5BDD7"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7BE0A97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CGS-3</w:t>
            </w:r>
          </w:p>
        </w:tc>
        <w:tc>
          <w:tcPr>
            <w:tcW w:w="0" w:type="auto"/>
            <w:tcBorders>
              <w:top w:val="nil"/>
              <w:left w:val="nil"/>
              <w:bottom w:val="nil"/>
              <w:right w:val="nil"/>
            </w:tcBorders>
            <w:shd w:val="clear" w:color="auto" w:fill="auto"/>
            <w:noWrap/>
            <w:vAlign w:val="center"/>
            <w:hideMark/>
          </w:tcPr>
          <w:p w14:paraId="74D2E5B7"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30/11/2021</w:t>
            </w:r>
          </w:p>
        </w:tc>
        <w:tc>
          <w:tcPr>
            <w:tcW w:w="0" w:type="auto"/>
            <w:tcBorders>
              <w:top w:val="nil"/>
              <w:left w:val="nil"/>
              <w:bottom w:val="nil"/>
              <w:right w:val="nil"/>
            </w:tcBorders>
            <w:shd w:val="clear" w:color="auto" w:fill="auto"/>
            <w:noWrap/>
            <w:vAlign w:val="center"/>
            <w:hideMark/>
          </w:tcPr>
          <w:p w14:paraId="59C39E6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31.6</w:t>
            </w:r>
          </w:p>
        </w:tc>
        <w:tc>
          <w:tcPr>
            <w:tcW w:w="0" w:type="auto"/>
            <w:tcBorders>
              <w:top w:val="nil"/>
              <w:left w:val="nil"/>
              <w:bottom w:val="nil"/>
              <w:right w:val="nil"/>
            </w:tcBorders>
            <w:shd w:val="clear" w:color="auto" w:fill="auto"/>
            <w:noWrap/>
            <w:vAlign w:val="center"/>
            <w:hideMark/>
          </w:tcPr>
          <w:p w14:paraId="40A1D307" w14:textId="611734F4" w:rsidR="00C879B0" w:rsidRPr="007E2E7E" w:rsidRDefault="00791A24"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4.3</w:t>
            </w:r>
          </w:p>
        </w:tc>
        <w:tc>
          <w:tcPr>
            <w:tcW w:w="0" w:type="auto"/>
            <w:tcBorders>
              <w:top w:val="nil"/>
              <w:left w:val="nil"/>
              <w:bottom w:val="nil"/>
              <w:right w:val="nil"/>
            </w:tcBorders>
            <w:shd w:val="clear" w:color="auto" w:fill="auto"/>
            <w:noWrap/>
            <w:vAlign w:val="center"/>
            <w:hideMark/>
          </w:tcPr>
          <w:p w14:paraId="1B29910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8.92</w:t>
            </w:r>
          </w:p>
        </w:tc>
        <w:tc>
          <w:tcPr>
            <w:tcW w:w="0" w:type="auto"/>
            <w:tcBorders>
              <w:top w:val="nil"/>
              <w:left w:val="nil"/>
              <w:bottom w:val="nil"/>
              <w:right w:val="nil"/>
            </w:tcBorders>
            <w:shd w:val="clear" w:color="auto" w:fill="auto"/>
            <w:noWrap/>
            <w:vAlign w:val="center"/>
            <w:hideMark/>
          </w:tcPr>
          <w:p w14:paraId="24AE93F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8.65</w:t>
            </w:r>
          </w:p>
        </w:tc>
        <w:tc>
          <w:tcPr>
            <w:tcW w:w="0" w:type="auto"/>
            <w:tcBorders>
              <w:top w:val="nil"/>
              <w:left w:val="nil"/>
              <w:bottom w:val="nil"/>
              <w:right w:val="nil"/>
            </w:tcBorders>
            <w:vAlign w:val="center"/>
          </w:tcPr>
          <w:p w14:paraId="586E2D76"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5.6</w:t>
            </w:r>
          </w:p>
        </w:tc>
        <w:tc>
          <w:tcPr>
            <w:tcW w:w="0" w:type="auto"/>
            <w:tcBorders>
              <w:top w:val="nil"/>
              <w:left w:val="nil"/>
              <w:bottom w:val="nil"/>
              <w:right w:val="nil"/>
            </w:tcBorders>
            <w:vAlign w:val="center"/>
          </w:tcPr>
          <w:p w14:paraId="15D2E87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62</w:t>
            </w:r>
          </w:p>
        </w:tc>
      </w:tr>
      <w:tr w:rsidR="00C879B0" w:rsidRPr="007E2E7E" w14:paraId="41A011F5" w14:textId="77777777" w:rsidTr="00C879B0">
        <w:trPr>
          <w:trHeight w:val="255"/>
        </w:trPr>
        <w:tc>
          <w:tcPr>
            <w:tcW w:w="0" w:type="auto"/>
            <w:vMerge/>
            <w:tcBorders>
              <w:top w:val="nil"/>
              <w:left w:val="nil"/>
              <w:bottom w:val="nil"/>
              <w:right w:val="nil"/>
            </w:tcBorders>
            <w:vAlign w:val="center"/>
            <w:hideMark/>
          </w:tcPr>
          <w:p w14:paraId="5CD69F25"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30A43E6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CIS-1</w:t>
            </w:r>
          </w:p>
        </w:tc>
        <w:tc>
          <w:tcPr>
            <w:tcW w:w="0" w:type="auto"/>
            <w:tcBorders>
              <w:top w:val="nil"/>
              <w:left w:val="nil"/>
              <w:bottom w:val="nil"/>
              <w:right w:val="nil"/>
            </w:tcBorders>
            <w:shd w:val="clear" w:color="auto" w:fill="auto"/>
            <w:noWrap/>
            <w:vAlign w:val="center"/>
            <w:hideMark/>
          </w:tcPr>
          <w:p w14:paraId="27FA1DA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17/11/2021</w:t>
            </w:r>
          </w:p>
        </w:tc>
        <w:tc>
          <w:tcPr>
            <w:tcW w:w="0" w:type="auto"/>
            <w:tcBorders>
              <w:top w:val="nil"/>
              <w:left w:val="nil"/>
              <w:bottom w:val="nil"/>
              <w:right w:val="nil"/>
            </w:tcBorders>
            <w:shd w:val="clear" w:color="auto" w:fill="auto"/>
            <w:noWrap/>
            <w:vAlign w:val="center"/>
            <w:hideMark/>
          </w:tcPr>
          <w:p w14:paraId="41515B27"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29.9</w:t>
            </w:r>
          </w:p>
        </w:tc>
        <w:tc>
          <w:tcPr>
            <w:tcW w:w="0" w:type="auto"/>
            <w:tcBorders>
              <w:top w:val="nil"/>
              <w:left w:val="nil"/>
              <w:bottom w:val="nil"/>
              <w:right w:val="nil"/>
            </w:tcBorders>
            <w:shd w:val="clear" w:color="auto" w:fill="auto"/>
            <w:noWrap/>
            <w:vAlign w:val="center"/>
            <w:hideMark/>
          </w:tcPr>
          <w:p w14:paraId="6922B0D2"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23.6</w:t>
            </w:r>
          </w:p>
        </w:tc>
        <w:tc>
          <w:tcPr>
            <w:tcW w:w="0" w:type="auto"/>
            <w:tcBorders>
              <w:top w:val="nil"/>
              <w:left w:val="nil"/>
              <w:bottom w:val="nil"/>
              <w:right w:val="nil"/>
            </w:tcBorders>
            <w:shd w:val="clear" w:color="auto" w:fill="auto"/>
            <w:noWrap/>
            <w:vAlign w:val="center"/>
            <w:hideMark/>
          </w:tcPr>
          <w:p w14:paraId="72E6575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7.67</w:t>
            </w:r>
          </w:p>
        </w:tc>
        <w:tc>
          <w:tcPr>
            <w:tcW w:w="0" w:type="auto"/>
            <w:tcBorders>
              <w:top w:val="nil"/>
              <w:left w:val="nil"/>
              <w:bottom w:val="nil"/>
              <w:right w:val="nil"/>
            </w:tcBorders>
            <w:shd w:val="clear" w:color="auto" w:fill="auto"/>
            <w:noWrap/>
            <w:vAlign w:val="center"/>
            <w:hideMark/>
          </w:tcPr>
          <w:p w14:paraId="09B1391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3.58</w:t>
            </w:r>
          </w:p>
        </w:tc>
        <w:tc>
          <w:tcPr>
            <w:tcW w:w="0" w:type="auto"/>
            <w:tcBorders>
              <w:top w:val="nil"/>
              <w:left w:val="nil"/>
              <w:bottom w:val="nil"/>
              <w:right w:val="nil"/>
            </w:tcBorders>
            <w:vAlign w:val="center"/>
          </w:tcPr>
          <w:p w14:paraId="6EE6E4EA"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6.6</w:t>
            </w:r>
          </w:p>
        </w:tc>
        <w:tc>
          <w:tcPr>
            <w:tcW w:w="0" w:type="auto"/>
            <w:tcBorders>
              <w:top w:val="nil"/>
              <w:left w:val="nil"/>
              <w:bottom w:val="nil"/>
              <w:right w:val="nil"/>
            </w:tcBorders>
            <w:vAlign w:val="center"/>
          </w:tcPr>
          <w:p w14:paraId="2AE8D78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55</w:t>
            </w:r>
          </w:p>
        </w:tc>
      </w:tr>
      <w:tr w:rsidR="00C879B0" w:rsidRPr="007E2E7E" w14:paraId="3762F801" w14:textId="77777777" w:rsidTr="00C879B0">
        <w:trPr>
          <w:trHeight w:val="255"/>
        </w:trPr>
        <w:tc>
          <w:tcPr>
            <w:tcW w:w="0" w:type="auto"/>
            <w:vMerge/>
            <w:tcBorders>
              <w:top w:val="nil"/>
              <w:left w:val="nil"/>
              <w:bottom w:val="nil"/>
              <w:right w:val="nil"/>
            </w:tcBorders>
            <w:vAlign w:val="center"/>
            <w:hideMark/>
          </w:tcPr>
          <w:p w14:paraId="34DDB048"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37C0908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CIS-2</w:t>
            </w:r>
          </w:p>
        </w:tc>
        <w:tc>
          <w:tcPr>
            <w:tcW w:w="0" w:type="auto"/>
            <w:tcBorders>
              <w:top w:val="nil"/>
              <w:left w:val="nil"/>
              <w:bottom w:val="nil"/>
              <w:right w:val="nil"/>
            </w:tcBorders>
            <w:shd w:val="clear" w:color="auto" w:fill="auto"/>
            <w:noWrap/>
            <w:vAlign w:val="center"/>
            <w:hideMark/>
          </w:tcPr>
          <w:p w14:paraId="7176354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17/11/2021</w:t>
            </w:r>
          </w:p>
        </w:tc>
        <w:tc>
          <w:tcPr>
            <w:tcW w:w="0" w:type="auto"/>
            <w:tcBorders>
              <w:top w:val="nil"/>
              <w:left w:val="nil"/>
              <w:bottom w:val="nil"/>
              <w:right w:val="nil"/>
            </w:tcBorders>
            <w:shd w:val="clear" w:color="auto" w:fill="auto"/>
            <w:noWrap/>
            <w:vAlign w:val="center"/>
            <w:hideMark/>
          </w:tcPr>
          <w:p w14:paraId="5EE5FC1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31.9</w:t>
            </w:r>
          </w:p>
        </w:tc>
        <w:tc>
          <w:tcPr>
            <w:tcW w:w="0" w:type="auto"/>
            <w:tcBorders>
              <w:top w:val="nil"/>
              <w:left w:val="nil"/>
              <w:bottom w:val="nil"/>
              <w:right w:val="nil"/>
            </w:tcBorders>
            <w:shd w:val="clear" w:color="auto" w:fill="auto"/>
            <w:noWrap/>
            <w:vAlign w:val="center"/>
            <w:hideMark/>
          </w:tcPr>
          <w:p w14:paraId="3805EE5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26.9</w:t>
            </w:r>
          </w:p>
        </w:tc>
        <w:tc>
          <w:tcPr>
            <w:tcW w:w="0" w:type="auto"/>
            <w:tcBorders>
              <w:top w:val="nil"/>
              <w:left w:val="nil"/>
              <w:bottom w:val="nil"/>
              <w:right w:val="nil"/>
            </w:tcBorders>
            <w:shd w:val="clear" w:color="auto" w:fill="auto"/>
            <w:noWrap/>
            <w:vAlign w:val="center"/>
            <w:hideMark/>
          </w:tcPr>
          <w:p w14:paraId="5694E7C7"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7.86</w:t>
            </w:r>
          </w:p>
        </w:tc>
        <w:tc>
          <w:tcPr>
            <w:tcW w:w="0" w:type="auto"/>
            <w:tcBorders>
              <w:top w:val="nil"/>
              <w:left w:val="nil"/>
              <w:bottom w:val="nil"/>
              <w:right w:val="nil"/>
            </w:tcBorders>
            <w:shd w:val="clear" w:color="auto" w:fill="auto"/>
            <w:noWrap/>
            <w:vAlign w:val="center"/>
            <w:hideMark/>
          </w:tcPr>
          <w:p w14:paraId="298CA046"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4.65</w:t>
            </w:r>
          </w:p>
        </w:tc>
        <w:tc>
          <w:tcPr>
            <w:tcW w:w="0" w:type="auto"/>
            <w:tcBorders>
              <w:top w:val="nil"/>
              <w:left w:val="nil"/>
              <w:bottom w:val="nil"/>
              <w:right w:val="nil"/>
            </w:tcBorders>
            <w:vAlign w:val="center"/>
          </w:tcPr>
          <w:p w14:paraId="12ED754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5.2</w:t>
            </w:r>
          </w:p>
        </w:tc>
        <w:tc>
          <w:tcPr>
            <w:tcW w:w="0" w:type="auto"/>
            <w:tcBorders>
              <w:top w:val="nil"/>
              <w:left w:val="nil"/>
              <w:bottom w:val="nil"/>
              <w:right w:val="nil"/>
            </w:tcBorders>
            <w:vAlign w:val="center"/>
          </w:tcPr>
          <w:p w14:paraId="3AB7C73B"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54</w:t>
            </w:r>
          </w:p>
        </w:tc>
      </w:tr>
      <w:tr w:rsidR="00C879B0" w:rsidRPr="007E2E7E" w14:paraId="2E77235E" w14:textId="77777777" w:rsidTr="00C879B0">
        <w:trPr>
          <w:trHeight w:val="255"/>
        </w:trPr>
        <w:tc>
          <w:tcPr>
            <w:tcW w:w="0" w:type="auto"/>
            <w:vMerge/>
            <w:tcBorders>
              <w:top w:val="nil"/>
              <w:left w:val="nil"/>
              <w:bottom w:val="nil"/>
              <w:right w:val="nil"/>
            </w:tcBorders>
            <w:vAlign w:val="center"/>
            <w:hideMark/>
          </w:tcPr>
          <w:p w14:paraId="6AD10279"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6F58BA1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CIS-3</w:t>
            </w:r>
          </w:p>
        </w:tc>
        <w:tc>
          <w:tcPr>
            <w:tcW w:w="0" w:type="auto"/>
            <w:tcBorders>
              <w:top w:val="nil"/>
              <w:left w:val="nil"/>
              <w:bottom w:val="nil"/>
              <w:right w:val="nil"/>
            </w:tcBorders>
            <w:shd w:val="clear" w:color="auto" w:fill="auto"/>
            <w:noWrap/>
            <w:vAlign w:val="center"/>
            <w:hideMark/>
          </w:tcPr>
          <w:p w14:paraId="39E6FD69"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17/11/2021</w:t>
            </w:r>
          </w:p>
        </w:tc>
        <w:tc>
          <w:tcPr>
            <w:tcW w:w="0" w:type="auto"/>
            <w:tcBorders>
              <w:top w:val="nil"/>
              <w:left w:val="nil"/>
              <w:bottom w:val="nil"/>
              <w:right w:val="nil"/>
            </w:tcBorders>
            <w:shd w:val="clear" w:color="auto" w:fill="auto"/>
            <w:noWrap/>
            <w:vAlign w:val="center"/>
            <w:hideMark/>
          </w:tcPr>
          <w:p w14:paraId="6D9479E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31.3</w:t>
            </w:r>
          </w:p>
        </w:tc>
        <w:tc>
          <w:tcPr>
            <w:tcW w:w="0" w:type="auto"/>
            <w:tcBorders>
              <w:top w:val="nil"/>
              <w:left w:val="nil"/>
              <w:bottom w:val="nil"/>
              <w:right w:val="nil"/>
            </w:tcBorders>
            <w:shd w:val="clear" w:color="auto" w:fill="auto"/>
            <w:noWrap/>
            <w:vAlign w:val="center"/>
            <w:hideMark/>
          </w:tcPr>
          <w:p w14:paraId="7414E40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24.2</w:t>
            </w:r>
          </w:p>
        </w:tc>
        <w:tc>
          <w:tcPr>
            <w:tcW w:w="0" w:type="auto"/>
            <w:tcBorders>
              <w:top w:val="nil"/>
              <w:left w:val="nil"/>
              <w:bottom w:val="nil"/>
              <w:right w:val="nil"/>
            </w:tcBorders>
            <w:shd w:val="clear" w:color="auto" w:fill="auto"/>
            <w:noWrap/>
            <w:vAlign w:val="center"/>
            <w:hideMark/>
          </w:tcPr>
          <w:p w14:paraId="607C2C5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7.99</w:t>
            </w:r>
          </w:p>
        </w:tc>
        <w:tc>
          <w:tcPr>
            <w:tcW w:w="0" w:type="auto"/>
            <w:tcBorders>
              <w:top w:val="nil"/>
              <w:left w:val="nil"/>
              <w:bottom w:val="nil"/>
              <w:right w:val="nil"/>
            </w:tcBorders>
            <w:shd w:val="clear" w:color="auto" w:fill="auto"/>
            <w:noWrap/>
            <w:vAlign w:val="center"/>
            <w:hideMark/>
          </w:tcPr>
          <w:p w14:paraId="16BD088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4.73</w:t>
            </w:r>
          </w:p>
        </w:tc>
        <w:tc>
          <w:tcPr>
            <w:tcW w:w="0" w:type="auto"/>
            <w:tcBorders>
              <w:top w:val="nil"/>
              <w:left w:val="nil"/>
              <w:bottom w:val="nil"/>
              <w:right w:val="nil"/>
            </w:tcBorders>
            <w:vAlign w:val="center"/>
          </w:tcPr>
          <w:p w14:paraId="6CFDDCF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w:t>
            </w:r>
          </w:p>
        </w:tc>
        <w:tc>
          <w:tcPr>
            <w:tcW w:w="0" w:type="auto"/>
            <w:tcBorders>
              <w:top w:val="nil"/>
              <w:left w:val="nil"/>
              <w:bottom w:val="nil"/>
              <w:right w:val="nil"/>
            </w:tcBorders>
            <w:vAlign w:val="center"/>
          </w:tcPr>
          <w:p w14:paraId="6213D8F5"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47</w:t>
            </w:r>
          </w:p>
        </w:tc>
      </w:tr>
      <w:tr w:rsidR="00C879B0" w:rsidRPr="007E2E7E" w14:paraId="0B3A045E" w14:textId="77777777" w:rsidTr="00C879B0">
        <w:trPr>
          <w:trHeight w:val="300"/>
        </w:trPr>
        <w:tc>
          <w:tcPr>
            <w:tcW w:w="0" w:type="auto"/>
            <w:vMerge w:val="restart"/>
            <w:tcBorders>
              <w:top w:val="nil"/>
              <w:left w:val="nil"/>
              <w:bottom w:val="nil"/>
              <w:right w:val="nil"/>
            </w:tcBorders>
            <w:shd w:val="clear" w:color="auto" w:fill="auto"/>
            <w:vAlign w:val="center"/>
            <w:hideMark/>
          </w:tcPr>
          <w:p w14:paraId="2B94AA5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Dry season 2022</w:t>
            </w:r>
          </w:p>
        </w:tc>
        <w:tc>
          <w:tcPr>
            <w:tcW w:w="0" w:type="auto"/>
            <w:tcBorders>
              <w:top w:val="nil"/>
              <w:left w:val="nil"/>
              <w:bottom w:val="nil"/>
              <w:right w:val="nil"/>
            </w:tcBorders>
            <w:shd w:val="clear" w:color="auto" w:fill="auto"/>
            <w:noWrap/>
            <w:vAlign w:val="center"/>
            <w:hideMark/>
          </w:tcPr>
          <w:p w14:paraId="015863C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CGS-1</w:t>
            </w:r>
          </w:p>
        </w:tc>
        <w:tc>
          <w:tcPr>
            <w:tcW w:w="0" w:type="auto"/>
            <w:tcBorders>
              <w:top w:val="nil"/>
              <w:left w:val="nil"/>
              <w:bottom w:val="nil"/>
              <w:right w:val="nil"/>
            </w:tcBorders>
            <w:shd w:val="clear" w:color="auto" w:fill="auto"/>
            <w:noWrap/>
            <w:vAlign w:val="center"/>
            <w:hideMark/>
          </w:tcPr>
          <w:p w14:paraId="36F80F99"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17/03/2022</w:t>
            </w:r>
          </w:p>
        </w:tc>
        <w:tc>
          <w:tcPr>
            <w:tcW w:w="0" w:type="auto"/>
            <w:tcBorders>
              <w:top w:val="nil"/>
              <w:left w:val="nil"/>
              <w:bottom w:val="nil"/>
              <w:right w:val="nil"/>
            </w:tcBorders>
            <w:shd w:val="clear" w:color="auto" w:fill="auto"/>
            <w:noWrap/>
            <w:vAlign w:val="center"/>
            <w:hideMark/>
          </w:tcPr>
          <w:p w14:paraId="657B3FAA"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29.1</w:t>
            </w:r>
          </w:p>
        </w:tc>
        <w:tc>
          <w:tcPr>
            <w:tcW w:w="0" w:type="auto"/>
            <w:tcBorders>
              <w:top w:val="nil"/>
              <w:left w:val="nil"/>
              <w:bottom w:val="nil"/>
              <w:right w:val="nil"/>
            </w:tcBorders>
            <w:shd w:val="clear" w:color="auto" w:fill="auto"/>
            <w:noWrap/>
            <w:vAlign w:val="center"/>
            <w:hideMark/>
          </w:tcPr>
          <w:p w14:paraId="4446555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12.1</w:t>
            </w:r>
          </w:p>
        </w:tc>
        <w:tc>
          <w:tcPr>
            <w:tcW w:w="0" w:type="auto"/>
            <w:tcBorders>
              <w:top w:val="nil"/>
              <w:left w:val="nil"/>
              <w:bottom w:val="nil"/>
              <w:right w:val="nil"/>
            </w:tcBorders>
            <w:shd w:val="clear" w:color="auto" w:fill="auto"/>
            <w:noWrap/>
            <w:vAlign w:val="center"/>
            <w:hideMark/>
          </w:tcPr>
          <w:p w14:paraId="5943E83B"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8.29</w:t>
            </w:r>
          </w:p>
        </w:tc>
        <w:tc>
          <w:tcPr>
            <w:tcW w:w="0" w:type="auto"/>
            <w:tcBorders>
              <w:top w:val="nil"/>
              <w:left w:val="nil"/>
              <w:bottom w:val="nil"/>
              <w:right w:val="nil"/>
            </w:tcBorders>
            <w:shd w:val="clear" w:color="auto" w:fill="auto"/>
            <w:noWrap/>
            <w:vAlign w:val="center"/>
            <w:hideMark/>
          </w:tcPr>
          <w:p w14:paraId="1D30F72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5.63</w:t>
            </w:r>
          </w:p>
        </w:tc>
        <w:tc>
          <w:tcPr>
            <w:tcW w:w="0" w:type="auto"/>
            <w:tcBorders>
              <w:top w:val="nil"/>
              <w:left w:val="nil"/>
              <w:bottom w:val="nil"/>
              <w:right w:val="nil"/>
            </w:tcBorders>
            <w:vAlign w:val="center"/>
          </w:tcPr>
          <w:p w14:paraId="7A8747B8"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10.7</w:t>
            </w:r>
          </w:p>
        </w:tc>
        <w:tc>
          <w:tcPr>
            <w:tcW w:w="0" w:type="auto"/>
            <w:tcBorders>
              <w:top w:val="nil"/>
              <w:left w:val="nil"/>
              <w:bottom w:val="nil"/>
              <w:right w:val="nil"/>
            </w:tcBorders>
            <w:vAlign w:val="center"/>
          </w:tcPr>
          <w:p w14:paraId="32D75DE6"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28</w:t>
            </w:r>
          </w:p>
        </w:tc>
      </w:tr>
      <w:tr w:rsidR="00C879B0" w:rsidRPr="007E2E7E" w14:paraId="7885C574" w14:textId="77777777" w:rsidTr="00C879B0">
        <w:trPr>
          <w:trHeight w:val="255"/>
        </w:trPr>
        <w:tc>
          <w:tcPr>
            <w:tcW w:w="0" w:type="auto"/>
            <w:vMerge/>
            <w:tcBorders>
              <w:top w:val="nil"/>
              <w:left w:val="nil"/>
              <w:bottom w:val="nil"/>
              <w:right w:val="nil"/>
            </w:tcBorders>
            <w:vAlign w:val="center"/>
            <w:hideMark/>
          </w:tcPr>
          <w:p w14:paraId="4BC64C62"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116D3B5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CGS-2</w:t>
            </w:r>
          </w:p>
        </w:tc>
        <w:tc>
          <w:tcPr>
            <w:tcW w:w="0" w:type="auto"/>
            <w:tcBorders>
              <w:top w:val="nil"/>
              <w:left w:val="nil"/>
              <w:bottom w:val="nil"/>
              <w:right w:val="nil"/>
            </w:tcBorders>
            <w:shd w:val="clear" w:color="auto" w:fill="auto"/>
            <w:noWrap/>
            <w:vAlign w:val="center"/>
            <w:hideMark/>
          </w:tcPr>
          <w:p w14:paraId="26898BF6"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17/03/2022</w:t>
            </w:r>
          </w:p>
        </w:tc>
        <w:tc>
          <w:tcPr>
            <w:tcW w:w="0" w:type="auto"/>
            <w:tcBorders>
              <w:top w:val="nil"/>
              <w:left w:val="nil"/>
              <w:bottom w:val="nil"/>
              <w:right w:val="nil"/>
            </w:tcBorders>
            <w:shd w:val="clear" w:color="auto" w:fill="auto"/>
            <w:noWrap/>
            <w:vAlign w:val="center"/>
            <w:hideMark/>
          </w:tcPr>
          <w:p w14:paraId="05CB27A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31.7</w:t>
            </w:r>
          </w:p>
        </w:tc>
        <w:tc>
          <w:tcPr>
            <w:tcW w:w="0" w:type="auto"/>
            <w:tcBorders>
              <w:top w:val="nil"/>
              <w:left w:val="nil"/>
              <w:bottom w:val="nil"/>
              <w:right w:val="nil"/>
            </w:tcBorders>
            <w:shd w:val="clear" w:color="auto" w:fill="auto"/>
            <w:noWrap/>
            <w:vAlign w:val="center"/>
            <w:hideMark/>
          </w:tcPr>
          <w:p w14:paraId="5DBDBA0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12.3</w:t>
            </w:r>
          </w:p>
        </w:tc>
        <w:tc>
          <w:tcPr>
            <w:tcW w:w="0" w:type="auto"/>
            <w:tcBorders>
              <w:top w:val="nil"/>
              <w:left w:val="nil"/>
              <w:bottom w:val="nil"/>
              <w:right w:val="nil"/>
            </w:tcBorders>
            <w:shd w:val="clear" w:color="auto" w:fill="auto"/>
            <w:noWrap/>
            <w:vAlign w:val="center"/>
            <w:hideMark/>
          </w:tcPr>
          <w:p w14:paraId="5295FEB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8.77</w:t>
            </w:r>
          </w:p>
        </w:tc>
        <w:tc>
          <w:tcPr>
            <w:tcW w:w="0" w:type="auto"/>
            <w:tcBorders>
              <w:top w:val="nil"/>
              <w:left w:val="nil"/>
              <w:bottom w:val="nil"/>
              <w:right w:val="nil"/>
            </w:tcBorders>
            <w:shd w:val="clear" w:color="auto" w:fill="auto"/>
            <w:noWrap/>
            <w:vAlign w:val="center"/>
            <w:hideMark/>
          </w:tcPr>
          <w:p w14:paraId="5F58EB4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9.02</w:t>
            </w:r>
          </w:p>
        </w:tc>
        <w:tc>
          <w:tcPr>
            <w:tcW w:w="0" w:type="auto"/>
            <w:tcBorders>
              <w:top w:val="nil"/>
              <w:left w:val="nil"/>
              <w:bottom w:val="nil"/>
              <w:right w:val="nil"/>
            </w:tcBorders>
            <w:vAlign w:val="center"/>
          </w:tcPr>
          <w:p w14:paraId="7147AD6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2.9</w:t>
            </w:r>
          </w:p>
        </w:tc>
        <w:tc>
          <w:tcPr>
            <w:tcW w:w="0" w:type="auto"/>
            <w:tcBorders>
              <w:top w:val="nil"/>
              <w:left w:val="nil"/>
              <w:bottom w:val="nil"/>
              <w:right w:val="nil"/>
            </w:tcBorders>
            <w:vAlign w:val="center"/>
          </w:tcPr>
          <w:p w14:paraId="65D35C38"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39</w:t>
            </w:r>
          </w:p>
        </w:tc>
      </w:tr>
      <w:tr w:rsidR="00C879B0" w:rsidRPr="007E2E7E" w14:paraId="1B31E2E1" w14:textId="77777777" w:rsidTr="00C879B0">
        <w:trPr>
          <w:trHeight w:val="255"/>
        </w:trPr>
        <w:tc>
          <w:tcPr>
            <w:tcW w:w="0" w:type="auto"/>
            <w:vMerge/>
            <w:tcBorders>
              <w:top w:val="nil"/>
              <w:left w:val="nil"/>
              <w:bottom w:val="nil"/>
              <w:right w:val="nil"/>
            </w:tcBorders>
            <w:vAlign w:val="center"/>
            <w:hideMark/>
          </w:tcPr>
          <w:p w14:paraId="3EF4EFAC"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559B6F2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CGS-3</w:t>
            </w:r>
          </w:p>
        </w:tc>
        <w:tc>
          <w:tcPr>
            <w:tcW w:w="0" w:type="auto"/>
            <w:tcBorders>
              <w:top w:val="nil"/>
              <w:left w:val="nil"/>
              <w:bottom w:val="nil"/>
              <w:right w:val="nil"/>
            </w:tcBorders>
            <w:shd w:val="clear" w:color="auto" w:fill="auto"/>
            <w:noWrap/>
            <w:vAlign w:val="center"/>
            <w:hideMark/>
          </w:tcPr>
          <w:p w14:paraId="4703101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17/03/2022</w:t>
            </w:r>
          </w:p>
        </w:tc>
        <w:tc>
          <w:tcPr>
            <w:tcW w:w="0" w:type="auto"/>
            <w:tcBorders>
              <w:top w:val="nil"/>
              <w:left w:val="nil"/>
              <w:bottom w:val="nil"/>
              <w:right w:val="nil"/>
            </w:tcBorders>
            <w:shd w:val="clear" w:color="auto" w:fill="auto"/>
            <w:noWrap/>
            <w:vAlign w:val="center"/>
            <w:hideMark/>
          </w:tcPr>
          <w:p w14:paraId="5B8C362A"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30.5</w:t>
            </w:r>
          </w:p>
        </w:tc>
        <w:tc>
          <w:tcPr>
            <w:tcW w:w="0" w:type="auto"/>
            <w:tcBorders>
              <w:top w:val="nil"/>
              <w:left w:val="nil"/>
              <w:bottom w:val="nil"/>
              <w:right w:val="nil"/>
            </w:tcBorders>
            <w:shd w:val="clear" w:color="auto" w:fill="auto"/>
            <w:noWrap/>
            <w:vAlign w:val="center"/>
            <w:hideMark/>
          </w:tcPr>
          <w:p w14:paraId="2D06C8D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31.2</w:t>
            </w:r>
          </w:p>
        </w:tc>
        <w:tc>
          <w:tcPr>
            <w:tcW w:w="0" w:type="auto"/>
            <w:tcBorders>
              <w:top w:val="nil"/>
              <w:left w:val="nil"/>
              <w:bottom w:val="nil"/>
              <w:right w:val="nil"/>
            </w:tcBorders>
            <w:shd w:val="clear" w:color="auto" w:fill="auto"/>
            <w:noWrap/>
            <w:vAlign w:val="center"/>
            <w:hideMark/>
          </w:tcPr>
          <w:p w14:paraId="7854BDCB"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8.27</w:t>
            </w:r>
          </w:p>
        </w:tc>
        <w:tc>
          <w:tcPr>
            <w:tcW w:w="0" w:type="auto"/>
            <w:tcBorders>
              <w:top w:val="nil"/>
              <w:left w:val="nil"/>
              <w:bottom w:val="nil"/>
              <w:right w:val="nil"/>
            </w:tcBorders>
            <w:shd w:val="clear" w:color="auto" w:fill="auto"/>
            <w:noWrap/>
            <w:vAlign w:val="center"/>
            <w:hideMark/>
          </w:tcPr>
          <w:p w14:paraId="66020A15"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7.52</w:t>
            </w:r>
          </w:p>
        </w:tc>
        <w:tc>
          <w:tcPr>
            <w:tcW w:w="0" w:type="auto"/>
            <w:tcBorders>
              <w:top w:val="nil"/>
              <w:left w:val="nil"/>
              <w:bottom w:val="nil"/>
              <w:right w:val="nil"/>
            </w:tcBorders>
            <w:vAlign w:val="center"/>
          </w:tcPr>
          <w:p w14:paraId="7749B2D9"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4.3</w:t>
            </w:r>
          </w:p>
        </w:tc>
        <w:tc>
          <w:tcPr>
            <w:tcW w:w="0" w:type="auto"/>
            <w:tcBorders>
              <w:top w:val="nil"/>
              <w:left w:val="nil"/>
              <w:bottom w:val="nil"/>
              <w:right w:val="nil"/>
            </w:tcBorders>
            <w:vAlign w:val="center"/>
          </w:tcPr>
          <w:p w14:paraId="615F2C4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38</w:t>
            </w:r>
          </w:p>
        </w:tc>
      </w:tr>
      <w:tr w:rsidR="00C879B0" w:rsidRPr="007E2E7E" w14:paraId="5C6F4BCB" w14:textId="77777777" w:rsidTr="00C879B0">
        <w:trPr>
          <w:trHeight w:val="255"/>
        </w:trPr>
        <w:tc>
          <w:tcPr>
            <w:tcW w:w="0" w:type="auto"/>
            <w:vMerge/>
            <w:tcBorders>
              <w:top w:val="nil"/>
              <w:left w:val="nil"/>
              <w:bottom w:val="nil"/>
              <w:right w:val="nil"/>
            </w:tcBorders>
            <w:vAlign w:val="center"/>
            <w:hideMark/>
          </w:tcPr>
          <w:p w14:paraId="63D991BA"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2CB86B0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CIS-1</w:t>
            </w:r>
          </w:p>
        </w:tc>
        <w:tc>
          <w:tcPr>
            <w:tcW w:w="0" w:type="auto"/>
            <w:tcBorders>
              <w:top w:val="nil"/>
              <w:left w:val="nil"/>
              <w:bottom w:val="nil"/>
              <w:right w:val="nil"/>
            </w:tcBorders>
            <w:shd w:val="clear" w:color="auto" w:fill="auto"/>
            <w:noWrap/>
            <w:vAlign w:val="center"/>
            <w:hideMark/>
          </w:tcPr>
          <w:p w14:paraId="39EFD3C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9/04/2022</w:t>
            </w:r>
          </w:p>
        </w:tc>
        <w:tc>
          <w:tcPr>
            <w:tcW w:w="0" w:type="auto"/>
            <w:tcBorders>
              <w:top w:val="nil"/>
              <w:left w:val="nil"/>
              <w:bottom w:val="nil"/>
              <w:right w:val="nil"/>
            </w:tcBorders>
            <w:shd w:val="clear" w:color="auto" w:fill="auto"/>
            <w:noWrap/>
            <w:vAlign w:val="center"/>
            <w:hideMark/>
          </w:tcPr>
          <w:p w14:paraId="409D1F89"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29</w:t>
            </w:r>
          </w:p>
        </w:tc>
        <w:tc>
          <w:tcPr>
            <w:tcW w:w="0" w:type="auto"/>
            <w:tcBorders>
              <w:top w:val="nil"/>
              <w:left w:val="nil"/>
              <w:bottom w:val="nil"/>
              <w:right w:val="nil"/>
            </w:tcBorders>
            <w:shd w:val="clear" w:color="auto" w:fill="auto"/>
            <w:noWrap/>
            <w:vAlign w:val="center"/>
            <w:hideMark/>
          </w:tcPr>
          <w:p w14:paraId="66CFB038"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31.9</w:t>
            </w:r>
          </w:p>
        </w:tc>
        <w:tc>
          <w:tcPr>
            <w:tcW w:w="0" w:type="auto"/>
            <w:tcBorders>
              <w:top w:val="nil"/>
              <w:left w:val="nil"/>
              <w:bottom w:val="nil"/>
              <w:right w:val="nil"/>
            </w:tcBorders>
            <w:shd w:val="clear" w:color="auto" w:fill="auto"/>
            <w:noWrap/>
            <w:vAlign w:val="center"/>
            <w:hideMark/>
          </w:tcPr>
          <w:p w14:paraId="48A8524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8.19</w:t>
            </w:r>
          </w:p>
        </w:tc>
        <w:tc>
          <w:tcPr>
            <w:tcW w:w="0" w:type="auto"/>
            <w:tcBorders>
              <w:top w:val="nil"/>
              <w:left w:val="nil"/>
              <w:bottom w:val="nil"/>
              <w:right w:val="nil"/>
            </w:tcBorders>
            <w:shd w:val="clear" w:color="auto" w:fill="auto"/>
            <w:noWrap/>
            <w:vAlign w:val="center"/>
            <w:hideMark/>
          </w:tcPr>
          <w:p w14:paraId="7C6A1468"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5.33</w:t>
            </w:r>
          </w:p>
        </w:tc>
        <w:tc>
          <w:tcPr>
            <w:tcW w:w="0" w:type="auto"/>
            <w:tcBorders>
              <w:top w:val="nil"/>
              <w:left w:val="nil"/>
              <w:bottom w:val="nil"/>
              <w:right w:val="nil"/>
            </w:tcBorders>
            <w:vAlign w:val="center"/>
          </w:tcPr>
          <w:p w14:paraId="0C9DE21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8.6</w:t>
            </w:r>
          </w:p>
        </w:tc>
        <w:tc>
          <w:tcPr>
            <w:tcW w:w="0" w:type="auto"/>
            <w:tcBorders>
              <w:top w:val="nil"/>
              <w:left w:val="nil"/>
              <w:bottom w:val="nil"/>
              <w:right w:val="nil"/>
            </w:tcBorders>
            <w:vAlign w:val="center"/>
          </w:tcPr>
          <w:p w14:paraId="1FF6DC5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55</w:t>
            </w:r>
          </w:p>
        </w:tc>
      </w:tr>
      <w:tr w:rsidR="00C879B0" w:rsidRPr="007E2E7E" w14:paraId="0D4F8E2D" w14:textId="77777777" w:rsidTr="00C879B0">
        <w:trPr>
          <w:trHeight w:val="255"/>
        </w:trPr>
        <w:tc>
          <w:tcPr>
            <w:tcW w:w="0" w:type="auto"/>
            <w:vMerge/>
            <w:tcBorders>
              <w:top w:val="nil"/>
              <w:left w:val="nil"/>
              <w:bottom w:val="nil"/>
              <w:right w:val="nil"/>
            </w:tcBorders>
            <w:vAlign w:val="center"/>
            <w:hideMark/>
          </w:tcPr>
          <w:p w14:paraId="34BB9D50"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vAlign w:val="center"/>
            <w:hideMark/>
          </w:tcPr>
          <w:p w14:paraId="1C8ED57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CIS-2</w:t>
            </w:r>
          </w:p>
        </w:tc>
        <w:tc>
          <w:tcPr>
            <w:tcW w:w="0" w:type="auto"/>
            <w:tcBorders>
              <w:top w:val="nil"/>
              <w:left w:val="nil"/>
              <w:bottom w:val="nil"/>
              <w:right w:val="nil"/>
            </w:tcBorders>
            <w:shd w:val="clear" w:color="auto" w:fill="auto"/>
            <w:noWrap/>
            <w:vAlign w:val="center"/>
            <w:hideMark/>
          </w:tcPr>
          <w:p w14:paraId="2EA0E49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9/04/2022</w:t>
            </w:r>
          </w:p>
        </w:tc>
        <w:tc>
          <w:tcPr>
            <w:tcW w:w="0" w:type="auto"/>
            <w:tcBorders>
              <w:top w:val="nil"/>
              <w:left w:val="nil"/>
              <w:bottom w:val="nil"/>
              <w:right w:val="nil"/>
            </w:tcBorders>
            <w:shd w:val="clear" w:color="auto" w:fill="auto"/>
            <w:noWrap/>
            <w:vAlign w:val="center"/>
            <w:hideMark/>
          </w:tcPr>
          <w:p w14:paraId="6D6D6571"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29</w:t>
            </w:r>
          </w:p>
        </w:tc>
        <w:tc>
          <w:tcPr>
            <w:tcW w:w="0" w:type="auto"/>
            <w:tcBorders>
              <w:top w:val="nil"/>
              <w:left w:val="nil"/>
              <w:bottom w:val="nil"/>
              <w:right w:val="nil"/>
            </w:tcBorders>
            <w:shd w:val="clear" w:color="auto" w:fill="auto"/>
            <w:noWrap/>
            <w:vAlign w:val="center"/>
            <w:hideMark/>
          </w:tcPr>
          <w:p w14:paraId="18D986E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w:t>
            </w:r>
          </w:p>
        </w:tc>
        <w:tc>
          <w:tcPr>
            <w:tcW w:w="0" w:type="auto"/>
            <w:tcBorders>
              <w:top w:val="nil"/>
              <w:left w:val="nil"/>
              <w:bottom w:val="nil"/>
              <w:right w:val="nil"/>
            </w:tcBorders>
            <w:shd w:val="clear" w:color="auto" w:fill="auto"/>
            <w:noWrap/>
            <w:vAlign w:val="center"/>
            <w:hideMark/>
          </w:tcPr>
          <w:p w14:paraId="6C1A1B12"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8.19</w:t>
            </w:r>
          </w:p>
        </w:tc>
        <w:tc>
          <w:tcPr>
            <w:tcW w:w="0" w:type="auto"/>
            <w:tcBorders>
              <w:top w:val="nil"/>
              <w:left w:val="nil"/>
              <w:bottom w:val="nil"/>
              <w:right w:val="nil"/>
            </w:tcBorders>
            <w:shd w:val="clear" w:color="auto" w:fill="auto"/>
            <w:noWrap/>
            <w:vAlign w:val="center"/>
            <w:hideMark/>
          </w:tcPr>
          <w:p w14:paraId="408D6DB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5.57</w:t>
            </w:r>
          </w:p>
        </w:tc>
        <w:tc>
          <w:tcPr>
            <w:tcW w:w="0" w:type="auto"/>
            <w:tcBorders>
              <w:top w:val="nil"/>
              <w:left w:val="nil"/>
              <w:bottom w:val="nil"/>
              <w:right w:val="nil"/>
            </w:tcBorders>
            <w:vAlign w:val="center"/>
          </w:tcPr>
          <w:p w14:paraId="0CB7AA3B"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5.6</w:t>
            </w:r>
          </w:p>
        </w:tc>
        <w:tc>
          <w:tcPr>
            <w:tcW w:w="0" w:type="auto"/>
            <w:tcBorders>
              <w:top w:val="nil"/>
              <w:left w:val="nil"/>
              <w:bottom w:val="nil"/>
              <w:right w:val="nil"/>
            </w:tcBorders>
            <w:vAlign w:val="center"/>
          </w:tcPr>
          <w:p w14:paraId="7D0A403E"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77</w:t>
            </w:r>
          </w:p>
        </w:tc>
      </w:tr>
      <w:tr w:rsidR="00C879B0" w:rsidRPr="007E2E7E" w14:paraId="518C4A0A" w14:textId="77777777" w:rsidTr="00C879B0">
        <w:trPr>
          <w:trHeight w:val="255"/>
        </w:trPr>
        <w:tc>
          <w:tcPr>
            <w:tcW w:w="0" w:type="auto"/>
            <w:vMerge/>
            <w:tcBorders>
              <w:top w:val="nil"/>
              <w:left w:val="nil"/>
              <w:bottom w:val="single" w:sz="4" w:space="0" w:color="auto"/>
              <w:right w:val="nil"/>
            </w:tcBorders>
            <w:vAlign w:val="center"/>
            <w:hideMark/>
          </w:tcPr>
          <w:p w14:paraId="400E0D5E" w14:textId="77777777" w:rsidR="00C879B0" w:rsidRPr="007E2E7E" w:rsidRDefault="00C879B0" w:rsidP="00C879B0">
            <w:pPr>
              <w:spacing w:line="276" w:lineRule="auto"/>
              <w:jc w:val="center"/>
              <w:rPr>
                <w:rFonts w:ascii="Times New Roman" w:hAnsi="Times New Roman" w:cs="Times New Roman"/>
                <w:sz w:val="20"/>
                <w:szCs w:val="20"/>
              </w:rPr>
            </w:pPr>
          </w:p>
        </w:tc>
        <w:tc>
          <w:tcPr>
            <w:tcW w:w="0" w:type="auto"/>
            <w:tcBorders>
              <w:top w:val="nil"/>
              <w:left w:val="nil"/>
              <w:bottom w:val="single" w:sz="4" w:space="0" w:color="auto"/>
              <w:right w:val="nil"/>
            </w:tcBorders>
            <w:shd w:val="clear" w:color="auto" w:fill="auto"/>
            <w:noWrap/>
            <w:vAlign w:val="center"/>
            <w:hideMark/>
          </w:tcPr>
          <w:p w14:paraId="7623B1C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CIS-3</w:t>
            </w:r>
          </w:p>
        </w:tc>
        <w:tc>
          <w:tcPr>
            <w:tcW w:w="0" w:type="auto"/>
            <w:tcBorders>
              <w:top w:val="nil"/>
              <w:left w:val="nil"/>
              <w:bottom w:val="single" w:sz="4" w:space="0" w:color="auto"/>
              <w:right w:val="nil"/>
            </w:tcBorders>
            <w:shd w:val="clear" w:color="auto" w:fill="auto"/>
            <w:noWrap/>
            <w:vAlign w:val="center"/>
            <w:hideMark/>
          </w:tcPr>
          <w:p w14:paraId="5267147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9/04/2022</w:t>
            </w:r>
          </w:p>
        </w:tc>
        <w:tc>
          <w:tcPr>
            <w:tcW w:w="0" w:type="auto"/>
            <w:tcBorders>
              <w:top w:val="nil"/>
              <w:left w:val="nil"/>
              <w:bottom w:val="single" w:sz="4" w:space="0" w:color="auto"/>
              <w:right w:val="nil"/>
            </w:tcBorders>
            <w:shd w:val="clear" w:color="auto" w:fill="auto"/>
            <w:noWrap/>
            <w:vAlign w:val="center"/>
            <w:hideMark/>
          </w:tcPr>
          <w:p w14:paraId="578869CD"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28.9</w:t>
            </w:r>
          </w:p>
        </w:tc>
        <w:tc>
          <w:tcPr>
            <w:tcW w:w="0" w:type="auto"/>
            <w:tcBorders>
              <w:top w:val="nil"/>
              <w:left w:val="nil"/>
              <w:bottom w:val="single" w:sz="4" w:space="0" w:color="auto"/>
              <w:right w:val="nil"/>
            </w:tcBorders>
            <w:shd w:val="clear" w:color="auto" w:fill="auto"/>
            <w:noWrap/>
            <w:vAlign w:val="center"/>
            <w:hideMark/>
          </w:tcPr>
          <w:p w14:paraId="274FB823"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30.6</w:t>
            </w:r>
          </w:p>
        </w:tc>
        <w:tc>
          <w:tcPr>
            <w:tcW w:w="0" w:type="auto"/>
            <w:tcBorders>
              <w:top w:val="nil"/>
              <w:left w:val="nil"/>
              <w:bottom w:val="single" w:sz="4" w:space="0" w:color="auto"/>
              <w:right w:val="nil"/>
            </w:tcBorders>
            <w:shd w:val="clear" w:color="auto" w:fill="auto"/>
            <w:noWrap/>
            <w:vAlign w:val="center"/>
            <w:hideMark/>
          </w:tcPr>
          <w:p w14:paraId="3857E850"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8.20</w:t>
            </w:r>
          </w:p>
        </w:tc>
        <w:tc>
          <w:tcPr>
            <w:tcW w:w="0" w:type="auto"/>
            <w:tcBorders>
              <w:top w:val="nil"/>
              <w:left w:val="nil"/>
              <w:bottom w:val="single" w:sz="4" w:space="0" w:color="auto"/>
              <w:right w:val="nil"/>
            </w:tcBorders>
            <w:shd w:val="clear" w:color="auto" w:fill="auto"/>
            <w:noWrap/>
            <w:vAlign w:val="center"/>
            <w:hideMark/>
          </w:tcPr>
          <w:p w14:paraId="1F78177C"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5.66</w:t>
            </w:r>
          </w:p>
        </w:tc>
        <w:tc>
          <w:tcPr>
            <w:tcW w:w="0" w:type="auto"/>
            <w:tcBorders>
              <w:top w:val="nil"/>
              <w:left w:val="nil"/>
              <w:bottom w:val="single" w:sz="4" w:space="0" w:color="auto"/>
              <w:right w:val="nil"/>
            </w:tcBorders>
            <w:vAlign w:val="center"/>
          </w:tcPr>
          <w:p w14:paraId="5D29C264"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4.1</w:t>
            </w:r>
          </w:p>
        </w:tc>
        <w:tc>
          <w:tcPr>
            <w:tcW w:w="0" w:type="auto"/>
            <w:tcBorders>
              <w:top w:val="nil"/>
              <w:left w:val="nil"/>
              <w:bottom w:val="single" w:sz="4" w:space="0" w:color="auto"/>
              <w:right w:val="nil"/>
            </w:tcBorders>
            <w:vAlign w:val="center"/>
          </w:tcPr>
          <w:p w14:paraId="26136812" w14:textId="77777777" w:rsidR="00C879B0" w:rsidRPr="007E2E7E" w:rsidRDefault="00C879B0" w:rsidP="00C879B0">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62</w:t>
            </w:r>
          </w:p>
        </w:tc>
      </w:tr>
    </w:tbl>
    <w:p w14:paraId="0E0130C3" w14:textId="77777777" w:rsidR="00C879B0" w:rsidRPr="007E2E7E" w:rsidRDefault="00C879B0" w:rsidP="00C879B0">
      <w:pPr>
        <w:spacing w:line="276" w:lineRule="auto"/>
        <w:rPr>
          <w:rFonts w:ascii="Times New Roman" w:hAnsi="Times New Roman" w:cs="Times New Roman"/>
          <w:sz w:val="20"/>
          <w:szCs w:val="20"/>
          <w:lang w:val="es-ES"/>
        </w:rPr>
      </w:pPr>
    </w:p>
    <w:p w14:paraId="5EB8551F" w14:textId="215CEFF8" w:rsidR="00C879B0" w:rsidRPr="007E2E7E" w:rsidRDefault="008812F1" w:rsidP="00C879B0">
      <w:pPr>
        <w:spacing w:line="276" w:lineRule="auto"/>
        <w:rPr>
          <w:rFonts w:ascii="Times New Roman" w:hAnsi="Times New Roman" w:cs="Times New Roman"/>
          <w:sz w:val="20"/>
          <w:szCs w:val="20"/>
          <w:lang w:val="es-ES"/>
        </w:rPr>
      </w:pPr>
      <w:bookmarkStart w:id="12" w:name="_Toc156204637"/>
      <w:bookmarkStart w:id="13" w:name="_Toc158216881"/>
      <w:r w:rsidRPr="007E2E7E">
        <w:rPr>
          <w:rFonts w:ascii="Times New Roman" w:hAnsi="Times New Roman" w:cs="Times New Roman"/>
          <w:b/>
          <w:sz w:val="20"/>
          <w:szCs w:val="20"/>
          <w:lang w:val="de-DE"/>
        </w:rPr>
        <w:t>Supplementary Table</w:t>
      </w:r>
      <w:r w:rsidR="00C879B0" w:rsidRPr="007E2E7E">
        <w:rPr>
          <w:rFonts w:ascii="Times New Roman" w:hAnsi="Times New Roman" w:cs="Times New Roman"/>
          <w:b/>
          <w:sz w:val="20"/>
          <w:szCs w:val="20"/>
          <w:lang w:val="de-DE"/>
        </w:rPr>
        <w:t xml:space="preserve"> S3. </w:t>
      </w:r>
      <w:bookmarkEnd w:id="12"/>
      <w:bookmarkEnd w:id="13"/>
      <w:r w:rsidR="00C879B0" w:rsidRPr="007E2E7E">
        <w:rPr>
          <w:rFonts w:ascii="Times New Roman" w:hAnsi="Times New Roman" w:cs="Times New Roman"/>
          <w:sz w:val="20"/>
          <w:szCs w:val="20"/>
          <w:lang w:val="de-DE"/>
        </w:rPr>
        <w:t>Results of correlations in the Hg content in sediments and seston with respect to the environmental variables measured in the stations of Ciénaga Grande de Santa Marta (CGSM) and Cispatá Bay (BhC) during the rainy season (November 2021) and dry season (March-April 2022). Red font color denotes high and significant correlations.</w:t>
      </w:r>
    </w:p>
    <w:tbl>
      <w:tblPr>
        <w:tblStyle w:val="Tablaconcuadrcula"/>
        <w:tblW w:w="10774" w:type="dxa"/>
        <w:tblInd w:w="-85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1"/>
        <w:gridCol w:w="850"/>
        <w:gridCol w:w="992"/>
        <w:gridCol w:w="991"/>
        <w:gridCol w:w="1163"/>
        <w:gridCol w:w="1107"/>
        <w:gridCol w:w="992"/>
        <w:gridCol w:w="992"/>
        <w:gridCol w:w="1276"/>
      </w:tblGrid>
      <w:tr w:rsidR="00C879B0" w:rsidRPr="007E2E7E" w14:paraId="704B8067" w14:textId="77777777" w:rsidTr="00C879B0">
        <w:tc>
          <w:tcPr>
            <w:tcW w:w="2411" w:type="dxa"/>
            <w:vMerge w:val="restart"/>
            <w:tcBorders>
              <w:top w:val="nil"/>
            </w:tcBorders>
            <w:vAlign w:val="center"/>
          </w:tcPr>
          <w:p w14:paraId="60A66D83"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Environmental variables</w:t>
            </w:r>
          </w:p>
        </w:tc>
        <w:tc>
          <w:tcPr>
            <w:tcW w:w="3996" w:type="dxa"/>
            <w:gridSpan w:val="4"/>
            <w:tcBorders>
              <w:top w:val="nil"/>
              <w:bottom w:val="single" w:sz="4" w:space="0" w:color="auto"/>
            </w:tcBorders>
            <w:vAlign w:val="center"/>
          </w:tcPr>
          <w:p w14:paraId="6BC41FF7" w14:textId="77777777" w:rsidR="00C879B0" w:rsidRPr="007E2E7E" w:rsidRDefault="00C879B0" w:rsidP="00C879B0">
            <w:pPr>
              <w:spacing w:line="276" w:lineRule="auto"/>
              <w:jc w:val="center"/>
              <w:rPr>
                <w:rFonts w:ascii="Times New Roman" w:hAnsi="Times New Roman" w:cs="Times New Roman"/>
                <w:b/>
                <w:bCs/>
                <w:sz w:val="20"/>
                <w:szCs w:val="20"/>
                <w:lang w:val="es-ES"/>
              </w:rPr>
            </w:pPr>
            <w:proofErr w:type="spellStart"/>
            <w:r w:rsidRPr="007E2E7E">
              <w:rPr>
                <w:rFonts w:ascii="Times New Roman" w:hAnsi="Times New Roman" w:cs="Times New Roman"/>
                <w:b/>
                <w:bCs/>
                <w:sz w:val="20"/>
                <w:szCs w:val="20"/>
                <w:lang w:val="es-ES"/>
              </w:rPr>
              <w:t>Sediments</w:t>
            </w:r>
            <w:proofErr w:type="spellEnd"/>
          </w:p>
        </w:tc>
        <w:tc>
          <w:tcPr>
            <w:tcW w:w="4367" w:type="dxa"/>
            <w:gridSpan w:val="4"/>
            <w:tcBorders>
              <w:top w:val="nil"/>
              <w:bottom w:val="single" w:sz="4" w:space="0" w:color="auto"/>
            </w:tcBorders>
            <w:vAlign w:val="center"/>
          </w:tcPr>
          <w:p w14:paraId="5E0B3DB7"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Seston</w:t>
            </w:r>
          </w:p>
        </w:tc>
      </w:tr>
      <w:tr w:rsidR="00C879B0" w:rsidRPr="007E2E7E" w14:paraId="46FD3914" w14:textId="77777777" w:rsidTr="00C879B0">
        <w:tc>
          <w:tcPr>
            <w:tcW w:w="2411" w:type="dxa"/>
            <w:vMerge/>
            <w:vAlign w:val="center"/>
          </w:tcPr>
          <w:p w14:paraId="1B89D0FA" w14:textId="77777777" w:rsidR="00C879B0" w:rsidRPr="007E2E7E" w:rsidRDefault="00C879B0" w:rsidP="00C879B0">
            <w:pPr>
              <w:spacing w:line="276" w:lineRule="auto"/>
              <w:rPr>
                <w:rFonts w:ascii="Times New Roman" w:hAnsi="Times New Roman" w:cs="Times New Roman"/>
                <w:b/>
                <w:bCs/>
                <w:sz w:val="20"/>
                <w:szCs w:val="20"/>
                <w:lang w:val="es-ES"/>
              </w:rPr>
            </w:pPr>
          </w:p>
        </w:tc>
        <w:tc>
          <w:tcPr>
            <w:tcW w:w="1842" w:type="dxa"/>
            <w:gridSpan w:val="2"/>
            <w:tcBorders>
              <w:top w:val="single" w:sz="4" w:space="0" w:color="auto"/>
              <w:bottom w:val="single" w:sz="4" w:space="0" w:color="auto"/>
            </w:tcBorders>
            <w:vAlign w:val="center"/>
          </w:tcPr>
          <w:p w14:paraId="1122CD7B" w14:textId="77777777" w:rsidR="00C879B0" w:rsidRPr="007E2E7E" w:rsidRDefault="00C879B0" w:rsidP="00C879B0">
            <w:pPr>
              <w:spacing w:line="276" w:lineRule="auto"/>
              <w:jc w:val="center"/>
              <w:rPr>
                <w:rFonts w:ascii="Times New Roman" w:hAnsi="Times New Roman" w:cs="Times New Roman"/>
                <w:b/>
                <w:bCs/>
                <w:i/>
                <w:sz w:val="20"/>
                <w:szCs w:val="20"/>
                <w:lang w:val="es-ES"/>
              </w:rPr>
            </w:pPr>
            <w:r w:rsidRPr="007E2E7E">
              <w:rPr>
                <w:rFonts w:ascii="Times New Roman" w:hAnsi="Times New Roman" w:cs="Times New Roman"/>
                <w:b/>
                <w:bCs/>
                <w:sz w:val="20"/>
                <w:szCs w:val="20"/>
                <w:lang w:val="es-ES"/>
              </w:rPr>
              <w:t>CGSM</w:t>
            </w:r>
          </w:p>
        </w:tc>
        <w:tc>
          <w:tcPr>
            <w:tcW w:w="2154" w:type="dxa"/>
            <w:gridSpan w:val="2"/>
            <w:tcBorders>
              <w:top w:val="single" w:sz="4" w:space="0" w:color="auto"/>
              <w:bottom w:val="single" w:sz="4" w:space="0" w:color="auto"/>
            </w:tcBorders>
            <w:vAlign w:val="center"/>
          </w:tcPr>
          <w:p w14:paraId="7F31A62C" w14:textId="77777777" w:rsidR="00C879B0" w:rsidRPr="007E2E7E" w:rsidRDefault="00C879B0" w:rsidP="00C879B0">
            <w:pPr>
              <w:spacing w:line="276" w:lineRule="auto"/>
              <w:jc w:val="center"/>
              <w:rPr>
                <w:rFonts w:ascii="Times New Roman" w:hAnsi="Times New Roman" w:cs="Times New Roman"/>
                <w:b/>
                <w:bCs/>
                <w:i/>
                <w:sz w:val="20"/>
                <w:szCs w:val="20"/>
                <w:lang w:val="es-ES"/>
              </w:rPr>
            </w:pPr>
            <w:r w:rsidRPr="007E2E7E">
              <w:rPr>
                <w:rFonts w:ascii="Times New Roman" w:hAnsi="Times New Roman" w:cs="Times New Roman"/>
                <w:b/>
                <w:bCs/>
                <w:sz w:val="20"/>
                <w:szCs w:val="20"/>
                <w:lang w:val="es-ES"/>
              </w:rPr>
              <w:t>BhC</w:t>
            </w:r>
          </w:p>
        </w:tc>
        <w:tc>
          <w:tcPr>
            <w:tcW w:w="2099" w:type="dxa"/>
            <w:gridSpan w:val="2"/>
            <w:tcBorders>
              <w:top w:val="single" w:sz="4" w:space="0" w:color="auto"/>
              <w:bottom w:val="single" w:sz="4" w:space="0" w:color="auto"/>
            </w:tcBorders>
            <w:vAlign w:val="center"/>
          </w:tcPr>
          <w:p w14:paraId="2EC0D28F"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CGSM</w:t>
            </w:r>
          </w:p>
        </w:tc>
        <w:tc>
          <w:tcPr>
            <w:tcW w:w="2268" w:type="dxa"/>
            <w:gridSpan w:val="2"/>
            <w:tcBorders>
              <w:top w:val="single" w:sz="4" w:space="0" w:color="auto"/>
              <w:bottom w:val="single" w:sz="4" w:space="0" w:color="auto"/>
            </w:tcBorders>
            <w:vAlign w:val="center"/>
          </w:tcPr>
          <w:p w14:paraId="365A7312"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BhC</w:t>
            </w:r>
          </w:p>
        </w:tc>
      </w:tr>
      <w:tr w:rsidR="00C879B0" w:rsidRPr="007E2E7E" w14:paraId="651DDDFF" w14:textId="77777777" w:rsidTr="00C879B0">
        <w:tc>
          <w:tcPr>
            <w:tcW w:w="2411" w:type="dxa"/>
            <w:vMerge/>
            <w:tcBorders>
              <w:bottom w:val="single" w:sz="4" w:space="0" w:color="auto"/>
            </w:tcBorders>
            <w:vAlign w:val="center"/>
          </w:tcPr>
          <w:p w14:paraId="7B838F4D" w14:textId="77777777" w:rsidR="00C879B0" w:rsidRPr="007E2E7E" w:rsidRDefault="00C879B0" w:rsidP="00C879B0">
            <w:pPr>
              <w:spacing w:line="276" w:lineRule="auto"/>
              <w:rPr>
                <w:rFonts w:ascii="Times New Roman" w:hAnsi="Times New Roman" w:cs="Times New Roman"/>
                <w:b/>
                <w:bCs/>
                <w:sz w:val="20"/>
                <w:szCs w:val="20"/>
                <w:lang w:val="es-ES"/>
              </w:rPr>
            </w:pPr>
          </w:p>
        </w:tc>
        <w:tc>
          <w:tcPr>
            <w:tcW w:w="850" w:type="dxa"/>
            <w:tcBorders>
              <w:top w:val="single" w:sz="4" w:space="0" w:color="auto"/>
              <w:bottom w:val="single" w:sz="4" w:space="0" w:color="auto"/>
            </w:tcBorders>
            <w:vAlign w:val="center"/>
          </w:tcPr>
          <w:p w14:paraId="011D716A"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Rho</w:t>
            </w:r>
          </w:p>
        </w:tc>
        <w:tc>
          <w:tcPr>
            <w:tcW w:w="992" w:type="dxa"/>
            <w:tcBorders>
              <w:top w:val="single" w:sz="4" w:space="0" w:color="auto"/>
              <w:bottom w:val="single" w:sz="4" w:space="0" w:color="auto"/>
            </w:tcBorders>
            <w:vAlign w:val="center"/>
          </w:tcPr>
          <w:p w14:paraId="6194AD79" w14:textId="6F363389" w:rsidR="00C879B0" w:rsidRPr="007E2E7E" w:rsidRDefault="006529BD" w:rsidP="00C879B0">
            <w:pPr>
              <w:spacing w:line="276" w:lineRule="auto"/>
              <w:jc w:val="center"/>
              <w:rPr>
                <w:rFonts w:ascii="Times New Roman" w:hAnsi="Times New Roman" w:cs="Times New Roman"/>
                <w:b/>
                <w:bCs/>
                <w:i/>
                <w:sz w:val="20"/>
                <w:szCs w:val="20"/>
                <w:lang w:val="es-ES"/>
              </w:rPr>
            </w:pPr>
            <w:r w:rsidRPr="007E2E7E">
              <w:rPr>
                <w:rFonts w:ascii="Times New Roman" w:hAnsi="Times New Roman" w:cs="Times New Roman"/>
                <w:b/>
                <w:bCs/>
                <w:i/>
                <w:sz w:val="20"/>
                <w:szCs w:val="20"/>
                <w:lang w:val="es-ES"/>
              </w:rPr>
              <w:t>p</w:t>
            </w:r>
            <w:r w:rsidRPr="007E2E7E">
              <w:rPr>
                <w:rFonts w:ascii="Times New Roman" w:hAnsi="Times New Roman" w:cs="Times New Roman"/>
                <w:b/>
                <w:bCs/>
                <w:sz w:val="20"/>
                <w:szCs w:val="20"/>
                <w:lang w:val="es-ES"/>
              </w:rPr>
              <w:t>-</w:t>
            </w:r>
            <w:proofErr w:type="spellStart"/>
            <w:r w:rsidRPr="007E2E7E">
              <w:rPr>
                <w:rFonts w:ascii="Times New Roman" w:hAnsi="Times New Roman" w:cs="Times New Roman"/>
                <w:b/>
                <w:bCs/>
                <w:sz w:val="20"/>
                <w:szCs w:val="20"/>
                <w:lang w:val="es-ES"/>
              </w:rPr>
              <w:t>value</w:t>
            </w:r>
            <w:proofErr w:type="spellEnd"/>
          </w:p>
        </w:tc>
        <w:tc>
          <w:tcPr>
            <w:tcW w:w="991" w:type="dxa"/>
            <w:tcBorders>
              <w:top w:val="single" w:sz="4" w:space="0" w:color="auto"/>
              <w:bottom w:val="single" w:sz="4" w:space="0" w:color="auto"/>
            </w:tcBorders>
            <w:vAlign w:val="center"/>
          </w:tcPr>
          <w:p w14:paraId="1FCFDD1E"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Rho</w:t>
            </w:r>
          </w:p>
        </w:tc>
        <w:tc>
          <w:tcPr>
            <w:tcW w:w="0" w:type="auto"/>
            <w:tcBorders>
              <w:top w:val="single" w:sz="4" w:space="0" w:color="auto"/>
              <w:bottom w:val="single" w:sz="4" w:space="0" w:color="auto"/>
            </w:tcBorders>
            <w:vAlign w:val="center"/>
          </w:tcPr>
          <w:p w14:paraId="046284E5"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i/>
                <w:sz w:val="20"/>
                <w:szCs w:val="20"/>
                <w:lang w:val="es-ES"/>
              </w:rPr>
              <w:t>p</w:t>
            </w:r>
            <w:r w:rsidRPr="007E2E7E">
              <w:rPr>
                <w:rFonts w:ascii="Times New Roman" w:hAnsi="Times New Roman" w:cs="Times New Roman"/>
                <w:b/>
                <w:bCs/>
                <w:sz w:val="20"/>
                <w:szCs w:val="20"/>
                <w:lang w:val="es-ES"/>
              </w:rPr>
              <w:t>-</w:t>
            </w:r>
            <w:proofErr w:type="spellStart"/>
            <w:r w:rsidRPr="007E2E7E">
              <w:rPr>
                <w:rFonts w:ascii="Times New Roman" w:hAnsi="Times New Roman" w:cs="Times New Roman"/>
                <w:b/>
                <w:bCs/>
                <w:sz w:val="20"/>
                <w:szCs w:val="20"/>
                <w:lang w:val="es-ES"/>
              </w:rPr>
              <w:t>value</w:t>
            </w:r>
            <w:proofErr w:type="spellEnd"/>
          </w:p>
        </w:tc>
        <w:tc>
          <w:tcPr>
            <w:tcW w:w="1107" w:type="dxa"/>
            <w:tcBorders>
              <w:top w:val="single" w:sz="4" w:space="0" w:color="auto"/>
              <w:bottom w:val="single" w:sz="4" w:space="0" w:color="auto"/>
            </w:tcBorders>
            <w:vAlign w:val="center"/>
          </w:tcPr>
          <w:p w14:paraId="5290F31F"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Rho</w:t>
            </w:r>
          </w:p>
        </w:tc>
        <w:tc>
          <w:tcPr>
            <w:tcW w:w="992" w:type="dxa"/>
            <w:tcBorders>
              <w:top w:val="single" w:sz="4" w:space="0" w:color="auto"/>
              <w:bottom w:val="single" w:sz="4" w:space="0" w:color="auto"/>
            </w:tcBorders>
            <w:vAlign w:val="center"/>
          </w:tcPr>
          <w:p w14:paraId="1DCBD35E" w14:textId="4F9FBAA9" w:rsidR="00C879B0" w:rsidRPr="007E2E7E" w:rsidRDefault="006529BD"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i/>
                <w:sz w:val="20"/>
                <w:szCs w:val="20"/>
                <w:lang w:val="es-ES"/>
              </w:rPr>
              <w:t>p</w:t>
            </w:r>
            <w:r w:rsidRPr="007E2E7E">
              <w:rPr>
                <w:rFonts w:ascii="Times New Roman" w:hAnsi="Times New Roman" w:cs="Times New Roman"/>
                <w:b/>
                <w:bCs/>
                <w:sz w:val="20"/>
                <w:szCs w:val="20"/>
                <w:lang w:val="es-ES"/>
              </w:rPr>
              <w:t>-</w:t>
            </w:r>
            <w:proofErr w:type="spellStart"/>
            <w:r w:rsidRPr="007E2E7E">
              <w:rPr>
                <w:rFonts w:ascii="Times New Roman" w:hAnsi="Times New Roman" w:cs="Times New Roman"/>
                <w:b/>
                <w:bCs/>
                <w:sz w:val="20"/>
                <w:szCs w:val="20"/>
                <w:lang w:val="es-ES"/>
              </w:rPr>
              <w:t>value</w:t>
            </w:r>
            <w:proofErr w:type="spellEnd"/>
          </w:p>
        </w:tc>
        <w:tc>
          <w:tcPr>
            <w:tcW w:w="992" w:type="dxa"/>
            <w:tcBorders>
              <w:top w:val="single" w:sz="4" w:space="0" w:color="auto"/>
              <w:bottom w:val="single" w:sz="4" w:space="0" w:color="auto"/>
            </w:tcBorders>
            <w:vAlign w:val="center"/>
          </w:tcPr>
          <w:p w14:paraId="2F786E3A" w14:textId="77777777" w:rsidR="00C879B0" w:rsidRPr="007E2E7E" w:rsidRDefault="00C879B0"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sz w:val="20"/>
                <w:szCs w:val="20"/>
                <w:lang w:val="es-ES"/>
              </w:rPr>
              <w:t>Rho</w:t>
            </w:r>
          </w:p>
        </w:tc>
        <w:tc>
          <w:tcPr>
            <w:tcW w:w="1276" w:type="dxa"/>
            <w:tcBorders>
              <w:top w:val="single" w:sz="4" w:space="0" w:color="auto"/>
              <w:bottom w:val="single" w:sz="4" w:space="0" w:color="auto"/>
            </w:tcBorders>
            <w:vAlign w:val="center"/>
          </w:tcPr>
          <w:p w14:paraId="3A297FF0" w14:textId="57776853" w:rsidR="00C879B0" w:rsidRPr="007E2E7E" w:rsidRDefault="006529BD" w:rsidP="00C879B0">
            <w:pPr>
              <w:spacing w:line="276" w:lineRule="auto"/>
              <w:jc w:val="center"/>
              <w:rPr>
                <w:rFonts w:ascii="Times New Roman" w:hAnsi="Times New Roman" w:cs="Times New Roman"/>
                <w:b/>
                <w:bCs/>
                <w:sz w:val="20"/>
                <w:szCs w:val="20"/>
                <w:lang w:val="es-ES"/>
              </w:rPr>
            </w:pPr>
            <w:r w:rsidRPr="007E2E7E">
              <w:rPr>
                <w:rFonts w:ascii="Times New Roman" w:hAnsi="Times New Roman" w:cs="Times New Roman"/>
                <w:b/>
                <w:bCs/>
                <w:i/>
                <w:sz w:val="20"/>
                <w:szCs w:val="20"/>
                <w:lang w:val="es-ES"/>
              </w:rPr>
              <w:t>p</w:t>
            </w:r>
            <w:r w:rsidRPr="007E2E7E">
              <w:rPr>
                <w:rFonts w:ascii="Times New Roman" w:hAnsi="Times New Roman" w:cs="Times New Roman"/>
                <w:b/>
                <w:bCs/>
                <w:sz w:val="20"/>
                <w:szCs w:val="20"/>
                <w:lang w:val="es-ES"/>
              </w:rPr>
              <w:t>-</w:t>
            </w:r>
            <w:proofErr w:type="spellStart"/>
            <w:r w:rsidRPr="007E2E7E">
              <w:rPr>
                <w:rFonts w:ascii="Times New Roman" w:hAnsi="Times New Roman" w:cs="Times New Roman"/>
                <w:b/>
                <w:bCs/>
                <w:sz w:val="20"/>
                <w:szCs w:val="20"/>
                <w:lang w:val="es-ES"/>
              </w:rPr>
              <w:t>value</w:t>
            </w:r>
            <w:proofErr w:type="spellEnd"/>
          </w:p>
        </w:tc>
      </w:tr>
      <w:tr w:rsidR="00C879B0" w:rsidRPr="007E2E7E" w14:paraId="280B1F1C" w14:textId="77777777" w:rsidTr="00C879B0">
        <w:tc>
          <w:tcPr>
            <w:tcW w:w="2411" w:type="dxa"/>
            <w:tcBorders>
              <w:top w:val="single" w:sz="4" w:space="0" w:color="auto"/>
            </w:tcBorders>
            <w:vAlign w:val="center"/>
          </w:tcPr>
          <w:p w14:paraId="45DA683D" w14:textId="77777777" w:rsidR="00C879B0" w:rsidRPr="007E2E7E" w:rsidRDefault="00C879B0" w:rsidP="00C879B0">
            <w:pPr>
              <w:spacing w:line="276" w:lineRule="auto"/>
              <w:rPr>
                <w:rFonts w:ascii="Times New Roman" w:hAnsi="Times New Roman" w:cs="Times New Roman"/>
                <w:bCs/>
                <w:sz w:val="20"/>
                <w:szCs w:val="20"/>
                <w:lang w:val="es-ES"/>
              </w:rPr>
            </w:pPr>
            <w:proofErr w:type="spellStart"/>
            <w:r w:rsidRPr="007E2E7E">
              <w:rPr>
                <w:rFonts w:ascii="Times New Roman" w:hAnsi="Times New Roman" w:cs="Times New Roman"/>
                <w:bCs/>
                <w:sz w:val="20"/>
                <w:szCs w:val="20"/>
                <w:lang w:val="es-ES"/>
              </w:rPr>
              <w:t>Temperature</w:t>
            </w:r>
            <w:proofErr w:type="spellEnd"/>
            <w:r w:rsidRPr="007E2E7E">
              <w:rPr>
                <w:rFonts w:ascii="Times New Roman" w:hAnsi="Times New Roman" w:cs="Times New Roman"/>
                <w:bCs/>
                <w:sz w:val="20"/>
                <w:szCs w:val="20"/>
                <w:lang w:val="es-ES"/>
              </w:rPr>
              <w:t xml:space="preserve"> (°C)</w:t>
            </w:r>
          </w:p>
        </w:tc>
        <w:tc>
          <w:tcPr>
            <w:tcW w:w="850" w:type="dxa"/>
            <w:tcBorders>
              <w:top w:val="single" w:sz="4" w:space="0" w:color="auto"/>
            </w:tcBorders>
            <w:vAlign w:val="center"/>
          </w:tcPr>
          <w:p w14:paraId="66DDB583"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0.591</w:t>
            </w:r>
          </w:p>
        </w:tc>
        <w:tc>
          <w:tcPr>
            <w:tcW w:w="992" w:type="dxa"/>
            <w:tcBorders>
              <w:top w:val="single" w:sz="4" w:space="0" w:color="auto"/>
            </w:tcBorders>
            <w:vAlign w:val="center"/>
          </w:tcPr>
          <w:p w14:paraId="62895C1F"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0.217</w:t>
            </w:r>
          </w:p>
        </w:tc>
        <w:tc>
          <w:tcPr>
            <w:tcW w:w="991" w:type="dxa"/>
            <w:tcBorders>
              <w:top w:val="single" w:sz="4" w:space="0" w:color="auto"/>
            </w:tcBorders>
            <w:vAlign w:val="center"/>
          </w:tcPr>
          <w:p w14:paraId="4AA002ED"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-0.07*</w:t>
            </w:r>
          </w:p>
        </w:tc>
        <w:tc>
          <w:tcPr>
            <w:tcW w:w="0" w:type="auto"/>
            <w:tcBorders>
              <w:top w:val="single" w:sz="4" w:space="0" w:color="auto"/>
            </w:tcBorders>
            <w:vAlign w:val="center"/>
          </w:tcPr>
          <w:p w14:paraId="779D2CFD"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0.895*</w:t>
            </w:r>
          </w:p>
        </w:tc>
        <w:tc>
          <w:tcPr>
            <w:tcW w:w="1107" w:type="dxa"/>
            <w:tcBorders>
              <w:top w:val="single" w:sz="4" w:space="0" w:color="auto"/>
            </w:tcBorders>
            <w:vAlign w:val="center"/>
          </w:tcPr>
          <w:p w14:paraId="63D3DF84"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0.463*</w:t>
            </w:r>
          </w:p>
        </w:tc>
        <w:tc>
          <w:tcPr>
            <w:tcW w:w="992" w:type="dxa"/>
            <w:tcBorders>
              <w:top w:val="single" w:sz="4" w:space="0" w:color="auto"/>
            </w:tcBorders>
            <w:vAlign w:val="center"/>
          </w:tcPr>
          <w:p w14:paraId="5232C3A9"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0.355*</w:t>
            </w:r>
          </w:p>
        </w:tc>
        <w:tc>
          <w:tcPr>
            <w:tcW w:w="992" w:type="dxa"/>
            <w:tcBorders>
              <w:top w:val="single" w:sz="4" w:space="0" w:color="auto"/>
            </w:tcBorders>
            <w:vAlign w:val="center"/>
          </w:tcPr>
          <w:p w14:paraId="00891C24" w14:textId="77777777" w:rsidR="00C879B0" w:rsidRPr="007E2E7E" w:rsidRDefault="00C879B0" w:rsidP="00C879B0">
            <w:pPr>
              <w:spacing w:line="276" w:lineRule="auto"/>
              <w:jc w:val="center"/>
              <w:rPr>
                <w:rFonts w:ascii="Times New Roman" w:hAnsi="Times New Roman" w:cs="Times New Roman"/>
                <w:b/>
                <w:bCs/>
                <w:color w:val="FF0000"/>
                <w:sz w:val="20"/>
                <w:szCs w:val="20"/>
                <w:lang w:val="es-ES"/>
              </w:rPr>
            </w:pPr>
            <w:r w:rsidRPr="007E2E7E">
              <w:rPr>
                <w:rFonts w:ascii="Times New Roman" w:hAnsi="Times New Roman" w:cs="Times New Roman"/>
                <w:b/>
                <w:bCs/>
                <w:color w:val="FF0000"/>
                <w:sz w:val="20"/>
                <w:szCs w:val="20"/>
                <w:lang w:val="es-ES"/>
              </w:rPr>
              <w:t>0.933*</w:t>
            </w:r>
          </w:p>
        </w:tc>
        <w:tc>
          <w:tcPr>
            <w:tcW w:w="1276" w:type="dxa"/>
            <w:tcBorders>
              <w:top w:val="single" w:sz="4" w:space="0" w:color="auto"/>
            </w:tcBorders>
            <w:vAlign w:val="center"/>
          </w:tcPr>
          <w:p w14:paraId="27093A37" w14:textId="77777777" w:rsidR="00C879B0" w:rsidRPr="007E2E7E" w:rsidRDefault="00C879B0" w:rsidP="00C879B0">
            <w:pPr>
              <w:spacing w:line="276" w:lineRule="auto"/>
              <w:jc w:val="center"/>
              <w:rPr>
                <w:rFonts w:ascii="Times New Roman" w:hAnsi="Times New Roman" w:cs="Times New Roman"/>
                <w:b/>
                <w:bCs/>
                <w:color w:val="FF0000"/>
                <w:sz w:val="20"/>
                <w:szCs w:val="20"/>
                <w:lang w:val="es-ES"/>
              </w:rPr>
            </w:pPr>
            <w:r w:rsidRPr="007E2E7E">
              <w:rPr>
                <w:rFonts w:ascii="Times New Roman" w:hAnsi="Times New Roman" w:cs="Times New Roman"/>
                <w:b/>
                <w:bCs/>
                <w:color w:val="FF0000"/>
                <w:sz w:val="20"/>
                <w:szCs w:val="20"/>
                <w:lang w:val="es-ES"/>
              </w:rPr>
              <w:t>0.006*</w:t>
            </w:r>
          </w:p>
        </w:tc>
      </w:tr>
      <w:tr w:rsidR="00C879B0" w:rsidRPr="007E2E7E" w14:paraId="12149784" w14:textId="77777777" w:rsidTr="00C879B0">
        <w:tc>
          <w:tcPr>
            <w:tcW w:w="2411" w:type="dxa"/>
            <w:vAlign w:val="center"/>
          </w:tcPr>
          <w:p w14:paraId="4DB52CF5" w14:textId="77777777" w:rsidR="00C879B0" w:rsidRPr="007E2E7E" w:rsidRDefault="00C879B0" w:rsidP="00C879B0">
            <w:pPr>
              <w:spacing w:line="276" w:lineRule="auto"/>
              <w:rPr>
                <w:rFonts w:ascii="Times New Roman" w:hAnsi="Times New Roman" w:cs="Times New Roman"/>
                <w:bCs/>
                <w:sz w:val="20"/>
                <w:szCs w:val="20"/>
                <w:lang w:val="es-ES"/>
              </w:rPr>
            </w:pPr>
            <w:proofErr w:type="spellStart"/>
            <w:r w:rsidRPr="007E2E7E">
              <w:rPr>
                <w:rFonts w:ascii="Times New Roman" w:hAnsi="Times New Roman" w:cs="Times New Roman"/>
                <w:bCs/>
                <w:sz w:val="20"/>
                <w:szCs w:val="20"/>
                <w:lang w:val="es-ES"/>
              </w:rPr>
              <w:t>Salinity</w:t>
            </w:r>
            <w:proofErr w:type="spellEnd"/>
          </w:p>
        </w:tc>
        <w:tc>
          <w:tcPr>
            <w:tcW w:w="850" w:type="dxa"/>
            <w:vAlign w:val="center"/>
          </w:tcPr>
          <w:p w14:paraId="3A8A828A"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-0.121</w:t>
            </w:r>
          </w:p>
        </w:tc>
        <w:tc>
          <w:tcPr>
            <w:tcW w:w="992" w:type="dxa"/>
            <w:vAlign w:val="center"/>
          </w:tcPr>
          <w:p w14:paraId="6EBECDE2"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0.819</w:t>
            </w:r>
          </w:p>
        </w:tc>
        <w:tc>
          <w:tcPr>
            <w:tcW w:w="991" w:type="dxa"/>
            <w:vAlign w:val="center"/>
          </w:tcPr>
          <w:p w14:paraId="28ED4A91"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-0.176*</w:t>
            </w:r>
          </w:p>
        </w:tc>
        <w:tc>
          <w:tcPr>
            <w:tcW w:w="0" w:type="auto"/>
            <w:vAlign w:val="center"/>
          </w:tcPr>
          <w:p w14:paraId="32527312"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0.738*</w:t>
            </w:r>
          </w:p>
        </w:tc>
        <w:tc>
          <w:tcPr>
            <w:tcW w:w="1107" w:type="dxa"/>
            <w:vAlign w:val="center"/>
          </w:tcPr>
          <w:p w14:paraId="20153D94"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-0.619</w:t>
            </w:r>
          </w:p>
        </w:tc>
        <w:tc>
          <w:tcPr>
            <w:tcW w:w="992" w:type="dxa"/>
            <w:vAlign w:val="center"/>
          </w:tcPr>
          <w:p w14:paraId="69E8078B"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0.19</w:t>
            </w:r>
          </w:p>
        </w:tc>
        <w:tc>
          <w:tcPr>
            <w:tcW w:w="992" w:type="dxa"/>
            <w:vAlign w:val="center"/>
          </w:tcPr>
          <w:p w14:paraId="057642DB"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-0.631*</w:t>
            </w:r>
          </w:p>
        </w:tc>
        <w:tc>
          <w:tcPr>
            <w:tcW w:w="1276" w:type="dxa"/>
            <w:vAlign w:val="center"/>
          </w:tcPr>
          <w:p w14:paraId="24EF797E"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0.179*</w:t>
            </w:r>
          </w:p>
        </w:tc>
      </w:tr>
      <w:tr w:rsidR="00C879B0" w:rsidRPr="007E2E7E" w14:paraId="3D69A952" w14:textId="77777777" w:rsidTr="00C879B0">
        <w:tc>
          <w:tcPr>
            <w:tcW w:w="2411" w:type="dxa"/>
            <w:vAlign w:val="center"/>
          </w:tcPr>
          <w:p w14:paraId="3B055408" w14:textId="77777777" w:rsidR="00C879B0" w:rsidRPr="007E2E7E" w:rsidRDefault="00C879B0" w:rsidP="00C879B0">
            <w:pPr>
              <w:spacing w:line="276" w:lineRule="auto"/>
              <w:rPr>
                <w:rFonts w:ascii="Times New Roman" w:hAnsi="Times New Roman" w:cs="Times New Roman"/>
                <w:bCs/>
                <w:sz w:val="20"/>
                <w:szCs w:val="20"/>
                <w:lang w:val="es-ES"/>
              </w:rPr>
            </w:pPr>
            <w:r w:rsidRPr="007E2E7E">
              <w:rPr>
                <w:rFonts w:ascii="Times New Roman" w:hAnsi="Times New Roman" w:cs="Times New Roman"/>
                <w:bCs/>
                <w:sz w:val="20"/>
                <w:szCs w:val="20"/>
                <w:lang w:val="es-ES"/>
              </w:rPr>
              <w:t>pH</w:t>
            </w:r>
          </w:p>
        </w:tc>
        <w:tc>
          <w:tcPr>
            <w:tcW w:w="850" w:type="dxa"/>
            <w:vAlign w:val="center"/>
          </w:tcPr>
          <w:p w14:paraId="56758FC5"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0.451</w:t>
            </w:r>
          </w:p>
        </w:tc>
        <w:tc>
          <w:tcPr>
            <w:tcW w:w="992" w:type="dxa"/>
            <w:vAlign w:val="center"/>
          </w:tcPr>
          <w:p w14:paraId="771962BD"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0.37</w:t>
            </w:r>
          </w:p>
        </w:tc>
        <w:tc>
          <w:tcPr>
            <w:tcW w:w="991" w:type="dxa"/>
            <w:vAlign w:val="center"/>
          </w:tcPr>
          <w:p w14:paraId="23EDD543"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-0.517*</w:t>
            </w:r>
          </w:p>
        </w:tc>
        <w:tc>
          <w:tcPr>
            <w:tcW w:w="0" w:type="auto"/>
            <w:vAlign w:val="center"/>
          </w:tcPr>
          <w:p w14:paraId="761B34B1"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0.293*</w:t>
            </w:r>
          </w:p>
        </w:tc>
        <w:tc>
          <w:tcPr>
            <w:tcW w:w="1107" w:type="dxa"/>
            <w:vAlign w:val="center"/>
          </w:tcPr>
          <w:p w14:paraId="0CC163D7"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0.463</w:t>
            </w:r>
          </w:p>
        </w:tc>
        <w:tc>
          <w:tcPr>
            <w:tcW w:w="992" w:type="dxa"/>
            <w:vAlign w:val="center"/>
          </w:tcPr>
          <w:p w14:paraId="721FD431"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0.355</w:t>
            </w:r>
          </w:p>
        </w:tc>
        <w:tc>
          <w:tcPr>
            <w:tcW w:w="992" w:type="dxa"/>
            <w:vAlign w:val="center"/>
          </w:tcPr>
          <w:p w14:paraId="4A1C58A2"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-0.328*</w:t>
            </w:r>
          </w:p>
        </w:tc>
        <w:tc>
          <w:tcPr>
            <w:tcW w:w="1276" w:type="dxa"/>
            <w:vAlign w:val="center"/>
          </w:tcPr>
          <w:p w14:paraId="3C810A01"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0.525*</w:t>
            </w:r>
          </w:p>
        </w:tc>
      </w:tr>
      <w:tr w:rsidR="00C879B0" w:rsidRPr="007E2E7E" w14:paraId="6132A4A4" w14:textId="77777777" w:rsidTr="00C879B0">
        <w:tc>
          <w:tcPr>
            <w:tcW w:w="2411" w:type="dxa"/>
            <w:vAlign w:val="center"/>
          </w:tcPr>
          <w:p w14:paraId="19918A47" w14:textId="77777777" w:rsidR="00C879B0" w:rsidRPr="007E2E7E" w:rsidRDefault="00C879B0" w:rsidP="00C879B0">
            <w:pPr>
              <w:spacing w:line="276" w:lineRule="auto"/>
              <w:rPr>
                <w:rFonts w:ascii="Times New Roman" w:hAnsi="Times New Roman" w:cs="Times New Roman"/>
                <w:bCs/>
                <w:sz w:val="20"/>
                <w:szCs w:val="20"/>
                <w:lang w:val="es-ES"/>
              </w:rPr>
            </w:pPr>
            <w:proofErr w:type="spellStart"/>
            <w:r w:rsidRPr="007E2E7E">
              <w:rPr>
                <w:rFonts w:ascii="Times New Roman" w:hAnsi="Times New Roman" w:cs="Times New Roman"/>
                <w:bCs/>
                <w:sz w:val="20"/>
                <w:szCs w:val="20"/>
                <w:lang w:val="es-ES"/>
              </w:rPr>
              <w:t>Dissolved</w:t>
            </w:r>
            <w:proofErr w:type="spellEnd"/>
            <w:r w:rsidRPr="007E2E7E">
              <w:rPr>
                <w:rFonts w:ascii="Times New Roman" w:hAnsi="Times New Roman" w:cs="Times New Roman"/>
                <w:bCs/>
                <w:sz w:val="20"/>
                <w:szCs w:val="20"/>
                <w:lang w:val="es-ES"/>
              </w:rPr>
              <w:t xml:space="preserve"> </w:t>
            </w:r>
            <w:proofErr w:type="spellStart"/>
            <w:r w:rsidRPr="007E2E7E">
              <w:rPr>
                <w:rFonts w:ascii="Times New Roman" w:hAnsi="Times New Roman" w:cs="Times New Roman"/>
                <w:bCs/>
                <w:sz w:val="20"/>
                <w:szCs w:val="20"/>
                <w:lang w:val="es-ES"/>
              </w:rPr>
              <w:t>oxygen</w:t>
            </w:r>
            <w:proofErr w:type="spellEnd"/>
            <w:r w:rsidRPr="007E2E7E">
              <w:rPr>
                <w:rFonts w:ascii="Times New Roman" w:hAnsi="Times New Roman" w:cs="Times New Roman"/>
                <w:bCs/>
                <w:sz w:val="20"/>
                <w:szCs w:val="20"/>
                <w:lang w:val="es-ES"/>
              </w:rPr>
              <w:t xml:space="preserve"> (mg/L)</w:t>
            </w:r>
          </w:p>
        </w:tc>
        <w:tc>
          <w:tcPr>
            <w:tcW w:w="850" w:type="dxa"/>
            <w:vAlign w:val="center"/>
          </w:tcPr>
          <w:p w14:paraId="7F729750"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0.597</w:t>
            </w:r>
          </w:p>
        </w:tc>
        <w:tc>
          <w:tcPr>
            <w:tcW w:w="992" w:type="dxa"/>
            <w:vAlign w:val="center"/>
          </w:tcPr>
          <w:p w14:paraId="6A23C9E0"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0.21</w:t>
            </w:r>
          </w:p>
        </w:tc>
        <w:tc>
          <w:tcPr>
            <w:tcW w:w="991" w:type="dxa"/>
            <w:vAlign w:val="center"/>
          </w:tcPr>
          <w:p w14:paraId="7A049347"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-0.624*</w:t>
            </w:r>
          </w:p>
        </w:tc>
        <w:tc>
          <w:tcPr>
            <w:tcW w:w="0" w:type="auto"/>
            <w:vAlign w:val="center"/>
          </w:tcPr>
          <w:p w14:paraId="1C930321"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0.185*</w:t>
            </w:r>
          </w:p>
        </w:tc>
        <w:tc>
          <w:tcPr>
            <w:tcW w:w="1107" w:type="dxa"/>
            <w:vAlign w:val="center"/>
          </w:tcPr>
          <w:p w14:paraId="4EEBD809"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0.111</w:t>
            </w:r>
          </w:p>
        </w:tc>
        <w:tc>
          <w:tcPr>
            <w:tcW w:w="992" w:type="dxa"/>
            <w:vAlign w:val="center"/>
          </w:tcPr>
          <w:p w14:paraId="48CBC34F"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0.834</w:t>
            </w:r>
          </w:p>
        </w:tc>
        <w:tc>
          <w:tcPr>
            <w:tcW w:w="992" w:type="dxa"/>
            <w:vAlign w:val="center"/>
          </w:tcPr>
          <w:p w14:paraId="4C109912"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-0.314*</w:t>
            </w:r>
          </w:p>
        </w:tc>
        <w:tc>
          <w:tcPr>
            <w:tcW w:w="1276" w:type="dxa"/>
            <w:vAlign w:val="center"/>
          </w:tcPr>
          <w:p w14:paraId="33CD2C8B"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0.545*</w:t>
            </w:r>
          </w:p>
        </w:tc>
      </w:tr>
      <w:tr w:rsidR="00C879B0" w:rsidRPr="007E2E7E" w14:paraId="1D9CE1F0" w14:textId="77777777" w:rsidTr="00C879B0">
        <w:tc>
          <w:tcPr>
            <w:tcW w:w="2411" w:type="dxa"/>
            <w:tcBorders>
              <w:bottom w:val="single" w:sz="4" w:space="0" w:color="auto"/>
            </w:tcBorders>
            <w:vAlign w:val="center"/>
          </w:tcPr>
          <w:p w14:paraId="6EE300BE" w14:textId="77777777" w:rsidR="00C879B0" w:rsidRPr="007E2E7E" w:rsidRDefault="00C879B0" w:rsidP="00C879B0">
            <w:pPr>
              <w:spacing w:line="276" w:lineRule="auto"/>
              <w:rPr>
                <w:rFonts w:ascii="Times New Roman" w:hAnsi="Times New Roman" w:cs="Times New Roman"/>
                <w:bCs/>
                <w:sz w:val="20"/>
                <w:szCs w:val="20"/>
                <w:lang w:val="es-ES"/>
              </w:rPr>
            </w:pPr>
            <w:proofErr w:type="spellStart"/>
            <w:r w:rsidRPr="007E2E7E">
              <w:rPr>
                <w:rFonts w:ascii="Times New Roman" w:hAnsi="Times New Roman" w:cs="Times New Roman"/>
                <w:bCs/>
                <w:sz w:val="20"/>
                <w:szCs w:val="20"/>
                <w:lang w:val="es-ES"/>
              </w:rPr>
              <w:t>Organic</w:t>
            </w:r>
            <w:proofErr w:type="spellEnd"/>
            <w:r w:rsidRPr="007E2E7E">
              <w:rPr>
                <w:rFonts w:ascii="Times New Roman" w:hAnsi="Times New Roman" w:cs="Times New Roman"/>
                <w:bCs/>
                <w:sz w:val="20"/>
                <w:szCs w:val="20"/>
                <w:lang w:val="es-ES"/>
              </w:rPr>
              <w:t xml:space="preserve"> </w:t>
            </w:r>
            <w:proofErr w:type="spellStart"/>
            <w:r w:rsidRPr="007E2E7E">
              <w:rPr>
                <w:rFonts w:ascii="Times New Roman" w:hAnsi="Times New Roman" w:cs="Times New Roman"/>
                <w:bCs/>
                <w:sz w:val="20"/>
                <w:szCs w:val="20"/>
                <w:lang w:val="es-ES"/>
              </w:rPr>
              <w:t>matter</w:t>
            </w:r>
            <w:proofErr w:type="spellEnd"/>
            <w:r w:rsidRPr="007E2E7E">
              <w:rPr>
                <w:rFonts w:ascii="Times New Roman" w:hAnsi="Times New Roman" w:cs="Times New Roman"/>
                <w:bCs/>
                <w:sz w:val="20"/>
                <w:szCs w:val="20"/>
                <w:lang w:val="es-ES"/>
              </w:rPr>
              <w:t xml:space="preserve"> (%)</w:t>
            </w:r>
          </w:p>
        </w:tc>
        <w:tc>
          <w:tcPr>
            <w:tcW w:w="850" w:type="dxa"/>
            <w:tcBorders>
              <w:bottom w:val="single" w:sz="4" w:space="0" w:color="auto"/>
            </w:tcBorders>
            <w:vAlign w:val="center"/>
          </w:tcPr>
          <w:p w14:paraId="15A058B6"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-0.238</w:t>
            </w:r>
          </w:p>
        </w:tc>
        <w:tc>
          <w:tcPr>
            <w:tcW w:w="992" w:type="dxa"/>
            <w:tcBorders>
              <w:bottom w:val="single" w:sz="4" w:space="0" w:color="auto"/>
            </w:tcBorders>
            <w:vAlign w:val="center"/>
          </w:tcPr>
          <w:p w14:paraId="4377EFF2"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0.649</w:t>
            </w:r>
          </w:p>
        </w:tc>
        <w:tc>
          <w:tcPr>
            <w:tcW w:w="991" w:type="dxa"/>
            <w:tcBorders>
              <w:bottom w:val="single" w:sz="4" w:space="0" w:color="auto"/>
            </w:tcBorders>
            <w:vAlign w:val="center"/>
          </w:tcPr>
          <w:p w14:paraId="6B3CE8BC" w14:textId="77777777" w:rsidR="00C879B0" w:rsidRPr="007E2E7E" w:rsidRDefault="00C879B0" w:rsidP="00C879B0">
            <w:pPr>
              <w:spacing w:line="276" w:lineRule="auto"/>
              <w:jc w:val="center"/>
              <w:rPr>
                <w:rFonts w:ascii="Times New Roman" w:hAnsi="Times New Roman" w:cs="Times New Roman"/>
                <w:b/>
                <w:bCs/>
                <w:color w:val="FF0000"/>
                <w:sz w:val="20"/>
                <w:szCs w:val="20"/>
                <w:lang w:val="es-ES"/>
              </w:rPr>
            </w:pPr>
            <w:r w:rsidRPr="007E2E7E">
              <w:rPr>
                <w:rFonts w:ascii="Times New Roman" w:hAnsi="Times New Roman" w:cs="Times New Roman"/>
                <w:b/>
                <w:bCs/>
                <w:color w:val="FF0000"/>
                <w:sz w:val="20"/>
                <w:szCs w:val="20"/>
                <w:lang w:val="es-ES"/>
              </w:rPr>
              <w:t>0.845*</w:t>
            </w:r>
          </w:p>
        </w:tc>
        <w:tc>
          <w:tcPr>
            <w:tcW w:w="0" w:type="auto"/>
            <w:tcBorders>
              <w:bottom w:val="single" w:sz="4" w:space="0" w:color="auto"/>
            </w:tcBorders>
            <w:vAlign w:val="center"/>
          </w:tcPr>
          <w:p w14:paraId="1AB95BA0" w14:textId="77777777" w:rsidR="00C879B0" w:rsidRPr="007E2E7E" w:rsidRDefault="00C879B0" w:rsidP="00C879B0">
            <w:pPr>
              <w:spacing w:line="276" w:lineRule="auto"/>
              <w:jc w:val="center"/>
              <w:rPr>
                <w:rFonts w:ascii="Times New Roman" w:hAnsi="Times New Roman" w:cs="Times New Roman"/>
                <w:b/>
                <w:bCs/>
                <w:color w:val="FF0000"/>
                <w:sz w:val="20"/>
                <w:szCs w:val="20"/>
                <w:lang w:val="es-ES"/>
              </w:rPr>
            </w:pPr>
            <w:r w:rsidRPr="007E2E7E">
              <w:rPr>
                <w:rFonts w:ascii="Times New Roman" w:hAnsi="Times New Roman" w:cs="Times New Roman"/>
                <w:b/>
                <w:bCs/>
                <w:color w:val="FF0000"/>
                <w:sz w:val="20"/>
                <w:szCs w:val="20"/>
                <w:lang w:val="es-ES"/>
              </w:rPr>
              <w:t>0.039*</w:t>
            </w:r>
          </w:p>
        </w:tc>
        <w:tc>
          <w:tcPr>
            <w:tcW w:w="1107" w:type="dxa"/>
            <w:tcBorders>
              <w:bottom w:val="single" w:sz="4" w:space="0" w:color="auto"/>
            </w:tcBorders>
            <w:vAlign w:val="center"/>
          </w:tcPr>
          <w:p w14:paraId="53FCCF2F"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0.58</w:t>
            </w:r>
          </w:p>
        </w:tc>
        <w:tc>
          <w:tcPr>
            <w:tcW w:w="992" w:type="dxa"/>
            <w:tcBorders>
              <w:bottom w:val="single" w:sz="4" w:space="0" w:color="auto"/>
            </w:tcBorders>
            <w:vAlign w:val="center"/>
          </w:tcPr>
          <w:p w14:paraId="24A5118C"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0.228</w:t>
            </w:r>
          </w:p>
        </w:tc>
        <w:tc>
          <w:tcPr>
            <w:tcW w:w="992" w:type="dxa"/>
            <w:tcBorders>
              <w:bottom w:val="single" w:sz="4" w:space="0" w:color="auto"/>
            </w:tcBorders>
            <w:vAlign w:val="center"/>
          </w:tcPr>
          <w:p w14:paraId="6B9EE8AC"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-0.234*</w:t>
            </w:r>
          </w:p>
        </w:tc>
        <w:tc>
          <w:tcPr>
            <w:tcW w:w="1276" w:type="dxa"/>
            <w:tcBorders>
              <w:bottom w:val="single" w:sz="4" w:space="0" w:color="auto"/>
            </w:tcBorders>
            <w:vAlign w:val="center"/>
          </w:tcPr>
          <w:p w14:paraId="4A50ECE5" w14:textId="77777777" w:rsidR="00C879B0" w:rsidRPr="007E2E7E" w:rsidRDefault="00C879B0" w:rsidP="00C879B0">
            <w:pPr>
              <w:spacing w:line="276" w:lineRule="auto"/>
              <w:jc w:val="center"/>
              <w:rPr>
                <w:rFonts w:ascii="Times New Roman" w:hAnsi="Times New Roman" w:cs="Times New Roman"/>
                <w:bCs/>
                <w:sz w:val="20"/>
                <w:szCs w:val="20"/>
                <w:lang w:val="es-ES"/>
              </w:rPr>
            </w:pPr>
            <w:r w:rsidRPr="007E2E7E">
              <w:rPr>
                <w:rFonts w:ascii="Times New Roman" w:hAnsi="Times New Roman" w:cs="Times New Roman"/>
                <w:bCs/>
                <w:sz w:val="20"/>
                <w:szCs w:val="20"/>
                <w:lang w:val="es-ES"/>
              </w:rPr>
              <w:t>0.656*</w:t>
            </w:r>
          </w:p>
        </w:tc>
      </w:tr>
    </w:tbl>
    <w:p w14:paraId="26947860"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The correlations obtained from the parametric Pearson statistic (R) are indicated with *. The remaining results were obtained from the non-parametric Spearman statistic (Rho).</w:t>
      </w:r>
    </w:p>
    <w:p w14:paraId="28DAB997" w14:textId="77777777" w:rsidR="00C879B0" w:rsidRPr="007E2E7E" w:rsidRDefault="00C879B0" w:rsidP="00C879B0">
      <w:pPr>
        <w:spacing w:line="276" w:lineRule="auto"/>
        <w:rPr>
          <w:rFonts w:ascii="Times New Roman" w:hAnsi="Times New Roman" w:cs="Times New Roman"/>
        </w:rPr>
      </w:pPr>
    </w:p>
    <w:p w14:paraId="6A0EB0F7" w14:textId="77777777" w:rsidR="00C879B0" w:rsidRPr="007E2E7E" w:rsidRDefault="00C879B0">
      <w:pPr>
        <w:spacing w:after="160" w:line="259" w:lineRule="auto"/>
        <w:jc w:val="left"/>
        <w:rPr>
          <w:rFonts w:ascii="Times New Roman" w:hAnsi="Times New Roman" w:cs="Times New Roman"/>
          <w:b/>
          <w:iCs/>
          <w:lang w:val="de-DE"/>
        </w:rPr>
      </w:pPr>
      <w:r w:rsidRPr="007E2E7E">
        <w:rPr>
          <w:rFonts w:ascii="Times New Roman" w:hAnsi="Times New Roman" w:cs="Times New Roman"/>
          <w:b/>
          <w:iCs/>
          <w:lang w:val="de-DE"/>
        </w:rPr>
        <w:br w:type="page"/>
      </w:r>
    </w:p>
    <w:p w14:paraId="50A7EF23" w14:textId="0947EA5B" w:rsidR="00C879B0" w:rsidRPr="007E2E7E" w:rsidRDefault="008812F1" w:rsidP="00C879B0">
      <w:pPr>
        <w:spacing w:line="276" w:lineRule="auto"/>
        <w:rPr>
          <w:rFonts w:ascii="Times New Roman" w:hAnsi="Times New Roman" w:cs="Times New Roman"/>
          <w:iCs/>
          <w:sz w:val="20"/>
          <w:szCs w:val="20"/>
          <w:lang w:val="de-DE"/>
        </w:rPr>
      </w:pPr>
      <w:r w:rsidRPr="007E2E7E">
        <w:rPr>
          <w:rFonts w:ascii="Times New Roman" w:hAnsi="Times New Roman" w:cs="Times New Roman"/>
          <w:b/>
          <w:iCs/>
          <w:sz w:val="20"/>
          <w:szCs w:val="20"/>
          <w:lang w:val="de-DE"/>
        </w:rPr>
        <w:lastRenderedPageBreak/>
        <w:t>Supplementary Table</w:t>
      </w:r>
      <w:r w:rsidR="00C879B0" w:rsidRPr="007E2E7E">
        <w:rPr>
          <w:rFonts w:ascii="Times New Roman" w:hAnsi="Times New Roman" w:cs="Times New Roman"/>
          <w:b/>
          <w:iCs/>
          <w:sz w:val="20"/>
          <w:szCs w:val="20"/>
          <w:lang w:val="de-DE"/>
        </w:rPr>
        <w:t xml:space="preserve"> S4. </w:t>
      </w:r>
      <w:r w:rsidR="00C879B0" w:rsidRPr="007E2E7E">
        <w:rPr>
          <w:rFonts w:ascii="Times New Roman" w:hAnsi="Times New Roman" w:cs="Times New Roman"/>
          <w:iCs/>
          <w:sz w:val="20"/>
          <w:szCs w:val="20"/>
          <w:lang w:val="de-DE"/>
        </w:rPr>
        <w:t xml:space="preserve">Mercury concentration in dry weight (d.w.) and bioconcentration factors in tissues of juvenile and adult sizes of the oyster </w:t>
      </w:r>
      <w:r w:rsidR="00C879B0" w:rsidRPr="007E2E7E">
        <w:rPr>
          <w:rFonts w:ascii="Times New Roman" w:hAnsi="Times New Roman" w:cs="Times New Roman"/>
          <w:i/>
          <w:iCs/>
          <w:sz w:val="20"/>
          <w:szCs w:val="20"/>
          <w:lang w:val="de-DE"/>
        </w:rPr>
        <w:t>Crassostrea rhizophorae</w:t>
      </w:r>
      <w:r w:rsidR="00C879B0" w:rsidRPr="007E2E7E">
        <w:rPr>
          <w:rFonts w:ascii="Times New Roman" w:hAnsi="Times New Roman" w:cs="Times New Roman"/>
          <w:iCs/>
          <w:sz w:val="20"/>
          <w:szCs w:val="20"/>
          <w:lang w:val="de-DE"/>
        </w:rPr>
        <w:t xml:space="preserve"> during the rainy and dry seasons at CGSM stations (CGS-1, CGS-2, and CGS-3) and Cispatá Bay (CIS-1, CIS-2, and CIS-3). APL: anteroposterior length. Maximum (***), and minimum (**) values are shown.</w:t>
      </w:r>
    </w:p>
    <w:tbl>
      <w:tblPr>
        <w:tblW w:w="11199" w:type="dxa"/>
        <w:jc w:val="center"/>
        <w:tblLook w:val="04A0" w:firstRow="1" w:lastRow="0" w:firstColumn="1" w:lastColumn="0" w:noHBand="0" w:noVBand="1"/>
      </w:tblPr>
      <w:tblGrid>
        <w:gridCol w:w="1135"/>
        <w:gridCol w:w="1134"/>
        <w:gridCol w:w="992"/>
        <w:gridCol w:w="1985"/>
        <w:gridCol w:w="1984"/>
        <w:gridCol w:w="1985"/>
        <w:gridCol w:w="1984"/>
      </w:tblGrid>
      <w:tr w:rsidR="00C879B0" w:rsidRPr="007E2E7E" w14:paraId="055A62AD" w14:textId="77777777" w:rsidTr="006529BD">
        <w:trPr>
          <w:trHeight w:val="353"/>
          <w:jc w:val="center"/>
        </w:trPr>
        <w:tc>
          <w:tcPr>
            <w:tcW w:w="1135" w:type="dxa"/>
            <w:tcBorders>
              <w:top w:val="nil"/>
              <w:left w:val="nil"/>
              <w:bottom w:val="single" w:sz="4" w:space="0" w:color="auto"/>
              <w:right w:val="nil"/>
            </w:tcBorders>
            <w:shd w:val="clear" w:color="auto" w:fill="auto"/>
            <w:vAlign w:val="center"/>
            <w:hideMark/>
          </w:tcPr>
          <w:p w14:paraId="558DF1C6"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Size</w:t>
            </w:r>
          </w:p>
        </w:tc>
        <w:tc>
          <w:tcPr>
            <w:tcW w:w="1134" w:type="dxa"/>
            <w:tcBorders>
              <w:top w:val="nil"/>
              <w:left w:val="nil"/>
              <w:bottom w:val="single" w:sz="4" w:space="0" w:color="auto"/>
              <w:right w:val="nil"/>
            </w:tcBorders>
            <w:shd w:val="clear" w:color="auto" w:fill="auto"/>
            <w:vAlign w:val="center"/>
            <w:hideMark/>
          </w:tcPr>
          <w:p w14:paraId="41810D86"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Season</w:t>
            </w:r>
          </w:p>
        </w:tc>
        <w:tc>
          <w:tcPr>
            <w:tcW w:w="992" w:type="dxa"/>
            <w:tcBorders>
              <w:top w:val="nil"/>
              <w:left w:val="nil"/>
              <w:bottom w:val="single" w:sz="4" w:space="0" w:color="auto"/>
              <w:right w:val="nil"/>
            </w:tcBorders>
            <w:shd w:val="clear" w:color="auto" w:fill="auto"/>
            <w:vAlign w:val="center"/>
            <w:hideMark/>
          </w:tcPr>
          <w:p w14:paraId="0EF0AA4B"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Station</w:t>
            </w:r>
          </w:p>
        </w:tc>
        <w:tc>
          <w:tcPr>
            <w:tcW w:w="1985" w:type="dxa"/>
            <w:tcBorders>
              <w:top w:val="nil"/>
              <w:left w:val="nil"/>
              <w:bottom w:val="single" w:sz="4" w:space="0" w:color="auto"/>
              <w:right w:val="nil"/>
            </w:tcBorders>
            <w:shd w:val="clear" w:color="auto" w:fill="auto"/>
            <w:vAlign w:val="center"/>
            <w:hideMark/>
          </w:tcPr>
          <w:p w14:paraId="41C1C634"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APL (mm)*</w:t>
            </w:r>
          </w:p>
        </w:tc>
        <w:tc>
          <w:tcPr>
            <w:tcW w:w="1984" w:type="dxa"/>
            <w:tcBorders>
              <w:top w:val="nil"/>
              <w:left w:val="nil"/>
              <w:bottom w:val="single" w:sz="4" w:space="0" w:color="auto"/>
              <w:right w:val="nil"/>
            </w:tcBorders>
            <w:shd w:val="clear" w:color="auto" w:fill="auto"/>
            <w:vAlign w:val="center"/>
            <w:hideMark/>
          </w:tcPr>
          <w:p w14:paraId="41DD9341"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Hg (µg/g d.w.)</w:t>
            </w:r>
          </w:p>
        </w:tc>
        <w:tc>
          <w:tcPr>
            <w:tcW w:w="1985" w:type="dxa"/>
            <w:tcBorders>
              <w:top w:val="nil"/>
              <w:left w:val="nil"/>
              <w:bottom w:val="single" w:sz="4" w:space="0" w:color="auto"/>
              <w:right w:val="nil"/>
            </w:tcBorders>
            <w:shd w:val="clear" w:color="auto" w:fill="auto"/>
            <w:vAlign w:val="center"/>
            <w:hideMark/>
          </w:tcPr>
          <w:p w14:paraId="6C6700B3"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BCF-Hg (sediments)</w:t>
            </w:r>
          </w:p>
        </w:tc>
        <w:tc>
          <w:tcPr>
            <w:tcW w:w="1984" w:type="dxa"/>
            <w:tcBorders>
              <w:top w:val="nil"/>
              <w:left w:val="nil"/>
              <w:bottom w:val="single" w:sz="4" w:space="0" w:color="auto"/>
              <w:right w:val="nil"/>
            </w:tcBorders>
            <w:shd w:val="clear" w:color="auto" w:fill="auto"/>
            <w:vAlign w:val="center"/>
            <w:hideMark/>
          </w:tcPr>
          <w:p w14:paraId="4692B5EF" w14:textId="77777777" w:rsidR="00C879B0" w:rsidRPr="007E2E7E" w:rsidRDefault="00C879B0" w:rsidP="00C879B0">
            <w:pPr>
              <w:spacing w:line="240" w:lineRule="auto"/>
              <w:jc w:val="center"/>
              <w:rPr>
                <w:rFonts w:ascii="Times New Roman" w:hAnsi="Times New Roman" w:cs="Times New Roman"/>
                <w:b/>
                <w:sz w:val="20"/>
                <w:szCs w:val="20"/>
                <w:lang w:val="de-DE"/>
              </w:rPr>
            </w:pPr>
            <w:r w:rsidRPr="007E2E7E">
              <w:rPr>
                <w:rFonts w:ascii="Times New Roman" w:hAnsi="Times New Roman" w:cs="Times New Roman"/>
                <w:b/>
                <w:sz w:val="20"/>
                <w:szCs w:val="20"/>
                <w:lang w:val="de-DE"/>
              </w:rPr>
              <w:t>FBC-Hg (seston)</w:t>
            </w:r>
          </w:p>
        </w:tc>
      </w:tr>
      <w:tr w:rsidR="00C879B0" w:rsidRPr="007E2E7E" w14:paraId="4D2CF064" w14:textId="77777777" w:rsidTr="00C879B0">
        <w:trPr>
          <w:trHeight w:val="300"/>
          <w:jc w:val="center"/>
        </w:trPr>
        <w:tc>
          <w:tcPr>
            <w:tcW w:w="1135" w:type="dxa"/>
            <w:vMerge w:val="restart"/>
            <w:tcBorders>
              <w:top w:val="single" w:sz="4" w:space="0" w:color="auto"/>
              <w:left w:val="nil"/>
              <w:bottom w:val="nil"/>
              <w:right w:val="nil"/>
            </w:tcBorders>
            <w:shd w:val="clear" w:color="auto" w:fill="auto"/>
            <w:noWrap/>
            <w:vAlign w:val="center"/>
            <w:hideMark/>
          </w:tcPr>
          <w:p w14:paraId="778839F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Juvenile</w:t>
            </w:r>
          </w:p>
        </w:tc>
        <w:tc>
          <w:tcPr>
            <w:tcW w:w="1134" w:type="dxa"/>
            <w:vMerge w:val="restart"/>
            <w:tcBorders>
              <w:top w:val="single" w:sz="4" w:space="0" w:color="auto"/>
              <w:left w:val="nil"/>
              <w:bottom w:val="nil"/>
              <w:right w:val="nil"/>
            </w:tcBorders>
            <w:shd w:val="clear" w:color="auto" w:fill="auto"/>
            <w:noWrap/>
            <w:vAlign w:val="center"/>
            <w:hideMark/>
          </w:tcPr>
          <w:p w14:paraId="4023F47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Rainy</w:t>
            </w:r>
          </w:p>
        </w:tc>
        <w:tc>
          <w:tcPr>
            <w:tcW w:w="992" w:type="dxa"/>
            <w:tcBorders>
              <w:top w:val="single" w:sz="4" w:space="0" w:color="auto"/>
              <w:left w:val="nil"/>
              <w:bottom w:val="single" w:sz="4" w:space="0" w:color="auto"/>
              <w:right w:val="nil"/>
            </w:tcBorders>
            <w:shd w:val="clear" w:color="auto" w:fill="auto"/>
            <w:noWrap/>
            <w:vAlign w:val="center"/>
            <w:hideMark/>
          </w:tcPr>
          <w:p w14:paraId="3E668DA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CGS-1</w:t>
            </w:r>
          </w:p>
        </w:tc>
        <w:tc>
          <w:tcPr>
            <w:tcW w:w="1985" w:type="dxa"/>
            <w:tcBorders>
              <w:top w:val="single" w:sz="4" w:space="0" w:color="auto"/>
              <w:left w:val="nil"/>
              <w:bottom w:val="single" w:sz="4" w:space="0" w:color="auto"/>
              <w:right w:val="nil"/>
            </w:tcBorders>
            <w:shd w:val="clear" w:color="auto" w:fill="auto"/>
            <w:noWrap/>
            <w:vAlign w:val="center"/>
            <w:hideMark/>
          </w:tcPr>
          <w:p w14:paraId="7F55861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29.96 ± 0.24</w:t>
            </w:r>
          </w:p>
          <w:p w14:paraId="0F05868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29.19-30.44 (20)</w:t>
            </w:r>
          </w:p>
        </w:tc>
        <w:tc>
          <w:tcPr>
            <w:tcW w:w="1984" w:type="dxa"/>
            <w:tcBorders>
              <w:top w:val="single" w:sz="4" w:space="0" w:color="auto"/>
              <w:left w:val="nil"/>
              <w:bottom w:val="single" w:sz="4" w:space="0" w:color="auto"/>
              <w:right w:val="nil"/>
            </w:tcBorders>
            <w:shd w:val="clear" w:color="auto" w:fill="auto"/>
            <w:noWrap/>
            <w:vAlign w:val="center"/>
            <w:hideMark/>
          </w:tcPr>
          <w:p w14:paraId="6205E99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0.11 ± 0.01</w:t>
            </w:r>
          </w:p>
          <w:p w14:paraId="17DF20D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0.09-0.12 (3)</w:t>
            </w:r>
          </w:p>
        </w:tc>
        <w:tc>
          <w:tcPr>
            <w:tcW w:w="1985" w:type="dxa"/>
            <w:tcBorders>
              <w:top w:val="single" w:sz="4" w:space="0" w:color="auto"/>
              <w:left w:val="nil"/>
              <w:bottom w:val="single" w:sz="4" w:space="0" w:color="auto"/>
              <w:right w:val="nil"/>
            </w:tcBorders>
            <w:shd w:val="clear" w:color="auto" w:fill="auto"/>
            <w:noWrap/>
            <w:vAlign w:val="center"/>
            <w:hideMark/>
          </w:tcPr>
          <w:p w14:paraId="65FADF6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1.84 ± 0.16</w:t>
            </w:r>
          </w:p>
          <w:p w14:paraId="64590DF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1.55-2.08 (3)</w:t>
            </w:r>
          </w:p>
        </w:tc>
        <w:tc>
          <w:tcPr>
            <w:tcW w:w="1984" w:type="dxa"/>
            <w:tcBorders>
              <w:top w:val="single" w:sz="4" w:space="0" w:color="auto"/>
              <w:left w:val="nil"/>
              <w:bottom w:val="single" w:sz="4" w:space="0" w:color="auto"/>
              <w:right w:val="nil"/>
            </w:tcBorders>
            <w:shd w:val="clear" w:color="auto" w:fill="auto"/>
            <w:noWrap/>
            <w:vAlign w:val="center"/>
            <w:hideMark/>
          </w:tcPr>
          <w:p w14:paraId="477A9D1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9.15 ± 0.78</w:t>
            </w:r>
          </w:p>
          <w:p w14:paraId="45EA6B8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7.68-10.34 (3)</w:t>
            </w:r>
          </w:p>
        </w:tc>
      </w:tr>
      <w:tr w:rsidR="00C879B0" w:rsidRPr="007E2E7E" w14:paraId="1EAE6F4D" w14:textId="77777777" w:rsidTr="00C879B0">
        <w:trPr>
          <w:trHeight w:val="300"/>
          <w:jc w:val="center"/>
        </w:trPr>
        <w:tc>
          <w:tcPr>
            <w:tcW w:w="1135" w:type="dxa"/>
            <w:vMerge/>
            <w:tcBorders>
              <w:top w:val="nil"/>
              <w:left w:val="nil"/>
              <w:bottom w:val="nil"/>
              <w:right w:val="nil"/>
            </w:tcBorders>
            <w:vAlign w:val="center"/>
            <w:hideMark/>
          </w:tcPr>
          <w:p w14:paraId="500F02F2"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single" w:sz="4" w:space="0" w:color="9BC2E6"/>
              <w:left w:val="nil"/>
              <w:bottom w:val="nil"/>
              <w:right w:val="nil"/>
            </w:tcBorders>
            <w:vAlign w:val="center"/>
            <w:hideMark/>
          </w:tcPr>
          <w:p w14:paraId="6AF0D6DA"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346F5A5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CGS-2</w:t>
            </w:r>
          </w:p>
        </w:tc>
        <w:tc>
          <w:tcPr>
            <w:tcW w:w="1985" w:type="dxa"/>
            <w:tcBorders>
              <w:top w:val="single" w:sz="4" w:space="0" w:color="auto"/>
              <w:left w:val="nil"/>
              <w:bottom w:val="single" w:sz="4" w:space="0" w:color="auto"/>
              <w:right w:val="nil"/>
            </w:tcBorders>
            <w:shd w:val="clear" w:color="auto" w:fill="auto"/>
            <w:noWrap/>
            <w:vAlign w:val="center"/>
            <w:hideMark/>
          </w:tcPr>
          <w:p w14:paraId="2EE979D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28.8 ± 0.34</w:t>
            </w:r>
          </w:p>
          <w:p w14:paraId="4DF537A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26.22-30.38 (21)</w:t>
            </w:r>
          </w:p>
        </w:tc>
        <w:tc>
          <w:tcPr>
            <w:tcW w:w="1984" w:type="dxa"/>
            <w:tcBorders>
              <w:top w:val="single" w:sz="4" w:space="0" w:color="auto"/>
              <w:left w:val="nil"/>
              <w:bottom w:val="single" w:sz="4" w:space="0" w:color="auto"/>
              <w:right w:val="nil"/>
            </w:tcBorders>
            <w:shd w:val="clear" w:color="auto" w:fill="auto"/>
            <w:noWrap/>
            <w:vAlign w:val="center"/>
            <w:hideMark/>
          </w:tcPr>
          <w:p w14:paraId="5365D59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0.06 ± 0.004**</w:t>
            </w:r>
          </w:p>
          <w:p w14:paraId="04C0EC3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0.05-0.06 (3)</w:t>
            </w:r>
          </w:p>
        </w:tc>
        <w:tc>
          <w:tcPr>
            <w:tcW w:w="1985" w:type="dxa"/>
            <w:tcBorders>
              <w:top w:val="single" w:sz="4" w:space="0" w:color="auto"/>
              <w:left w:val="nil"/>
              <w:bottom w:val="single" w:sz="4" w:space="0" w:color="auto"/>
              <w:right w:val="nil"/>
            </w:tcBorders>
            <w:shd w:val="clear" w:color="auto" w:fill="auto"/>
            <w:noWrap/>
            <w:vAlign w:val="center"/>
            <w:hideMark/>
          </w:tcPr>
          <w:p w14:paraId="783296F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1.38 ± 0.09</w:t>
            </w:r>
          </w:p>
          <w:p w14:paraId="47D6D9F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1.25-1.57 (3)</w:t>
            </w:r>
          </w:p>
        </w:tc>
        <w:tc>
          <w:tcPr>
            <w:tcW w:w="1984" w:type="dxa"/>
            <w:tcBorders>
              <w:top w:val="single" w:sz="4" w:space="0" w:color="auto"/>
              <w:left w:val="nil"/>
              <w:bottom w:val="single" w:sz="4" w:space="0" w:color="auto"/>
              <w:right w:val="nil"/>
            </w:tcBorders>
            <w:shd w:val="clear" w:color="auto" w:fill="auto"/>
            <w:noWrap/>
            <w:vAlign w:val="center"/>
            <w:hideMark/>
          </w:tcPr>
          <w:p w14:paraId="187507B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5.48 ± 0.37</w:t>
            </w:r>
          </w:p>
          <w:p w14:paraId="5CB4C9C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4.95-6.19 (3)</w:t>
            </w:r>
          </w:p>
        </w:tc>
      </w:tr>
      <w:tr w:rsidR="00C879B0" w:rsidRPr="007E2E7E" w14:paraId="1F7D9F64" w14:textId="77777777" w:rsidTr="00C879B0">
        <w:trPr>
          <w:trHeight w:val="300"/>
          <w:jc w:val="center"/>
        </w:trPr>
        <w:tc>
          <w:tcPr>
            <w:tcW w:w="1135" w:type="dxa"/>
            <w:vMerge/>
            <w:tcBorders>
              <w:top w:val="nil"/>
              <w:left w:val="nil"/>
              <w:bottom w:val="nil"/>
              <w:right w:val="nil"/>
            </w:tcBorders>
            <w:vAlign w:val="center"/>
            <w:hideMark/>
          </w:tcPr>
          <w:p w14:paraId="24F0AECC"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single" w:sz="4" w:space="0" w:color="9BC2E6"/>
              <w:left w:val="nil"/>
              <w:bottom w:val="nil"/>
              <w:right w:val="nil"/>
            </w:tcBorders>
            <w:vAlign w:val="center"/>
            <w:hideMark/>
          </w:tcPr>
          <w:p w14:paraId="406E8913"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6B8D63E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CGS-3</w:t>
            </w:r>
          </w:p>
        </w:tc>
        <w:tc>
          <w:tcPr>
            <w:tcW w:w="1985" w:type="dxa"/>
            <w:tcBorders>
              <w:top w:val="single" w:sz="4" w:space="0" w:color="auto"/>
              <w:left w:val="nil"/>
              <w:bottom w:val="single" w:sz="4" w:space="0" w:color="auto"/>
              <w:right w:val="nil"/>
            </w:tcBorders>
            <w:shd w:val="clear" w:color="auto" w:fill="auto"/>
            <w:noWrap/>
            <w:vAlign w:val="center"/>
            <w:hideMark/>
          </w:tcPr>
          <w:p w14:paraId="2A3DC7F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25.56 ± 0.35</w:t>
            </w:r>
          </w:p>
          <w:p w14:paraId="1F2D3A1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23.88-27.81 (20)</w:t>
            </w:r>
          </w:p>
        </w:tc>
        <w:tc>
          <w:tcPr>
            <w:tcW w:w="1984" w:type="dxa"/>
            <w:tcBorders>
              <w:top w:val="single" w:sz="4" w:space="0" w:color="auto"/>
              <w:left w:val="nil"/>
              <w:bottom w:val="single" w:sz="4" w:space="0" w:color="auto"/>
              <w:right w:val="nil"/>
            </w:tcBorders>
            <w:shd w:val="clear" w:color="auto" w:fill="auto"/>
            <w:noWrap/>
            <w:vAlign w:val="center"/>
            <w:hideMark/>
          </w:tcPr>
          <w:p w14:paraId="251ADC7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0.08 ± 0.03</w:t>
            </w:r>
          </w:p>
          <w:p w14:paraId="1287FBE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0.05-0.14 (3)</w:t>
            </w:r>
          </w:p>
        </w:tc>
        <w:tc>
          <w:tcPr>
            <w:tcW w:w="1985" w:type="dxa"/>
            <w:tcBorders>
              <w:top w:val="single" w:sz="4" w:space="0" w:color="auto"/>
              <w:left w:val="nil"/>
              <w:bottom w:val="single" w:sz="4" w:space="0" w:color="auto"/>
              <w:right w:val="nil"/>
            </w:tcBorders>
            <w:shd w:val="clear" w:color="auto" w:fill="auto"/>
            <w:noWrap/>
            <w:vAlign w:val="center"/>
            <w:hideMark/>
          </w:tcPr>
          <w:p w14:paraId="05D865E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2.28 ± 0.72</w:t>
            </w:r>
          </w:p>
          <w:p w14:paraId="59CA083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1.48-3.72 (3)</w:t>
            </w:r>
          </w:p>
        </w:tc>
        <w:tc>
          <w:tcPr>
            <w:tcW w:w="1984" w:type="dxa"/>
            <w:tcBorders>
              <w:top w:val="single" w:sz="4" w:space="0" w:color="auto"/>
              <w:left w:val="nil"/>
              <w:bottom w:val="single" w:sz="4" w:space="0" w:color="auto"/>
              <w:right w:val="nil"/>
            </w:tcBorders>
            <w:shd w:val="clear" w:color="auto" w:fill="auto"/>
            <w:noWrap/>
            <w:vAlign w:val="center"/>
            <w:hideMark/>
          </w:tcPr>
          <w:p w14:paraId="36AAE44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9.49 ± 2.98</w:t>
            </w:r>
          </w:p>
          <w:p w14:paraId="550442A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6.15-15.43 (3)</w:t>
            </w:r>
          </w:p>
        </w:tc>
      </w:tr>
      <w:tr w:rsidR="00C879B0" w:rsidRPr="007E2E7E" w14:paraId="7A85220D" w14:textId="77777777" w:rsidTr="00C879B0">
        <w:trPr>
          <w:trHeight w:val="300"/>
          <w:jc w:val="center"/>
        </w:trPr>
        <w:tc>
          <w:tcPr>
            <w:tcW w:w="1135" w:type="dxa"/>
            <w:vMerge/>
            <w:tcBorders>
              <w:top w:val="nil"/>
              <w:left w:val="nil"/>
              <w:bottom w:val="nil"/>
              <w:right w:val="nil"/>
            </w:tcBorders>
            <w:vAlign w:val="center"/>
            <w:hideMark/>
          </w:tcPr>
          <w:p w14:paraId="315884F0"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single" w:sz="4" w:space="0" w:color="9BC2E6"/>
              <w:left w:val="nil"/>
              <w:bottom w:val="nil"/>
              <w:right w:val="nil"/>
            </w:tcBorders>
            <w:vAlign w:val="center"/>
            <w:hideMark/>
          </w:tcPr>
          <w:p w14:paraId="2BF0BB36"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4D4AE02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CIS-1</w:t>
            </w:r>
          </w:p>
        </w:tc>
        <w:tc>
          <w:tcPr>
            <w:tcW w:w="1985" w:type="dxa"/>
            <w:tcBorders>
              <w:top w:val="single" w:sz="4" w:space="0" w:color="auto"/>
              <w:left w:val="nil"/>
              <w:bottom w:val="single" w:sz="4" w:space="0" w:color="auto"/>
              <w:right w:val="nil"/>
            </w:tcBorders>
            <w:shd w:val="clear" w:color="auto" w:fill="auto"/>
            <w:noWrap/>
            <w:vAlign w:val="center"/>
            <w:hideMark/>
          </w:tcPr>
          <w:p w14:paraId="4C863AB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28.33 ± 0.23</w:t>
            </w:r>
          </w:p>
          <w:p w14:paraId="5486822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26.75-29.5 (20)</w:t>
            </w:r>
          </w:p>
        </w:tc>
        <w:tc>
          <w:tcPr>
            <w:tcW w:w="1984" w:type="dxa"/>
            <w:tcBorders>
              <w:top w:val="single" w:sz="4" w:space="0" w:color="auto"/>
              <w:left w:val="nil"/>
              <w:bottom w:val="single" w:sz="4" w:space="0" w:color="auto"/>
              <w:right w:val="nil"/>
            </w:tcBorders>
            <w:shd w:val="clear" w:color="auto" w:fill="auto"/>
            <w:noWrap/>
            <w:vAlign w:val="center"/>
            <w:hideMark/>
          </w:tcPr>
          <w:p w14:paraId="473CC51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0.13 ± 0.04</w:t>
            </w:r>
          </w:p>
          <w:p w14:paraId="016143B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0.09-0.21 (3)</w:t>
            </w:r>
          </w:p>
        </w:tc>
        <w:tc>
          <w:tcPr>
            <w:tcW w:w="1985" w:type="dxa"/>
            <w:tcBorders>
              <w:top w:val="single" w:sz="4" w:space="0" w:color="auto"/>
              <w:left w:val="nil"/>
              <w:bottom w:val="single" w:sz="4" w:space="0" w:color="auto"/>
              <w:right w:val="nil"/>
            </w:tcBorders>
            <w:shd w:val="clear" w:color="auto" w:fill="auto"/>
            <w:noWrap/>
            <w:vAlign w:val="center"/>
            <w:hideMark/>
          </w:tcPr>
          <w:p w14:paraId="0B70A1B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1.04 ± 0.29</w:t>
            </w:r>
          </w:p>
          <w:p w14:paraId="7AF8030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0.74-1.62 (3)</w:t>
            </w:r>
          </w:p>
        </w:tc>
        <w:tc>
          <w:tcPr>
            <w:tcW w:w="1984" w:type="dxa"/>
            <w:tcBorders>
              <w:top w:val="single" w:sz="4" w:space="0" w:color="auto"/>
              <w:left w:val="nil"/>
              <w:bottom w:val="single" w:sz="4" w:space="0" w:color="auto"/>
              <w:right w:val="nil"/>
            </w:tcBorders>
            <w:shd w:val="clear" w:color="auto" w:fill="auto"/>
            <w:noWrap/>
            <w:vAlign w:val="center"/>
            <w:hideMark/>
          </w:tcPr>
          <w:p w14:paraId="179A09D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5.6 ± 1.55</w:t>
            </w:r>
          </w:p>
          <w:p w14:paraId="0B774B0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3.97-8.7 (3)</w:t>
            </w:r>
          </w:p>
        </w:tc>
      </w:tr>
      <w:tr w:rsidR="00C879B0" w:rsidRPr="007E2E7E" w14:paraId="5F0EF84C" w14:textId="77777777" w:rsidTr="00C879B0">
        <w:trPr>
          <w:trHeight w:val="300"/>
          <w:jc w:val="center"/>
        </w:trPr>
        <w:tc>
          <w:tcPr>
            <w:tcW w:w="1135" w:type="dxa"/>
            <w:vMerge/>
            <w:tcBorders>
              <w:top w:val="nil"/>
              <w:left w:val="nil"/>
              <w:bottom w:val="nil"/>
              <w:right w:val="nil"/>
            </w:tcBorders>
            <w:vAlign w:val="center"/>
            <w:hideMark/>
          </w:tcPr>
          <w:p w14:paraId="607851DE"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single" w:sz="4" w:space="0" w:color="9BC2E6"/>
              <w:left w:val="nil"/>
              <w:bottom w:val="nil"/>
              <w:right w:val="nil"/>
            </w:tcBorders>
            <w:vAlign w:val="center"/>
            <w:hideMark/>
          </w:tcPr>
          <w:p w14:paraId="02E9A950"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5911189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CIS-2</w:t>
            </w:r>
          </w:p>
        </w:tc>
        <w:tc>
          <w:tcPr>
            <w:tcW w:w="1985" w:type="dxa"/>
            <w:tcBorders>
              <w:top w:val="single" w:sz="4" w:space="0" w:color="auto"/>
              <w:left w:val="nil"/>
              <w:bottom w:val="single" w:sz="4" w:space="0" w:color="auto"/>
              <w:right w:val="nil"/>
            </w:tcBorders>
            <w:shd w:val="clear" w:color="auto" w:fill="auto"/>
            <w:noWrap/>
            <w:vAlign w:val="center"/>
            <w:hideMark/>
          </w:tcPr>
          <w:p w14:paraId="7FE9FB8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29.29 ± 0.3</w:t>
            </w:r>
          </w:p>
          <w:p w14:paraId="4E6264B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28.88-30 (20)</w:t>
            </w:r>
          </w:p>
        </w:tc>
        <w:tc>
          <w:tcPr>
            <w:tcW w:w="1984" w:type="dxa"/>
            <w:tcBorders>
              <w:top w:val="single" w:sz="4" w:space="0" w:color="auto"/>
              <w:left w:val="nil"/>
              <w:bottom w:val="single" w:sz="4" w:space="0" w:color="auto"/>
              <w:right w:val="nil"/>
            </w:tcBorders>
            <w:shd w:val="clear" w:color="auto" w:fill="auto"/>
            <w:noWrap/>
            <w:vAlign w:val="center"/>
            <w:hideMark/>
          </w:tcPr>
          <w:p w14:paraId="2FBFC7F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0.12 ± 0.02</w:t>
            </w:r>
          </w:p>
          <w:p w14:paraId="6B67C4C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0.09-0.16 (3)</w:t>
            </w:r>
          </w:p>
        </w:tc>
        <w:tc>
          <w:tcPr>
            <w:tcW w:w="1985" w:type="dxa"/>
            <w:tcBorders>
              <w:top w:val="single" w:sz="4" w:space="0" w:color="auto"/>
              <w:left w:val="nil"/>
              <w:bottom w:val="single" w:sz="4" w:space="0" w:color="auto"/>
              <w:right w:val="nil"/>
            </w:tcBorders>
            <w:shd w:val="clear" w:color="auto" w:fill="auto"/>
            <w:noWrap/>
            <w:vAlign w:val="center"/>
            <w:hideMark/>
          </w:tcPr>
          <w:p w14:paraId="06F58D1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1.21 ± 0.25</w:t>
            </w:r>
          </w:p>
          <w:p w14:paraId="15319F9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0.95-1.7 (3)</w:t>
            </w:r>
          </w:p>
        </w:tc>
        <w:tc>
          <w:tcPr>
            <w:tcW w:w="1984" w:type="dxa"/>
            <w:tcBorders>
              <w:top w:val="single" w:sz="4" w:space="0" w:color="auto"/>
              <w:left w:val="nil"/>
              <w:bottom w:val="single" w:sz="4" w:space="0" w:color="auto"/>
              <w:right w:val="nil"/>
            </w:tcBorders>
            <w:shd w:val="clear" w:color="auto" w:fill="auto"/>
            <w:noWrap/>
            <w:vAlign w:val="center"/>
            <w:hideMark/>
          </w:tcPr>
          <w:p w14:paraId="2BC52D1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3.65 ± 0.74**</w:t>
            </w:r>
          </w:p>
          <w:p w14:paraId="465FAA2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2.86-5.14 (3)</w:t>
            </w:r>
          </w:p>
        </w:tc>
      </w:tr>
      <w:tr w:rsidR="00C879B0" w:rsidRPr="007E2E7E" w14:paraId="7B5C63A7" w14:textId="77777777" w:rsidTr="00C879B0">
        <w:trPr>
          <w:trHeight w:val="300"/>
          <w:jc w:val="center"/>
        </w:trPr>
        <w:tc>
          <w:tcPr>
            <w:tcW w:w="1135" w:type="dxa"/>
            <w:vMerge/>
            <w:tcBorders>
              <w:top w:val="nil"/>
              <w:left w:val="nil"/>
              <w:bottom w:val="single" w:sz="4" w:space="0" w:color="auto"/>
              <w:right w:val="nil"/>
            </w:tcBorders>
            <w:vAlign w:val="center"/>
            <w:hideMark/>
          </w:tcPr>
          <w:p w14:paraId="5C5877EA"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single" w:sz="4" w:space="0" w:color="9BC2E6"/>
              <w:left w:val="nil"/>
              <w:bottom w:val="single" w:sz="4" w:space="0" w:color="auto"/>
              <w:right w:val="nil"/>
            </w:tcBorders>
            <w:vAlign w:val="center"/>
            <w:hideMark/>
          </w:tcPr>
          <w:p w14:paraId="48FD32F6"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3498D0D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CIS-3</w:t>
            </w:r>
          </w:p>
        </w:tc>
        <w:tc>
          <w:tcPr>
            <w:tcW w:w="1985" w:type="dxa"/>
            <w:tcBorders>
              <w:top w:val="single" w:sz="4" w:space="0" w:color="auto"/>
              <w:left w:val="nil"/>
              <w:bottom w:val="single" w:sz="4" w:space="0" w:color="auto"/>
              <w:right w:val="nil"/>
            </w:tcBorders>
            <w:shd w:val="clear" w:color="auto" w:fill="auto"/>
            <w:noWrap/>
            <w:vAlign w:val="center"/>
            <w:hideMark/>
          </w:tcPr>
          <w:p w14:paraId="6591DC1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27.79 ± 0.3</w:t>
            </w:r>
          </w:p>
          <w:p w14:paraId="27B6545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25.88-28.88 (20)</w:t>
            </w:r>
          </w:p>
        </w:tc>
        <w:tc>
          <w:tcPr>
            <w:tcW w:w="1984" w:type="dxa"/>
            <w:tcBorders>
              <w:top w:val="single" w:sz="4" w:space="0" w:color="auto"/>
              <w:left w:val="nil"/>
              <w:bottom w:val="single" w:sz="4" w:space="0" w:color="auto"/>
              <w:right w:val="nil"/>
            </w:tcBorders>
            <w:shd w:val="clear" w:color="auto" w:fill="auto"/>
            <w:noWrap/>
            <w:vAlign w:val="center"/>
            <w:hideMark/>
          </w:tcPr>
          <w:p w14:paraId="18CDBD6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0.23 ± 0.05***</w:t>
            </w:r>
          </w:p>
          <w:p w14:paraId="27E9178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0.12-0.28 (3)</w:t>
            </w:r>
          </w:p>
        </w:tc>
        <w:tc>
          <w:tcPr>
            <w:tcW w:w="1985" w:type="dxa"/>
            <w:tcBorders>
              <w:top w:val="single" w:sz="4" w:space="0" w:color="auto"/>
              <w:left w:val="nil"/>
              <w:bottom w:val="single" w:sz="4" w:space="0" w:color="auto"/>
              <w:right w:val="nil"/>
            </w:tcBorders>
            <w:shd w:val="clear" w:color="auto" w:fill="auto"/>
            <w:noWrap/>
            <w:vAlign w:val="center"/>
            <w:hideMark/>
          </w:tcPr>
          <w:p w14:paraId="3438657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2.79 ± 0.64</w:t>
            </w:r>
          </w:p>
          <w:p w14:paraId="729974B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1.52-3.53 (3)</w:t>
            </w:r>
          </w:p>
        </w:tc>
        <w:tc>
          <w:tcPr>
            <w:tcW w:w="1984" w:type="dxa"/>
            <w:tcBorders>
              <w:top w:val="single" w:sz="4" w:space="0" w:color="auto"/>
              <w:left w:val="nil"/>
              <w:bottom w:val="single" w:sz="4" w:space="0" w:color="auto"/>
              <w:right w:val="nil"/>
            </w:tcBorders>
            <w:shd w:val="clear" w:color="auto" w:fill="auto"/>
            <w:noWrap/>
            <w:vAlign w:val="center"/>
            <w:hideMark/>
          </w:tcPr>
          <w:p w14:paraId="0420C08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5.62 ± 1.28</w:t>
            </w:r>
          </w:p>
          <w:p w14:paraId="77866EF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3.06-7.1 (3)</w:t>
            </w:r>
          </w:p>
        </w:tc>
      </w:tr>
      <w:tr w:rsidR="00C879B0" w:rsidRPr="007E2E7E" w14:paraId="2CD274B3" w14:textId="77777777" w:rsidTr="00C879B0">
        <w:trPr>
          <w:trHeight w:val="300"/>
          <w:jc w:val="center"/>
        </w:trPr>
        <w:tc>
          <w:tcPr>
            <w:tcW w:w="1135" w:type="dxa"/>
            <w:vMerge/>
            <w:tcBorders>
              <w:top w:val="single" w:sz="4" w:space="0" w:color="auto"/>
              <w:left w:val="nil"/>
              <w:bottom w:val="nil"/>
              <w:right w:val="nil"/>
            </w:tcBorders>
            <w:vAlign w:val="center"/>
            <w:hideMark/>
          </w:tcPr>
          <w:p w14:paraId="2268012B"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val="restart"/>
            <w:tcBorders>
              <w:top w:val="single" w:sz="4" w:space="0" w:color="auto"/>
              <w:left w:val="nil"/>
              <w:bottom w:val="nil"/>
              <w:right w:val="nil"/>
            </w:tcBorders>
            <w:shd w:val="clear" w:color="auto" w:fill="auto"/>
            <w:noWrap/>
            <w:vAlign w:val="center"/>
            <w:hideMark/>
          </w:tcPr>
          <w:p w14:paraId="0B01A01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Dry</w:t>
            </w:r>
          </w:p>
        </w:tc>
        <w:tc>
          <w:tcPr>
            <w:tcW w:w="992" w:type="dxa"/>
            <w:tcBorders>
              <w:top w:val="single" w:sz="4" w:space="0" w:color="auto"/>
              <w:left w:val="nil"/>
              <w:bottom w:val="single" w:sz="4" w:space="0" w:color="auto"/>
              <w:right w:val="nil"/>
            </w:tcBorders>
            <w:shd w:val="clear" w:color="auto" w:fill="auto"/>
            <w:noWrap/>
            <w:vAlign w:val="center"/>
            <w:hideMark/>
          </w:tcPr>
          <w:p w14:paraId="5866970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CGS-1</w:t>
            </w:r>
          </w:p>
        </w:tc>
        <w:tc>
          <w:tcPr>
            <w:tcW w:w="1985" w:type="dxa"/>
            <w:tcBorders>
              <w:top w:val="single" w:sz="4" w:space="0" w:color="auto"/>
              <w:left w:val="nil"/>
              <w:bottom w:val="single" w:sz="4" w:space="0" w:color="auto"/>
              <w:right w:val="nil"/>
            </w:tcBorders>
            <w:shd w:val="clear" w:color="auto" w:fill="auto"/>
            <w:noWrap/>
            <w:vAlign w:val="center"/>
            <w:hideMark/>
          </w:tcPr>
          <w:p w14:paraId="72BC9BC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28.43 ± 0.22</w:t>
            </w:r>
          </w:p>
          <w:p w14:paraId="48B09F3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25.69-30.46 (37)</w:t>
            </w:r>
          </w:p>
        </w:tc>
        <w:tc>
          <w:tcPr>
            <w:tcW w:w="1984" w:type="dxa"/>
            <w:tcBorders>
              <w:top w:val="single" w:sz="4" w:space="0" w:color="auto"/>
              <w:left w:val="nil"/>
              <w:bottom w:val="single" w:sz="4" w:space="0" w:color="auto"/>
              <w:right w:val="nil"/>
            </w:tcBorders>
            <w:shd w:val="clear" w:color="auto" w:fill="auto"/>
            <w:noWrap/>
            <w:vAlign w:val="center"/>
            <w:hideMark/>
          </w:tcPr>
          <w:p w14:paraId="3AD817B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0.06 ± 0.02</w:t>
            </w:r>
          </w:p>
          <w:p w14:paraId="0F124CB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0.04-0.09 (3)</w:t>
            </w:r>
          </w:p>
        </w:tc>
        <w:tc>
          <w:tcPr>
            <w:tcW w:w="1985" w:type="dxa"/>
            <w:tcBorders>
              <w:top w:val="single" w:sz="4" w:space="0" w:color="auto"/>
              <w:left w:val="nil"/>
              <w:bottom w:val="single" w:sz="4" w:space="0" w:color="auto"/>
              <w:right w:val="nil"/>
            </w:tcBorders>
            <w:shd w:val="clear" w:color="auto" w:fill="auto"/>
            <w:noWrap/>
            <w:vAlign w:val="center"/>
            <w:hideMark/>
          </w:tcPr>
          <w:p w14:paraId="4C164A7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15.17 ± 3.52***</w:t>
            </w:r>
          </w:p>
          <w:p w14:paraId="0E33C1B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9.91-21.84 (3)</w:t>
            </w:r>
          </w:p>
        </w:tc>
        <w:tc>
          <w:tcPr>
            <w:tcW w:w="1984" w:type="dxa"/>
            <w:tcBorders>
              <w:top w:val="single" w:sz="4" w:space="0" w:color="auto"/>
              <w:left w:val="nil"/>
              <w:bottom w:val="single" w:sz="4" w:space="0" w:color="auto"/>
              <w:right w:val="nil"/>
            </w:tcBorders>
            <w:shd w:val="clear" w:color="auto" w:fill="auto"/>
            <w:noWrap/>
            <w:vAlign w:val="center"/>
            <w:hideMark/>
          </w:tcPr>
          <w:p w14:paraId="729ABD4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20.93 ± 4.85***</w:t>
            </w:r>
          </w:p>
          <w:p w14:paraId="355C310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13.67-30.14 (3)</w:t>
            </w:r>
          </w:p>
        </w:tc>
      </w:tr>
      <w:tr w:rsidR="00C879B0" w:rsidRPr="007E2E7E" w14:paraId="2AD90636" w14:textId="77777777" w:rsidTr="00C879B0">
        <w:trPr>
          <w:trHeight w:val="300"/>
          <w:jc w:val="center"/>
        </w:trPr>
        <w:tc>
          <w:tcPr>
            <w:tcW w:w="1135" w:type="dxa"/>
            <w:vMerge/>
            <w:tcBorders>
              <w:top w:val="nil"/>
              <w:left w:val="nil"/>
              <w:bottom w:val="nil"/>
              <w:right w:val="nil"/>
            </w:tcBorders>
            <w:vAlign w:val="center"/>
            <w:hideMark/>
          </w:tcPr>
          <w:p w14:paraId="20D3BA9D"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nil"/>
              <w:left w:val="nil"/>
              <w:bottom w:val="nil"/>
              <w:right w:val="nil"/>
            </w:tcBorders>
            <w:vAlign w:val="center"/>
            <w:hideMark/>
          </w:tcPr>
          <w:p w14:paraId="75AAECBA"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394897A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CGS-2</w:t>
            </w:r>
          </w:p>
        </w:tc>
        <w:tc>
          <w:tcPr>
            <w:tcW w:w="1985" w:type="dxa"/>
            <w:tcBorders>
              <w:top w:val="single" w:sz="4" w:space="0" w:color="auto"/>
              <w:left w:val="nil"/>
              <w:bottom w:val="single" w:sz="4" w:space="0" w:color="auto"/>
              <w:right w:val="nil"/>
            </w:tcBorders>
            <w:shd w:val="clear" w:color="auto" w:fill="auto"/>
            <w:noWrap/>
            <w:vAlign w:val="center"/>
            <w:hideMark/>
          </w:tcPr>
          <w:p w14:paraId="30EEB3B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27.93 ± 0.24</w:t>
            </w:r>
          </w:p>
          <w:p w14:paraId="5071495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24-31.2 (41)</w:t>
            </w:r>
          </w:p>
        </w:tc>
        <w:tc>
          <w:tcPr>
            <w:tcW w:w="1984" w:type="dxa"/>
            <w:tcBorders>
              <w:top w:val="single" w:sz="4" w:space="0" w:color="auto"/>
              <w:left w:val="nil"/>
              <w:bottom w:val="single" w:sz="4" w:space="0" w:color="auto"/>
              <w:right w:val="nil"/>
            </w:tcBorders>
            <w:shd w:val="clear" w:color="auto" w:fill="auto"/>
            <w:noWrap/>
            <w:vAlign w:val="center"/>
            <w:hideMark/>
          </w:tcPr>
          <w:p w14:paraId="2517BB5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0.06 ± 0.01</w:t>
            </w:r>
          </w:p>
          <w:p w14:paraId="1A79E00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0.05-0.08 (3)</w:t>
            </w:r>
          </w:p>
        </w:tc>
        <w:tc>
          <w:tcPr>
            <w:tcW w:w="1985" w:type="dxa"/>
            <w:tcBorders>
              <w:top w:val="single" w:sz="4" w:space="0" w:color="auto"/>
              <w:left w:val="nil"/>
              <w:bottom w:val="single" w:sz="4" w:space="0" w:color="auto"/>
              <w:right w:val="nil"/>
            </w:tcBorders>
            <w:shd w:val="clear" w:color="auto" w:fill="auto"/>
            <w:noWrap/>
            <w:vAlign w:val="center"/>
            <w:hideMark/>
          </w:tcPr>
          <w:p w14:paraId="5095337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0.88 ± 0.12**</w:t>
            </w:r>
          </w:p>
          <w:p w14:paraId="06E3D61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0.72-1.17 (3)</w:t>
            </w:r>
          </w:p>
        </w:tc>
        <w:tc>
          <w:tcPr>
            <w:tcW w:w="1984" w:type="dxa"/>
            <w:tcBorders>
              <w:top w:val="single" w:sz="4" w:space="0" w:color="auto"/>
              <w:left w:val="nil"/>
              <w:bottom w:val="single" w:sz="4" w:space="0" w:color="auto"/>
              <w:right w:val="nil"/>
            </w:tcBorders>
            <w:shd w:val="clear" w:color="auto" w:fill="auto"/>
            <w:noWrap/>
            <w:vAlign w:val="center"/>
            <w:hideMark/>
          </w:tcPr>
          <w:p w14:paraId="6D98E7E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15.33 ± 2.08</w:t>
            </w:r>
          </w:p>
          <w:p w14:paraId="1E046D1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12.58-19.4 (3)</w:t>
            </w:r>
          </w:p>
        </w:tc>
      </w:tr>
      <w:tr w:rsidR="00C879B0" w:rsidRPr="007E2E7E" w14:paraId="31AD70F2" w14:textId="77777777" w:rsidTr="00C879B0">
        <w:trPr>
          <w:trHeight w:val="300"/>
          <w:jc w:val="center"/>
        </w:trPr>
        <w:tc>
          <w:tcPr>
            <w:tcW w:w="1135" w:type="dxa"/>
            <w:vMerge/>
            <w:tcBorders>
              <w:top w:val="nil"/>
              <w:left w:val="nil"/>
              <w:bottom w:val="nil"/>
              <w:right w:val="nil"/>
            </w:tcBorders>
            <w:vAlign w:val="center"/>
            <w:hideMark/>
          </w:tcPr>
          <w:p w14:paraId="62D001B5"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nil"/>
              <w:left w:val="nil"/>
              <w:bottom w:val="nil"/>
              <w:right w:val="nil"/>
            </w:tcBorders>
            <w:vAlign w:val="center"/>
            <w:hideMark/>
          </w:tcPr>
          <w:p w14:paraId="60DE7084"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508F6A2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CGS-3</w:t>
            </w:r>
          </w:p>
        </w:tc>
        <w:tc>
          <w:tcPr>
            <w:tcW w:w="1985" w:type="dxa"/>
            <w:tcBorders>
              <w:top w:val="single" w:sz="4" w:space="0" w:color="auto"/>
              <w:left w:val="nil"/>
              <w:bottom w:val="single" w:sz="4" w:space="0" w:color="auto"/>
              <w:right w:val="nil"/>
            </w:tcBorders>
            <w:shd w:val="clear" w:color="auto" w:fill="auto"/>
            <w:noWrap/>
            <w:vAlign w:val="center"/>
            <w:hideMark/>
          </w:tcPr>
          <w:p w14:paraId="28E7E06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28.21 ± 0.14</w:t>
            </w:r>
          </w:p>
          <w:p w14:paraId="629812B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24.74-31.28 (52)</w:t>
            </w:r>
          </w:p>
        </w:tc>
        <w:tc>
          <w:tcPr>
            <w:tcW w:w="1984" w:type="dxa"/>
            <w:tcBorders>
              <w:top w:val="single" w:sz="4" w:space="0" w:color="auto"/>
              <w:left w:val="nil"/>
              <w:bottom w:val="single" w:sz="4" w:space="0" w:color="auto"/>
              <w:right w:val="nil"/>
            </w:tcBorders>
            <w:shd w:val="clear" w:color="auto" w:fill="auto"/>
            <w:noWrap/>
            <w:vAlign w:val="center"/>
            <w:hideMark/>
          </w:tcPr>
          <w:p w14:paraId="7F133E7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0.04 ± 0.01**</w:t>
            </w:r>
          </w:p>
          <w:p w14:paraId="20502D5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0.03-0.06 (3)</w:t>
            </w:r>
          </w:p>
        </w:tc>
        <w:tc>
          <w:tcPr>
            <w:tcW w:w="1985" w:type="dxa"/>
            <w:tcBorders>
              <w:top w:val="single" w:sz="4" w:space="0" w:color="auto"/>
              <w:left w:val="nil"/>
              <w:bottom w:val="single" w:sz="4" w:space="0" w:color="auto"/>
              <w:right w:val="nil"/>
            </w:tcBorders>
            <w:shd w:val="clear" w:color="auto" w:fill="auto"/>
            <w:noWrap/>
            <w:vAlign w:val="center"/>
            <w:hideMark/>
          </w:tcPr>
          <w:p w14:paraId="3EE8B28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1.07 ± 0.25</w:t>
            </w:r>
          </w:p>
          <w:p w14:paraId="0015E74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0.8-1.57 (3)</w:t>
            </w:r>
          </w:p>
        </w:tc>
        <w:tc>
          <w:tcPr>
            <w:tcW w:w="1984" w:type="dxa"/>
            <w:tcBorders>
              <w:top w:val="single" w:sz="4" w:space="0" w:color="auto"/>
              <w:left w:val="nil"/>
              <w:bottom w:val="single" w:sz="4" w:space="0" w:color="auto"/>
              <w:right w:val="nil"/>
            </w:tcBorders>
            <w:shd w:val="clear" w:color="auto" w:fill="auto"/>
            <w:noWrap/>
            <w:vAlign w:val="center"/>
            <w:hideMark/>
          </w:tcPr>
          <w:p w14:paraId="6356101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7.87 ± 1.82</w:t>
            </w:r>
          </w:p>
          <w:p w14:paraId="77B3396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5.84-11.5 (3)</w:t>
            </w:r>
          </w:p>
        </w:tc>
      </w:tr>
      <w:tr w:rsidR="00C879B0" w:rsidRPr="007E2E7E" w14:paraId="4CB741BA" w14:textId="77777777" w:rsidTr="00C879B0">
        <w:trPr>
          <w:trHeight w:val="300"/>
          <w:jc w:val="center"/>
        </w:trPr>
        <w:tc>
          <w:tcPr>
            <w:tcW w:w="1135" w:type="dxa"/>
            <w:vMerge/>
            <w:tcBorders>
              <w:top w:val="nil"/>
              <w:left w:val="nil"/>
              <w:bottom w:val="nil"/>
              <w:right w:val="nil"/>
            </w:tcBorders>
            <w:vAlign w:val="center"/>
            <w:hideMark/>
          </w:tcPr>
          <w:p w14:paraId="65D2AFA1"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nil"/>
              <w:left w:val="nil"/>
              <w:bottom w:val="nil"/>
              <w:right w:val="nil"/>
            </w:tcBorders>
            <w:vAlign w:val="center"/>
            <w:hideMark/>
          </w:tcPr>
          <w:p w14:paraId="5EA8AAC6"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07AC4E5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CIS-1</w:t>
            </w:r>
          </w:p>
        </w:tc>
        <w:tc>
          <w:tcPr>
            <w:tcW w:w="1985" w:type="dxa"/>
            <w:tcBorders>
              <w:top w:val="single" w:sz="4" w:space="0" w:color="auto"/>
              <w:left w:val="nil"/>
              <w:bottom w:val="single" w:sz="4" w:space="0" w:color="auto"/>
              <w:right w:val="nil"/>
            </w:tcBorders>
            <w:shd w:val="clear" w:color="auto" w:fill="auto"/>
            <w:noWrap/>
            <w:vAlign w:val="center"/>
            <w:hideMark/>
          </w:tcPr>
          <w:p w14:paraId="784716D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28.2 ± 0.16</w:t>
            </w:r>
          </w:p>
          <w:p w14:paraId="5A44BDE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25.2-31.3 (35)</w:t>
            </w:r>
          </w:p>
        </w:tc>
        <w:tc>
          <w:tcPr>
            <w:tcW w:w="1984" w:type="dxa"/>
            <w:tcBorders>
              <w:top w:val="single" w:sz="4" w:space="0" w:color="auto"/>
              <w:left w:val="nil"/>
              <w:bottom w:val="single" w:sz="4" w:space="0" w:color="auto"/>
              <w:right w:val="nil"/>
            </w:tcBorders>
            <w:shd w:val="clear" w:color="auto" w:fill="auto"/>
            <w:noWrap/>
            <w:vAlign w:val="center"/>
            <w:hideMark/>
          </w:tcPr>
          <w:p w14:paraId="1A371C5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 ± 0.01</w:t>
            </w:r>
          </w:p>
          <w:p w14:paraId="4F4811D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0.08-0.1 (3)</w:t>
            </w:r>
          </w:p>
        </w:tc>
        <w:tc>
          <w:tcPr>
            <w:tcW w:w="1985" w:type="dxa"/>
            <w:tcBorders>
              <w:top w:val="single" w:sz="4" w:space="0" w:color="auto"/>
              <w:left w:val="nil"/>
              <w:bottom w:val="single" w:sz="4" w:space="0" w:color="auto"/>
              <w:right w:val="nil"/>
            </w:tcBorders>
            <w:shd w:val="clear" w:color="auto" w:fill="auto"/>
            <w:noWrap/>
            <w:vAlign w:val="center"/>
            <w:hideMark/>
          </w:tcPr>
          <w:p w14:paraId="1AE27C0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0.74 ± 0.06**</w:t>
            </w:r>
          </w:p>
          <w:p w14:paraId="7DBD784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0.63-0.82 (3)</w:t>
            </w:r>
          </w:p>
        </w:tc>
        <w:tc>
          <w:tcPr>
            <w:tcW w:w="1984" w:type="dxa"/>
            <w:tcBorders>
              <w:top w:val="single" w:sz="4" w:space="0" w:color="auto"/>
              <w:left w:val="nil"/>
              <w:bottom w:val="single" w:sz="4" w:space="0" w:color="auto"/>
              <w:right w:val="nil"/>
            </w:tcBorders>
            <w:shd w:val="clear" w:color="auto" w:fill="auto"/>
            <w:noWrap/>
            <w:vAlign w:val="center"/>
            <w:hideMark/>
          </w:tcPr>
          <w:p w14:paraId="68BC242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3.91 ± 0.3</w:t>
            </w:r>
          </w:p>
          <w:p w14:paraId="14C4608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3.33-4.32 (3)</w:t>
            </w:r>
          </w:p>
        </w:tc>
      </w:tr>
      <w:tr w:rsidR="00C879B0" w:rsidRPr="007E2E7E" w14:paraId="143C11F4" w14:textId="77777777" w:rsidTr="00C879B0">
        <w:trPr>
          <w:trHeight w:val="300"/>
          <w:jc w:val="center"/>
        </w:trPr>
        <w:tc>
          <w:tcPr>
            <w:tcW w:w="1135" w:type="dxa"/>
            <w:vMerge/>
            <w:tcBorders>
              <w:top w:val="nil"/>
              <w:left w:val="nil"/>
              <w:bottom w:val="nil"/>
              <w:right w:val="nil"/>
            </w:tcBorders>
            <w:vAlign w:val="center"/>
            <w:hideMark/>
          </w:tcPr>
          <w:p w14:paraId="2D6168FE"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nil"/>
              <w:left w:val="nil"/>
              <w:bottom w:val="nil"/>
              <w:right w:val="nil"/>
            </w:tcBorders>
            <w:vAlign w:val="center"/>
            <w:hideMark/>
          </w:tcPr>
          <w:p w14:paraId="0D05ABBF"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2D9A7F3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CIS-2</w:t>
            </w:r>
          </w:p>
        </w:tc>
        <w:tc>
          <w:tcPr>
            <w:tcW w:w="1985" w:type="dxa"/>
            <w:tcBorders>
              <w:top w:val="single" w:sz="4" w:space="0" w:color="auto"/>
              <w:left w:val="nil"/>
              <w:bottom w:val="single" w:sz="4" w:space="0" w:color="auto"/>
              <w:right w:val="nil"/>
            </w:tcBorders>
            <w:shd w:val="clear" w:color="auto" w:fill="auto"/>
            <w:noWrap/>
            <w:vAlign w:val="center"/>
            <w:hideMark/>
          </w:tcPr>
          <w:p w14:paraId="1B0EA5F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27.7 ± 0.13</w:t>
            </w:r>
          </w:p>
          <w:p w14:paraId="1C00BCE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24.47-31.22 (36)</w:t>
            </w:r>
          </w:p>
        </w:tc>
        <w:tc>
          <w:tcPr>
            <w:tcW w:w="1984" w:type="dxa"/>
            <w:tcBorders>
              <w:top w:val="single" w:sz="4" w:space="0" w:color="auto"/>
              <w:left w:val="nil"/>
              <w:bottom w:val="single" w:sz="4" w:space="0" w:color="auto"/>
              <w:right w:val="nil"/>
            </w:tcBorders>
            <w:shd w:val="clear" w:color="auto" w:fill="auto"/>
            <w:noWrap/>
            <w:vAlign w:val="center"/>
            <w:hideMark/>
          </w:tcPr>
          <w:p w14:paraId="635CE10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0.27 ± 0.02***</w:t>
            </w:r>
          </w:p>
          <w:p w14:paraId="7D30EEC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0.24-0.31 (3)</w:t>
            </w:r>
          </w:p>
        </w:tc>
        <w:tc>
          <w:tcPr>
            <w:tcW w:w="1985" w:type="dxa"/>
            <w:tcBorders>
              <w:top w:val="single" w:sz="4" w:space="0" w:color="auto"/>
              <w:left w:val="nil"/>
              <w:bottom w:val="single" w:sz="4" w:space="0" w:color="auto"/>
              <w:right w:val="nil"/>
            </w:tcBorders>
            <w:shd w:val="clear" w:color="auto" w:fill="auto"/>
            <w:noWrap/>
            <w:vAlign w:val="center"/>
            <w:hideMark/>
          </w:tcPr>
          <w:p w14:paraId="59462FF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3.38 ± 0.23</w:t>
            </w:r>
          </w:p>
          <w:p w14:paraId="74AA525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3.01-3.79 (3)</w:t>
            </w:r>
          </w:p>
        </w:tc>
        <w:tc>
          <w:tcPr>
            <w:tcW w:w="1984" w:type="dxa"/>
            <w:tcBorders>
              <w:top w:val="single" w:sz="4" w:space="0" w:color="auto"/>
              <w:left w:val="nil"/>
              <w:bottom w:val="single" w:sz="4" w:space="0" w:color="auto"/>
              <w:right w:val="nil"/>
            </w:tcBorders>
            <w:shd w:val="clear" w:color="auto" w:fill="auto"/>
            <w:noWrap/>
            <w:vAlign w:val="center"/>
            <w:hideMark/>
          </w:tcPr>
          <w:p w14:paraId="4524F3D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12.4 ± 0.84</w:t>
            </w:r>
          </w:p>
          <w:p w14:paraId="35ABA09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11.04-13.92 (3)</w:t>
            </w:r>
          </w:p>
        </w:tc>
      </w:tr>
      <w:tr w:rsidR="00C879B0" w:rsidRPr="007E2E7E" w14:paraId="6439B692" w14:textId="77777777" w:rsidTr="00C879B0">
        <w:trPr>
          <w:trHeight w:val="300"/>
          <w:jc w:val="center"/>
        </w:trPr>
        <w:tc>
          <w:tcPr>
            <w:tcW w:w="1135" w:type="dxa"/>
            <w:vMerge/>
            <w:tcBorders>
              <w:top w:val="nil"/>
              <w:left w:val="nil"/>
              <w:bottom w:val="single" w:sz="4" w:space="0" w:color="auto"/>
              <w:right w:val="nil"/>
            </w:tcBorders>
            <w:vAlign w:val="center"/>
            <w:hideMark/>
          </w:tcPr>
          <w:p w14:paraId="5F897C5B"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top w:val="nil"/>
              <w:left w:val="nil"/>
              <w:bottom w:val="single" w:sz="4" w:space="0" w:color="auto"/>
              <w:right w:val="nil"/>
            </w:tcBorders>
            <w:vAlign w:val="center"/>
            <w:hideMark/>
          </w:tcPr>
          <w:p w14:paraId="38748A2C"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hideMark/>
          </w:tcPr>
          <w:p w14:paraId="69E58F0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CIS-3</w:t>
            </w:r>
          </w:p>
        </w:tc>
        <w:tc>
          <w:tcPr>
            <w:tcW w:w="1985" w:type="dxa"/>
            <w:tcBorders>
              <w:top w:val="single" w:sz="4" w:space="0" w:color="auto"/>
              <w:left w:val="nil"/>
              <w:bottom w:val="single" w:sz="4" w:space="0" w:color="auto"/>
              <w:right w:val="nil"/>
            </w:tcBorders>
            <w:shd w:val="clear" w:color="auto" w:fill="auto"/>
            <w:noWrap/>
            <w:vAlign w:val="center"/>
            <w:hideMark/>
          </w:tcPr>
          <w:p w14:paraId="26ACDF9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27.51 ± 0.12</w:t>
            </w:r>
          </w:p>
          <w:p w14:paraId="510AEB8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24.3-30.71 (27)</w:t>
            </w:r>
          </w:p>
        </w:tc>
        <w:tc>
          <w:tcPr>
            <w:tcW w:w="1984" w:type="dxa"/>
            <w:tcBorders>
              <w:top w:val="single" w:sz="4" w:space="0" w:color="auto"/>
              <w:left w:val="nil"/>
              <w:bottom w:val="single" w:sz="4" w:space="0" w:color="auto"/>
              <w:right w:val="nil"/>
            </w:tcBorders>
            <w:shd w:val="clear" w:color="auto" w:fill="auto"/>
            <w:noWrap/>
            <w:vAlign w:val="center"/>
            <w:hideMark/>
          </w:tcPr>
          <w:p w14:paraId="2AFAE9B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0.2 ± 0.07</w:t>
            </w:r>
          </w:p>
          <w:p w14:paraId="76E60B5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0.1-0.33 (3)</w:t>
            </w:r>
          </w:p>
        </w:tc>
        <w:tc>
          <w:tcPr>
            <w:tcW w:w="1985" w:type="dxa"/>
            <w:tcBorders>
              <w:top w:val="single" w:sz="4" w:space="0" w:color="auto"/>
              <w:left w:val="nil"/>
              <w:bottom w:val="single" w:sz="4" w:space="0" w:color="auto"/>
              <w:right w:val="nil"/>
            </w:tcBorders>
            <w:shd w:val="clear" w:color="auto" w:fill="auto"/>
            <w:noWrap/>
            <w:vAlign w:val="center"/>
            <w:hideMark/>
          </w:tcPr>
          <w:p w14:paraId="724E095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2.68 ± 0.92</w:t>
            </w:r>
          </w:p>
          <w:p w14:paraId="36C8DE1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1.39-4.46 (3)</w:t>
            </w:r>
          </w:p>
        </w:tc>
        <w:tc>
          <w:tcPr>
            <w:tcW w:w="1984" w:type="dxa"/>
            <w:tcBorders>
              <w:top w:val="single" w:sz="4" w:space="0" w:color="auto"/>
              <w:left w:val="nil"/>
              <w:bottom w:val="single" w:sz="4" w:space="0" w:color="auto"/>
              <w:right w:val="nil"/>
            </w:tcBorders>
            <w:shd w:val="clear" w:color="auto" w:fill="auto"/>
            <w:noWrap/>
            <w:vAlign w:val="center"/>
            <w:hideMark/>
          </w:tcPr>
          <w:p w14:paraId="52FDEF7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9.86 ± 3.39</w:t>
            </w:r>
          </w:p>
          <w:p w14:paraId="72D804B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5.14-16.43 (3)</w:t>
            </w:r>
          </w:p>
        </w:tc>
      </w:tr>
      <w:tr w:rsidR="00C879B0" w:rsidRPr="007E2E7E" w14:paraId="5EE6B6CD" w14:textId="77777777" w:rsidTr="00C879B0">
        <w:trPr>
          <w:trHeight w:val="300"/>
          <w:jc w:val="center"/>
        </w:trPr>
        <w:tc>
          <w:tcPr>
            <w:tcW w:w="1135" w:type="dxa"/>
            <w:vMerge w:val="restart"/>
            <w:tcBorders>
              <w:top w:val="single" w:sz="4" w:space="0" w:color="auto"/>
              <w:left w:val="nil"/>
              <w:bottom w:val="single" w:sz="4" w:space="0" w:color="auto"/>
              <w:right w:val="nil"/>
            </w:tcBorders>
            <w:vAlign w:val="center"/>
          </w:tcPr>
          <w:p w14:paraId="151DF40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Adult</w:t>
            </w:r>
          </w:p>
        </w:tc>
        <w:tc>
          <w:tcPr>
            <w:tcW w:w="1134" w:type="dxa"/>
            <w:vMerge w:val="restart"/>
            <w:tcBorders>
              <w:top w:val="single" w:sz="4" w:space="0" w:color="auto"/>
              <w:left w:val="nil"/>
              <w:right w:val="nil"/>
            </w:tcBorders>
            <w:vAlign w:val="center"/>
          </w:tcPr>
          <w:p w14:paraId="3926929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Rainy</w:t>
            </w:r>
          </w:p>
        </w:tc>
        <w:tc>
          <w:tcPr>
            <w:tcW w:w="992" w:type="dxa"/>
            <w:tcBorders>
              <w:top w:val="single" w:sz="4" w:space="0" w:color="auto"/>
              <w:left w:val="nil"/>
              <w:bottom w:val="single" w:sz="4" w:space="0" w:color="auto"/>
              <w:right w:val="nil"/>
            </w:tcBorders>
            <w:shd w:val="clear" w:color="auto" w:fill="auto"/>
            <w:noWrap/>
            <w:vAlign w:val="center"/>
          </w:tcPr>
          <w:p w14:paraId="17D2AEF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CGS-1</w:t>
            </w:r>
          </w:p>
        </w:tc>
        <w:tc>
          <w:tcPr>
            <w:tcW w:w="1985" w:type="dxa"/>
            <w:tcBorders>
              <w:top w:val="single" w:sz="4" w:space="0" w:color="auto"/>
              <w:left w:val="nil"/>
              <w:bottom w:val="single" w:sz="4" w:space="0" w:color="auto"/>
              <w:right w:val="nil"/>
            </w:tcBorders>
            <w:shd w:val="clear" w:color="auto" w:fill="auto"/>
            <w:noWrap/>
            <w:vAlign w:val="center"/>
          </w:tcPr>
          <w:p w14:paraId="088EA96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50.75 ± 0.47</w:t>
            </w:r>
          </w:p>
          <w:p w14:paraId="640570F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45.75-55 (10)</w:t>
            </w:r>
          </w:p>
        </w:tc>
        <w:tc>
          <w:tcPr>
            <w:tcW w:w="1984" w:type="dxa"/>
            <w:tcBorders>
              <w:top w:val="single" w:sz="4" w:space="0" w:color="auto"/>
              <w:left w:val="nil"/>
              <w:bottom w:val="single" w:sz="4" w:space="0" w:color="auto"/>
              <w:right w:val="nil"/>
            </w:tcBorders>
            <w:shd w:val="clear" w:color="auto" w:fill="auto"/>
            <w:noWrap/>
            <w:vAlign w:val="center"/>
          </w:tcPr>
          <w:p w14:paraId="3FCB957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 ± 0.01</w:t>
            </w:r>
          </w:p>
          <w:p w14:paraId="0030BE2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0.08-0.11 (3)</w:t>
            </w:r>
          </w:p>
        </w:tc>
        <w:tc>
          <w:tcPr>
            <w:tcW w:w="1985" w:type="dxa"/>
            <w:tcBorders>
              <w:top w:val="single" w:sz="4" w:space="0" w:color="auto"/>
              <w:left w:val="nil"/>
              <w:bottom w:val="single" w:sz="4" w:space="0" w:color="auto"/>
              <w:right w:val="nil"/>
            </w:tcBorders>
            <w:shd w:val="clear" w:color="auto" w:fill="auto"/>
            <w:noWrap/>
            <w:vAlign w:val="center"/>
          </w:tcPr>
          <w:p w14:paraId="68FAED0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1.68 ± 0.14</w:t>
            </w:r>
          </w:p>
          <w:p w14:paraId="7D63F4B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1.41-1.85 (3)</w:t>
            </w:r>
          </w:p>
        </w:tc>
        <w:tc>
          <w:tcPr>
            <w:tcW w:w="1984" w:type="dxa"/>
            <w:tcBorders>
              <w:top w:val="single" w:sz="4" w:space="0" w:color="auto"/>
              <w:left w:val="nil"/>
              <w:bottom w:val="single" w:sz="4" w:space="0" w:color="auto"/>
              <w:right w:val="nil"/>
            </w:tcBorders>
            <w:shd w:val="clear" w:color="auto" w:fill="auto"/>
            <w:noWrap/>
            <w:vAlign w:val="center"/>
          </w:tcPr>
          <w:p w14:paraId="7EB1050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8.31 ± 0.68</w:t>
            </w:r>
          </w:p>
          <w:p w14:paraId="681A958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6.98-9.2 (3)</w:t>
            </w:r>
          </w:p>
        </w:tc>
      </w:tr>
      <w:tr w:rsidR="00C879B0" w:rsidRPr="007E2E7E" w14:paraId="00EA5BEB" w14:textId="77777777" w:rsidTr="00C879B0">
        <w:trPr>
          <w:trHeight w:val="300"/>
          <w:jc w:val="center"/>
        </w:trPr>
        <w:tc>
          <w:tcPr>
            <w:tcW w:w="1135" w:type="dxa"/>
            <w:vMerge/>
            <w:tcBorders>
              <w:left w:val="nil"/>
              <w:bottom w:val="single" w:sz="4" w:space="0" w:color="auto"/>
              <w:right w:val="nil"/>
            </w:tcBorders>
            <w:vAlign w:val="center"/>
          </w:tcPr>
          <w:p w14:paraId="53FFCC1C"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17462EC2"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7A7C811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CGS-2</w:t>
            </w:r>
          </w:p>
        </w:tc>
        <w:tc>
          <w:tcPr>
            <w:tcW w:w="1985" w:type="dxa"/>
            <w:tcBorders>
              <w:top w:val="single" w:sz="4" w:space="0" w:color="auto"/>
              <w:left w:val="nil"/>
              <w:bottom w:val="single" w:sz="4" w:space="0" w:color="auto"/>
              <w:right w:val="nil"/>
            </w:tcBorders>
            <w:shd w:val="clear" w:color="auto" w:fill="auto"/>
            <w:noWrap/>
            <w:vAlign w:val="center"/>
          </w:tcPr>
          <w:p w14:paraId="1572686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49.17 ± 0.56</w:t>
            </w:r>
          </w:p>
          <w:p w14:paraId="611B8DF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44.75-56.75 (10)</w:t>
            </w:r>
          </w:p>
        </w:tc>
        <w:tc>
          <w:tcPr>
            <w:tcW w:w="1984" w:type="dxa"/>
            <w:tcBorders>
              <w:top w:val="single" w:sz="4" w:space="0" w:color="auto"/>
              <w:left w:val="nil"/>
              <w:bottom w:val="single" w:sz="4" w:space="0" w:color="auto"/>
              <w:right w:val="nil"/>
            </w:tcBorders>
            <w:shd w:val="clear" w:color="auto" w:fill="auto"/>
            <w:noWrap/>
            <w:vAlign w:val="center"/>
          </w:tcPr>
          <w:p w14:paraId="7922C53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 ± 0.02</w:t>
            </w:r>
          </w:p>
          <w:p w14:paraId="45F5234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0.06-0.13 (3)</w:t>
            </w:r>
          </w:p>
        </w:tc>
        <w:tc>
          <w:tcPr>
            <w:tcW w:w="1985" w:type="dxa"/>
            <w:tcBorders>
              <w:top w:val="single" w:sz="4" w:space="0" w:color="auto"/>
              <w:left w:val="nil"/>
              <w:bottom w:val="single" w:sz="4" w:space="0" w:color="auto"/>
              <w:right w:val="nil"/>
            </w:tcBorders>
            <w:shd w:val="clear" w:color="auto" w:fill="auto"/>
            <w:noWrap/>
            <w:vAlign w:val="center"/>
          </w:tcPr>
          <w:p w14:paraId="68563EB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2.32 ± 0.53</w:t>
            </w:r>
          </w:p>
          <w:p w14:paraId="4FB0E4F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1.49-3.31 (3)</w:t>
            </w:r>
          </w:p>
        </w:tc>
        <w:tc>
          <w:tcPr>
            <w:tcW w:w="1984" w:type="dxa"/>
            <w:tcBorders>
              <w:top w:val="single" w:sz="4" w:space="0" w:color="auto"/>
              <w:left w:val="nil"/>
              <w:bottom w:val="single" w:sz="4" w:space="0" w:color="auto"/>
              <w:right w:val="nil"/>
            </w:tcBorders>
            <w:shd w:val="clear" w:color="auto" w:fill="auto"/>
            <w:noWrap/>
            <w:vAlign w:val="center"/>
          </w:tcPr>
          <w:p w14:paraId="504CECE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9.19 ± 2.1</w:t>
            </w:r>
          </w:p>
          <w:p w14:paraId="3229994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5.88-13.07 (3)</w:t>
            </w:r>
          </w:p>
        </w:tc>
      </w:tr>
      <w:tr w:rsidR="00C879B0" w:rsidRPr="007E2E7E" w14:paraId="55D9F57B" w14:textId="77777777" w:rsidTr="00C879B0">
        <w:trPr>
          <w:trHeight w:val="300"/>
          <w:jc w:val="center"/>
        </w:trPr>
        <w:tc>
          <w:tcPr>
            <w:tcW w:w="1135" w:type="dxa"/>
            <w:vMerge/>
            <w:tcBorders>
              <w:left w:val="nil"/>
              <w:bottom w:val="single" w:sz="4" w:space="0" w:color="auto"/>
              <w:right w:val="nil"/>
            </w:tcBorders>
            <w:vAlign w:val="center"/>
          </w:tcPr>
          <w:p w14:paraId="39D4E40B"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373D5124"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465E9A8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CGS-3</w:t>
            </w:r>
          </w:p>
        </w:tc>
        <w:tc>
          <w:tcPr>
            <w:tcW w:w="1985" w:type="dxa"/>
            <w:tcBorders>
              <w:top w:val="single" w:sz="4" w:space="0" w:color="auto"/>
              <w:left w:val="nil"/>
              <w:bottom w:val="single" w:sz="4" w:space="0" w:color="auto"/>
              <w:right w:val="nil"/>
            </w:tcBorders>
            <w:shd w:val="clear" w:color="auto" w:fill="auto"/>
            <w:noWrap/>
            <w:vAlign w:val="center"/>
          </w:tcPr>
          <w:p w14:paraId="365B460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38.81 ± 0.75</w:t>
            </w:r>
          </w:p>
          <w:p w14:paraId="669B10C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36.25-41.38 (8)</w:t>
            </w:r>
          </w:p>
        </w:tc>
        <w:tc>
          <w:tcPr>
            <w:tcW w:w="1984" w:type="dxa"/>
            <w:tcBorders>
              <w:top w:val="single" w:sz="4" w:space="0" w:color="auto"/>
              <w:left w:val="nil"/>
              <w:bottom w:val="single" w:sz="4" w:space="0" w:color="auto"/>
              <w:right w:val="nil"/>
            </w:tcBorders>
            <w:shd w:val="clear" w:color="auto" w:fill="auto"/>
            <w:noWrap/>
            <w:vAlign w:val="center"/>
          </w:tcPr>
          <w:p w14:paraId="65DE802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0.05 ± 0.01**</w:t>
            </w:r>
          </w:p>
          <w:p w14:paraId="23E708F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0.04-0.06 (2)</w:t>
            </w:r>
          </w:p>
        </w:tc>
        <w:tc>
          <w:tcPr>
            <w:tcW w:w="1985" w:type="dxa"/>
            <w:tcBorders>
              <w:top w:val="single" w:sz="4" w:space="0" w:color="auto"/>
              <w:left w:val="nil"/>
              <w:bottom w:val="single" w:sz="4" w:space="0" w:color="auto"/>
              <w:right w:val="nil"/>
            </w:tcBorders>
            <w:shd w:val="clear" w:color="auto" w:fill="auto"/>
            <w:noWrap/>
            <w:vAlign w:val="center"/>
          </w:tcPr>
          <w:p w14:paraId="714F0F4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1.38 ± 0.19</w:t>
            </w:r>
          </w:p>
          <w:p w14:paraId="01099E5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1.19-1.57 (2)</w:t>
            </w:r>
          </w:p>
        </w:tc>
        <w:tc>
          <w:tcPr>
            <w:tcW w:w="1984" w:type="dxa"/>
            <w:tcBorders>
              <w:top w:val="single" w:sz="4" w:space="0" w:color="auto"/>
              <w:left w:val="nil"/>
              <w:bottom w:val="single" w:sz="4" w:space="0" w:color="auto"/>
              <w:right w:val="nil"/>
            </w:tcBorders>
            <w:shd w:val="clear" w:color="auto" w:fill="auto"/>
            <w:noWrap/>
            <w:vAlign w:val="center"/>
          </w:tcPr>
          <w:p w14:paraId="690D169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5.74 ± 0.79</w:t>
            </w:r>
          </w:p>
          <w:p w14:paraId="3628C9F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4.943-6.531 (2)</w:t>
            </w:r>
          </w:p>
        </w:tc>
      </w:tr>
      <w:tr w:rsidR="00C879B0" w:rsidRPr="007E2E7E" w14:paraId="0AB09E44" w14:textId="77777777" w:rsidTr="00C879B0">
        <w:trPr>
          <w:trHeight w:val="300"/>
          <w:jc w:val="center"/>
        </w:trPr>
        <w:tc>
          <w:tcPr>
            <w:tcW w:w="1135" w:type="dxa"/>
            <w:vMerge/>
            <w:tcBorders>
              <w:left w:val="nil"/>
              <w:bottom w:val="single" w:sz="4" w:space="0" w:color="auto"/>
              <w:right w:val="nil"/>
            </w:tcBorders>
            <w:vAlign w:val="center"/>
          </w:tcPr>
          <w:p w14:paraId="25AB5237"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387DDC5A"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4F7B306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CIS-1</w:t>
            </w:r>
          </w:p>
        </w:tc>
        <w:tc>
          <w:tcPr>
            <w:tcW w:w="1985" w:type="dxa"/>
            <w:tcBorders>
              <w:top w:val="single" w:sz="4" w:space="0" w:color="auto"/>
              <w:left w:val="nil"/>
              <w:bottom w:val="single" w:sz="4" w:space="0" w:color="auto"/>
              <w:right w:val="nil"/>
            </w:tcBorders>
            <w:shd w:val="clear" w:color="auto" w:fill="auto"/>
            <w:noWrap/>
            <w:vAlign w:val="center"/>
          </w:tcPr>
          <w:p w14:paraId="43FCB2B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37.96 ± 0.25</w:t>
            </w:r>
          </w:p>
          <w:p w14:paraId="5061D5E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36.13-39.5 (10)</w:t>
            </w:r>
          </w:p>
        </w:tc>
        <w:tc>
          <w:tcPr>
            <w:tcW w:w="1984" w:type="dxa"/>
            <w:tcBorders>
              <w:top w:val="single" w:sz="4" w:space="0" w:color="auto"/>
              <w:left w:val="nil"/>
              <w:bottom w:val="single" w:sz="4" w:space="0" w:color="auto"/>
              <w:right w:val="nil"/>
            </w:tcBorders>
            <w:shd w:val="clear" w:color="auto" w:fill="auto"/>
            <w:noWrap/>
            <w:vAlign w:val="center"/>
          </w:tcPr>
          <w:p w14:paraId="5457BF3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0.12 ± 0.03</w:t>
            </w:r>
          </w:p>
          <w:p w14:paraId="454F284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0.08-0.18 (3)</w:t>
            </w:r>
          </w:p>
        </w:tc>
        <w:tc>
          <w:tcPr>
            <w:tcW w:w="1985" w:type="dxa"/>
            <w:tcBorders>
              <w:top w:val="single" w:sz="4" w:space="0" w:color="auto"/>
              <w:left w:val="nil"/>
              <w:bottom w:val="single" w:sz="4" w:space="0" w:color="auto"/>
              <w:right w:val="nil"/>
            </w:tcBorders>
            <w:shd w:val="clear" w:color="auto" w:fill="auto"/>
            <w:noWrap/>
            <w:vAlign w:val="center"/>
          </w:tcPr>
          <w:p w14:paraId="08C7EA7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0.95 ± 0.25</w:t>
            </w:r>
          </w:p>
          <w:p w14:paraId="787B323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0.63-1.44 (3)</w:t>
            </w:r>
          </w:p>
        </w:tc>
        <w:tc>
          <w:tcPr>
            <w:tcW w:w="1984" w:type="dxa"/>
            <w:tcBorders>
              <w:top w:val="single" w:sz="4" w:space="0" w:color="auto"/>
              <w:left w:val="nil"/>
              <w:bottom w:val="single" w:sz="4" w:space="0" w:color="auto"/>
              <w:right w:val="nil"/>
            </w:tcBorders>
            <w:shd w:val="clear" w:color="auto" w:fill="auto"/>
            <w:noWrap/>
            <w:vAlign w:val="center"/>
          </w:tcPr>
          <w:p w14:paraId="2943724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5.14 ± 1.34</w:t>
            </w:r>
          </w:p>
          <w:p w14:paraId="1B82F9A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3.39-7.77 (3)</w:t>
            </w:r>
          </w:p>
        </w:tc>
      </w:tr>
      <w:tr w:rsidR="00C879B0" w:rsidRPr="007E2E7E" w14:paraId="67F5426C" w14:textId="77777777" w:rsidTr="00C879B0">
        <w:trPr>
          <w:trHeight w:val="300"/>
          <w:jc w:val="center"/>
        </w:trPr>
        <w:tc>
          <w:tcPr>
            <w:tcW w:w="1135" w:type="dxa"/>
            <w:vMerge/>
            <w:tcBorders>
              <w:left w:val="nil"/>
              <w:bottom w:val="single" w:sz="4" w:space="0" w:color="auto"/>
              <w:right w:val="nil"/>
            </w:tcBorders>
            <w:vAlign w:val="center"/>
          </w:tcPr>
          <w:p w14:paraId="34B45053"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047A4DC8"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6306AC0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CIS-2</w:t>
            </w:r>
          </w:p>
        </w:tc>
        <w:tc>
          <w:tcPr>
            <w:tcW w:w="1985" w:type="dxa"/>
            <w:tcBorders>
              <w:top w:val="single" w:sz="4" w:space="0" w:color="auto"/>
              <w:left w:val="nil"/>
              <w:bottom w:val="single" w:sz="4" w:space="0" w:color="auto"/>
              <w:right w:val="nil"/>
            </w:tcBorders>
            <w:shd w:val="clear" w:color="auto" w:fill="auto"/>
            <w:noWrap/>
            <w:vAlign w:val="center"/>
          </w:tcPr>
          <w:p w14:paraId="12024F2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42.15 ± 0.71</w:t>
            </w:r>
          </w:p>
          <w:p w14:paraId="7DA25C8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40.2-45 (11)</w:t>
            </w:r>
          </w:p>
        </w:tc>
        <w:tc>
          <w:tcPr>
            <w:tcW w:w="1984" w:type="dxa"/>
            <w:tcBorders>
              <w:top w:val="single" w:sz="4" w:space="0" w:color="auto"/>
              <w:left w:val="nil"/>
              <w:bottom w:val="single" w:sz="4" w:space="0" w:color="auto"/>
              <w:right w:val="nil"/>
            </w:tcBorders>
            <w:shd w:val="clear" w:color="auto" w:fill="auto"/>
            <w:noWrap/>
            <w:vAlign w:val="center"/>
          </w:tcPr>
          <w:p w14:paraId="58C3D7E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 ± 0.01</w:t>
            </w:r>
          </w:p>
          <w:p w14:paraId="6C3F336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0.07-0.11 (3)</w:t>
            </w:r>
          </w:p>
        </w:tc>
        <w:tc>
          <w:tcPr>
            <w:tcW w:w="1985" w:type="dxa"/>
            <w:tcBorders>
              <w:top w:val="single" w:sz="4" w:space="0" w:color="auto"/>
              <w:left w:val="nil"/>
              <w:bottom w:val="single" w:sz="4" w:space="0" w:color="auto"/>
              <w:right w:val="nil"/>
            </w:tcBorders>
            <w:shd w:val="clear" w:color="auto" w:fill="auto"/>
            <w:noWrap/>
            <w:vAlign w:val="center"/>
          </w:tcPr>
          <w:p w14:paraId="4FA3D8E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0.9 ± 0.11</w:t>
            </w:r>
          </w:p>
          <w:p w14:paraId="5BC3D6E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0.78-1.13 (3)</w:t>
            </w:r>
          </w:p>
        </w:tc>
        <w:tc>
          <w:tcPr>
            <w:tcW w:w="1984" w:type="dxa"/>
            <w:tcBorders>
              <w:top w:val="single" w:sz="4" w:space="0" w:color="auto"/>
              <w:left w:val="nil"/>
              <w:bottom w:val="single" w:sz="4" w:space="0" w:color="auto"/>
              <w:right w:val="nil"/>
            </w:tcBorders>
            <w:shd w:val="clear" w:color="auto" w:fill="auto"/>
            <w:noWrap/>
            <w:vAlign w:val="center"/>
          </w:tcPr>
          <w:p w14:paraId="03191BD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2.73 ± 0.35**</w:t>
            </w:r>
          </w:p>
          <w:p w14:paraId="754EB7F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2.35.42 (3)</w:t>
            </w:r>
          </w:p>
        </w:tc>
      </w:tr>
      <w:tr w:rsidR="00C879B0" w:rsidRPr="007E2E7E" w14:paraId="3EE906F1" w14:textId="77777777" w:rsidTr="00C879B0">
        <w:trPr>
          <w:trHeight w:val="300"/>
          <w:jc w:val="center"/>
        </w:trPr>
        <w:tc>
          <w:tcPr>
            <w:tcW w:w="1135" w:type="dxa"/>
            <w:vMerge/>
            <w:tcBorders>
              <w:left w:val="nil"/>
              <w:bottom w:val="single" w:sz="4" w:space="0" w:color="auto"/>
              <w:right w:val="nil"/>
            </w:tcBorders>
            <w:vAlign w:val="center"/>
          </w:tcPr>
          <w:p w14:paraId="47020E2A"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bottom w:val="single" w:sz="4" w:space="0" w:color="auto"/>
              <w:right w:val="nil"/>
            </w:tcBorders>
            <w:vAlign w:val="center"/>
          </w:tcPr>
          <w:p w14:paraId="34E62E6F"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7D90359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CIS-3</w:t>
            </w:r>
          </w:p>
        </w:tc>
        <w:tc>
          <w:tcPr>
            <w:tcW w:w="1985" w:type="dxa"/>
            <w:tcBorders>
              <w:top w:val="single" w:sz="4" w:space="0" w:color="auto"/>
              <w:left w:val="nil"/>
              <w:bottom w:val="single" w:sz="4" w:space="0" w:color="auto"/>
              <w:right w:val="nil"/>
            </w:tcBorders>
            <w:shd w:val="clear" w:color="auto" w:fill="auto"/>
            <w:noWrap/>
            <w:vAlign w:val="center"/>
          </w:tcPr>
          <w:p w14:paraId="206580F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39.23 ± 0.33</w:t>
            </w:r>
          </w:p>
          <w:p w14:paraId="7111F8D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37-42.2 (11)</w:t>
            </w:r>
          </w:p>
        </w:tc>
        <w:tc>
          <w:tcPr>
            <w:tcW w:w="1984" w:type="dxa"/>
            <w:tcBorders>
              <w:top w:val="single" w:sz="4" w:space="0" w:color="auto"/>
              <w:left w:val="nil"/>
              <w:bottom w:val="single" w:sz="4" w:space="0" w:color="auto"/>
              <w:right w:val="nil"/>
            </w:tcBorders>
            <w:shd w:val="clear" w:color="auto" w:fill="auto"/>
            <w:noWrap/>
            <w:vAlign w:val="center"/>
          </w:tcPr>
          <w:p w14:paraId="59836FB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0.13 ± 0.01</w:t>
            </w:r>
          </w:p>
          <w:p w14:paraId="2262DC1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0.12-0.14 (3)</w:t>
            </w:r>
          </w:p>
        </w:tc>
        <w:tc>
          <w:tcPr>
            <w:tcW w:w="1985" w:type="dxa"/>
            <w:tcBorders>
              <w:top w:val="single" w:sz="4" w:space="0" w:color="auto"/>
              <w:left w:val="nil"/>
              <w:bottom w:val="single" w:sz="4" w:space="0" w:color="auto"/>
              <w:right w:val="nil"/>
            </w:tcBorders>
            <w:shd w:val="clear" w:color="auto" w:fill="auto"/>
            <w:noWrap/>
            <w:vAlign w:val="center"/>
          </w:tcPr>
          <w:p w14:paraId="45A3035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1.60 ± 0.08</w:t>
            </w:r>
          </w:p>
          <w:p w14:paraId="19C3693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1.44-1.71 (3)</w:t>
            </w:r>
          </w:p>
        </w:tc>
        <w:tc>
          <w:tcPr>
            <w:tcW w:w="1984" w:type="dxa"/>
            <w:tcBorders>
              <w:top w:val="single" w:sz="4" w:space="0" w:color="auto"/>
              <w:left w:val="nil"/>
              <w:bottom w:val="single" w:sz="4" w:space="0" w:color="auto"/>
              <w:right w:val="nil"/>
            </w:tcBorders>
            <w:shd w:val="clear" w:color="auto" w:fill="auto"/>
            <w:noWrap/>
            <w:vAlign w:val="center"/>
          </w:tcPr>
          <w:p w14:paraId="78A8F3B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3.22 ± 0.17**</w:t>
            </w:r>
          </w:p>
          <w:p w14:paraId="049ABA4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2.89-3.44 (3)</w:t>
            </w:r>
          </w:p>
        </w:tc>
      </w:tr>
      <w:tr w:rsidR="00C879B0" w:rsidRPr="007E2E7E" w14:paraId="4927F7AC" w14:textId="77777777" w:rsidTr="00C879B0">
        <w:trPr>
          <w:trHeight w:val="300"/>
          <w:jc w:val="center"/>
        </w:trPr>
        <w:tc>
          <w:tcPr>
            <w:tcW w:w="1135" w:type="dxa"/>
            <w:vMerge/>
            <w:tcBorders>
              <w:left w:val="nil"/>
              <w:bottom w:val="single" w:sz="4" w:space="0" w:color="auto"/>
              <w:right w:val="nil"/>
            </w:tcBorders>
            <w:vAlign w:val="center"/>
          </w:tcPr>
          <w:p w14:paraId="0CBC1A87"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val="restart"/>
            <w:tcBorders>
              <w:top w:val="nil"/>
              <w:left w:val="nil"/>
              <w:right w:val="nil"/>
            </w:tcBorders>
            <w:vAlign w:val="center"/>
          </w:tcPr>
          <w:p w14:paraId="275271C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Dry</w:t>
            </w:r>
          </w:p>
        </w:tc>
        <w:tc>
          <w:tcPr>
            <w:tcW w:w="992" w:type="dxa"/>
            <w:tcBorders>
              <w:top w:val="single" w:sz="4" w:space="0" w:color="auto"/>
              <w:left w:val="nil"/>
              <w:bottom w:val="single" w:sz="4" w:space="0" w:color="auto"/>
              <w:right w:val="nil"/>
            </w:tcBorders>
            <w:shd w:val="clear" w:color="auto" w:fill="auto"/>
            <w:noWrap/>
            <w:vAlign w:val="center"/>
          </w:tcPr>
          <w:p w14:paraId="20E2C23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CGS-1</w:t>
            </w:r>
          </w:p>
        </w:tc>
        <w:tc>
          <w:tcPr>
            <w:tcW w:w="1985" w:type="dxa"/>
            <w:tcBorders>
              <w:top w:val="single" w:sz="4" w:space="0" w:color="auto"/>
              <w:left w:val="nil"/>
              <w:bottom w:val="single" w:sz="4" w:space="0" w:color="auto"/>
              <w:right w:val="nil"/>
            </w:tcBorders>
            <w:shd w:val="clear" w:color="auto" w:fill="auto"/>
            <w:noWrap/>
            <w:vAlign w:val="center"/>
          </w:tcPr>
          <w:p w14:paraId="3642A92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47.21 ± 0.36</w:t>
            </w:r>
          </w:p>
          <w:p w14:paraId="366014D6"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41.38-53.5 (14)</w:t>
            </w:r>
          </w:p>
        </w:tc>
        <w:tc>
          <w:tcPr>
            <w:tcW w:w="1984" w:type="dxa"/>
            <w:tcBorders>
              <w:top w:val="single" w:sz="4" w:space="0" w:color="auto"/>
              <w:left w:val="nil"/>
              <w:bottom w:val="single" w:sz="4" w:space="0" w:color="auto"/>
              <w:right w:val="nil"/>
            </w:tcBorders>
            <w:shd w:val="clear" w:color="auto" w:fill="auto"/>
            <w:noWrap/>
            <w:vAlign w:val="center"/>
          </w:tcPr>
          <w:p w14:paraId="1F0C1D2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0.05 ± 0.004**</w:t>
            </w:r>
          </w:p>
          <w:p w14:paraId="2EC7189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0.05-0.06 (3)</w:t>
            </w:r>
          </w:p>
        </w:tc>
        <w:tc>
          <w:tcPr>
            <w:tcW w:w="1985" w:type="dxa"/>
            <w:tcBorders>
              <w:top w:val="single" w:sz="4" w:space="0" w:color="auto"/>
              <w:left w:val="nil"/>
              <w:bottom w:val="single" w:sz="4" w:space="0" w:color="auto"/>
              <w:right w:val="nil"/>
            </w:tcBorders>
            <w:shd w:val="clear" w:color="auto" w:fill="auto"/>
            <w:noWrap/>
            <w:vAlign w:val="center"/>
          </w:tcPr>
          <w:p w14:paraId="270828C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12.16 ± 0.93***</w:t>
            </w:r>
          </w:p>
          <w:p w14:paraId="7F107FA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10.88-13.97 (3)</w:t>
            </w:r>
          </w:p>
        </w:tc>
        <w:tc>
          <w:tcPr>
            <w:tcW w:w="1984" w:type="dxa"/>
            <w:tcBorders>
              <w:top w:val="single" w:sz="4" w:space="0" w:color="auto"/>
              <w:left w:val="nil"/>
              <w:bottom w:val="single" w:sz="4" w:space="0" w:color="auto"/>
              <w:right w:val="nil"/>
            </w:tcBorders>
            <w:shd w:val="clear" w:color="auto" w:fill="auto"/>
            <w:noWrap/>
            <w:vAlign w:val="center"/>
          </w:tcPr>
          <w:p w14:paraId="36FD2592"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16.78 ± 1.29</w:t>
            </w:r>
          </w:p>
          <w:p w14:paraId="2897230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15.02-19.28 (3)</w:t>
            </w:r>
          </w:p>
        </w:tc>
      </w:tr>
      <w:tr w:rsidR="00C879B0" w:rsidRPr="007E2E7E" w14:paraId="021842BA" w14:textId="77777777" w:rsidTr="00C879B0">
        <w:trPr>
          <w:trHeight w:val="300"/>
          <w:jc w:val="center"/>
        </w:trPr>
        <w:tc>
          <w:tcPr>
            <w:tcW w:w="1135" w:type="dxa"/>
            <w:vMerge/>
            <w:tcBorders>
              <w:left w:val="nil"/>
              <w:bottom w:val="single" w:sz="4" w:space="0" w:color="auto"/>
              <w:right w:val="nil"/>
            </w:tcBorders>
            <w:vAlign w:val="center"/>
          </w:tcPr>
          <w:p w14:paraId="1D554E70"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6CAEE711"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0CE362D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CGS-2</w:t>
            </w:r>
          </w:p>
        </w:tc>
        <w:tc>
          <w:tcPr>
            <w:tcW w:w="1985" w:type="dxa"/>
            <w:tcBorders>
              <w:top w:val="single" w:sz="4" w:space="0" w:color="auto"/>
              <w:left w:val="nil"/>
              <w:bottom w:val="single" w:sz="4" w:space="0" w:color="auto"/>
              <w:right w:val="nil"/>
            </w:tcBorders>
            <w:shd w:val="clear" w:color="auto" w:fill="auto"/>
            <w:noWrap/>
            <w:vAlign w:val="center"/>
          </w:tcPr>
          <w:p w14:paraId="0A53F96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44.13 ± 0.353</w:t>
            </w:r>
          </w:p>
          <w:p w14:paraId="52946ED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39.5-49 (24)</w:t>
            </w:r>
          </w:p>
        </w:tc>
        <w:tc>
          <w:tcPr>
            <w:tcW w:w="1984" w:type="dxa"/>
            <w:tcBorders>
              <w:top w:val="single" w:sz="4" w:space="0" w:color="auto"/>
              <w:left w:val="nil"/>
              <w:bottom w:val="single" w:sz="4" w:space="0" w:color="auto"/>
              <w:right w:val="nil"/>
            </w:tcBorders>
            <w:shd w:val="clear" w:color="auto" w:fill="auto"/>
            <w:noWrap/>
            <w:vAlign w:val="center"/>
          </w:tcPr>
          <w:p w14:paraId="236DEAD4"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0.06 ± 0.003**</w:t>
            </w:r>
          </w:p>
          <w:p w14:paraId="4AD698F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0.06-0.06 (3)</w:t>
            </w:r>
          </w:p>
        </w:tc>
        <w:tc>
          <w:tcPr>
            <w:tcW w:w="1985" w:type="dxa"/>
            <w:tcBorders>
              <w:top w:val="single" w:sz="4" w:space="0" w:color="auto"/>
              <w:left w:val="nil"/>
              <w:bottom w:val="single" w:sz="4" w:space="0" w:color="auto"/>
              <w:right w:val="nil"/>
            </w:tcBorders>
            <w:shd w:val="clear" w:color="auto" w:fill="auto"/>
            <w:noWrap/>
            <w:vAlign w:val="center"/>
          </w:tcPr>
          <w:p w14:paraId="25B7F0D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0.85 ± 0.04**</w:t>
            </w:r>
          </w:p>
          <w:p w14:paraId="1C9E194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0.81-0.92 (3)</w:t>
            </w:r>
          </w:p>
        </w:tc>
        <w:tc>
          <w:tcPr>
            <w:tcW w:w="1984" w:type="dxa"/>
            <w:tcBorders>
              <w:top w:val="single" w:sz="4" w:space="0" w:color="auto"/>
              <w:left w:val="nil"/>
              <w:bottom w:val="single" w:sz="4" w:space="0" w:color="auto"/>
              <w:right w:val="nil"/>
            </w:tcBorders>
            <w:shd w:val="clear" w:color="auto" w:fill="auto"/>
            <w:noWrap/>
            <w:vAlign w:val="center"/>
          </w:tcPr>
          <w:p w14:paraId="783D929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14.79 ± 0.63</w:t>
            </w:r>
          </w:p>
          <w:p w14:paraId="6D2D68B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14.01-16.03 (3)</w:t>
            </w:r>
          </w:p>
        </w:tc>
      </w:tr>
      <w:tr w:rsidR="00C879B0" w:rsidRPr="007E2E7E" w14:paraId="7646F91D" w14:textId="77777777" w:rsidTr="00C879B0">
        <w:trPr>
          <w:trHeight w:val="300"/>
          <w:jc w:val="center"/>
        </w:trPr>
        <w:tc>
          <w:tcPr>
            <w:tcW w:w="1135" w:type="dxa"/>
            <w:vMerge/>
            <w:tcBorders>
              <w:left w:val="nil"/>
              <w:bottom w:val="single" w:sz="4" w:space="0" w:color="auto"/>
              <w:right w:val="nil"/>
            </w:tcBorders>
            <w:vAlign w:val="center"/>
          </w:tcPr>
          <w:p w14:paraId="77C49D3A"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4CD0BB19"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7EA696C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CGS-3</w:t>
            </w:r>
          </w:p>
        </w:tc>
        <w:tc>
          <w:tcPr>
            <w:tcW w:w="1985" w:type="dxa"/>
            <w:tcBorders>
              <w:top w:val="single" w:sz="4" w:space="0" w:color="auto"/>
              <w:left w:val="nil"/>
              <w:bottom w:val="single" w:sz="4" w:space="0" w:color="auto"/>
              <w:right w:val="nil"/>
            </w:tcBorders>
            <w:shd w:val="clear" w:color="auto" w:fill="auto"/>
            <w:noWrap/>
            <w:vAlign w:val="center"/>
          </w:tcPr>
          <w:p w14:paraId="57F260C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41.95 ± 0.32</w:t>
            </w:r>
          </w:p>
          <w:p w14:paraId="0878678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38.56-46 (20)</w:t>
            </w:r>
          </w:p>
        </w:tc>
        <w:tc>
          <w:tcPr>
            <w:tcW w:w="1984" w:type="dxa"/>
            <w:tcBorders>
              <w:top w:val="single" w:sz="4" w:space="0" w:color="auto"/>
              <w:left w:val="nil"/>
              <w:bottom w:val="single" w:sz="4" w:space="0" w:color="auto"/>
              <w:right w:val="nil"/>
            </w:tcBorders>
            <w:shd w:val="clear" w:color="auto" w:fill="auto"/>
            <w:noWrap/>
            <w:vAlign w:val="center"/>
          </w:tcPr>
          <w:p w14:paraId="0E284B5C"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0.12 ± 0.02</w:t>
            </w:r>
          </w:p>
          <w:p w14:paraId="3ADFCD6E"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0.09-0.15 (3)</w:t>
            </w:r>
          </w:p>
        </w:tc>
        <w:tc>
          <w:tcPr>
            <w:tcW w:w="1985" w:type="dxa"/>
            <w:tcBorders>
              <w:top w:val="single" w:sz="4" w:space="0" w:color="auto"/>
              <w:left w:val="nil"/>
              <w:bottom w:val="single" w:sz="4" w:space="0" w:color="auto"/>
              <w:right w:val="nil"/>
            </w:tcBorders>
            <w:shd w:val="clear" w:color="auto" w:fill="auto"/>
            <w:noWrap/>
            <w:vAlign w:val="center"/>
          </w:tcPr>
          <w:p w14:paraId="36D8D9F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3.29 ± 0.42</w:t>
            </w:r>
          </w:p>
          <w:p w14:paraId="382EACE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2.56-4.03 (3)</w:t>
            </w:r>
          </w:p>
        </w:tc>
        <w:tc>
          <w:tcPr>
            <w:tcW w:w="1984" w:type="dxa"/>
            <w:tcBorders>
              <w:top w:val="single" w:sz="4" w:space="0" w:color="auto"/>
              <w:left w:val="nil"/>
              <w:bottom w:val="single" w:sz="4" w:space="0" w:color="auto"/>
              <w:right w:val="nil"/>
            </w:tcBorders>
            <w:shd w:val="clear" w:color="auto" w:fill="auto"/>
            <w:noWrap/>
            <w:vAlign w:val="center"/>
          </w:tcPr>
          <w:p w14:paraId="71AAE68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24.18 ± 3.11***</w:t>
            </w:r>
          </w:p>
          <w:p w14:paraId="445B1BD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18.81-29.57 (3)</w:t>
            </w:r>
          </w:p>
        </w:tc>
      </w:tr>
      <w:tr w:rsidR="00C879B0" w:rsidRPr="007E2E7E" w14:paraId="47214CA0" w14:textId="77777777" w:rsidTr="00C879B0">
        <w:trPr>
          <w:trHeight w:val="300"/>
          <w:jc w:val="center"/>
        </w:trPr>
        <w:tc>
          <w:tcPr>
            <w:tcW w:w="1135" w:type="dxa"/>
            <w:vMerge/>
            <w:tcBorders>
              <w:left w:val="nil"/>
              <w:bottom w:val="single" w:sz="4" w:space="0" w:color="auto"/>
              <w:right w:val="nil"/>
            </w:tcBorders>
            <w:vAlign w:val="center"/>
          </w:tcPr>
          <w:p w14:paraId="1BCFC5B9"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0CE10B2C"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30765CF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CIS-1</w:t>
            </w:r>
          </w:p>
        </w:tc>
        <w:tc>
          <w:tcPr>
            <w:tcW w:w="1985" w:type="dxa"/>
            <w:tcBorders>
              <w:top w:val="single" w:sz="4" w:space="0" w:color="auto"/>
              <w:left w:val="nil"/>
              <w:bottom w:val="single" w:sz="4" w:space="0" w:color="auto"/>
              <w:right w:val="nil"/>
            </w:tcBorders>
            <w:shd w:val="clear" w:color="auto" w:fill="auto"/>
            <w:noWrap/>
            <w:vAlign w:val="center"/>
          </w:tcPr>
          <w:p w14:paraId="47D9629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48.83 ± 0.46</w:t>
            </w:r>
          </w:p>
          <w:p w14:paraId="79A84C8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44-53.75 (13)</w:t>
            </w:r>
          </w:p>
        </w:tc>
        <w:tc>
          <w:tcPr>
            <w:tcW w:w="1984" w:type="dxa"/>
            <w:tcBorders>
              <w:top w:val="single" w:sz="4" w:space="0" w:color="auto"/>
              <w:left w:val="nil"/>
              <w:bottom w:val="single" w:sz="4" w:space="0" w:color="auto"/>
              <w:right w:val="nil"/>
            </w:tcBorders>
            <w:shd w:val="clear" w:color="auto" w:fill="auto"/>
            <w:noWrap/>
            <w:vAlign w:val="center"/>
          </w:tcPr>
          <w:p w14:paraId="488C41F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0.10 ± 0.01</w:t>
            </w:r>
          </w:p>
          <w:p w14:paraId="47CC5F40"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0.09-0.12 (3)</w:t>
            </w:r>
          </w:p>
        </w:tc>
        <w:tc>
          <w:tcPr>
            <w:tcW w:w="1985" w:type="dxa"/>
            <w:tcBorders>
              <w:top w:val="single" w:sz="4" w:space="0" w:color="auto"/>
              <w:left w:val="nil"/>
              <w:bottom w:val="single" w:sz="4" w:space="0" w:color="auto"/>
              <w:right w:val="nil"/>
            </w:tcBorders>
            <w:shd w:val="clear" w:color="auto" w:fill="auto"/>
            <w:noWrap/>
            <w:vAlign w:val="center"/>
          </w:tcPr>
          <w:p w14:paraId="066EFA0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0.86 ± 0.08**</w:t>
            </w:r>
          </w:p>
          <w:p w14:paraId="6A79FDC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0.73-0.99 (3)</w:t>
            </w:r>
          </w:p>
        </w:tc>
        <w:tc>
          <w:tcPr>
            <w:tcW w:w="1984" w:type="dxa"/>
            <w:tcBorders>
              <w:top w:val="single" w:sz="4" w:space="0" w:color="auto"/>
              <w:left w:val="nil"/>
              <w:bottom w:val="single" w:sz="4" w:space="0" w:color="auto"/>
              <w:right w:val="nil"/>
            </w:tcBorders>
            <w:shd w:val="clear" w:color="auto" w:fill="auto"/>
            <w:noWrap/>
            <w:vAlign w:val="center"/>
          </w:tcPr>
          <w:p w14:paraId="650ADB4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4.51 ± 0.4</w:t>
            </w:r>
          </w:p>
          <w:p w14:paraId="6C8BB81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3.85-5.22 (3)</w:t>
            </w:r>
          </w:p>
        </w:tc>
      </w:tr>
      <w:tr w:rsidR="00C879B0" w:rsidRPr="007E2E7E" w14:paraId="7417BB33" w14:textId="77777777" w:rsidTr="00C879B0">
        <w:trPr>
          <w:trHeight w:val="300"/>
          <w:jc w:val="center"/>
        </w:trPr>
        <w:tc>
          <w:tcPr>
            <w:tcW w:w="1135" w:type="dxa"/>
            <w:vMerge/>
            <w:tcBorders>
              <w:left w:val="nil"/>
              <w:bottom w:val="single" w:sz="4" w:space="0" w:color="auto"/>
              <w:right w:val="nil"/>
            </w:tcBorders>
            <w:vAlign w:val="center"/>
          </w:tcPr>
          <w:p w14:paraId="6385780E"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right w:val="nil"/>
            </w:tcBorders>
            <w:vAlign w:val="center"/>
          </w:tcPr>
          <w:p w14:paraId="125B9A70"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5F407CF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CIS-2</w:t>
            </w:r>
          </w:p>
        </w:tc>
        <w:tc>
          <w:tcPr>
            <w:tcW w:w="1985" w:type="dxa"/>
            <w:tcBorders>
              <w:top w:val="single" w:sz="4" w:space="0" w:color="auto"/>
              <w:left w:val="nil"/>
              <w:bottom w:val="single" w:sz="4" w:space="0" w:color="auto"/>
              <w:right w:val="nil"/>
            </w:tcBorders>
            <w:shd w:val="clear" w:color="auto" w:fill="auto"/>
            <w:noWrap/>
            <w:vAlign w:val="center"/>
          </w:tcPr>
          <w:p w14:paraId="4808395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45.1 ± 0.34</w:t>
            </w:r>
          </w:p>
          <w:p w14:paraId="7E8BF43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39.8-50 (14)</w:t>
            </w:r>
          </w:p>
        </w:tc>
        <w:tc>
          <w:tcPr>
            <w:tcW w:w="1984" w:type="dxa"/>
            <w:tcBorders>
              <w:top w:val="single" w:sz="4" w:space="0" w:color="auto"/>
              <w:left w:val="nil"/>
              <w:bottom w:val="single" w:sz="4" w:space="0" w:color="auto"/>
              <w:right w:val="nil"/>
            </w:tcBorders>
            <w:shd w:val="clear" w:color="auto" w:fill="auto"/>
            <w:noWrap/>
            <w:vAlign w:val="center"/>
          </w:tcPr>
          <w:p w14:paraId="5A243A9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0.11 ± 0.02</w:t>
            </w:r>
          </w:p>
          <w:p w14:paraId="3AE7B83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0.09-0.15 (3)</w:t>
            </w:r>
          </w:p>
        </w:tc>
        <w:tc>
          <w:tcPr>
            <w:tcW w:w="1985" w:type="dxa"/>
            <w:tcBorders>
              <w:top w:val="single" w:sz="4" w:space="0" w:color="auto"/>
              <w:left w:val="nil"/>
              <w:bottom w:val="single" w:sz="4" w:space="0" w:color="auto"/>
              <w:right w:val="nil"/>
            </w:tcBorders>
            <w:shd w:val="clear" w:color="auto" w:fill="auto"/>
            <w:noWrap/>
            <w:vAlign w:val="center"/>
          </w:tcPr>
          <w:p w14:paraId="6692491A"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1.36 ± 0.23</w:t>
            </w:r>
          </w:p>
          <w:p w14:paraId="150B5CB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1.05-1.82 (3)</w:t>
            </w:r>
          </w:p>
        </w:tc>
        <w:tc>
          <w:tcPr>
            <w:tcW w:w="1984" w:type="dxa"/>
            <w:tcBorders>
              <w:top w:val="single" w:sz="4" w:space="0" w:color="auto"/>
              <w:left w:val="nil"/>
              <w:bottom w:val="single" w:sz="4" w:space="0" w:color="auto"/>
              <w:right w:val="nil"/>
            </w:tcBorders>
            <w:shd w:val="clear" w:color="auto" w:fill="auto"/>
            <w:noWrap/>
            <w:vAlign w:val="center"/>
          </w:tcPr>
          <w:p w14:paraId="6FF08C07"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5.01 ± 0.85</w:t>
            </w:r>
          </w:p>
          <w:p w14:paraId="7A38E78B"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3.86-6.67 (3)</w:t>
            </w:r>
          </w:p>
        </w:tc>
      </w:tr>
      <w:tr w:rsidR="00C879B0" w:rsidRPr="007E2E7E" w14:paraId="7B36F284" w14:textId="77777777" w:rsidTr="00C879B0">
        <w:trPr>
          <w:trHeight w:val="300"/>
          <w:jc w:val="center"/>
        </w:trPr>
        <w:tc>
          <w:tcPr>
            <w:tcW w:w="1135" w:type="dxa"/>
            <w:vMerge/>
            <w:tcBorders>
              <w:left w:val="nil"/>
              <w:bottom w:val="single" w:sz="4" w:space="0" w:color="auto"/>
              <w:right w:val="nil"/>
            </w:tcBorders>
            <w:vAlign w:val="center"/>
          </w:tcPr>
          <w:p w14:paraId="4D758F88"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1134" w:type="dxa"/>
            <w:vMerge/>
            <w:tcBorders>
              <w:left w:val="nil"/>
              <w:bottom w:val="single" w:sz="4" w:space="0" w:color="auto"/>
              <w:right w:val="nil"/>
            </w:tcBorders>
            <w:vAlign w:val="center"/>
          </w:tcPr>
          <w:p w14:paraId="321045EC" w14:textId="77777777" w:rsidR="00C879B0" w:rsidRPr="007E2E7E" w:rsidRDefault="00C879B0" w:rsidP="00C879B0">
            <w:pPr>
              <w:spacing w:line="240" w:lineRule="auto"/>
              <w:jc w:val="center"/>
              <w:rPr>
                <w:rFonts w:ascii="Times New Roman" w:hAnsi="Times New Roman" w:cs="Times New Roman"/>
                <w:sz w:val="20"/>
                <w:szCs w:val="20"/>
                <w:lang w:val="de-DE"/>
              </w:rPr>
            </w:pPr>
          </w:p>
        </w:tc>
        <w:tc>
          <w:tcPr>
            <w:tcW w:w="992" w:type="dxa"/>
            <w:tcBorders>
              <w:top w:val="single" w:sz="4" w:space="0" w:color="auto"/>
              <w:left w:val="nil"/>
              <w:bottom w:val="single" w:sz="4" w:space="0" w:color="auto"/>
              <w:right w:val="nil"/>
            </w:tcBorders>
            <w:shd w:val="clear" w:color="auto" w:fill="auto"/>
            <w:noWrap/>
            <w:vAlign w:val="center"/>
          </w:tcPr>
          <w:p w14:paraId="35574FB1"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CIS-3</w:t>
            </w:r>
          </w:p>
        </w:tc>
        <w:tc>
          <w:tcPr>
            <w:tcW w:w="1985" w:type="dxa"/>
            <w:tcBorders>
              <w:top w:val="single" w:sz="4" w:space="0" w:color="auto"/>
              <w:left w:val="nil"/>
              <w:bottom w:val="single" w:sz="4" w:space="0" w:color="auto"/>
              <w:right w:val="nil"/>
            </w:tcBorders>
            <w:shd w:val="clear" w:color="auto" w:fill="auto"/>
            <w:noWrap/>
            <w:vAlign w:val="center"/>
          </w:tcPr>
          <w:p w14:paraId="719914C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38.5 ± 0.12</w:t>
            </w:r>
          </w:p>
          <w:p w14:paraId="18BF5AE8"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35.5-41.5 (20)</w:t>
            </w:r>
          </w:p>
        </w:tc>
        <w:tc>
          <w:tcPr>
            <w:tcW w:w="1984" w:type="dxa"/>
            <w:tcBorders>
              <w:top w:val="single" w:sz="4" w:space="0" w:color="auto"/>
              <w:left w:val="nil"/>
              <w:bottom w:val="single" w:sz="4" w:space="0" w:color="auto"/>
              <w:right w:val="nil"/>
            </w:tcBorders>
            <w:shd w:val="clear" w:color="auto" w:fill="auto"/>
            <w:noWrap/>
            <w:vAlign w:val="center"/>
          </w:tcPr>
          <w:p w14:paraId="000F41BD"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0.15 ± 0.04</w:t>
            </w:r>
          </w:p>
          <w:p w14:paraId="64599FC3"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0.09-0.23 (3)</w:t>
            </w:r>
          </w:p>
        </w:tc>
        <w:tc>
          <w:tcPr>
            <w:tcW w:w="1985" w:type="dxa"/>
            <w:tcBorders>
              <w:top w:val="single" w:sz="4" w:space="0" w:color="auto"/>
              <w:left w:val="nil"/>
              <w:bottom w:val="single" w:sz="4" w:space="0" w:color="auto"/>
              <w:right w:val="nil"/>
            </w:tcBorders>
            <w:shd w:val="clear" w:color="auto" w:fill="auto"/>
            <w:noWrap/>
            <w:vAlign w:val="center"/>
          </w:tcPr>
          <w:p w14:paraId="5D52ED3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2.02 ± 0.54</w:t>
            </w:r>
          </w:p>
          <w:p w14:paraId="5162EAE9"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1.28-3.07 (3)</w:t>
            </w:r>
          </w:p>
        </w:tc>
        <w:tc>
          <w:tcPr>
            <w:tcW w:w="1984" w:type="dxa"/>
            <w:tcBorders>
              <w:top w:val="single" w:sz="4" w:space="0" w:color="auto"/>
              <w:left w:val="nil"/>
              <w:bottom w:val="single" w:sz="4" w:space="0" w:color="auto"/>
              <w:right w:val="nil"/>
            </w:tcBorders>
            <w:shd w:val="clear" w:color="auto" w:fill="auto"/>
            <w:noWrap/>
            <w:vAlign w:val="center"/>
          </w:tcPr>
          <w:p w14:paraId="5ADAD29F"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7.44 ± 1.99</w:t>
            </w:r>
          </w:p>
          <w:p w14:paraId="17CEFFC5" w14:textId="77777777" w:rsidR="00C879B0" w:rsidRPr="007E2E7E" w:rsidRDefault="00C879B0" w:rsidP="00C879B0">
            <w:pPr>
              <w:spacing w:line="240" w:lineRule="auto"/>
              <w:jc w:val="center"/>
              <w:rPr>
                <w:rFonts w:ascii="Times New Roman" w:hAnsi="Times New Roman" w:cs="Times New Roman"/>
                <w:sz w:val="20"/>
                <w:szCs w:val="20"/>
                <w:lang w:val="de-DE"/>
              </w:rPr>
            </w:pPr>
            <w:r w:rsidRPr="007E2E7E">
              <w:rPr>
                <w:rFonts w:ascii="Times New Roman" w:hAnsi="Times New Roman" w:cs="Times New Roman"/>
                <w:sz w:val="20"/>
                <w:szCs w:val="20"/>
                <w:lang w:val="de-DE"/>
              </w:rPr>
              <w:t>4.73-11.31 (3)</w:t>
            </w:r>
          </w:p>
        </w:tc>
      </w:tr>
    </w:tbl>
    <w:p w14:paraId="0602BCE0" w14:textId="77777777" w:rsidR="00C879B0" w:rsidRPr="007E2E7E" w:rsidRDefault="00C879B0" w:rsidP="00C879B0">
      <w:pPr>
        <w:spacing w:line="276" w:lineRule="auto"/>
        <w:rPr>
          <w:rFonts w:ascii="Times New Roman" w:hAnsi="Times New Roman" w:cs="Times New Roman"/>
          <w:lang w:val="de-DE"/>
        </w:rPr>
      </w:pPr>
      <w:r w:rsidRPr="007E2E7E">
        <w:rPr>
          <w:rFonts w:ascii="Times New Roman" w:hAnsi="Times New Roman" w:cs="Times New Roman"/>
          <w:lang w:val="de-DE"/>
        </w:rPr>
        <w:t>* Here, the value of 'n' in parentheses refers to the total number of individuals included in each size category.</w:t>
      </w:r>
    </w:p>
    <w:p w14:paraId="321487DC" w14:textId="77777777" w:rsidR="00C879B0" w:rsidRPr="007E2E7E" w:rsidRDefault="00C879B0" w:rsidP="00C879B0">
      <w:pPr>
        <w:spacing w:line="276" w:lineRule="auto"/>
        <w:rPr>
          <w:rFonts w:ascii="Times New Roman" w:hAnsi="Times New Roman" w:cs="Times New Roman"/>
          <w:b/>
          <w:lang w:val="de-DE"/>
        </w:rPr>
      </w:pPr>
      <w:bookmarkStart w:id="14" w:name="_Ref144818424"/>
      <w:bookmarkStart w:id="15" w:name="_Toc145324800"/>
      <w:bookmarkStart w:id="16" w:name="_Toc145629944"/>
      <w:bookmarkStart w:id="17" w:name="_Toc148541187"/>
      <w:bookmarkStart w:id="18" w:name="_Toc156204176"/>
      <w:bookmarkStart w:id="19" w:name="_Toc156204482"/>
      <w:bookmarkStart w:id="20" w:name="_Toc156204641"/>
      <w:bookmarkStart w:id="21" w:name="_Toc158216885"/>
    </w:p>
    <w:p w14:paraId="58ACDC63" w14:textId="52B25CD2" w:rsidR="00952E73" w:rsidRPr="007E2E7E" w:rsidRDefault="008812F1" w:rsidP="00952E73">
      <w:pPr>
        <w:spacing w:line="276" w:lineRule="auto"/>
        <w:rPr>
          <w:rFonts w:ascii="Times New Roman" w:hAnsi="Times New Roman" w:cs="Times New Roman"/>
          <w:sz w:val="20"/>
          <w:szCs w:val="20"/>
          <w:lang w:val="de-DE"/>
        </w:rPr>
      </w:pPr>
      <w:r w:rsidRPr="007E2E7E">
        <w:rPr>
          <w:rFonts w:ascii="Times New Roman" w:hAnsi="Times New Roman" w:cs="Times New Roman"/>
          <w:b/>
          <w:sz w:val="20"/>
          <w:szCs w:val="20"/>
          <w:lang w:val="de-DE"/>
        </w:rPr>
        <w:lastRenderedPageBreak/>
        <w:t>Supplementary Table</w:t>
      </w:r>
      <w:r w:rsidR="00C879B0" w:rsidRPr="007E2E7E">
        <w:rPr>
          <w:rFonts w:ascii="Times New Roman" w:hAnsi="Times New Roman" w:cs="Times New Roman"/>
          <w:b/>
          <w:sz w:val="20"/>
          <w:szCs w:val="20"/>
          <w:lang w:val="de-DE"/>
        </w:rPr>
        <w:t xml:space="preserve"> S5.</w:t>
      </w:r>
      <w:r w:rsidR="00C879B0" w:rsidRPr="007E2E7E">
        <w:rPr>
          <w:rFonts w:ascii="Times New Roman" w:hAnsi="Times New Roman" w:cs="Times New Roman"/>
          <w:sz w:val="20"/>
          <w:szCs w:val="20"/>
          <w:lang w:val="de-DE"/>
        </w:rPr>
        <w:t xml:space="preserve"> </w:t>
      </w:r>
      <w:bookmarkEnd w:id="14"/>
      <w:bookmarkEnd w:id="15"/>
      <w:bookmarkEnd w:id="16"/>
      <w:bookmarkEnd w:id="17"/>
      <w:bookmarkEnd w:id="18"/>
      <w:bookmarkEnd w:id="19"/>
      <w:bookmarkEnd w:id="20"/>
      <w:bookmarkEnd w:id="21"/>
      <w:r w:rsidR="00C879B0" w:rsidRPr="007E2E7E">
        <w:rPr>
          <w:rFonts w:ascii="Times New Roman" w:hAnsi="Times New Roman" w:cs="Times New Roman"/>
          <w:sz w:val="20"/>
          <w:szCs w:val="20"/>
          <w:lang w:val="de-DE"/>
        </w:rPr>
        <w:t xml:space="preserve">PERMANOVA comparisons were conducted on mercury concentrations in µg/g dry weight (d.w.) and its bioconcentration factor (BCF) vs. sizes (juveniles and adults), stations, ecosystem, and climatic season in the oyster </w:t>
      </w:r>
      <w:r w:rsidR="00C879B0" w:rsidRPr="007E2E7E">
        <w:rPr>
          <w:rFonts w:ascii="Times New Roman" w:hAnsi="Times New Roman" w:cs="Times New Roman"/>
          <w:i/>
          <w:sz w:val="20"/>
          <w:szCs w:val="20"/>
          <w:lang w:val="de-DE"/>
        </w:rPr>
        <w:t>Crassostrea rhizophorae</w:t>
      </w:r>
      <w:r w:rsidR="00C879B0" w:rsidRPr="007E2E7E">
        <w:rPr>
          <w:rFonts w:ascii="Times New Roman" w:hAnsi="Times New Roman" w:cs="Times New Roman"/>
          <w:sz w:val="20"/>
          <w:szCs w:val="20"/>
          <w:lang w:val="de-DE"/>
        </w:rPr>
        <w:t>. Ciénaga Grande de Santa Marta (CGSM) and Cispatá Bay (BhC).</w:t>
      </w:r>
    </w:p>
    <w:tbl>
      <w:tblPr>
        <w:tblW w:w="5125" w:type="pct"/>
        <w:jc w:val="center"/>
        <w:tblBorders>
          <w:bottom w:val="single" w:sz="4" w:space="0" w:color="auto"/>
        </w:tblBorders>
        <w:tblLook w:val="04A0" w:firstRow="1" w:lastRow="0" w:firstColumn="1" w:lastColumn="0" w:noHBand="0" w:noVBand="1"/>
      </w:tblPr>
      <w:tblGrid>
        <w:gridCol w:w="2147"/>
        <w:gridCol w:w="1299"/>
        <w:gridCol w:w="1579"/>
        <w:gridCol w:w="1500"/>
        <w:gridCol w:w="1099"/>
        <w:gridCol w:w="920"/>
        <w:gridCol w:w="1095"/>
      </w:tblGrid>
      <w:tr w:rsidR="000F6FB0" w:rsidRPr="007E2E7E" w14:paraId="10212825" w14:textId="77777777" w:rsidTr="000F6FB0">
        <w:trPr>
          <w:trHeight w:val="330"/>
          <w:jc w:val="center"/>
        </w:trPr>
        <w:tc>
          <w:tcPr>
            <w:tcW w:w="5000" w:type="pct"/>
            <w:gridSpan w:val="7"/>
            <w:tcBorders>
              <w:bottom w:val="single" w:sz="4" w:space="0" w:color="auto"/>
            </w:tcBorders>
            <w:vAlign w:val="center"/>
          </w:tcPr>
          <w:p w14:paraId="4CF93989" w14:textId="5DC5CCC6" w:rsidR="000F6FB0" w:rsidRPr="007E2E7E" w:rsidRDefault="000F6FB0" w:rsidP="00D8700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rPr>
              <w:t xml:space="preserve">Hg (µg/g </w:t>
            </w:r>
            <w:r w:rsidR="00D87003" w:rsidRPr="007E2E7E">
              <w:rPr>
                <w:rFonts w:ascii="Times New Roman" w:hAnsi="Times New Roman" w:cs="Times New Roman"/>
                <w:b/>
                <w:vertAlign w:val="subscript"/>
              </w:rPr>
              <w:t>d.w.</w:t>
            </w:r>
            <w:r w:rsidRPr="007E2E7E">
              <w:rPr>
                <w:rFonts w:ascii="Times New Roman" w:hAnsi="Times New Roman" w:cs="Times New Roman"/>
                <w:b/>
              </w:rPr>
              <w:t>)</w:t>
            </w:r>
          </w:p>
        </w:tc>
      </w:tr>
      <w:tr w:rsidR="00952E73" w:rsidRPr="007E2E7E" w14:paraId="1D82FCE8" w14:textId="77777777" w:rsidTr="008D51B1">
        <w:trPr>
          <w:trHeight w:val="57"/>
          <w:jc w:val="center"/>
        </w:trPr>
        <w:tc>
          <w:tcPr>
            <w:tcW w:w="1114" w:type="pct"/>
            <w:tcBorders>
              <w:bottom w:val="single" w:sz="4" w:space="0" w:color="auto"/>
            </w:tcBorders>
            <w:vAlign w:val="center"/>
          </w:tcPr>
          <w:p w14:paraId="19E3EE2B"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Season</w:t>
            </w:r>
          </w:p>
        </w:tc>
        <w:tc>
          <w:tcPr>
            <w:tcW w:w="674" w:type="pct"/>
            <w:tcBorders>
              <w:bottom w:val="single" w:sz="4" w:space="0" w:color="auto"/>
            </w:tcBorders>
            <w:vAlign w:val="center"/>
          </w:tcPr>
          <w:p w14:paraId="5834B58C"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Ecosystem</w:t>
            </w:r>
          </w:p>
        </w:tc>
        <w:tc>
          <w:tcPr>
            <w:tcW w:w="819" w:type="pct"/>
            <w:tcBorders>
              <w:bottom w:val="single" w:sz="4" w:space="0" w:color="auto"/>
            </w:tcBorders>
            <w:vAlign w:val="center"/>
          </w:tcPr>
          <w:p w14:paraId="79259219"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Stations</w:t>
            </w:r>
          </w:p>
        </w:tc>
        <w:tc>
          <w:tcPr>
            <w:tcW w:w="778" w:type="pct"/>
            <w:tcBorders>
              <w:bottom w:val="single" w:sz="4" w:space="0" w:color="auto"/>
            </w:tcBorders>
            <w:vAlign w:val="center"/>
          </w:tcPr>
          <w:p w14:paraId="3162CBE8"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Pseudo-t</w:t>
            </w:r>
          </w:p>
        </w:tc>
        <w:tc>
          <w:tcPr>
            <w:tcW w:w="570" w:type="pct"/>
            <w:tcBorders>
              <w:bottom w:val="single" w:sz="4" w:space="0" w:color="auto"/>
            </w:tcBorders>
            <w:vAlign w:val="center"/>
          </w:tcPr>
          <w:p w14:paraId="363562D1"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Únique</w:t>
            </w:r>
          </w:p>
        </w:tc>
        <w:tc>
          <w:tcPr>
            <w:tcW w:w="1045" w:type="pct"/>
            <w:gridSpan w:val="2"/>
            <w:tcBorders>
              <w:bottom w:val="single" w:sz="4" w:space="0" w:color="auto"/>
            </w:tcBorders>
            <w:vAlign w:val="center"/>
          </w:tcPr>
          <w:p w14:paraId="391CB61B"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i/>
                <w:sz w:val="18"/>
                <w:szCs w:val="18"/>
              </w:rPr>
              <w:t>p</w:t>
            </w:r>
            <w:r w:rsidRPr="007E2E7E">
              <w:rPr>
                <w:rFonts w:ascii="Times New Roman" w:hAnsi="Times New Roman" w:cs="Times New Roman"/>
                <w:b/>
                <w:sz w:val="18"/>
                <w:szCs w:val="18"/>
              </w:rPr>
              <w:t>-value</w:t>
            </w:r>
          </w:p>
        </w:tc>
      </w:tr>
      <w:tr w:rsidR="00952E73" w:rsidRPr="007E2E7E" w14:paraId="3FEB4917" w14:textId="77777777" w:rsidTr="008D51B1">
        <w:trPr>
          <w:trHeight w:val="57"/>
          <w:jc w:val="center"/>
        </w:trPr>
        <w:tc>
          <w:tcPr>
            <w:tcW w:w="1114" w:type="pct"/>
            <w:tcBorders>
              <w:bottom w:val="single" w:sz="4" w:space="0" w:color="auto"/>
            </w:tcBorders>
            <w:vAlign w:val="center"/>
          </w:tcPr>
          <w:p w14:paraId="452D149E"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Rainy 2021</w:t>
            </w:r>
          </w:p>
        </w:tc>
        <w:tc>
          <w:tcPr>
            <w:tcW w:w="674" w:type="pct"/>
            <w:tcBorders>
              <w:bottom w:val="single" w:sz="4" w:space="0" w:color="auto"/>
            </w:tcBorders>
            <w:vAlign w:val="center"/>
          </w:tcPr>
          <w:p w14:paraId="6D7CBE0C"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CGSM-BhC</w:t>
            </w:r>
          </w:p>
        </w:tc>
        <w:tc>
          <w:tcPr>
            <w:tcW w:w="819" w:type="pct"/>
            <w:tcBorders>
              <w:bottom w:val="single" w:sz="4" w:space="0" w:color="auto"/>
            </w:tcBorders>
            <w:vAlign w:val="center"/>
          </w:tcPr>
          <w:p w14:paraId="6593CB97"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w:t>
            </w:r>
          </w:p>
        </w:tc>
        <w:tc>
          <w:tcPr>
            <w:tcW w:w="778" w:type="pct"/>
            <w:tcBorders>
              <w:bottom w:val="single" w:sz="4" w:space="0" w:color="auto"/>
            </w:tcBorders>
            <w:vAlign w:val="center"/>
          </w:tcPr>
          <w:p w14:paraId="71F65C2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3.67</w:t>
            </w:r>
          </w:p>
        </w:tc>
        <w:tc>
          <w:tcPr>
            <w:tcW w:w="570" w:type="pct"/>
            <w:tcBorders>
              <w:bottom w:val="single" w:sz="4" w:space="0" w:color="auto"/>
            </w:tcBorders>
            <w:vAlign w:val="center"/>
          </w:tcPr>
          <w:p w14:paraId="133A77D9" w14:textId="1AEA1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9</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822</w:t>
            </w:r>
          </w:p>
        </w:tc>
        <w:tc>
          <w:tcPr>
            <w:tcW w:w="1045" w:type="pct"/>
            <w:gridSpan w:val="2"/>
            <w:tcBorders>
              <w:bottom w:val="single" w:sz="4" w:space="0" w:color="auto"/>
            </w:tcBorders>
            <w:vAlign w:val="center"/>
          </w:tcPr>
          <w:p w14:paraId="4514897D" w14:textId="4B6646B4"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-4</w:t>
            </w:r>
          </w:p>
        </w:tc>
      </w:tr>
      <w:tr w:rsidR="00952E73" w:rsidRPr="007E2E7E" w14:paraId="74158522" w14:textId="77777777" w:rsidTr="008D51B1">
        <w:trPr>
          <w:trHeight w:val="57"/>
          <w:jc w:val="center"/>
        </w:trPr>
        <w:tc>
          <w:tcPr>
            <w:tcW w:w="1114" w:type="pct"/>
            <w:tcBorders>
              <w:bottom w:val="single" w:sz="4" w:space="0" w:color="auto"/>
            </w:tcBorders>
            <w:vAlign w:val="center"/>
          </w:tcPr>
          <w:p w14:paraId="405FD88A"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Dry 2022</w:t>
            </w:r>
          </w:p>
        </w:tc>
        <w:tc>
          <w:tcPr>
            <w:tcW w:w="674" w:type="pct"/>
            <w:tcBorders>
              <w:bottom w:val="single" w:sz="4" w:space="0" w:color="auto"/>
            </w:tcBorders>
            <w:vAlign w:val="center"/>
          </w:tcPr>
          <w:p w14:paraId="3802F02A"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CGSM-BhC</w:t>
            </w:r>
          </w:p>
        </w:tc>
        <w:tc>
          <w:tcPr>
            <w:tcW w:w="819" w:type="pct"/>
            <w:tcBorders>
              <w:bottom w:val="single" w:sz="4" w:space="0" w:color="auto"/>
            </w:tcBorders>
            <w:vAlign w:val="center"/>
          </w:tcPr>
          <w:p w14:paraId="63C4406A"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w:t>
            </w:r>
          </w:p>
        </w:tc>
        <w:tc>
          <w:tcPr>
            <w:tcW w:w="778" w:type="pct"/>
            <w:tcBorders>
              <w:bottom w:val="single" w:sz="4" w:space="0" w:color="auto"/>
            </w:tcBorders>
            <w:vAlign w:val="center"/>
          </w:tcPr>
          <w:p w14:paraId="7AE81572"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6.06</w:t>
            </w:r>
          </w:p>
        </w:tc>
        <w:tc>
          <w:tcPr>
            <w:tcW w:w="570" w:type="pct"/>
            <w:tcBorders>
              <w:bottom w:val="single" w:sz="4" w:space="0" w:color="auto"/>
            </w:tcBorders>
            <w:vAlign w:val="center"/>
          </w:tcPr>
          <w:p w14:paraId="348BA8AE" w14:textId="2192E582"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9</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815</w:t>
            </w:r>
          </w:p>
        </w:tc>
        <w:tc>
          <w:tcPr>
            <w:tcW w:w="1045" w:type="pct"/>
            <w:gridSpan w:val="2"/>
            <w:tcBorders>
              <w:bottom w:val="single" w:sz="4" w:space="0" w:color="auto"/>
            </w:tcBorders>
            <w:vAlign w:val="center"/>
          </w:tcPr>
          <w:p w14:paraId="6CD2F533" w14:textId="2637FF7A"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-4</w:t>
            </w:r>
          </w:p>
        </w:tc>
      </w:tr>
      <w:tr w:rsidR="00952E73" w:rsidRPr="007E2E7E" w14:paraId="21BFBF79" w14:textId="77777777" w:rsidTr="008D51B1">
        <w:trPr>
          <w:trHeight w:val="57"/>
          <w:jc w:val="center"/>
        </w:trPr>
        <w:tc>
          <w:tcPr>
            <w:tcW w:w="1114" w:type="pct"/>
            <w:vMerge w:val="restart"/>
            <w:tcBorders>
              <w:top w:val="single" w:sz="4" w:space="0" w:color="auto"/>
            </w:tcBorders>
            <w:vAlign w:val="center"/>
          </w:tcPr>
          <w:p w14:paraId="78A160DC"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Rainy 2021</w:t>
            </w:r>
          </w:p>
        </w:tc>
        <w:tc>
          <w:tcPr>
            <w:tcW w:w="674" w:type="pct"/>
            <w:tcBorders>
              <w:top w:val="single" w:sz="4" w:space="0" w:color="auto"/>
              <w:bottom w:val="single" w:sz="4" w:space="0" w:color="auto"/>
            </w:tcBorders>
            <w:vAlign w:val="center"/>
          </w:tcPr>
          <w:p w14:paraId="620DCD55"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819" w:type="pct"/>
            <w:tcBorders>
              <w:top w:val="single" w:sz="4" w:space="0" w:color="auto"/>
              <w:bottom w:val="single" w:sz="4" w:space="0" w:color="auto"/>
            </w:tcBorders>
            <w:vAlign w:val="center"/>
          </w:tcPr>
          <w:p w14:paraId="468B27FF"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CGS-1, CGS-2</w:t>
            </w:r>
          </w:p>
        </w:tc>
        <w:tc>
          <w:tcPr>
            <w:tcW w:w="778" w:type="pct"/>
            <w:tcBorders>
              <w:top w:val="single" w:sz="4" w:space="0" w:color="auto"/>
              <w:bottom w:val="single" w:sz="4" w:space="0" w:color="auto"/>
            </w:tcBorders>
            <w:vAlign w:val="center"/>
          </w:tcPr>
          <w:p w14:paraId="638A2D9D"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2.36</w:t>
            </w:r>
          </w:p>
        </w:tc>
        <w:tc>
          <w:tcPr>
            <w:tcW w:w="570" w:type="pct"/>
            <w:tcBorders>
              <w:top w:val="single" w:sz="4" w:space="0" w:color="auto"/>
              <w:bottom w:val="single" w:sz="4" w:space="0" w:color="auto"/>
            </w:tcBorders>
            <w:vAlign w:val="center"/>
          </w:tcPr>
          <w:p w14:paraId="4704C0EB" w14:textId="1B7B6553"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728</w:t>
            </w:r>
          </w:p>
        </w:tc>
        <w:tc>
          <w:tcPr>
            <w:tcW w:w="1045" w:type="pct"/>
            <w:gridSpan w:val="2"/>
            <w:tcBorders>
              <w:top w:val="single" w:sz="4" w:space="0" w:color="auto"/>
              <w:bottom w:val="single" w:sz="4" w:space="0" w:color="auto"/>
            </w:tcBorders>
            <w:vAlign w:val="center"/>
          </w:tcPr>
          <w:p w14:paraId="1C69CBE5" w14:textId="48A924A5" w:rsidR="00952E73" w:rsidRPr="007E2E7E" w:rsidRDefault="009E2881"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0.046</w:t>
            </w:r>
          </w:p>
        </w:tc>
      </w:tr>
      <w:tr w:rsidR="00952E73" w:rsidRPr="007E2E7E" w14:paraId="191F2BBF" w14:textId="77777777" w:rsidTr="008D51B1">
        <w:trPr>
          <w:trHeight w:val="57"/>
          <w:jc w:val="center"/>
        </w:trPr>
        <w:tc>
          <w:tcPr>
            <w:tcW w:w="1114" w:type="pct"/>
            <w:vMerge/>
            <w:tcBorders>
              <w:bottom w:val="nil"/>
            </w:tcBorders>
            <w:vAlign w:val="center"/>
          </w:tcPr>
          <w:p w14:paraId="54215009"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674" w:type="pct"/>
            <w:vMerge w:val="restart"/>
            <w:tcBorders>
              <w:top w:val="single" w:sz="4" w:space="0" w:color="auto"/>
            </w:tcBorders>
            <w:vAlign w:val="center"/>
          </w:tcPr>
          <w:p w14:paraId="1D084343"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819" w:type="pct"/>
            <w:tcBorders>
              <w:top w:val="single" w:sz="4" w:space="0" w:color="auto"/>
              <w:bottom w:val="nil"/>
            </w:tcBorders>
            <w:vAlign w:val="center"/>
          </w:tcPr>
          <w:p w14:paraId="61091A95"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 CIS-3</w:t>
            </w:r>
          </w:p>
        </w:tc>
        <w:tc>
          <w:tcPr>
            <w:tcW w:w="778" w:type="pct"/>
            <w:tcBorders>
              <w:top w:val="single" w:sz="4" w:space="0" w:color="auto"/>
              <w:bottom w:val="nil"/>
            </w:tcBorders>
            <w:vAlign w:val="center"/>
          </w:tcPr>
          <w:p w14:paraId="354DBDA4"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2.63</w:t>
            </w:r>
          </w:p>
        </w:tc>
        <w:tc>
          <w:tcPr>
            <w:tcW w:w="570" w:type="pct"/>
            <w:tcBorders>
              <w:top w:val="single" w:sz="4" w:space="0" w:color="auto"/>
              <w:bottom w:val="nil"/>
            </w:tcBorders>
            <w:vAlign w:val="center"/>
          </w:tcPr>
          <w:p w14:paraId="02710B8E" w14:textId="67EAE45C"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803</w:t>
            </w:r>
          </w:p>
        </w:tc>
        <w:tc>
          <w:tcPr>
            <w:tcW w:w="1045" w:type="pct"/>
            <w:gridSpan w:val="2"/>
            <w:tcBorders>
              <w:top w:val="single" w:sz="4" w:space="0" w:color="auto"/>
              <w:bottom w:val="nil"/>
            </w:tcBorders>
            <w:vAlign w:val="center"/>
          </w:tcPr>
          <w:p w14:paraId="45D50B4C" w14:textId="5482EFA3" w:rsidR="00952E73" w:rsidRPr="007E2E7E" w:rsidRDefault="009E2881"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0.027</w:t>
            </w:r>
          </w:p>
        </w:tc>
      </w:tr>
      <w:tr w:rsidR="00952E73" w:rsidRPr="007E2E7E" w14:paraId="68E82D25" w14:textId="77777777" w:rsidTr="008D51B1">
        <w:trPr>
          <w:trHeight w:val="57"/>
          <w:jc w:val="center"/>
        </w:trPr>
        <w:tc>
          <w:tcPr>
            <w:tcW w:w="1114" w:type="pct"/>
            <w:tcBorders>
              <w:bottom w:val="single" w:sz="4" w:space="0" w:color="auto"/>
            </w:tcBorders>
            <w:vAlign w:val="center"/>
          </w:tcPr>
          <w:p w14:paraId="5BDDED4A"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Dry 2022</w:t>
            </w:r>
          </w:p>
        </w:tc>
        <w:tc>
          <w:tcPr>
            <w:tcW w:w="674" w:type="pct"/>
            <w:vMerge/>
            <w:tcBorders>
              <w:bottom w:val="single" w:sz="4" w:space="0" w:color="auto"/>
            </w:tcBorders>
            <w:vAlign w:val="center"/>
          </w:tcPr>
          <w:p w14:paraId="6BE524D8"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819" w:type="pct"/>
            <w:tcBorders>
              <w:bottom w:val="single" w:sz="4" w:space="0" w:color="auto"/>
            </w:tcBorders>
            <w:vAlign w:val="center"/>
          </w:tcPr>
          <w:p w14:paraId="50C36110"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CIS-1, CIS-2</w:t>
            </w:r>
          </w:p>
        </w:tc>
        <w:tc>
          <w:tcPr>
            <w:tcW w:w="778" w:type="pct"/>
            <w:tcBorders>
              <w:bottom w:val="single" w:sz="4" w:space="0" w:color="auto"/>
            </w:tcBorders>
            <w:vAlign w:val="center"/>
          </w:tcPr>
          <w:p w14:paraId="726F808C"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6.60</w:t>
            </w:r>
          </w:p>
        </w:tc>
        <w:tc>
          <w:tcPr>
            <w:tcW w:w="570" w:type="pct"/>
            <w:tcBorders>
              <w:bottom w:val="single" w:sz="4" w:space="0" w:color="auto"/>
            </w:tcBorders>
            <w:vAlign w:val="center"/>
          </w:tcPr>
          <w:p w14:paraId="3AA35D9E" w14:textId="39479B01"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784</w:t>
            </w:r>
          </w:p>
        </w:tc>
        <w:tc>
          <w:tcPr>
            <w:tcW w:w="1045" w:type="pct"/>
            <w:gridSpan w:val="2"/>
            <w:tcBorders>
              <w:bottom w:val="single" w:sz="4" w:space="0" w:color="auto"/>
            </w:tcBorders>
            <w:vAlign w:val="center"/>
          </w:tcPr>
          <w:p w14:paraId="284B3976" w14:textId="57E58B6D"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-4</w:t>
            </w:r>
          </w:p>
        </w:tc>
      </w:tr>
      <w:tr w:rsidR="00952E73" w:rsidRPr="007E2E7E" w14:paraId="2AFFD040" w14:textId="77777777" w:rsidTr="008D51B1">
        <w:trPr>
          <w:trHeight w:val="57"/>
          <w:jc w:val="center"/>
        </w:trPr>
        <w:tc>
          <w:tcPr>
            <w:tcW w:w="1114" w:type="pct"/>
            <w:vMerge w:val="restart"/>
            <w:tcBorders>
              <w:top w:val="single" w:sz="4" w:space="0" w:color="auto"/>
            </w:tcBorders>
            <w:vAlign w:val="center"/>
          </w:tcPr>
          <w:p w14:paraId="2E18D702"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Lluvia 2021-Dry 2022</w:t>
            </w:r>
          </w:p>
        </w:tc>
        <w:tc>
          <w:tcPr>
            <w:tcW w:w="674" w:type="pct"/>
            <w:tcBorders>
              <w:top w:val="single" w:sz="4" w:space="0" w:color="auto"/>
              <w:bottom w:val="single" w:sz="4" w:space="0" w:color="auto"/>
            </w:tcBorders>
            <w:vAlign w:val="center"/>
          </w:tcPr>
          <w:p w14:paraId="09FD3727"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819" w:type="pct"/>
            <w:tcBorders>
              <w:top w:val="single" w:sz="4" w:space="0" w:color="auto"/>
              <w:bottom w:val="single" w:sz="4" w:space="0" w:color="auto"/>
            </w:tcBorders>
            <w:vAlign w:val="center"/>
          </w:tcPr>
          <w:p w14:paraId="52399B53"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CGS-1</w:t>
            </w:r>
          </w:p>
        </w:tc>
        <w:tc>
          <w:tcPr>
            <w:tcW w:w="778" w:type="pct"/>
            <w:tcBorders>
              <w:top w:val="single" w:sz="4" w:space="0" w:color="auto"/>
              <w:bottom w:val="single" w:sz="4" w:space="0" w:color="auto"/>
            </w:tcBorders>
            <w:vAlign w:val="center"/>
          </w:tcPr>
          <w:p w14:paraId="070895EC"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4.83</w:t>
            </w:r>
          </w:p>
        </w:tc>
        <w:tc>
          <w:tcPr>
            <w:tcW w:w="570" w:type="pct"/>
            <w:tcBorders>
              <w:top w:val="single" w:sz="4" w:space="0" w:color="auto"/>
              <w:bottom w:val="single" w:sz="4" w:space="0" w:color="auto"/>
            </w:tcBorders>
            <w:vAlign w:val="center"/>
          </w:tcPr>
          <w:p w14:paraId="6F6C3F3F" w14:textId="0B123954"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694</w:t>
            </w:r>
          </w:p>
        </w:tc>
        <w:tc>
          <w:tcPr>
            <w:tcW w:w="1045" w:type="pct"/>
            <w:gridSpan w:val="2"/>
            <w:tcBorders>
              <w:top w:val="single" w:sz="4" w:space="0" w:color="auto"/>
              <w:bottom w:val="single" w:sz="4" w:space="0" w:color="auto"/>
            </w:tcBorders>
            <w:vAlign w:val="center"/>
          </w:tcPr>
          <w:p w14:paraId="26C33CCA" w14:textId="0F5F4593" w:rsidR="00952E73" w:rsidRPr="007E2E7E" w:rsidRDefault="009E2881" w:rsidP="009E2881">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952E73" w:rsidRPr="007E2E7E">
              <w:rPr>
                <w:rFonts w:ascii="Times New Roman" w:hAnsi="Times New Roman" w:cs="Times New Roman"/>
                <w:sz w:val="18"/>
                <w:szCs w:val="18"/>
              </w:rPr>
              <w:t>1</w:t>
            </w:r>
            <w:r w:rsidRPr="007E2E7E">
              <w:rPr>
                <w:rFonts w:ascii="Times New Roman" w:hAnsi="Times New Roman" w:cs="Times New Roman"/>
                <w:sz w:val="20"/>
                <w:szCs w:val="20"/>
                <w:lang w:eastAsia="es-CO"/>
              </w:rPr>
              <w:t xml:space="preserve"> × 10</w:t>
            </w:r>
            <w:r w:rsidRPr="007E2E7E">
              <w:rPr>
                <w:rFonts w:ascii="Times New Roman" w:hAnsi="Times New Roman" w:cs="Times New Roman"/>
                <w:sz w:val="20"/>
                <w:szCs w:val="20"/>
                <w:vertAlign w:val="superscript"/>
                <w:lang w:eastAsia="es-CO"/>
              </w:rPr>
              <w:t>-3</w:t>
            </w:r>
          </w:p>
        </w:tc>
      </w:tr>
      <w:tr w:rsidR="00952E73" w:rsidRPr="007E2E7E" w14:paraId="09F9E3C5" w14:textId="77777777" w:rsidTr="008D51B1">
        <w:trPr>
          <w:trHeight w:val="57"/>
          <w:jc w:val="center"/>
        </w:trPr>
        <w:tc>
          <w:tcPr>
            <w:tcW w:w="1114" w:type="pct"/>
            <w:vMerge/>
            <w:tcBorders>
              <w:bottom w:val="single" w:sz="4" w:space="0" w:color="auto"/>
            </w:tcBorders>
            <w:vAlign w:val="center"/>
          </w:tcPr>
          <w:p w14:paraId="32E4E9F0"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674" w:type="pct"/>
            <w:tcBorders>
              <w:top w:val="single" w:sz="4" w:space="0" w:color="auto"/>
              <w:bottom w:val="single" w:sz="4" w:space="0" w:color="auto"/>
            </w:tcBorders>
            <w:vAlign w:val="center"/>
          </w:tcPr>
          <w:p w14:paraId="12EF68FE"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819" w:type="pct"/>
            <w:tcBorders>
              <w:top w:val="single" w:sz="4" w:space="0" w:color="auto"/>
              <w:bottom w:val="single" w:sz="4" w:space="0" w:color="auto"/>
            </w:tcBorders>
            <w:vAlign w:val="center"/>
          </w:tcPr>
          <w:p w14:paraId="059B92B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w:t>
            </w:r>
          </w:p>
        </w:tc>
        <w:tc>
          <w:tcPr>
            <w:tcW w:w="778" w:type="pct"/>
            <w:tcBorders>
              <w:top w:val="single" w:sz="4" w:space="0" w:color="auto"/>
              <w:bottom w:val="single" w:sz="4" w:space="0" w:color="auto"/>
            </w:tcBorders>
            <w:vAlign w:val="center"/>
          </w:tcPr>
          <w:p w14:paraId="3C586A65"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4.93</w:t>
            </w:r>
          </w:p>
        </w:tc>
        <w:tc>
          <w:tcPr>
            <w:tcW w:w="570" w:type="pct"/>
            <w:tcBorders>
              <w:top w:val="single" w:sz="4" w:space="0" w:color="auto"/>
              <w:bottom w:val="single" w:sz="4" w:space="0" w:color="auto"/>
            </w:tcBorders>
            <w:vAlign w:val="center"/>
          </w:tcPr>
          <w:p w14:paraId="26F67E75" w14:textId="552DF553"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w:t>
            </w:r>
            <w:r w:rsidR="006529BD" w:rsidRPr="007E2E7E">
              <w:rPr>
                <w:rFonts w:ascii="Times New Roman" w:hAnsi="Times New Roman" w:cs="Times New Roman"/>
                <w:sz w:val="18"/>
                <w:szCs w:val="18"/>
              </w:rPr>
              <w:t> </w:t>
            </w:r>
            <w:r w:rsidRPr="007E2E7E">
              <w:rPr>
                <w:rFonts w:ascii="Times New Roman" w:hAnsi="Times New Roman" w:cs="Times New Roman"/>
                <w:sz w:val="18"/>
                <w:szCs w:val="18"/>
              </w:rPr>
              <w:t>864</w:t>
            </w:r>
          </w:p>
        </w:tc>
        <w:tc>
          <w:tcPr>
            <w:tcW w:w="1045" w:type="pct"/>
            <w:gridSpan w:val="2"/>
            <w:tcBorders>
              <w:top w:val="single" w:sz="4" w:space="0" w:color="auto"/>
              <w:bottom w:val="single" w:sz="4" w:space="0" w:color="auto"/>
            </w:tcBorders>
            <w:vAlign w:val="center"/>
          </w:tcPr>
          <w:p w14:paraId="595E1935" w14:textId="6893CC90"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9E2881" w:rsidRPr="007E2E7E">
              <w:rPr>
                <w:rFonts w:ascii="Times New Roman" w:hAnsi="Times New Roman" w:cs="Times New Roman"/>
                <w:sz w:val="18"/>
                <w:szCs w:val="18"/>
              </w:rPr>
              <w:t>.</w:t>
            </w:r>
            <w:r w:rsidRPr="007E2E7E">
              <w:rPr>
                <w:rFonts w:ascii="Times New Roman" w:hAnsi="Times New Roman" w:cs="Times New Roman"/>
                <w:sz w:val="18"/>
                <w:szCs w:val="18"/>
              </w:rPr>
              <w:t>3</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-4</w:t>
            </w:r>
          </w:p>
        </w:tc>
      </w:tr>
      <w:tr w:rsidR="00952E73" w:rsidRPr="007E2E7E" w14:paraId="0CE360D0" w14:textId="77777777" w:rsidTr="008D51B1">
        <w:trPr>
          <w:trHeight w:val="57"/>
          <w:jc w:val="center"/>
        </w:trPr>
        <w:tc>
          <w:tcPr>
            <w:tcW w:w="1114" w:type="pct"/>
            <w:tcBorders>
              <w:top w:val="single" w:sz="4" w:space="0" w:color="auto"/>
              <w:bottom w:val="nil"/>
            </w:tcBorders>
            <w:vAlign w:val="center"/>
          </w:tcPr>
          <w:p w14:paraId="52A3A40E" w14:textId="77777777" w:rsidR="00952E73" w:rsidRPr="007E2E7E" w:rsidRDefault="00952E73" w:rsidP="006529BD">
            <w:pPr>
              <w:pStyle w:val="Sinespaciado"/>
              <w:spacing w:line="360" w:lineRule="auto"/>
              <w:jc w:val="center"/>
              <w:rPr>
                <w:rFonts w:ascii="Times New Roman" w:hAnsi="Times New Roman" w:cs="Times New Roman"/>
                <w:sz w:val="18"/>
                <w:szCs w:val="18"/>
              </w:rPr>
            </w:pPr>
          </w:p>
        </w:tc>
        <w:tc>
          <w:tcPr>
            <w:tcW w:w="674" w:type="pct"/>
            <w:tcBorders>
              <w:top w:val="single" w:sz="4" w:space="0" w:color="auto"/>
              <w:bottom w:val="nil"/>
            </w:tcBorders>
            <w:vAlign w:val="center"/>
          </w:tcPr>
          <w:p w14:paraId="6AD97C5C" w14:textId="77777777" w:rsidR="00952E73" w:rsidRPr="007E2E7E" w:rsidRDefault="00952E73" w:rsidP="006529BD">
            <w:pPr>
              <w:pStyle w:val="Sinespaciado"/>
              <w:spacing w:line="360" w:lineRule="auto"/>
              <w:jc w:val="center"/>
              <w:rPr>
                <w:rFonts w:ascii="Times New Roman" w:hAnsi="Times New Roman" w:cs="Times New Roman"/>
                <w:sz w:val="18"/>
                <w:szCs w:val="18"/>
              </w:rPr>
            </w:pPr>
          </w:p>
        </w:tc>
        <w:tc>
          <w:tcPr>
            <w:tcW w:w="819" w:type="pct"/>
            <w:tcBorders>
              <w:top w:val="single" w:sz="4" w:space="0" w:color="auto"/>
              <w:bottom w:val="nil"/>
            </w:tcBorders>
            <w:vAlign w:val="center"/>
          </w:tcPr>
          <w:p w14:paraId="3484B601" w14:textId="77777777" w:rsidR="00952E73" w:rsidRPr="007E2E7E" w:rsidRDefault="00952E73" w:rsidP="006529BD">
            <w:pPr>
              <w:pStyle w:val="Sinespaciado"/>
              <w:spacing w:line="360" w:lineRule="auto"/>
              <w:jc w:val="center"/>
              <w:rPr>
                <w:rFonts w:ascii="Times New Roman" w:hAnsi="Times New Roman" w:cs="Times New Roman"/>
                <w:sz w:val="18"/>
                <w:szCs w:val="18"/>
              </w:rPr>
            </w:pPr>
          </w:p>
        </w:tc>
        <w:tc>
          <w:tcPr>
            <w:tcW w:w="778" w:type="pct"/>
            <w:tcBorders>
              <w:top w:val="single" w:sz="4" w:space="0" w:color="auto"/>
              <w:bottom w:val="nil"/>
            </w:tcBorders>
            <w:vAlign w:val="center"/>
          </w:tcPr>
          <w:p w14:paraId="62472372" w14:textId="77777777" w:rsidR="00952E73" w:rsidRPr="007E2E7E" w:rsidRDefault="00952E73" w:rsidP="006529BD">
            <w:pPr>
              <w:pStyle w:val="Sinespaciado"/>
              <w:spacing w:line="360" w:lineRule="auto"/>
              <w:jc w:val="center"/>
              <w:rPr>
                <w:rFonts w:ascii="Times New Roman" w:hAnsi="Times New Roman" w:cs="Times New Roman"/>
                <w:sz w:val="18"/>
                <w:szCs w:val="18"/>
              </w:rPr>
            </w:pPr>
          </w:p>
        </w:tc>
        <w:tc>
          <w:tcPr>
            <w:tcW w:w="570" w:type="pct"/>
            <w:tcBorders>
              <w:top w:val="single" w:sz="4" w:space="0" w:color="auto"/>
              <w:bottom w:val="nil"/>
            </w:tcBorders>
            <w:vAlign w:val="center"/>
          </w:tcPr>
          <w:p w14:paraId="5E27B982" w14:textId="77777777" w:rsidR="00952E73" w:rsidRPr="007E2E7E" w:rsidRDefault="00952E73" w:rsidP="006529BD">
            <w:pPr>
              <w:pStyle w:val="Sinespaciado"/>
              <w:spacing w:line="360" w:lineRule="auto"/>
              <w:jc w:val="center"/>
              <w:rPr>
                <w:rFonts w:ascii="Times New Roman" w:hAnsi="Times New Roman" w:cs="Times New Roman"/>
                <w:sz w:val="18"/>
                <w:szCs w:val="18"/>
              </w:rPr>
            </w:pPr>
          </w:p>
        </w:tc>
        <w:tc>
          <w:tcPr>
            <w:tcW w:w="1045" w:type="pct"/>
            <w:gridSpan w:val="2"/>
            <w:tcBorders>
              <w:top w:val="single" w:sz="4" w:space="0" w:color="auto"/>
              <w:bottom w:val="nil"/>
            </w:tcBorders>
            <w:vAlign w:val="center"/>
          </w:tcPr>
          <w:p w14:paraId="35049C0D" w14:textId="77777777" w:rsidR="00952E73" w:rsidRPr="007E2E7E" w:rsidRDefault="00952E73" w:rsidP="006529BD">
            <w:pPr>
              <w:pStyle w:val="Sinespaciado"/>
              <w:spacing w:line="360" w:lineRule="auto"/>
              <w:jc w:val="center"/>
              <w:rPr>
                <w:rFonts w:ascii="Times New Roman" w:hAnsi="Times New Roman" w:cs="Times New Roman"/>
                <w:sz w:val="18"/>
                <w:szCs w:val="18"/>
              </w:rPr>
            </w:pPr>
          </w:p>
        </w:tc>
      </w:tr>
      <w:tr w:rsidR="00952E73" w:rsidRPr="007E2E7E" w14:paraId="25DA8914" w14:textId="77777777" w:rsidTr="008D51B1">
        <w:trPr>
          <w:trHeight w:val="57"/>
          <w:jc w:val="center"/>
        </w:trPr>
        <w:tc>
          <w:tcPr>
            <w:tcW w:w="1114" w:type="pct"/>
            <w:tcBorders>
              <w:bottom w:val="single" w:sz="4" w:space="0" w:color="auto"/>
            </w:tcBorders>
            <w:vAlign w:val="center"/>
          </w:tcPr>
          <w:p w14:paraId="0A05C6FC"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Season</w:t>
            </w:r>
          </w:p>
        </w:tc>
        <w:tc>
          <w:tcPr>
            <w:tcW w:w="674" w:type="pct"/>
            <w:tcBorders>
              <w:bottom w:val="single" w:sz="4" w:space="0" w:color="auto"/>
            </w:tcBorders>
            <w:vAlign w:val="center"/>
          </w:tcPr>
          <w:p w14:paraId="1AAF669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Ecosystem</w:t>
            </w:r>
          </w:p>
        </w:tc>
        <w:tc>
          <w:tcPr>
            <w:tcW w:w="819" w:type="pct"/>
            <w:tcBorders>
              <w:bottom w:val="single" w:sz="4" w:space="0" w:color="auto"/>
            </w:tcBorders>
            <w:vAlign w:val="center"/>
          </w:tcPr>
          <w:p w14:paraId="55FFC622"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Stations</w:t>
            </w:r>
          </w:p>
        </w:tc>
        <w:tc>
          <w:tcPr>
            <w:tcW w:w="778" w:type="pct"/>
            <w:tcBorders>
              <w:bottom w:val="single" w:sz="4" w:space="0" w:color="auto"/>
            </w:tcBorders>
            <w:vAlign w:val="center"/>
          </w:tcPr>
          <w:p w14:paraId="5060FC4A" w14:textId="77777777" w:rsidR="00952E73" w:rsidRPr="007E2E7E" w:rsidRDefault="00952E73" w:rsidP="00952E73">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Size</w:t>
            </w:r>
          </w:p>
        </w:tc>
        <w:tc>
          <w:tcPr>
            <w:tcW w:w="570" w:type="pct"/>
            <w:tcBorders>
              <w:bottom w:val="single" w:sz="4" w:space="0" w:color="auto"/>
            </w:tcBorders>
            <w:vAlign w:val="center"/>
          </w:tcPr>
          <w:p w14:paraId="33BB78FA"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Pseudo-t</w:t>
            </w:r>
          </w:p>
        </w:tc>
        <w:tc>
          <w:tcPr>
            <w:tcW w:w="477" w:type="pct"/>
            <w:tcBorders>
              <w:bottom w:val="single" w:sz="4" w:space="0" w:color="auto"/>
            </w:tcBorders>
            <w:vAlign w:val="center"/>
          </w:tcPr>
          <w:p w14:paraId="3A1CDD5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Únique</w:t>
            </w:r>
          </w:p>
        </w:tc>
        <w:tc>
          <w:tcPr>
            <w:tcW w:w="568" w:type="pct"/>
            <w:tcBorders>
              <w:bottom w:val="single" w:sz="4" w:space="0" w:color="auto"/>
            </w:tcBorders>
            <w:vAlign w:val="center"/>
          </w:tcPr>
          <w:p w14:paraId="0064609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i/>
                <w:sz w:val="18"/>
                <w:szCs w:val="18"/>
              </w:rPr>
              <w:t>p</w:t>
            </w:r>
            <w:r w:rsidRPr="007E2E7E">
              <w:rPr>
                <w:rFonts w:ascii="Times New Roman" w:hAnsi="Times New Roman" w:cs="Times New Roman"/>
                <w:b/>
                <w:sz w:val="18"/>
                <w:szCs w:val="18"/>
              </w:rPr>
              <w:t xml:space="preserve"> (MC)</w:t>
            </w:r>
          </w:p>
        </w:tc>
      </w:tr>
      <w:tr w:rsidR="00952E73" w:rsidRPr="007E2E7E" w14:paraId="353C2AC6" w14:textId="77777777" w:rsidTr="008D51B1">
        <w:trPr>
          <w:trHeight w:val="57"/>
          <w:jc w:val="center"/>
        </w:trPr>
        <w:tc>
          <w:tcPr>
            <w:tcW w:w="1114" w:type="pct"/>
            <w:vMerge w:val="restart"/>
            <w:tcBorders>
              <w:top w:val="single" w:sz="4" w:space="0" w:color="auto"/>
              <w:bottom w:val="nil"/>
            </w:tcBorders>
            <w:vAlign w:val="center"/>
          </w:tcPr>
          <w:p w14:paraId="4BC9804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Dry 2022</w:t>
            </w:r>
          </w:p>
        </w:tc>
        <w:tc>
          <w:tcPr>
            <w:tcW w:w="674" w:type="pct"/>
            <w:tcBorders>
              <w:top w:val="single" w:sz="4" w:space="0" w:color="auto"/>
              <w:bottom w:val="single" w:sz="4" w:space="0" w:color="auto"/>
            </w:tcBorders>
            <w:vAlign w:val="center"/>
          </w:tcPr>
          <w:p w14:paraId="0C4B4558"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819" w:type="pct"/>
            <w:tcBorders>
              <w:top w:val="single" w:sz="4" w:space="0" w:color="auto"/>
              <w:bottom w:val="single" w:sz="4" w:space="0" w:color="auto"/>
            </w:tcBorders>
            <w:vAlign w:val="center"/>
          </w:tcPr>
          <w:p w14:paraId="3EAFE5C2"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CGS-3</w:t>
            </w:r>
          </w:p>
        </w:tc>
        <w:tc>
          <w:tcPr>
            <w:tcW w:w="778" w:type="pct"/>
            <w:tcBorders>
              <w:top w:val="single" w:sz="4" w:space="0" w:color="auto"/>
              <w:bottom w:val="single" w:sz="4" w:space="0" w:color="auto"/>
            </w:tcBorders>
            <w:vAlign w:val="center"/>
          </w:tcPr>
          <w:p w14:paraId="7D0E246E"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Juvenile-Adult</w:t>
            </w:r>
          </w:p>
        </w:tc>
        <w:tc>
          <w:tcPr>
            <w:tcW w:w="570" w:type="pct"/>
            <w:tcBorders>
              <w:top w:val="single" w:sz="4" w:space="0" w:color="auto"/>
              <w:bottom w:val="single" w:sz="4" w:space="0" w:color="auto"/>
            </w:tcBorders>
            <w:vAlign w:val="center"/>
          </w:tcPr>
          <w:p w14:paraId="229891D0" w14:textId="24A26C73" w:rsidR="00952E73" w:rsidRPr="007E2E7E" w:rsidRDefault="00F8583B"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4.53</w:t>
            </w:r>
          </w:p>
        </w:tc>
        <w:tc>
          <w:tcPr>
            <w:tcW w:w="477" w:type="pct"/>
            <w:tcBorders>
              <w:top w:val="single" w:sz="4" w:space="0" w:color="auto"/>
              <w:bottom w:val="single" w:sz="4" w:space="0" w:color="auto"/>
            </w:tcBorders>
            <w:vAlign w:val="center"/>
          </w:tcPr>
          <w:p w14:paraId="521EAA2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568" w:type="pct"/>
            <w:tcBorders>
              <w:top w:val="single" w:sz="4" w:space="0" w:color="auto"/>
              <w:bottom w:val="single" w:sz="4" w:space="0" w:color="auto"/>
            </w:tcBorders>
            <w:vAlign w:val="center"/>
          </w:tcPr>
          <w:p w14:paraId="7D72B950" w14:textId="2389C475" w:rsidR="00952E73" w:rsidRPr="007E2E7E" w:rsidRDefault="00952E73" w:rsidP="009E2881">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9</w:t>
            </w:r>
            <w:r w:rsidR="009E2881" w:rsidRPr="007E2E7E">
              <w:rPr>
                <w:rFonts w:ascii="Times New Roman" w:hAnsi="Times New Roman" w:cs="Times New Roman"/>
                <w:sz w:val="18"/>
                <w:szCs w:val="18"/>
              </w:rPr>
              <w:t>.</w:t>
            </w:r>
            <w:r w:rsidRPr="007E2E7E">
              <w:rPr>
                <w:rFonts w:ascii="Times New Roman" w:hAnsi="Times New Roman" w:cs="Times New Roman"/>
                <w:sz w:val="18"/>
                <w:szCs w:val="18"/>
              </w:rPr>
              <w:t>5</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-3</w:t>
            </w:r>
          </w:p>
        </w:tc>
      </w:tr>
      <w:tr w:rsidR="00952E73" w:rsidRPr="007E2E7E" w14:paraId="2FB9AA55" w14:textId="77777777" w:rsidTr="008D51B1">
        <w:trPr>
          <w:trHeight w:val="457"/>
          <w:jc w:val="center"/>
        </w:trPr>
        <w:tc>
          <w:tcPr>
            <w:tcW w:w="1114" w:type="pct"/>
            <w:vMerge/>
            <w:tcBorders>
              <w:bottom w:val="single" w:sz="4" w:space="0" w:color="auto"/>
            </w:tcBorders>
            <w:vAlign w:val="center"/>
          </w:tcPr>
          <w:p w14:paraId="6041B961"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674" w:type="pct"/>
            <w:tcBorders>
              <w:top w:val="single" w:sz="4" w:space="0" w:color="auto"/>
              <w:bottom w:val="single" w:sz="4" w:space="0" w:color="auto"/>
            </w:tcBorders>
            <w:vAlign w:val="center"/>
          </w:tcPr>
          <w:p w14:paraId="5471BB11"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819" w:type="pct"/>
            <w:tcBorders>
              <w:top w:val="single" w:sz="4" w:space="0" w:color="auto"/>
              <w:bottom w:val="single" w:sz="4" w:space="0" w:color="auto"/>
            </w:tcBorders>
            <w:vAlign w:val="center"/>
          </w:tcPr>
          <w:p w14:paraId="2A226C8B"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w:t>
            </w:r>
          </w:p>
        </w:tc>
        <w:tc>
          <w:tcPr>
            <w:tcW w:w="778" w:type="pct"/>
            <w:tcBorders>
              <w:top w:val="single" w:sz="4" w:space="0" w:color="auto"/>
              <w:bottom w:val="single" w:sz="4" w:space="0" w:color="auto"/>
            </w:tcBorders>
            <w:vAlign w:val="center"/>
          </w:tcPr>
          <w:p w14:paraId="05AAE385"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Juvenile-Adult</w:t>
            </w:r>
          </w:p>
        </w:tc>
        <w:tc>
          <w:tcPr>
            <w:tcW w:w="570" w:type="pct"/>
            <w:tcBorders>
              <w:top w:val="single" w:sz="4" w:space="0" w:color="auto"/>
              <w:bottom w:val="single" w:sz="4" w:space="0" w:color="auto"/>
            </w:tcBorders>
            <w:vAlign w:val="center"/>
          </w:tcPr>
          <w:p w14:paraId="07E722B0" w14:textId="4001374E" w:rsidR="00952E73" w:rsidRPr="007E2E7E" w:rsidRDefault="00F8583B"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6.2</w:t>
            </w:r>
          </w:p>
        </w:tc>
        <w:tc>
          <w:tcPr>
            <w:tcW w:w="477" w:type="pct"/>
            <w:tcBorders>
              <w:top w:val="single" w:sz="4" w:space="0" w:color="auto"/>
              <w:bottom w:val="single" w:sz="4" w:space="0" w:color="auto"/>
            </w:tcBorders>
            <w:vAlign w:val="center"/>
          </w:tcPr>
          <w:p w14:paraId="492A6459"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568" w:type="pct"/>
            <w:tcBorders>
              <w:top w:val="single" w:sz="4" w:space="0" w:color="auto"/>
              <w:bottom w:val="single" w:sz="4" w:space="0" w:color="auto"/>
            </w:tcBorders>
            <w:vAlign w:val="center"/>
          </w:tcPr>
          <w:p w14:paraId="7A587CD3" w14:textId="786DF9D3" w:rsidR="00952E73" w:rsidRPr="007E2E7E" w:rsidRDefault="009E2881" w:rsidP="009E2881">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w:t>
            </w:r>
            <w:r w:rsidRPr="007E2E7E">
              <w:rPr>
                <w:rFonts w:ascii="Times New Roman" w:hAnsi="Times New Roman" w:cs="Times New Roman"/>
                <w:sz w:val="20"/>
                <w:szCs w:val="20"/>
                <w:lang w:eastAsia="es-CO"/>
              </w:rPr>
              <w:t xml:space="preserve"> × 10</w:t>
            </w:r>
            <w:r w:rsidRPr="007E2E7E">
              <w:rPr>
                <w:rFonts w:ascii="Times New Roman" w:hAnsi="Times New Roman" w:cs="Times New Roman"/>
                <w:sz w:val="20"/>
                <w:szCs w:val="20"/>
                <w:vertAlign w:val="superscript"/>
                <w:lang w:eastAsia="es-CO"/>
              </w:rPr>
              <w:t>-3</w:t>
            </w:r>
          </w:p>
        </w:tc>
      </w:tr>
      <w:tr w:rsidR="00952E73" w:rsidRPr="007E2E7E" w14:paraId="6EE88663" w14:textId="77777777" w:rsidTr="008D51B1">
        <w:trPr>
          <w:trHeight w:val="57"/>
          <w:jc w:val="center"/>
        </w:trPr>
        <w:tc>
          <w:tcPr>
            <w:tcW w:w="1114" w:type="pct"/>
            <w:vMerge w:val="restart"/>
            <w:tcBorders>
              <w:top w:val="single" w:sz="4" w:space="0" w:color="auto"/>
            </w:tcBorders>
            <w:vAlign w:val="center"/>
          </w:tcPr>
          <w:p w14:paraId="00D5CFF0"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Lluvia 2021</w:t>
            </w:r>
          </w:p>
          <w:p w14:paraId="00C84624" w14:textId="556E3AE2"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Dry 2022</w:t>
            </w:r>
          </w:p>
        </w:tc>
        <w:tc>
          <w:tcPr>
            <w:tcW w:w="674" w:type="pct"/>
            <w:vMerge w:val="restart"/>
            <w:tcBorders>
              <w:top w:val="single" w:sz="4" w:space="0" w:color="auto"/>
              <w:bottom w:val="nil"/>
            </w:tcBorders>
            <w:vAlign w:val="center"/>
          </w:tcPr>
          <w:p w14:paraId="1E377C97"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819" w:type="pct"/>
            <w:tcBorders>
              <w:top w:val="single" w:sz="4" w:space="0" w:color="auto"/>
              <w:bottom w:val="nil"/>
            </w:tcBorders>
            <w:vAlign w:val="center"/>
          </w:tcPr>
          <w:p w14:paraId="51B37875"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CGS-1</w:t>
            </w:r>
          </w:p>
        </w:tc>
        <w:tc>
          <w:tcPr>
            <w:tcW w:w="778" w:type="pct"/>
            <w:tcBorders>
              <w:top w:val="single" w:sz="4" w:space="0" w:color="auto"/>
              <w:bottom w:val="nil"/>
            </w:tcBorders>
            <w:vAlign w:val="center"/>
          </w:tcPr>
          <w:p w14:paraId="6D211068"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Adult</w:t>
            </w:r>
          </w:p>
        </w:tc>
        <w:tc>
          <w:tcPr>
            <w:tcW w:w="570" w:type="pct"/>
            <w:tcBorders>
              <w:top w:val="single" w:sz="4" w:space="0" w:color="auto"/>
              <w:bottom w:val="nil"/>
            </w:tcBorders>
            <w:vAlign w:val="center"/>
          </w:tcPr>
          <w:p w14:paraId="287F5D85" w14:textId="7AF104D0" w:rsidR="00952E73" w:rsidRPr="007E2E7E" w:rsidRDefault="00F8583B"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5.41</w:t>
            </w:r>
          </w:p>
        </w:tc>
        <w:tc>
          <w:tcPr>
            <w:tcW w:w="477" w:type="pct"/>
            <w:tcBorders>
              <w:top w:val="single" w:sz="4" w:space="0" w:color="auto"/>
              <w:bottom w:val="nil"/>
            </w:tcBorders>
            <w:vAlign w:val="center"/>
          </w:tcPr>
          <w:p w14:paraId="393374FC"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568" w:type="pct"/>
            <w:tcBorders>
              <w:top w:val="single" w:sz="4" w:space="0" w:color="auto"/>
              <w:bottom w:val="nil"/>
            </w:tcBorders>
            <w:vAlign w:val="center"/>
          </w:tcPr>
          <w:p w14:paraId="061BADD5" w14:textId="690FAF81"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w:t>
            </w:r>
            <w:r w:rsidR="009E2881" w:rsidRPr="007E2E7E">
              <w:rPr>
                <w:rFonts w:ascii="Times New Roman" w:hAnsi="Times New Roman" w:cs="Times New Roman"/>
                <w:sz w:val="18"/>
                <w:szCs w:val="18"/>
              </w:rPr>
              <w:t>.</w:t>
            </w:r>
            <w:r w:rsidRPr="007E2E7E">
              <w:rPr>
                <w:rFonts w:ascii="Times New Roman" w:hAnsi="Times New Roman" w:cs="Times New Roman"/>
                <w:sz w:val="18"/>
                <w:szCs w:val="18"/>
              </w:rPr>
              <w:t>8</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-3</w:t>
            </w:r>
          </w:p>
        </w:tc>
      </w:tr>
      <w:tr w:rsidR="00952E73" w:rsidRPr="007E2E7E" w14:paraId="781A3219" w14:textId="77777777" w:rsidTr="008D51B1">
        <w:trPr>
          <w:trHeight w:val="57"/>
          <w:jc w:val="center"/>
        </w:trPr>
        <w:tc>
          <w:tcPr>
            <w:tcW w:w="1114" w:type="pct"/>
            <w:vMerge/>
            <w:vAlign w:val="center"/>
          </w:tcPr>
          <w:p w14:paraId="570A9694"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674" w:type="pct"/>
            <w:vMerge/>
            <w:tcBorders>
              <w:bottom w:val="single" w:sz="4" w:space="0" w:color="auto"/>
            </w:tcBorders>
            <w:vAlign w:val="center"/>
          </w:tcPr>
          <w:p w14:paraId="4C3F9BC8"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819" w:type="pct"/>
            <w:tcBorders>
              <w:bottom w:val="single" w:sz="4" w:space="0" w:color="auto"/>
            </w:tcBorders>
            <w:vAlign w:val="center"/>
          </w:tcPr>
          <w:p w14:paraId="3F4836B3"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CGS-3</w:t>
            </w:r>
          </w:p>
        </w:tc>
        <w:tc>
          <w:tcPr>
            <w:tcW w:w="778" w:type="pct"/>
            <w:tcBorders>
              <w:bottom w:val="single" w:sz="4" w:space="0" w:color="auto"/>
            </w:tcBorders>
            <w:vAlign w:val="center"/>
          </w:tcPr>
          <w:p w14:paraId="50675235"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Adult</w:t>
            </w:r>
          </w:p>
        </w:tc>
        <w:tc>
          <w:tcPr>
            <w:tcW w:w="570" w:type="pct"/>
            <w:tcBorders>
              <w:bottom w:val="single" w:sz="4" w:space="0" w:color="auto"/>
            </w:tcBorders>
            <w:vAlign w:val="center"/>
          </w:tcPr>
          <w:p w14:paraId="26C9ABA6" w14:textId="44BFD68C" w:rsidR="00952E73" w:rsidRPr="007E2E7E" w:rsidRDefault="00F8583B"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3.41</w:t>
            </w:r>
          </w:p>
        </w:tc>
        <w:tc>
          <w:tcPr>
            <w:tcW w:w="477" w:type="pct"/>
            <w:tcBorders>
              <w:bottom w:val="single" w:sz="4" w:space="0" w:color="auto"/>
            </w:tcBorders>
            <w:vAlign w:val="center"/>
          </w:tcPr>
          <w:p w14:paraId="21CAC477"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568" w:type="pct"/>
            <w:tcBorders>
              <w:bottom w:val="single" w:sz="4" w:space="0" w:color="auto"/>
            </w:tcBorders>
            <w:vAlign w:val="center"/>
          </w:tcPr>
          <w:p w14:paraId="7ADFD5CE" w14:textId="252B5AAB" w:rsidR="00952E73" w:rsidRPr="007E2E7E" w:rsidRDefault="009E2881"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0.042</w:t>
            </w:r>
          </w:p>
        </w:tc>
      </w:tr>
      <w:tr w:rsidR="00952E73" w:rsidRPr="007E2E7E" w14:paraId="2C014199" w14:textId="77777777" w:rsidTr="008D51B1">
        <w:trPr>
          <w:trHeight w:val="57"/>
          <w:jc w:val="center"/>
        </w:trPr>
        <w:tc>
          <w:tcPr>
            <w:tcW w:w="1114" w:type="pct"/>
            <w:vMerge/>
            <w:tcBorders>
              <w:bottom w:val="single" w:sz="4" w:space="0" w:color="auto"/>
            </w:tcBorders>
            <w:vAlign w:val="center"/>
          </w:tcPr>
          <w:p w14:paraId="2000E970" w14:textId="77777777" w:rsidR="00952E73" w:rsidRPr="007E2E7E" w:rsidRDefault="00952E73" w:rsidP="00952E73">
            <w:pPr>
              <w:pStyle w:val="Sinespaciado"/>
              <w:spacing w:line="360" w:lineRule="auto"/>
              <w:jc w:val="center"/>
              <w:rPr>
                <w:rFonts w:ascii="Times New Roman" w:hAnsi="Times New Roman" w:cs="Times New Roman"/>
                <w:sz w:val="18"/>
                <w:szCs w:val="18"/>
              </w:rPr>
            </w:pPr>
          </w:p>
        </w:tc>
        <w:tc>
          <w:tcPr>
            <w:tcW w:w="674" w:type="pct"/>
            <w:tcBorders>
              <w:top w:val="single" w:sz="4" w:space="0" w:color="auto"/>
              <w:bottom w:val="single" w:sz="4" w:space="0" w:color="auto"/>
            </w:tcBorders>
            <w:vAlign w:val="center"/>
          </w:tcPr>
          <w:p w14:paraId="5E082702"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819" w:type="pct"/>
            <w:tcBorders>
              <w:top w:val="single" w:sz="4" w:space="0" w:color="auto"/>
              <w:bottom w:val="single" w:sz="4" w:space="0" w:color="auto"/>
            </w:tcBorders>
            <w:vAlign w:val="center"/>
          </w:tcPr>
          <w:p w14:paraId="79CD4FD7"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w:t>
            </w:r>
          </w:p>
        </w:tc>
        <w:tc>
          <w:tcPr>
            <w:tcW w:w="778" w:type="pct"/>
            <w:tcBorders>
              <w:top w:val="single" w:sz="4" w:space="0" w:color="auto"/>
              <w:bottom w:val="single" w:sz="4" w:space="0" w:color="auto"/>
            </w:tcBorders>
            <w:vAlign w:val="center"/>
          </w:tcPr>
          <w:p w14:paraId="547CDC52"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Juvenile</w:t>
            </w:r>
          </w:p>
        </w:tc>
        <w:tc>
          <w:tcPr>
            <w:tcW w:w="570" w:type="pct"/>
            <w:tcBorders>
              <w:top w:val="single" w:sz="4" w:space="0" w:color="auto"/>
              <w:bottom w:val="single" w:sz="4" w:space="0" w:color="auto"/>
            </w:tcBorders>
            <w:vAlign w:val="center"/>
          </w:tcPr>
          <w:p w14:paraId="551D214F" w14:textId="72AF921E" w:rsidR="00952E73" w:rsidRPr="007E2E7E" w:rsidRDefault="00F8583B"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5.29</w:t>
            </w:r>
          </w:p>
        </w:tc>
        <w:tc>
          <w:tcPr>
            <w:tcW w:w="477" w:type="pct"/>
            <w:tcBorders>
              <w:top w:val="single" w:sz="4" w:space="0" w:color="auto"/>
              <w:bottom w:val="single" w:sz="4" w:space="0" w:color="auto"/>
            </w:tcBorders>
            <w:vAlign w:val="center"/>
          </w:tcPr>
          <w:p w14:paraId="5993C6A3" w14:textId="77777777"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568" w:type="pct"/>
            <w:tcBorders>
              <w:top w:val="single" w:sz="4" w:space="0" w:color="auto"/>
              <w:bottom w:val="single" w:sz="4" w:space="0" w:color="auto"/>
            </w:tcBorders>
            <w:vAlign w:val="center"/>
          </w:tcPr>
          <w:p w14:paraId="15384D7C" w14:textId="557F3BE1" w:rsidR="00952E73" w:rsidRPr="007E2E7E" w:rsidRDefault="00952E73" w:rsidP="00952E73">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w:t>
            </w:r>
            <w:r w:rsidR="009E2881" w:rsidRPr="007E2E7E">
              <w:rPr>
                <w:rFonts w:ascii="Times New Roman" w:hAnsi="Times New Roman" w:cs="Times New Roman"/>
                <w:sz w:val="18"/>
                <w:szCs w:val="18"/>
              </w:rPr>
              <w:t>.</w:t>
            </w:r>
            <w:r w:rsidRPr="007E2E7E">
              <w:rPr>
                <w:rFonts w:ascii="Times New Roman" w:hAnsi="Times New Roman" w:cs="Times New Roman"/>
                <w:sz w:val="18"/>
                <w:szCs w:val="18"/>
              </w:rPr>
              <w:t>8</w:t>
            </w:r>
            <w:r w:rsidR="009E2881" w:rsidRPr="007E2E7E">
              <w:rPr>
                <w:rFonts w:ascii="Times New Roman" w:hAnsi="Times New Roman" w:cs="Times New Roman"/>
                <w:sz w:val="20"/>
                <w:szCs w:val="20"/>
                <w:lang w:eastAsia="es-CO"/>
              </w:rPr>
              <w:t xml:space="preserve"> × 10</w:t>
            </w:r>
            <w:r w:rsidR="009E2881" w:rsidRPr="007E2E7E">
              <w:rPr>
                <w:rFonts w:ascii="Times New Roman" w:hAnsi="Times New Roman" w:cs="Times New Roman"/>
                <w:sz w:val="20"/>
                <w:szCs w:val="20"/>
                <w:vertAlign w:val="superscript"/>
                <w:lang w:eastAsia="es-CO"/>
              </w:rPr>
              <w:t>-3</w:t>
            </w:r>
          </w:p>
        </w:tc>
      </w:tr>
    </w:tbl>
    <w:tbl>
      <w:tblPr>
        <w:tblStyle w:val="Tablaconcuadrcula"/>
        <w:tblW w:w="9640" w:type="dxa"/>
        <w:tblInd w:w="-142"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7"/>
        <w:gridCol w:w="1565"/>
        <w:gridCol w:w="1566"/>
        <w:gridCol w:w="1395"/>
        <w:gridCol w:w="171"/>
        <w:gridCol w:w="963"/>
        <w:gridCol w:w="603"/>
        <w:gridCol w:w="389"/>
        <w:gridCol w:w="1281"/>
      </w:tblGrid>
      <w:tr w:rsidR="000F6FB0" w:rsidRPr="007E2E7E" w14:paraId="3D426901" w14:textId="77777777" w:rsidTr="000F6FB0">
        <w:trPr>
          <w:trHeight w:val="57"/>
        </w:trPr>
        <w:tc>
          <w:tcPr>
            <w:tcW w:w="9640" w:type="dxa"/>
            <w:gridSpan w:val="9"/>
            <w:tcBorders>
              <w:top w:val="nil"/>
              <w:bottom w:val="single" w:sz="4" w:space="0" w:color="auto"/>
            </w:tcBorders>
            <w:vAlign w:val="center"/>
          </w:tcPr>
          <w:p w14:paraId="7442AF0D" w14:textId="77777777" w:rsidR="000F6FB0" w:rsidRPr="007E2E7E" w:rsidRDefault="000F6FB0" w:rsidP="000E2CD8">
            <w:pPr>
              <w:pStyle w:val="Sinespaciado"/>
              <w:spacing w:line="276" w:lineRule="auto"/>
              <w:jc w:val="center"/>
              <w:rPr>
                <w:rFonts w:ascii="Times New Roman" w:hAnsi="Times New Roman" w:cs="Times New Roman"/>
                <w:b/>
              </w:rPr>
            </w:pPr>
            <w:r w:rsidRPr="007E2E7E">
              <w:rPr>
                <w:rFonts w:ascii="Times New Roman" w:hAnsi="Times New Roman" w:cs="Times New Roman"/>
                <w:b/>
              </w:rPr>
              <w:t>FBC-Hg</w:t>
            </w:r>
          </w:p>
        </w:tc>
      </w:tr>
      <w:tr w:rsidR="009077B8" w:rsidRPr="007E2E7E" w14:paraId="7D38249D" w14:textId="77777777" w:rsidTr="000F6FB0">
        <w:trPr>
          <w:trHeight w:val="57"/>
        </w:trPr>
        <w:tc>
          <w:tcPr>
            <w:tcW w:w="1707" w:type="dxa"/>
            <w:tcBorders>
              <w:bottom w:val="single" w:sz="4" w:space="0" w:color="auto"/>
            </w:tcBorders>
            <w:vAlign w:val="center"/>
          </w:tcPr>
          <w:p w14:paraId="37C318C4" w14:textId="73CF8171"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Season</w:t>
            </w:r>
          </w:p>
        </w:tc>
        <w:tc>
          <w:tcPr>
            <w:tcW w:w="1565" w:type="dxa"/>
            <w:tcBorders>
              <w:bottom w:val="single" w:sz="4" w:space="0" w:color="auto"/>
            </w:tcBorders>
            <w:vAlign w:val="center"/>
          </w:tcPr>
          <w:p w14:paraId="5299E308" w14:textId="4371C431"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Ecosystem</w:t>
            </w:r>
          </w:p>
        </w:tc>
        <w:tc>
          <w:tcPr>
            <w:tcW w:w="1566" w:type="dxa"/>
            <w:tcBorders>
              <w:bottom w:val="single" w:sz="4" w:space="0" w:color="auto"/>
            </w:tcBorders>
            <w:vAlign w:val="center"/>
          </w:tcPr>
          <w:p w14:paraId="74A77CD9" w14:textId="1D9D23B4"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Stations</w:t>
            </w:r>
          </w:p>
        </w:tc>
        <w:tc>
          <w:tcPr>
            <w:tcW w:w="1566" w:type="dxa"/>
            <w:gridSpan w:val="2"/>
            <w:tcBorders>
              <w:bottom w:val="single" w:sz="4" w:space="0" w:color="auto"/>
            </w:tcBorders>
            <w:vAlign w:val="center"/>
          </w:tcPr>
          <w:p w14:paraId="586D93F5" w14:textId="3D488275"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Pseudo-t</w:t>
            </w:r>
          </w:p>
        </w:tc>
        <w:tc>
          <w:tcPr>
            <w:tcW w:w="1566" w:type="dxa"/>
            <w:gridSpan w:val="2"/>
            <w:tcBorders>
              <w:bottom w:val="single" w:sz="4" w:space="0" w:color="auto"/>
            </w:tcBorders>
            <w:vAlign w:val="center"/>
          </w:tcPr>
          <w:p w14:paraId="7ED1F30B" w14:textId="1B63EFF9"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Únique</w:t>
            </w:r>
          </w:p>
        </w:tc>
        <w:tc>
          <w:tcPr>
            <w:tcW w:w="1670" w:type="dxa"/>
            <w:gridSpan w:val="2"/>
            <w:tcBorders>
              <w:bottom w:val="single" w:sz="4" w:space="0" w:color="auto"/>
            </w:tcBorders>
            <w:vAlign w:val="center"/>
          </w:tcPr>
          <w:p w14:paraId="5765F36B" w14:textId="024465AC"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i/>
                <w:sz w:val="18"/>
                <w:szCs w:val="18"/>
              </w:rPr>
              <w:t>p</w:t>
            </w:r>
            <w:r w:rsidRPr="007E2E7E">
              <w:rPr>
                <w:rFonts w:ascii="Times New Roman" w:hAnsi="Times New Roman" w:cs="Times New Roman"/>
                <w:b/>
                <w:sz w:val="18"/>
                <w:szCs w:val="18"/>
              </w:rPr>
              <w:t>-value</w:t>
            </w:r>
          </w:p>
        </w:tc>
      </w:tr>
      <w:tr w:rsidR="000F6FB0" w:rsidRPr="007E2E7E" w14:paraId="1FFA81F4" w14:textId="77777777" w:rsidTr="000F6FB0">
        <w:trPr>
          <w:trHeight w:val="57"/>
        </w:trPr>
        <w:tc>
          <w:tcPr>
            <w:tcW w:w="1707" w:type="dxa"/>
            <w:vMerge w:val="restart"/>
            <w:tcBorders>
              <w:top w:val="single" w:sz="4" w:space="0" w:color="auto"/>
              <w:bottom w:val="nil"/>
            </w:tcBorders>
            <w:vAlign w:val="center"/>
          </w:tcPr>
          <w:p w14:paraId="6DE18595"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Lluviosa 2021</w:t>
            </w:r>
          </w:p>
        </w:tc>
        <w:tc>
          <w:tcPr>
            <w:tcW w:w="1565" w:type="dxa"/>
            <w:vMerge w:val="restart"/>
            <w:tcBorders>
              <w:top w:val="single" w:sz="4" w:space="0" w:color="auto"/>
              <w:bottom w:val="nil"/>
            </w:tcBorders>
            <w:vAlign w:val="center"/>
          </w:tcPr>
          <w:p w14:paraId="7FCE8A5A"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1566" w:type="dxa"/>
            <w:tcBorders>
              <w:top w:val="single" w:sz="4" w:space="0" w:color="auto"/>
              <w:bottom w:val="nil"/>
            </w:tcBorders>
            <w:vAlign w:val="center"/>
          </w:tcPr>
          <w:p w14:paraId="319EAE2F"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CIS-1, CIS-2</w:t>
            </w:r>
          </w:p>
        </w:tc>
        <w:tc>
          <w:tcPr>
            <w:tcW w:w="1566" w:type="dxa"/>
            <w:gridSpan w:val="2"/>
            <w:tcBorders>
              <w:top w:val="single" w:sz="4" w:space="0" w:color="auto"/>
              <w:bottom w:val="nil"/>
            </w:tcBorders>
            <w:vAlign w:val="center"/>
          </w:tcPr>
          <w:p w14:paraId="2F8D14EC" w14:textId="20DA972B"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6.94</w:t>
            </w:r>
          </w:p>
        </w:tc>
        <w:tc>
          <w:tcPr>
            <w:tcW w:w="1566" w:type="dxa"/>
            <w:gridSpan w:val="2"/>
            <w:tcBorders>
              <w:top w:val="single" w:sz="4" w:space="0" w:color="auto"/>
              <w:bottom w:val="nil"/>
            </w:tcBorders>
            <w:vAlign w:val="center"/>
          </w:tcPr>
          <w:p w14:paraId="52685F06"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8 758</w:t>
            </w:r>
          </w:p>
        </w:tc>
        <w:tc>
          <w:tcPr>
            <w:tcW w:w="1670" w:type="dxa"/>
            <w:gridSpan w:val="2"/>
            <w:tcBorders>
              <w:top w:val="single" w:sz="4" w:space="0" w:color="auto"/>
              <w:bottom w:val="nil"/>
            </w:tcBorders>
            <w:vAlign w:val="center"/>
          </w:tcPr>
          <w:p w14:paraId="0912595A" w14:textId="6625C688"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-4</w:t>
            </w:r>
          </w:p>
        </w:tc>
      </w:tr>
      <w:tr w:rsidR="000F6FB0" w:rsidRPr="007E2E7E" w14:paraId="4EF3A279" w14:textId="77777777" w:rsidTr="000F6FB0">
        <w:trPr>
          <w:trHeight w:val="57"/>
        </w:trPr>
        <w:tc>
          <w:tcPr>
            <w:tcW w:w="1707" w:type="dxa"/>
            <w:vMerge/>
            <w:tcBorders>
              <w:bottom w:val="single" w:sz="4" w:space="0" w:color="auto"/>
            </w:tcBorders>
            <w:vAlign w:val="center"/>
          </w:tcPr>
          <w:p w14:paraId="68582037"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vMerge/>
            <w:tcBorders>
              <w:bottom w:val="single" w:sz="4" w:space="0" w:color="auto"/>
            </w:tcBorders>
            <w:vAlign w:val="center"/>
          </w:tcPr>
          <w:p w14:paraId="17D8CF20"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6" w:type="dxa"/>
            <w:tcBorders>
              <w:bottom w:val="single" w:sz="4" w:space="0" w:color="auto"/>
            </w:tcBorders>
            <w:vAlign w:val="center"/>
          </w:tcPr>
          <w:p w14:paraId="738EBCBD"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CIS-1, CIS-3</w:t>
            </w:r>
          </w:p>
        </w:tc>
        <w:tc>
          <w:tcPr>
            <w:tcW w:w="1566" w:type="dxa"/>
            <w:gridSpan w:val="2"/>
            <w:tcBorders>
              <w:bottom w:val="single" w:sz="4" w:space="0" w:color="auto"/>
            </w:tcBorders>
            <w:vAlign w:val="center"/>
          </w:tcPr>
          <w:p w14:paraId="45EB8EC1" w14:textId="1A7BF3B6"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3.43</w:t>
            </w:r>
          </w:p>
        </w:tc>
        <w:tc>
          <w:tcPr>
            <w:tcW w:w="1566" w:type="dxa"/>
            <w:gridSpan w:val="2"/>
            <w:tcBorders>
              <w:bottom w:val="single" w:sz="4" w:space="0" w:color="auto"/>
            </w:tcBorders>
            <w:vAlign w:val="center"/>
          </w:tcPr>
          <w:p w14:paraId="78D051C2"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8 779</w:t>
            </w:r>
          </w:p>
        </w:tc>
        <w:tc>
          <w:tcPr>
            <w:tcW w:w="1670" w:type="dxa"/>
            <w:gridSpan w:val="2"/>
            <w:tcBorders>
              <w:bottom w:val="single" w:sz="4" w:space="0" w:color="auto"/>
            </w:tcBorders>
            <w:vAlign w:val="center"/>
          </w:tcPr>
          <w:p w14:paraId="6ADD82E6" w14:textId="4EA68AC0"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0.049</w:t>
            </w:r>
          </w:p>
        </w:tc>
      </w:tr>
      <w:tr w:rsidR="000F6FB0" w:rsidRPr="007E2E7E" w14:paraId="32A142E7" w14:textId="77777777" w:rsidTr="000F6FB0">
        <w:trPr>
          <w:trHeight w:val="57"/>
        </w:trPr>
        <w:tc>
          <w:tcPr>
            <w:tcW w:w="1707" w:type="dxa"/>
            <w:vMerge w:val="restart"/>
            <w:tcBorders>
              <w:top w:val="single" w:sz="4" w:space="0" w:color="auto"/>
            </w:tcBorders>
            <w:vAlign w:val="center"/>
          </w:tcPr>
          <w:p w14:paraId="73ACCB9A"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Lluvia 2021-seca 2022</w:t>
            </w:r>
          </w:p>
        </w:tc>
        <w:tc>
          <w:tcPr>
            <w:tcW w:w="1565" w:type="dxa"/>
            <w:vMerge w:val="restart"/>
            <w:tcBorders>
              <w:top w:val="single" w:sz="4" w:space="0" w:color="auto"/>
            </w:tcBorders>
            <w:vAlign w:val="center"/>
          </w:tcPr>
          <w:p w14:paraId="470BD65F"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1566" w:type="dxa"/>
            <w:tcBorders>
              <w:top w:val="single" w:sz="4" w:space="0" w:color="auto"/>
              <w:bottom w:val="nil"/>
            </w:tcBorders>
            <w:vAlign w:val="center"/>
          </w:tcPr>
          <w:p w14:paraId="2C2BC511"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CGS-1</w:t>
            </w:r>
          </w:p>
        </w:tc>
        <w:tc>
          <w:tcPr>
            <w:tcW w:w="1566" w:type="dxa"/>
            <w:gridSpan w:val="2"/>
            <w:tcBorders>
              <w:top w:val="single" w:sz="4" w:space="0" w:color="auto"/>
              <w:bottom w:val="nil"/>
            </w:tcBorders>
            <w:vAlign w:val="center"/>
          </w:tcPr>
          <w:p w14:paraId="2633ECC0" w14:textId="10659DE7"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3.95</w:t>
            </w:r>
          </w:p>
        </w:tc>
        <w:tc>
          <w:tcPr>
            <w:tcW w:w="1566" w:type="dxa"/>
            <w:gridSpan w:val="2"/>
            <w:tcBorders>
              <w:top w:val="single" w:sz="4" w:space="0" w:color="auto"/>
              <w:bottom w:val="nil"/>
            </w:tcBorders>
            <w:vAlign w:val="center"/>
          </w:tcPr>
          <w:p w14:paraId="310E57D8"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8 699</w:t>
            </w:r>
          </w:p>
        </w:tc>
        <w:tc>
          <w:tcPr>
            <w:tcW w:w="1670" w:type="dxa"/>
            <w:gridSpan w:val="2"/>
            <w:tcBorders>
              <w:top w:val="single" w:sz="4" w:space="0" w:color="auto"/>
              <w:bottom w:val="nil"/>
            </w:tcBorders>
            <w:vAlign w:val="center"/>
          </w:tcPr>
          <w:p w14:paraId="0E4CC7FF" w14:textId="70EAAA84" w:rsidR="000F6FB0" w:rsidRPr="007E2E7E" w:rsidRDefault="000F6FB0" w:rsidP="006E6B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w:t>
            </w:r>
            <w:r w:rsidR="006E6BB8" w:rsidRPr="007E2E7E">
              <w:rPr>
                <w:rFonts w:ascii="Times New Roman" w:hAnsi="Times New Roman" w:cs="Times New Roman"/>
                <w:sz w:val="18"/>
                <w:szCs w:val="18"/>
              </w:rPr>
              <w:t>.</w:t>
            </w:r>
            <w:r w:rsidRPr="007E2E7E">
              <w:rPr>
                <w:rFonts w:ascii="Times New Roman" w:hAnsi="Times New Roman" w:cs="Times New Roman"/>
                <w:sz w:val="18"/>
                <w:szCs w:val="18"/>
              </w:rPr>
              <w:t>2</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-3</w:t>
            </w:r>
          </w:p>
        </w:tc>
      </w:tr>
      <w:tr w:rsidR="000F6FB0" w:rsidRPr="007E2E7E" w14:paraId="6DF2AAA8" w14:textId="77777777" w:rsidTr="000F6FB0">
        <w:trPr>
          <w:trHeight w:val="57"/>
        </w:trPr>
        <w:tc>
          <w:tcPr>
            <w:tcW w:w="1707" w:type="dxa"/>
            <w:vMerge/>
            <w:vAlign w:val="center"/>
          </w:tcPr>
          <w:p w14:paraId="6F905369"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vMerge/>
            <w:vAlign w:val="center"/>
          </w:tcPr>
          <w:p w14:paraId="0EDCC587"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6" w:type="dxa"/>
            <w:tcBorders>
              <w:top w:val="nil"/>
              <w:bottom w:val="nil"/>
            </w:tcBorders>
            <w:vAlign w:val="center"/>
          </w:tcPr>
          <w:p w14:paraId="4692928D"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CGS-2</w:t>
            </w:r>
          </w:p>
        </w:tc>
        <w:tc>
          <w:tcPr>
            <w:tcW w:w="1566" w:type="dxa"/>
            <w:gridSpan w:val="2"/>
            <w:tcBorders>
              <w:top w:val="nil"/>
              <w:bottom w:val="nil"/>
            </w:tcBorders>
            <w:vAlign w:val="center"/>
          </w:tcPr>
          <w:p w14:paraId="000D0225" w14:textId="63FA127D"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5.08</w:t>
            </w:r>
          </w:p>
        </w:tc>
        <w:tc>
          <w:tcPr>
            <w:tcW w:w="1566" w:type="dxa"/>
            <w:gridSpan w:val="2"/>
            <w:tcBorders>
              <w:top w:val="nil"/>
              <w:bottom w:val="nil"/>
            </w:tcBorders>
            <w:vAlign w:val="center"/>
          </w:tcPr>
          <w:p w14:paraId="0E17ED88"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8 767</w:t>
            </w:r>
          </w:p>
        </w:tc>
        <w:tc>
          <w:tcPr>
            <w:tcW w:w="1670" w:type="dxa"/>
            <w:gridSpan w:val="2"/>
            <w:tcBorders>
              <w:top w:val="nil"/>
              <w:bottom w:val="nil"/>
            </w:tcBorders>
            <w:vAlign w:val="center"/>
          </w:tcPr>
          <w:p w14:paraId="470034B4" w14:textId="3D8D38F8"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-3</w:t>
            </w:r>
          </w:p>
        </w:tc>
      </w:tr>
      <w:tr w:rsidR="000F6FB0" w:rsidRPr="007E2E7E" w14:paraId="2FFFED57" w14:textId="77777777" w:rsidTr="000F6FB0">
        <w:trPr>
          <w:trHeight w:val="57"/>
        </w:trPr>
        <w:tc>
          <w:tcPr>
            <w:tcW w:w="1707" w:type="dxa"/>
            <w:vMerge/>
            <w:vAlign w:val="center"/>
          </w:tcPr>
          <w:p w14:paraId="1189F1C9"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vMerge/>
            <w:tcBorders>
              <w:bottom w:val="single" w:sz="4" w:space="0" w:color="auto"/>
            </w:tcBorders>
            <w:vAlign w:val="center"/>
          </w:tcPr>
          <w:p w14:paraId="740D5E25"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6" w:type="dxa"/>
            <w:tcBorders>
              <w:top w:val="nil"/>
              <w:bottom w:val="single" w:sz="4" w:space="0" w:color="auto"/>
            </w:tcBorders>
            <w:vAlign w:val="center"/>
          </w:tcPr>
          <w:p w14:paraId="3FE19F23"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CGS-3</w:t>
            </w:r>
          </w:p>
        </w:tc>
        <w:tc>
          <w:tcPr>
            <w:tcW w:w="1566" w:type="dxa"/>
            <w:gridSpan w:val="2"/>
            <w:tcBorders>
              <w:top w:val="nil"/>
              <w:bottom w:val="single" w:sz="4" w:space="0" w:color="auto"/>
            </w:tcBorders>
            <w:vAlign w:val="center"/>
          </w:tcPr>
          <w:p w14:paraId="4DA2D88E" w14:textId="32EA1DC6"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3.16</w:t>
            </w:r>
          </w:p>
        </w:tc>
        <w:tc>
          <w:tcPr>
            <w:tcW w:w="1566" w:type="dxa"/>
            <w:gridSpan w:val="2"/>
            <w:tcBorders>
              <w:top w:val="nil"/>
              <w:bottom w:val="single" w:sz="4" w:space="0" w:color="auto"/>
            </w:tcBorders>
            <w:vAlign w:val="center"/>
          </w:tcPr>
          <w:p w14:paraId="7B5AAD6D"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8 884</w:t>
            </w:r>
          </w:p>
        </w:tc>
        <w:tc>
          <w:tcPr>
            <w:tcW w:w="1670" w:type="dxa"/>
            <w:gridSpan w:val="2"/>
            <w:tcBorders>
              <w:top w:val="nil"/>
              <w:bottom w:val="single" w:sz="4" w:space="0" w:color="auto"/>
            </w:tcBorders>
            <w:vAlign w:val="center"/>
          </w:tcPr>
          <w:p w14:paraId="60BC39BD" w14:textId="44A82CC9"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0.016</w:t>
            </w:r>
          </w:p>
        </w:tc>
      </w:tr>
      <w:tr w:rsidR="000F6FB0" w:rsidRPr="007E2E7E" w14:paraId="5430E6C1" w14:textId="77777777" w:rsidTr="000F6FB0">
        <w:trPr>
          <w:trHeight w:val="57"/>
        </w:trPr>
        <w:tc>
          <w:tcPr>
            <w:tcW w:w="1707" w:type="dxa"/>
            <w:vMerge/>
            <w:tcBorders>
              <w:bottom w:val="single" w:sz="4" w:space="0" w:color="auto"/>
            </w:tcBorders>
            <w:vAlign w:val="center"/>
          </w:tcPr>
          <w:p w14:paraId="0840E8BE"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tcBorders>
              <w:bottom w:val="single" w:sz="4" w:space="0" w:color="auto"/>
            </w:tcBorders>
            <w:vAlign w:val="center"/>
          </w:tcPr>
          <w:p w14:paraId="3D2D7519"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1566" w:type="dxa"/>
            <w:tcBorders>
              <w:top w:val="nil"/>
              <w:bottom w:val="single" w:sz="4" w:space="0" w:color="auto"/>
            </w:tcBorders>
            <w:vAlign w:val="center"/>
          </w:tcPr>
          <w:p w14:paraId="13F22324"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w:t>
            </w:r>
          </w:p>
        </w:tc>
        <w:tc>
          <w:tcPr>
            <w:tcW w:w="1566" w:type="dxa"/>
            <w:gridSpan w:val="2"/>
            <w:tcBorders>
              <w:top w:val="nil"/>
              <w:bottom w:val="single" w:sz="4" w:space="0" w:color="auto"/>
            </w:tcBorders>
            <w:vAlign w:val="center"/>
          </w:tcPr>
          <w:p w14:paraId="4B3AD480" w14:textId="711191F9"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7.61</w:t>
            </w:r>
          </w:p>
        </w:tc>
        <w:tc>
          <w:tcPr>
            <w:tcW w:w="1566" w:type="dxa"/>
            <w:gridSpan w:val="2"/>
            <w:tcBorders>
              <w:top w:val="nil"/>
              <w:bottom w:val="single" w:sz="4" w:space="0" w:color="auto"/>
            </w:tcBorders>
            <w:vAlign w:val="center"/>
          </w:tcPr>
          <w:p w14:paraId="2AF703B9"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8 713</w:t>
            </w:r>
          </w:p>
        </w:tc>
        <w:tc>
          <w:tcPr>
            <w:tcW w:w="1670" w:type="dxa"/>
            <w:gridSpan w:val="2"/>
            <w:tcBorders>
              <w:top w:val="nil"/>
              <w:bottom w:val="single" w:sz="4" w:space="0" w:color="auto"/>
            </w:tcBorders>
            <w:vAlign w:val="center"/>
          </w:tcPr>
          <w:p w14:paraId="6156A626" w14:textId="5F6DBB62"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-4</w:t>
            </w:r>
          </w:p>
        </w:tc>
      </w:tr>
      <w:tr w:rsidR="009077B8" w:rsidRPr="007E2E7E" w14:paraId="6BE8AB0D" w14:textId="77777777" w:rsidTr="000F6FB0">
        <w:trPr>
          <w:trHeight w:val="57"/>
        </w:trPr>
        <w:tc>
          <w:tcPr>
            <w:tcW w:w="1707" w:type="dxa"/>
            <w:tcBorders>
              <w:bottom w:val="single" w:sz="4" w:space="0" w:color="auto"/>
            </w:tcBorders>
            <w:vAlign w:val="center"/>
          </w:tcPr>
          <w:p w14:paraId="731169FA" w14:textId="344E3918" w:rsidR="009077B8" w:rsidRPr="007E2E7E" w:rsidRDefault="009077B8" w:rsidP="009077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Season</w:t>
            </w:r>
          </w:p>
        </w:tc>
        <w:tc>
          <w:tcPr>
            <w:tcW w:w="1565" w:type="dxa"/>
            <w:tcBorders>
              <w:bottom w:val="single" w:sz="4" w:space="0" w:color="auto"/>
            </w:tcBorders>
            <w:vAlign w:val="center"/>
          </w:tcPr>
          <w:p w14:paraId="7E1BA34A" w14:textId="36E9A8C1" w:rsidR="009077B8" w:rsidRPr="007E2E7E" w:rsidRDefault="009077B8" w:rsidP="009077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Ecosystem</w:t>
            </w:r>
          </w:p>
        </w:tc>
        <w:tc>
          <w:tcPr>
            <w:tcW w:w="1566" w:type="dxa"/>
            <w:tcBorders>
              <w:bottom w:val="single" w:sz="4" w:space="0" w:color="auto"/>
            </w:tcBorders>
            <w:vAlign w:val="center"/>
          </w:tcPr>
          <w:p w14:paraId="05543750" w14:textId="2332BA27" w:rsidR="009077B8" w:rsidRPr="007E2E7E" w:rsidRDefault="009077B8" w:rsidP="009077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Stations</w:t>
            </w:r>
          </w:p>
        </w:tc>
        <w:tc>
          <w:tcPr>
            <w:tcW w:w="1395" w:type="dxa"/>
            <w:tcBorders>
              <w:bottom w:val="single" w:sz="4" w:space="0" w:color="auto"/>
            </w:tcBorders>
            <w:vAlign w:val="center"/>
          </w:tcPr>
          <w:p w14:paraId="0ADA9B0F" w14:textId="0DC9B332" w:rsidR="009077B8" w:rsidRPr="007E2E7E" w:rsidRDefault="009077B8" w:rsidP="009077B8">
            <w:pPr>
              <w:pStyle w:val="Sinespaciado"/>
              <w:spacing w:line="360" w:lineRule="auto"/>
              <w:jc w:val="center"/>
              <w:rPr>
                <w:rFonts w:ascii="Times New Roman" w:hAnsi="Times New Roman" w:cs="Times New Roman"/>
                <w:b/>
                <w:sz w:val="18"/>
                <w:szCs w:val="18"/>
              </w:rPr>
            </w:pPr>
            <w:r w:rsidRPr="007E2E7E">
              <w:rPr>
                <w:rFonts w:ascii="Times New Roman" w:hAnsi="Times New Roman" w:cs="Times New Roman"/>
                <w:b/>
                <w:sz w:val="18"/>
                <w:szCs w:val="18"/>
              </w:rPr>
              <w:t>Size</w:t>
            </w:r>
          </w:p>
        </w:tc>
        <w:tc>
          <w:tcPr>
            <w:tcW w:w="1134" w:type="dxa"/>
            <w:gridSpan w:val="2"/>
            <w:tcBorders>
              <w:bottom w:val="single" w:sz="4" w:space="0" w:color="auto"/>
            </w:tcBorders>
            <w:vAlign w:val="center"/>
          </w:tcPr>
          <w:p w14:paraId="7F7B3B41" w14:textId="392C09ED" w:rsidR="009077B8" w:rsidRPr="007E2E7E" w:rsidRDefault="009077B8" w:rsidP="009077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Pseudo-t</w:t>
            </w:r>
          </w:p>
        </w:tc>
        <w:tc>
          <w:tcPr>
            <w:tcW w:w="992" w:type="dxa"/>
            <w:gridSpan w:val="2"/>
            <w:tcBorders>
              <w:bottom w:val="single" w:sz="4" w:space="0" w:color="auto"/>
            </w:tcBorders>
            <w:vAlign w:val="center"/>
          </w:tcPr>
          <w:p w14:paraId="359D1E48" w14:textId="43FFC2EF" w:rsidR="009077B8" w:rsidRPr="007E2E7E" w:rsidRDefault="009077B8" w:rsidP="009077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sz w:val="18"/>
                <w:szCs w:val="18"/>
              </w:rPr>
              <w:t>Únique</w:t>
            </w:r>
          </w:p>
        </w:tc>
        <w:tc>
          <w:tcPr>
            <w:tcW w:w="1281" w:type="dxa"/>
            <w:tcBorders>
              <w:bottom w:val="single" w:sz="4" w:space="0" w:color="auto"/>
            </w:tcBorders>
            <w:vAlign w:val="center"/>
          </w:tcPr>
          <w:p w14:paraId="679F78C2" w14:textId="26F73801" w:rsidR="009077B8" w:rsidRPr="007E2E7E" w:rsidRDefault="009077B8" w:rsidP="009077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b/>
                <w:i/>
                <w:sz w:val="18"/>
                <w:szCs w:val="18"/>
              </w:rPr>
              <w:t>p</w:t>
            </w:r>
            <w:r w:rsidRPr="007E2E7E">
              <w:rPr>
                <w:rFonts w:ascii="Times New Roman" w:hAnsi="Times New Roman" w:cs="Times New Roman"/>
                <w:b/>
                <w:sz w:val="18"/>
                <w:szCs w:val="18"/>
              </w:rPr>
              <w:t xml:space="preserve"> (MC)</w:t>
            </w:r>
          </w:p>
        </w:tc>
      </w:tr>
      <w:tr w:rsidR="000F6FB0" w:rsidRPr="007E2E7E" w14:paraId="78C428FF" w14:textId="77777777" w:rsidTr="000F6FB0">
        <w:trPr>
          <w:trHeight w:val="57"/>
        </w:trPr>
        <w:tc>
          <w:tcPr>
            <w:tcW w:w="1707" w:type="dxa"/>
            <w:vMerge w:val="restart"/>
            <w:tcBorders>
              <w:top w:val="single" w:sz="4" w:space="0" w:color="auto"/>
              <w:bottom w:val="nil"/>
            </w:tcBorders>
            <w:vAlign w:val="center"/>
          </w:tcPr>
          <w:p w14:paraId="57F7063C"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Seca 2022</w:t>
            </w:r>
          </w:p>
        </w:tc>
        <w:tc>
          <w:tcPr>
            <w:tcW w:w="1565" w:type="dxa"/>
            <w:tcBorders>
              <w:top w:val="single" w:sz="4" w:space="0" w:color="auto"/>
              <w:bottom w:val="nil"/>
            </w:tcBorders>
            <w:vAlign w:val="center"/>
          </w:tcPr>
          <w:p w14:paraId="3AB71705"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1566" w:type="dxa"/>
            <w:tcBorders>
              <w:top w:val="single" w:sz="4" w:space="0" w:color="auto"/>
              <w:bottom w:val="nil"/>
            </w:tcBorders>
            <w:vAlign w:val="center"/>
          </w:tcPr>
          <w:p w14:paraId="1CFAF1E3"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CGS-3</w:t>
            </w:r>
          </w:p>
        </w:tc>
        <w:tc>
          <w:tcPr>
            <w:tcW w:w="1395" w:type="dxa"/>
            <w:tcBorders>
              <w:top w:val="single" w:sz="4" w:space="0" w:color="auto"/>
              <w:bottom w:val="nil"/>
            </w:tcBorders>
            <w:vAlign w:val="center"/>
          </w:tcPr>
          <w:p w14:paraId="621E477D"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Juvenil-Adulta</w:t>
            </w:r>
          </w:p>
        </w:tc>
        <w:tc>
          <w:tcPr>
            <w:tcW w:w="1134" w:type="dxa"/>
            <w:gridSpan w:val="2"/>
            <w:tcBorders>
              <w:top w:val="single" w:sz="4" w:space="0" w:color="auto"/>
              <w:bottom w:val="nil"/>
            </w:tcBorders>
            <w:vAlign w:val="center"/>
          </w:tcPr>
          <w:p w14:paraId="3EA95ED3" w14:textId="4EDC9FB2"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4.53</w:t>
            </w:r>
          </w:p>
        </w:tc>
        <w:tc>
          <w:tcPr>
            <w:tcW w:w="992" w:type="dxa"/>
            <w:gridSpan w:val="2"/>
            <w:tcBorders>
              <w:top w:val="single" w:sz="4" w:space="0" w:color="auto"/>
              <w:bottom w:val="nil"/>
            </w:tcBorders>
            <w:vAlign w:val="center"/>
          </w:tcPr>
          <w:p w14:paraId="02A7AB62"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1281" w:type="dxa"/>
            <w:tcBorders>
              <w:top w:val="single" w:sz="4" w:space="0" w:color="auto"/>
              <w:bottom w:val="nil"/>
            </w:tcBorders>
            <w:vAlign w:val="center"/>
          </w:tcPr>
          <w:p w14:paraId="75668333"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0.01</w:t>
            </w:r>
          </w:p>
        </w:tc>
      </w:tr>
      <w:tr w:rsidR="000F6FB0" w:rsidRPr="007E2E7E" w14:paraId="1105D31F" w14:textId="77777777" w:rsidTr="000F6FB0">
        <w:trPr>
          <w:trHeight w:val="57"/>
        </w:trPr>
        <w:tc>
          <w:tcPr>
            <w:tcW w:w="1707" w:type="dxa"/>
            <w:vMerge/>
            <w:tcBorders>
              <w:bottom w:val="nil"/>
            </w:tcBorders>
            <w:vAlign w:val="center"/>
          </w:tcPr>
          <w:p w14:paraId="1865BDF1"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tcBorders>
              <w:bottom w:val="nil"/>
            </w:tcBorders>
            <w:vAlign w:val="center"/>
          </w:tcPr>
          <w:p w14:paraId="12349168"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1566" w:type="dxa"/>
            <w:tcBorders>
              <w:bottom w:val="nil"/>
            </w:tcBorders>
            <w:vAlign w:val="center"/>
          </w:tcPr>
          <w:p w14:paraId="05BB07DE"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w:t>
            </w:r>
          </w:p>
        </w:tc>
        <w:tc>
          <w:tcPr>
            <w:tcW w:w="1395" w:type="dxa"/>
            <w:tcBorders>
              <w:bottom w:val="nil"/>
            </w:tcBorders>
            <w:vAlign w:val="center"/>
          </w:tcPr>
          <w:p w14:paraId="73299541"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Juvenil-Adulta</w:t>
            </w:r>
          </w:p>
        </w:tc>
        <w:tc>
          <w:tcPr>
            <w:tcW w:w="1134" w:type="dxa"/>
            <w:gridSpan w:val="2"/>
            <w:tcBorders>
              <w:bottom w:val="nil"/>
            </w:tcBorders>
            <w:vAlign w:val="center"/>
          </w:tcPr>
          <w:p w14:paraId="1D4FD501" w14:textId="12E3C44D"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6.2</w:t>
            </w:r>
          </w:p>
        </w:tc>
        <w:tc>
          <w:tcPr>
            <w:tcW w:w="992" w:type="dxa"/>
            <w:gridSpan w:val="2"/>
            <w:tcBorders>
              <w:bottom w:val="nil"/>
            </w:tcBorders>
            <w:vAlign w:val="center"/>
          </w:tcPr>
          <w:p w14:paraId="1AAB3A8B"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1281" w:type="dxa"/>
            <w:tcBorders>
              <w:bottom w:val="nil"/>
            </w:tcBorders>
            <w:vAlign w:val="center"/>
          </w:tcPr>
          <w:p w14:paraId="35F19C4C" w14:textId="67172B85" w:rsidR="000F6FB0" w:rsidRPr="007E2E7E" w:rsidRDefault="000F6FB0" w:rsidP="006E6BB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3</w:t>
            </w:r>
            <w:r w:rsidR="006E6BB8" w:rsidRPr="007E2E7E">
              <w:rPr>
                <w:rFonts w:ascii="Times New Roman" w:hAnsi="Times New Roman" w:cs="Times New Roman"/>
                <w:sz w:val="18"/>
                <w:szCs w:val="18"/>
              </w:rPr>
              <w:t>.</w:t>
            </w:r>
            <w:r w:rsidRPr="007E2E7E">
              <w:rPr>
                <w:rFonts w:ascii="Times New Roman" w:hAnsi="Times New Roman" w:cs="Times New Roman"/>
                <w:sz w:val="18"/>
                <w:szCs w:val="18"/>
              </w:rPr>
              <w:t>9</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-3</w:t>
            </w:r>
          </w:p>
        </w:tc>
      </w:tr>
      <w:tr w:rsidR="000F6FB0" w:rsidRPr="007E2E7E" w14:paraId="59931DFF" w14:textId="77777777" w:rsidTr="000F6FB0">
        <w:trPr>
          <w:trHeight w:val="57"/>
        </w:trPr>
        <w:tc>
          <w:tcPr>
            <w:tcW w:w="1707" w:type="dxa"/>
            <w:vMerge w:val="restart"/>
            <w:tcBorders>
              <w:top w:val="single" w:sz="4" w:space="0" w:color="auto"/>
              <w:left w:val="nil"/>
              <w:bottom w:val="single" w:sz="4" w:space="0" w:color="auto"/>
              <w:right w:val="nil"/>
            </w:tcBorders>
            <w:vAlign w:val="center"/>
          </w:tcPr>
          <w:p w14:paraId="278118FD"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Lluvia 2021-seca 2022</w:t>
            </w:r>
          </w:p>
        </w:tc>
        <w:tc>
          <w:tcPr>
            <w:tcW w:w="1565" w:type="dxa"/>
            <w:vMerge w:val="restart"/>
            <w:tcBorders>
              <w:top w:val="single" w:sz="4" w:space="0" w:color="auto"/>
              <w:left w:val="nil"/>
            </w:tcBorders>
            <w:vAlign w:val="center"/>
          </w:tcPr>
          <w:p w14:paraId="1EA87BC0"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CGSM</w:t>
            </w:r>
          </w:p>
        </w:tc>
        <w:tc>
          <w:tcPr>
            <w:tcW w:w="1566" w:type="dxa"/>
            <w:tcBorders>
              <w:top w:val="single" w:sz="4" w:space="0" w:color="auto"/>
              <w:bottom w:val="nil"/>
            </w:tcBorders>
            <w:vAlign w:val="center"/>
          </w:tcPr>
          <w:p w14:paraId="40A0466C"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CGS-1</w:t>
            </w:r>
          </w:p>
        </w:tc>
        <w:tc>
          <w:tcPr>
            <w:tcW w:w="1395" w:type="dxa"/>
            <w:tcBorders>
              <w:top w:val="single" w:sz="4" w:space="0" w:color="auto"/>
              <w:bottom w:val="nil"/>
            </w:tcBorders>
            <w:vAlign w:val="center"/>
          </w:tcPr>
          <w:p w14:paraId="5FBA769F"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Adulta</w:t>
            </w:r>
          </w:p>
        </w:tc>
        <w:tc>
          <w:tcPr>
            <w:tcW w:w="1134" w:type="dxa"/>
            <w:gridSpan w:val="2"/>
            <w:tcBorders>
              <w:top w:val="single" w:sz="4" w:space="0" w:color="auto"/>
              <w:bottom w:val="nil"/>
            </w:tcBorders>
            <w:vAlign w:val="center"/>
          </w:tcPr>
          <w:p w14:paraId="0F65A65A" w14:textId="121638BA"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5.83</w:t>
            </w:r>
          </w:p>
        </w:tc>
        <w:tc>
          <w:tcPr>
            <w:tcW w:w="992" w:type="dxa"/>
            <w:gridSpan w:val="2"/>
            <w:tcBorders>
              <w:top w:val="single" w:sz="4" w:space="0" w:color="auto"/>
              <w:bottom w:val="nil"/>
            </w:tcBorders>
            <w:vAlign w:val="center"/>
          </w:tcPr>
          <w:p w14:paraId="49AB9673"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1281" w:type="dxa"/>
            <w:tcBorders>
              <w:top w:val="single" w:sz="4" w:space="0" w:color="auto"/>
              <w:bottom w:val="nil"/>
            </w:tcBorders>
            <w:vAlign w:val="center"/>
          </w:tcPr>
          <w:p w14:paraId="56B785C1" w14:textId="6F622E2F"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5</w:t>
            </w:r>
            <w:r w:rsidR="006E6BB8" w:rsidRPr="007E2E7E">
              <w:rPr>
                <w:rFonts w:ascii="Times New Roman" w:hAnsi="Times New Roman" w:cs="Times New Roman"/>
                <w:sz w:val="18"/>
                <w:szCs w:val="18"/>
              </w:rPr>
              <w:t>.</w:t>
            </w:r>
            <w:r w:rsidRPr="007E2E7E">
              <w:rPr>
                <w:rFonts w:ascii="Times New Roman" w:hAnsi="Times New Roman" w:cs="Times New Roman"/>
                <w:sz w:val="18"/>
                <w:szCs w:val="18"/>
              </w:rPr>
              <w:t>6</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-3</w:t>
            </w:r>
          </w:p>
        </w:tc>
      </w:tr>
      <w:tr w:rsidR="000F6FB0" w:rsidRPr="007E2E7E" w14:paraId="2040B7DB" w14:textId="77777777" w:rsidTr="000F6FB0">
        <w:trPr>
          <w:trHeight w:val="57"/>
        </w:trPr>
        <w:tc>
          <w:tcPr>
            <w:tcW w:w="1707" w:type="dxa"/>
            <w:vMerge/>
            <w:tcBorders>
              <w:top w:val="single" w:sz="4" w:space="0" w:color="auto"/>
              <w:left w:val="nil"/>
              <w:bottom w:val="single" w:sz="4" w:space="0" w:color="auto"/>
              <w:right w:val="nil"/>
            </w:tcBorders>
            <w:vAlign w:val="center"/>
          </w:tcPr>
          <w:p w14:paraId="7BF29427"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vMerge/>
            <w:tcBorders>
              <w:left w:val="nil"/>
            </w:tcBorders>
            <w:vAlign w:val="center"/>
          </w:tcPr>
          <w:p w14:paraId="242A982D"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6" w:type="dxa"/>
            <w:tcBorders>
              <w:bottom w:val="nil"/>
            </w:tcBorders>
            <w:vAlign w:val="center"/>
          </w:tcPr>
          <w:p w14:paraId="111CC181"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CGS-2</w:t>
            </w:r>
          </w:p>
        </w:tc>
        <w:tc>
          <w:tcPr>
            <w:tcW w:w="1395" w:type="dxa"/>
            <w:tcBorders>
              <w:bottom w:val="nil"/>
            </w:tcBorders>
            <w:vAlign w:val="center"/>
          </w:tcPr>
          <w:p w14:paraId="17382C76"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w:t>
            </w:r>
          </w:p>
        </w:tc>
        <w:tc>
          <w:tcPr>
            <w:tcW w:w="1134" w:type="dxa"/>
            <w:gridSpan w:val="2"/>
            <w:tcBorders>
              <w:bottom w:val="nil"/>
            </w:tcBorders>
            <w:vAlign w:val="center"/>
          </w:tcPr>
          <w:p w14:paraId="610E5FFD" w14:textId="20A8D3A3"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4.67</w:t>
            </w:r>
          </w:p>
        </w:tc>
        <w:tc>
          <w:tcPr>
            <w:tcW w:w="992" w:type="dxa"/>
            <w:gridSpan w:val="2"/>
            <w:tcBorders>
              <w:bottom w:val="nil"/>
            </w:tcBorders>
            <w:vAlign w:val="center"/>
          </w:tcPr>
          <w:p w14:paraId="7F8564CB"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1281" w:type="dxa"/>
            <w:tcBorders>
              <w:bottom w:val="nil"/>
            </w:tcBorders>
            <w:vAlign w:val="center"/>
          </w:tcPr>
          <w:p w14:paraId="3B78B190" w14:textId="162FDBF7"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0.01</w:t>
            </w:r>
          </w:p>
        </w:tc>
      </w:tr>
      <w:tr w:rsidR="000F6FB0" w:rsidRPr="007E2E7E" w14:paraId="24ED8DA5" w14:textId="77777777" w:rsidTr="000F6FB0">
        <w:trPr>
          <w:trHeight w:val="57"/>
        </w:trPr>
        <w:tc>
          <w:tcPr>
            <w:tcW w:w="1707" w:type="dxa"/>
            <w:vMerge/>
            <w:tcBorders>
              <w:top w:val="single" w:sz="4" w:space="0" w:color="auto"/>
              <w:left w:val="nil"/>
              <w:bottom w:val="single" w:sz="4" w:space="0" w:color="auto"/>
              <w:right w:val="nil"/>
            </w:tcBorders>
            <w:vAlign w:val="center"/>
          </w:tcPr>
          <w:p w14:paraId="6DDA1E87"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vMerge/>
            <w:tcBorders>
              <w:left w:val="nil"/>
              <w:bottom w:val="single" w:sz="4" w:space="0" w:color="auto"/>
            </w:tcBorders>
            <w:vAlign w:val="center"/>
          </w:tcPr>
          <w:p w14:paraId="63D2164E"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6" w:type="dxa"/>
            <w:tcBorders>
              <w:bottom w:val="single" w:sz="4" w:space="0" w:color="auto"/>
            </w:tcBorders>
            <w:vAlign w:val="center"/>
          </w:tcPr>
          <w:p w14:paraId="0DAE9285"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CGS-3</w:t>
            </w:r>
          </w:p>
        </w:tc>
        <w:tc>
          <w:tcPr>
            <w:tcW w:w="1395" w:type="dxa"/>
            <w:tcBorders>
              <w:bottom w:val="single" w:sz="4" w:space="0" w:color="auto"/>
            </w:tcBorders>
            <w:vAlign w:val="center"/>
          </w:tcPr>
          <w:p w14:paraId="7D37A62B"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Adulta</w:t>
            </w:r>
          </w:p>
        </w:tc>
        <w:tc>
          <w:tcPr>
            <w:tcW w:w="1134" w:type="dxa"/>
            <w:gridSpan w:val="2"/>
            <w:tcBorders>
              <w:bottom w:val="single" w:sz="4" w:space="0" w:color="auto"/>
            </w:tcBorders>
            <w:vAlign w:val="center"/>
          </w:tcPr>
          <w:p w14:paraId="5AEEC61E" w14:textId="7BE1144B"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4.55</w:t>
            </w:r>
          </w:p>
        </w:tc>
        <w:tc>
          <w:tcPr>
            <w:tcW w:w="992" w:type="dxa"/>
            <w:gridSpan w:val="2"/>
            <w:tcBorders>
              <w:bottom w:val="single" w:sz="4" w:space="0" w:color="auto"/>
            </w:tcBorders>
            <w:vAlign w:val="center"/>
          </w:tcPr>
          <w:p w14:paraId="1533488A"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1281" w:type="dxa"/>
            <w:tcBorders>
              <w:bottom w:val="single" w:sz="4" w:space="0" w:color="auto"/>
            </w:tcBorders>
            <w:vAlign w:val="center"/>
          </w:tcPr>
          <w:p w14:paraId="6B728F3A" w14:textId="049599A7"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0.019</w:t>
            </w:r>
          </w:p>
        </w:tc>
      </w:tr>
      <w:tr w:rsidR="000F6FB0" w:rsidRPr="007E2E7E" w14:paraId="54815AD5" w14:textId="77777777" w:rsidTr="000F6FB0">
        <w:tblPrEx>
          <w:tblBorders>
            <w:top w:val="single" w:sz="4" w:space="0" w:color="auto"/>
            <w:left w:val="single" w:sz="4" w:space="0" w:color="auto"/>
            <w:right w:val="single" w:sz="4" w:space="0" w:color="auto"/>
            <w:insideH w:val="single" w:sz="4" w:space="0" w:color="auto"/>
            <w:insideV w:val="single" w:sz="4" w:space="0" w:color="auto"/>
          </w:tblBorders>
        </w:tblPrEx>
        <w:trPr>
          <w:trHeight w:val="57"/>
        </w:trPr>
        <w:tc>
          <w:tcPr>
            <w:tcW w:w="1707" w:type="dxa"/>
            <w:vMerge/>
            <w:tcBorders>
              <w:left w:val="nil"/>
              <w:right w:val="nil"/>
            </w:tcBorders>
          </w:tcPr>
          <w:p w14:paraId="485FCA3C" w14:textId="77777777" w:rsidR="000F6FB0" w:rsidRPr="007E2E7E" w:rsidRDefault="000F6FB0" w:rsidP="000E2CD8">
            <w:pPr>
              <w:pStyle w:val="Sinespaciado"/>
              <w:spacing w:line="360" w:lineRule="auto"/>
              <w:jc w:val="center"/>
              <w:rPr>
                <w:rFonts w:ascii="Times New Roman" w:hAnsi="Times New Roman" w:cs="Times New Roman"/>
                <w:sz w:val="18"/>
                <w:szCs w:val="18"/>
              </w:rPr>
            </w:pPr>
          </w:p>
        </w:tc>
        <w:tc>
          <w:tcPr>
            <w:tcW w:w="1565" w:type="dxa"/>
            <w:tcBorders>
              <w:left w:val="nil"/>
              <w:right w:val="nil"/>
            </w:tcBorders>
          </w:tcPr>
          <w:p w14:paraId="1DDE2ABA"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BhC</w:t>
            </w:r>
          </w:p>
        </w:tc>
        <w:tc>
          <w:tcPr>
            <w:tcW w:w="1566" w:type="dxa"/>
            <w:tcBorders>
              <w:top w:val="single" w:sz="4" w:space="0" w:color="auto"/>
              <w:left w:val="nil"/>
              <w:bottom w:val="single" w:sz="4" w:space="0" w:color="auto"/>
              <w:right w:val="nil"/>
            </w:tcBorders>
          </w:tcPr>
          <w:p w14:paraId="6F19ED9F"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CIS-2</w:t>
            </w:r>
          </w:p>
        </w:tc>
        <w:tc>
          <w:tcPr>
            <w:tcW w:w="1395" w:type="dxa"/>
            <w:tcBorders>
              <w:top w:val="single" w:sz="4" w:space="0" w:color="auto"/>
              <w:left w:val="nil"/>
              <w:bottom w:val="single" w:sz="4" w:space="0" w:color="auto"/>
              <w:right w:val="nil"/>
            </w:tcBorders>
          </w:tcPr>
          <w:p w14:paraId="50BDD49D"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Juvenil</w:t>
            </w:r>
          </w:p>
        </w:tc>
        <w:tc>
          <w:tcPr>
            <w:tcW w:w="1134" w:type="dxa"/>
            <w:gridSpan w:val="2"/>
            <w:tcBorders>
              <w:top w:val="single" w:sz="4" w:space="0" w:color="auto"/>
              <w:left w:val="nil"/>
              <w:bottom w:val="single" w:sz="4" w:space="0" w:color="auto"/>
              <w:right w:val="nil"/>
            </w:tcBorders>
          </w:tcPr>
          <w:p w14:paraId="1D925B96" w14:textId="78C7EB88" w:rsidR="000F6FB0" w:rsidRPr="007E2E7E" w:rsidRDefault="006E6BB8"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7.82</w:t>
            </w:r>
          </w:p>
        </w:tc>
        <w:tc>
          <w:tcPr>
            <w:tcW w:w="992" w:type="dxa"/>
            <w:gridSpan w:val="2"/>
            <w:tcBorders>
              <w:top w:val="single" w:sz="4" w:space="0" w:color="auto"/>
              <w:left w:val="nil"/>
              <w:bottom w:val="single" w:sz="4" w:space="0" w:color="auto"/>
              <w:right w:val="nil"/>
            </w:tcBorders>
          </w:tcPr>
          <w:p w14:paraId="12D04716" w14:textId="77777777"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10</w:t>
            </w:r>
          </w:p>
        </w:tc>
        <w:tc>
          <w:tcPr>
            <w:tcW w:w="1281" w:type="dxa"/>
            <w:tcBorders>
              <w:top w:val="single" w:sz="4" w:space="0" w:color="auto"/>
              <w:left w:val="nil"/>
              <w:bottom w:val="single" w:sz="4" w:space="0" w:color="auto"/>
              <w:right w:val="nil"/>
            </w:tcBorders>
          </w:tcPr>
          <w:p w14:paraId="5B43D64E" w14:textId="7D950B25" w:rsidR="000F6FB0" w:rsidRPr="007E2E7E" w:rsidRDefault="000F6FB0" w:rsidP="000E2CD8">
            <w:pPr>
              <w:pStyle w:val="Sinespaciado"/>
              <w:spacing w:line="360" w:lineRule="auto"/>
              <w:jc w:val="center"/>
              <w:rPr>
                <w:rFonts w:ascii="Times New Roman" w:hAnsi="Times New Roman" w:cs="Times New Roman"/>
                <w:sz w:val="18"/>
                <w:szCs w:val="18"/>
              </w:rPr>
            </w:pPr>
            <w:r w:rsidRPr="007E2E7E">
              <w:rPr>
                <w:rFonts w:ascii="Times New Roman" w:hAnsi="Times New Roman" w:cs="Times New Roman"/>
                <w:sz w:val="18"/>
                <w:szCs w:val="18"/>
              </w:rPr>
              <w:t>1</w:t>
            </w:r>
            <w:r w:rsidR="006E6BB8" w:rsidRPr="007E2E7E">
              <w:rPr>
                <w:rFonts w:ascii="Times New Roman" w:hAnsi="Times New Roman" w:cs="Times New Roman"/>
                <w:sz w:val="18"/>
                <w:szCs w:val="18"/>
              </w:rPr>
              <w:t>.</w:t>
            </w:r>
            <w:r w:rsidRPr="007E2E7E">
              <w:rPr>
                <w:rFonts w:ascii="Times New Roman" w:hAnsi="Times New Roman" w:cs="Times New Roman"/>
                <w:sz w:val="18"/>
                <w:szCs w:val="18"/>
              </w:rPr>
              <w:t>4</w:t>
            </w:r>
            <w:r w:rsidR="006E6BB8" w:rsidRPr="007E2E7E">
              <w:rPr>
                <w:rFonts w:ascii="Times New Roman" w:hAnsi="Times New Roman" w:cs="Times New Roman"/>
                <w:sz w:val="18"/>
                <w:szCs w:val="18"/>
              </w:rPr>
              <w:t xml:space="preserve"> </w:t>
            </w:r>
            <w:r w:rsidR="006E6BB8" w:rsidRPr="007E2E7E">
              <w:rPr>
                <w:rFonts w:ascii="Times New Roman" w:hAnsi="Times New Roman" w:cs="Times New Roman"/>
                <w:sz w:val="20"/>
                <w:szCs w:val="20"/>
                <w:lang w:eastAsia="es-CO"/>
              </w:rPr>
              <w:t>× 10</w:t>
            </w:r>
            <w:r w:rsidR="006E6BB8" w:rsidRPr="007E2E7E">
              <w:rPr>
                <w:rFonts w:ascii="Times New Roman" w:hAnsi="Times New Roman" w:cs="Times New Roman"/>
                <w:sz w:val="20"/>
                <w:szCs w:val="20"/>
                <w:vertAlign w:val="superscript"/>
                <w:lang w:eastAsia="es-CO"/>
              </w:rPr>
              <w:t>-3</w:t>
            </w:r>
          </w:p>
        </w:tc>
      </w:tr>
    </w:tbl>
    <w:p w14:paraId="005D8DD1" w14:textId="28A3B55F" w:rsidR="009E2881" w:rsidRPr="007E2E7E" w:rsidRDefault="009E2881" w:rsidP="009E2881">
      <w:pPr>
        <w:pStyle w:val="Sinespaciado"/>
        <w:spacing w:line="360" w:lineRule="auto"/>
        <w:jc w:val="both"/>
        <w:rPr>
          <w:rFonts w:ascii="Times New Roman" w:hAnsi="Times New Roman" w:cs="Times New Roman"/>
          <w:sz w:val="20"/>
          <w:szCs w:val="20"/>
        </w:rPr>
      </w:pPr>
      <w:r w:rsidRPr="007E2E7E">
        <w:rPr>
          <w:rFonts w:ascii="Times New Roman" w:hAnsi="Times New Roman" w:cs="Times New Roman"/>
          <w:sz w:val="20"/>
          <w:szCs w:val="20"/>
        </w:rPr>
        <w:t>.</w:t>
      </w:r>
    </w:p>
    <w:p w14:paraId="11F58C3A" w14:textId="77777777" w:rsidR="00952E73" w:rsidRPr="007E2E7E" w:rsidRDefault="00952E73" w:rsidP="00952E73">
      <w:pPr>
        <w:spacing w:line="276" w:lineRule="auto"/>
        <w:rPr>
          <w:rFonts w:ascii="Times New Roman" w:hAnsi="Times New Roman" w:cs="Times New Roman"/>
        </w:rPr>
      </w:pPr>
    </w:p>
    <w:p w14:paraId="1FFA0219" w14:textId="39C1D8DA" w:rsidR="00C879B0" w:rsidRPr="007E2E7E" w:rsidRDefault="00C879B0" w:rsidP="00C879B0">
      <w:pPr>
        <w:spacing w:line="276" w:lineRule="auto"/>
        <w:rPr>
          <w:rFonts w:ascii="Times New Roman" w:hAnsi="Times New Roman" w:cs="Times New Roman"/>
        </w:rPr>
      </w:pPr>
    </w:p>
    <w:p w14:paraId="7129AE30" w14:textId="77777777" w:rsidR="00952E73" w:rsidRPr="007E2E7E" w:rsidRDefault="00952E73">
      <w:pPr>
        <w:spacing w:after="160" w:line="259" w:lineRule="auto"/>
        <w:jc w:val="left"/>
        <w:rPr>
          <w:rFonts w:ascii="Times New Roman" w:hAnsi="Times New Roman" w:cs="Times New Roman"/>
          <w:b/>
          <w:lang w:val="de-DE"/>
        </w:rPr>
      </w:pPr>
      <w:bookmarkStart w:id="22" w:name="_Toc148541185"/>
      <w:bookmarkStart w:id="23" w:name="_Toc156204174"/>
      <w:bookmarkStart w:id="24" w:name="_Toc156204480"/>
      <w:bookmarkStart w:id="25" w:name="_Toc156204639"/>
      <w:bookmarkStart w:id="26" w:name="_Toc158216883"/>
      <w:r w:rsidRPr="007E2E7E">
        <w:rPr>
          <w:rFonts w:ascii="Times New Roman" w:hAnsi="Times New Roman" w:cs="Times New Roman"/>
          <w:b/>
          <w:lang w:val="de-DE"/>
        </w:rPr>
        <w:br w:type="page"/>
      </w:r>
    </w:p>
    <w:p w14:paraId="552F3087" w14:textId="24EDC01B" w:rsidR="00C879B0" w:rsidRPr="007E2E7E" w:rsidRDefault="008812F1" w:rsidP="00C879B0">
      <w:pPr>
        <w:spacing w:line="276" w:lineRule="auto"/>
        <w:rPr>
          <w:rFonts w:ascii="Times New Roman" w:hAnsi="Times New Roman" w:cs="Times New Roman"/>
          <w:sz w:val="20"/>
          <w:szCs w:val="20"/>
          <w:lang w:val="de-DE"/>
        </w:rPr>
      </w:pPr>
      <w:r w:rsidRPr="007E2E7E">
        <w:rPr>
          <w:rFonts w:ascii="Times New Roman" w:hAnsi="Times New Roman" w:cs="Times New Roman"/>
          <w:b/>
          <w:sz w:val="20"/>
          <w:szCs w:val="20"/>
          <w:lang w:val="de-DE"/>
        </w:rPr>
        <w:lastRenderedPageBreak/>
        <w:t>Supplementary Table</w:t>
      </w:r>
      <w:r w:rsidR="00C879B0" w:rsidRPr="007E2E7E">
        <w:rPr>
          <w:rFonts w:ascii="Times New Roman" w:hAnsi="Times New Roman" w:cs="Times New Roman"/>
          <w:b/>
          <w:sz w:val="20"/>
          <w:szCs w:val="20"/>
          <w:lang w:val="de-DE"/>
        </w:rPr>
        <w:t xml:space="preserve"> S6.</w:t>
      </w:r>
      <w:r w:rsidR="00C879B0" w:rsidRPr="007E2E7E">
        <w:rPr>
          <w:rFonts w:ascii="Times New Roman" w:hAnsi="Times New Roman" w:cs="Times New Roman"/>
          <w:sz w:val="20"/>
          <w:szCs w:val="20"/>
          <w:lang w:val="de-DE"/>
        </w:rPr>
        <w:t xml:space="preserve"> </w:t>
      </w:r>
      <w:bookmarkEnd w:id="22"/>
      <w:r w:rsidR="00C879B0" w:rsidRPr="007E2E7E">
        <w:rPr>
          <w:rFonts w:ascii="Times New Roman" w:hAnsi="Times New Roman" w:cs="Times New Roman"/>
          <w:sz w:val="20"/>
          <w:szCs w:val="20"/>
          <w:lang w:val="de-DE"/>
        </w:rPr>
        <w:t xml:space="preserve">Record of the concentration and contamination level by the Nemerow Comprehensive Pollution Index (Pc) of Hg in marine-coastal ecosystems in </w:t>
      </w:r>
      <w:r w:rsidR="00C879B0" w:rsidRPr="007E2E7E">
        <w:rPr>
          <w:rFonts w:ascii="Times New Roman" w:hAnsi="Times New Roman" w:cs="Times New Roman"/>
          <w:i/>
          <w:sz w:val="20"/>
          <w:szCs w:val="20"/>
          <w:lang w:val="de-DE"/>
        </w:rPr>
        <w:t>Crassostrea</w:t>
      </w:r>
      <w:r w:rsidR="00C879B0" w:rsidRPr="007E2E7E">
        <w:rPr>
          <w:rFonts w:ascii="Times New Roman" w:hAnsi="Times New Roman" w:cs="Times New Roman"/>
          <w:sz w:val="20"/>
          <w:szCs w:val="20"/>
          <w:lang w:val="de-DE"/>
        </w:rPr>
        <w:t xml:space="preserve"> </w:t>
      </w:r>
      <w:r w:rsidR="00C879B0" w:rsidRPr="007E2E7E">
        <w:rPr>
          <w:rFonts w:ascii="Times New Roman" w:hAnsi="Times New Roman" w:cs="Times New Roman"/>
          <w:i/>
          <w:sz w:val="20"/>
          <w:szCs w:val="20"/>
          <w:lang w:val="de-DE"/>
        </w:rPr>
        <w:t>rhizophorae</w:t>
      </w:r>
      <w:r w:rsidR="00C879B0" w:rsidRPr="007E2E7E">
        <w:rPr>
          <w:rFonts w:ascii="Times New Roman" w:hAnsi="Times New Roman" w:cs="Times New Roman"/>
          <w:sz w:val="20"/>
          <w:szCs w:val="20"/>
          <w:lang w:val="de-DE"/>
        </w:rPr>
        <w:t xml:space="preserve"> and among all bivalve species in the time season from 2010 to 2022.</w:t>
      </w:r>
      <w:bookmarkEnd w:id="23"/>
      <w:bookmarkEnd w:id="24"/>
      <w:bookmarkEnd w:id="25"/>
      <w:bookmarkEnd w:id="26"/>
      <w:r w:rsidR="00952E73" w:rsidRPr="007E2E7E">
        <w:rPr>
          <w:rFonts w:ascii="Times New Roman" w:hAnsi="Times New Roman" w:cs="Times New Roman"/>
          <w:sz w:val="20"/>
          <w:szCs w:val="20"/>
        </w:rPr>
        <w:t xml:space="preserve"> Pollution level:  P</w:t>
      </w:r>
      <w:r w:rsidR="00952E73" w:rsidRPr="007E2E7E">
        <w:rPr>
          <w:rFonts w:ascii="Times New Roman" w:hAnsi="Times New Roman" w:cs="Times New Roman"/>
          <w:sz w:val="20"/>
          <w:szCs w:val="20"/>
          <w:vertAlign w:val="subscript"/>
        </w:rPr>
        <w:t>c</w:t>
      </w:r>
      <w:r w:rsidR="00952E73" w:rsidRPr="007E2E7E">
        <w:rPr>
          <w:rFonts w:ascii="Times New Roman" w:hAnsi="Times New Roman" w:cs="Times New Roman"/>
          <w:sz w:val="20"/>
          <w:szCs w:val="20"/>
        </w:rPr>
        <w:t xml:space="preserve"> ≤ 0.7 no risk </w:t>
      </w:r>
      <w:r w:rsidR="00952E73" w:rsidRPr="007E2E7E">
        <w:rPr>
          <w:rFonts w:ascii="Times New Roman" w:hAnsi="Times New Roman" w:cs="Times New Roman"/>
          <w:color w:val="17ED07"/>
          <w:sz w:val="20"/>
          <w:szCs w:val="20"/>
        </w:rPr>
        <w:t>●</w:t>
      </w:r>
      <w:r w:rsidR="00952E73" w:rsidRPr="007E2E7E">
        <w:rPr>
          <w:rFonts w:ascii="Times New Roman" w:hAnsi="Times New Roman" w:cs="Times New Roman"/>
          <w:sz w:val="20"/>
          <w:szCs w:val="20"/>
        </w:rPr>
        <w:t>, 0.7 &lt; P</w:t>
      </w:r>
      <w:r w:rsidR="00952E73" w:rsidRPr="007E2E7E">
        <w:rPr>
          <w:rFonts w:ascii="Times New Roman" w:hAnsi="Times New Roman" w:cs="Times New Roman"/>
          <w:sz w:val="20"/>
          <w:szCs w:val="20"/>
          <w:vertAlign w:val="subscript"/>
        </w:rPr>
        <w:t xml:space="preserve">c </w:t>
      </w:r>
      <w:r w:rsidR="00952E73" w:rsidRPr="007E2E7E">
        <w:rPr>
          <w:rFonts w:ascii="Times New Roman" w:hAnsi="Times New Roman" w:cs="Times New Roman"/>
          <w:sz w:val="20"/>
          <w:szCs w:val="20"/>
        </w:rPr>
        <w:t xml:space="preserve">≤ 1.0 low </w:t>
      </w:r>
      <w:r w:rsidR="00952E73" w:rsidRPr="007E2E7E">
        <w:rPr>
          <w:rFonts w:ascii="Times New Roman" w:hAnsi="Times New Roman" w:cs="Times New Roman"/>
          <w:color w:val="375623"/>
          <w:sz w:val="20"/>
          <w:szCs w:val="20"/>
        </w:rPr>
        <w:t>●</w:t>
      </w:r>
      <w:r w:rsidR="00952E73" w:rsidRPr="007E2E7E">
        <w:rPr>
          <w:rFonts w:ascii="Times New Roman" w:hAnsi="Times New Roman" w:cs="Times New Roman"/>
          <w:sz w:val="20"/>
          <w:szCs w:val="20"/>
        </w:rPr>
        <w:t>, 1.0 &lt; P</w:t>
      </w:r>
      <w:r w:rsidR="00952E73" w:rsidRPr="007E2E7E">
        <w:rPr>
          <w:rFonts w:ascii="Times New Roman" w:hAnsi="Times New Roman" w:cs="Times New Roman"/>
          <w:sz w:val="20"/>
          <w:szCs w:val="20"/>
          <w:vertAlign w:val="subscript"/>
        </w:rPr>
        <w:t xml:space="preserve">c </w:t>
      </w:r>
      <w:r w:rsidR="00952E73" w:rsidRPr="007E2E7E">
        <w:rPr>
          <w:rFonts w:ascii="Times New Roman" w:hAnsi="Times New Roman" w:cs="Times New Roman"/>
          <w:sz w:val="20"/>
          <w:szCs w:val="20"/>
        </w:rPr>
        <w:t xml:space="preserve">≤ 2.0 medium </w:t>
      </w:r>
      <w:r w:rsidR="00952E73" w:rsidRPr="007E2E7E">
        <w:rPr>
          <w:rFonts w:ascii="Times New Roman" w:hAnsi="Times New Roman" w:cs="Times New Roman"/>
          <w:color w:val="FFFF00"/>
          <w:sz w:val="20"/>
          <w:szCs w:val="20"/>
        </w:rPr>
        <w:t>●</w:t>
      </w:r>
      <w:r w:rsidR="00952E73" w:rsidRPr="007E2E7E">
        <w:rPr>
          <w:rFonts w:ascii="Times New Roman" w:hAnsi="Times New Roman" w:cs="Times New Roman"/>
          <w:sz w:val="20"/>
          <w:szCs w:val="20"/>
        </w:rPr>
        <w:t>, 2.0 &lt; P</w:t>
      </w:r>
      <w:r w:rsidR="00952E73" w:rsidRPr="007E2E7E">
        <w:rPr>
          <w:rFonts w:ascii="Times New Roman" w:hAnsi="Times New Roman" w:cs="Times New Roman"/>
          <w:sz w:val="20"/>
          <w:szCs w:val="20"/>
          <w:vertAlign w:val="subscript"/>
        </w:rPr>
        <w:t xml:space="preserve">c </w:t>
      </w:r>
      <w:r w:rsidR="00952E73" w:rsidRPr="007E2E7E">
        <w:rPr>
          <w:rFonts w:ascii="Times New Roman" w:hAnsi="Times New Roman" w:cs="Times New Roman"/>
          <w:sz w:val="20"/>
          <w:szCs w:val="20"/>
        </w:rPr>
        <w:t xml:space="preserve">≤ 3.0 high </w:t>
      </w:r>
      <w:r w:rsidR="00952E73" w:rsidRPr="007E2E7E">
        <w:rPr>
          <w:rFonts w:ascii="Times New Roman" w:hAnsi="Times New Roman" w:cs="Times New Roman"/>
          <w:color w:val="1F4E79" w:themeColor="accent1" w:themeShade="80"/>
          <w:sz w:val="20"/>
          <w:szCs w:val="20"/>
        </w:rPr>
        <w:t xml:space="preserve">●, </w:t>
      </w:r>
      <w:r w:rsidR="00952E73" w:rsidRPr="007E2E7E">
        <w:rPr>
          <w:rFonts w:ascii="Times New Roman" w:hAnsi="Times New Roman" w:cs="Times New Roman"/>
          <w:sz w:val="20"/>
          <w:szCs w:val="20"/>
        </w:rPr>
        <w:t>y P</w:t>
      </w:r>
      <w:r w:rsidR="00952E73" w:rsidRPr="007E2E7E">
        <w:rPr>
          <w:rFonts w:ascii="Times New Roman" w:hAnsi="Times New Roman" w:cs="Times New Roman"/>
          <w:sz w:val="20"/>
          <w:szCs w:val="20"/>
          <w:vertAlign w:val="subscript"/>
        </w:rPr>
        <w:t xml:space="preserve">c </w:t>
      </w:r>
      <w:r w:rsidR="00952E73" w:rsidRPr="007E2E7E">
        <w:rPr>
          <w:rFonts w:ascii="Times New Roman" w:hAnsi="Times New Roman" w:cs="Times New Roman"/>
          <w:sz w:val="20"/>
          <w:szCs w:val="20"/>
        </w:rPr>
        <w:t xml:space="preserve">&gt; 3.0 very high </w:t>
      </w:r>
      <w:r w:rsidR="00952E73" w:rsidRPr="007E2E7E">
        <w:rPr>
          <w:rFonts w:ascii="Times New Roman" w:hAnsi="Times New Roman" w:cs="Times New Roman"/>
          <w:color w:val="FF0000"/>
          <w:sz w:val="20"/>
          <w:szCs w:val="20"/>
        </w:rPr>
        <w:sym w:font="Symbol" w:char="F0B7"/>
      </w:r>
      <w:r w:rsidR="00952E73" w:rsidRPr="007E2E7E">
        <w:rPr>
          <w:rFonts w:ascii="Times New Roman" w:hAnsi="Times New Roman" w:cs="Times New Roman"/>
          <w:sz w:val="20"/>
          <w:szCs w:val="20"/>
        </w:rPr>
        <w:t xml:space="preserve">. </w:t>
      </w:r>
      <w:proofErr w:type="spellStart"/>
      <w:r w:rsidR="00952E73" w:rsidRPr="007E2E7E">
        <w:rPr>
          <w:rFonts w:ascii="Times New Roman" w:hAnsi="Times New Roman" w:cs="Times New Roman"/>
          <w:sz w:val="20"/>
          <w:szCs w:val="20"/>
        </w:rPr>
        <w:t>Avg</w:t>
      </w:r>
      <w:proofErr w:type="spellEnd"/>
      <w:r w:rsidR="00952E73" w:rsidRPr="007E2E7E">
        <w:rPr>
          <w:rFonts w:ascii="Times New Roman" w:hAnsi="Times New Roman" w:cs="Times New Roman"/>
          <w:sz w:val="20"/>
          <w:szCs w:val="20"/>
        </w:rPr>
        <w:t>: average, EE: standard error, min: minimum y max: maximum.</w:t>
      </w:r>
    </w:p>
    <w:tbl>
      <w:tblPr>
        <w:tblW w:w="10181" w:type="dxa"/>
        <w:tblInd w:w="-683" w:type="dxa"/>
        <w:tblBorders>
          <w:bottom w:val="single" w:sz="4" w:space="0" w:color="auto"/>
        </w:tblBorders>
        <w:tblLook w:val="04A0" w:firstRow="1" w:lastRow="0" w:firstColumn="1" w:lastColumn="0" w:noHBand="0" w:noVBand="1"/>
      </w:tblPr>
      <w:tblGrid>
        <w:gridCol w:w="1194"/>
        <w:gridCol w:w="1077"/>
        <w:gridCol w:w="1831"/>
        <w:gridCol w:w="2361"/>
        <w:gridCol w:w="1189"/>
        <w:gridCol w:w="1574"/>
        <w:gridCol w:w="955"/>
      </w:tblGrid>
      <w:tr w:rsidR="00C879B0" w:rsidRPr="007E2E7E" w14:paraId="2846C563" w14:textId="77777777" w:rsidTr="00C879B0">
        <w:trPr>
          <w:trHeight w:val="20"/>
        </w:trPr>
        <w:tc>
          <w:tcPr>
            <w:tcW w:w="1188" w:type="dxa"/>
            <w:tcBorders>
              <w:bottom w:val="single" w:sz="4" w:space="0" w:color="auto"/>
            </w:tcBorders>
            <w:vAlign w:val="center"/>
          </w:tcPr>
          <w:p w14:paraId="0E6594C5" w14:textId="77777777" w:rsidR="00C879B0" w:rsidRPr="007E2E7E" w:rsidRDefault="00C879B0" w:rsidP="00952E73">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Study specie</w:t>
            </w:r>
          </w:p>
        </w:tc>
        <w:tc>
          <w:tcPr>
            <w:tcW w:w="0" w:type="auto"/>
            <w:tcBorders>
              <w:bottom w:val="single" w:sz="4" w:space="0" w:color="auto"/>
            </w:tcBorders>
            <w:shd w:val="clear" w:color="auto" w:fill="auto"/>
            <w:vAlign w:val="center"/>
            <w:hideMark/>
          </w:tcPr>
          <w:p w14:paraId="6A09085B" w14:textId="77777777" w:rsidR="00C879B0" w:rsidRPr="007E2E7E" w:rsidRDefault="00C879B0" w:rsidP="00952E73">
            <w:pPr>
              <w:spacing w:line="276" w:lineRule="auto"/>
              <w:jc w:val="center"/>
              <w:rPr>
                <w:rFonts w:ascii="Times New Roman" w:hAnsi="Times New Roman" w:cs="Times New Roman"/>
                <w:b/>
                <w:bCs/>
                <w:sz w:val="20"/>
                <w:szCs w:val="20"/>
              </w:rPr>
            </w:pPr>
            <w:r w:rsidRPr="007E2E7E">
              <w:rPr>
                <w:rFonts w:ascii="Times New Roman" w:hAnsi="Times New Roman" w:cs="Times New Roman"/>
                <w:b/>
                <w:bCs/>
                <w:sz w:val="20"/>
                <w:szCs w:val="20"/>
              </w:rPr>
              <w:t>Continent</w:t>
            </w:r>
          </w:p>
        </w:tc>
        <w:tc>
          <w:tcPr>
            <w:tcW w:w="0" w:type="auto"/>
            <w:tcBorders>
              <w:bottom w:val="single" w:sz="4" w:space="0" w:color="auto"/>
            </w:tcBorders>
            <w:shd w:val="clear" w:color="auto" w:fill="auto"/>
            <w:vAlign w:val="center"/>
            <w:hideMark/>
          </w:tcPr>
          <w:p w14:paraId="77926D23"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Country</w:t>
            </w:r>
          </w:p>
        </w:tc>
        <w:tc>
          <w:tcPr>
            <w:tcW w:w="0" w:type="auto"/>
            <w:tcBorders>
              <w:bottom w:val="single" w:sz="4" w:space="0" w:color="auto"/>
            </w:tcBorders>
            <w:shd w:val="clear" w:color="auto" w:fill="auto"/>
            <w:vAlign w:val="center"/>
            <w:hideMark/>
          </w:tcPr>
          <w:p w14:paraId="4771CF00"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Ecosystem</w:t>
            </w:r>
          </w:p>
        </w:tc>
        <w:tc>
          <w:tcPr>
            <w:tcW w:w="0" w:type="auto"/>
            <w:tcBorders>
              <w:bottom w:val="single" w:sz="4" w:space="0" w:color="auto"/>
            </w:tcBorders>
            <w:shd w:val="clear" w:color="auto" w:fill="auto"/>
            <w:vAlign w:val="center"/>
            <w:hideMark/>
          </w:tcPr>
          <w:p w14:paraId="741F136E"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Year</w:t>
            </w:r>
          </w:p>
        </w:tc>
        <w:tc>
          <w:tcPr>
            <w:tcW w:w="0" w:type="auto"/>
            <w:tcBorders>
              <w:bottom w:val="single" w:sz="4" w:space="0" w:color="auto"/>
            </w:tcBorders>
            <w:shd w:val="clear" w:color="auto" w:fill="auto"/>
            <w:vAlign w:val="center"/>
            <w:hideMark/>
          </w:tcPr>
          <w:p w14:paraId="67395A65" w14:textId="77777777" w:rsidR="00C879B0" w:rsidRPr="007E2E7E" w:rsidRDefault="00C879B0" w:rsidP="00952E73">
            <w:pPr>
              <w:spacing w:line="276" w:lineRule="auto"/>
              <w:jc w:val="center"/>
              <w:rPr>
                <w:rFonts w:ascii="Times New Roman" w:hAnsi="Times New Roman" w:cs="Times New Roman"/>
                <w:b/>
                <w:sz w:val="20"/>
                <w:szCs w:val="20"/>
              </w:rPr>
            </w:pPr>
            <w:proofErr w:type="spellStart"/>
            <w:r w:rsidRPr="007E2E7E">
              <w:rPr>
                <w:rFonts w:ascii="Times New Roman" w:hAnsi="Times New Roman" w:cs="Times New Roman"/>
                <w:b/>
                <w:sz w:val="20"/>
                <w:szCs w:val="20"/>
              </w:rPr>
              <w:t>Avg</w:t>
            </w:r>
            <w:proofErr w:type="spellEnd"/>
            <w:r w:rsidRPr="007E2E7E">
              <w:rPr>
                <w:rFonts w:ascii="Times New Roman" w:hAnsi="Times New Roman" w:cs="Times New Roman"/>
                <w:b/>
                <w:sz w:val="20"/>
                <w:szCs w:val="20"/>
              </w:rPr>
              <w:t xml:space="preserve"> ± EE</w:t>
            </w:r>
            <w:r w:rsidRPr="007E2E7E">
              <w:rPr>
                <w:rFonts w:ascii="Times New Roman" w:hAnsi="Times New Roman" w:cs="Times New Roman"/>
                <w:b/>
                <w:sz w:val="20"/>
                <w:szCs w:val="20"/>
              </w:rPr>
              <w:br/>
              <w:t>min-max</w:t>
            </w:r>
            <w:r w:rsidRPr="007E2E7E">
              <w:rPr>
                <w:rFonts w:ascii="Times New Roman" w:hAnsi="Times New Roman" w:cs="Times New Roman"/>
                <w:b/>
                <w:sz w:val="20"/>
                <w:szCs w:val="20"/>
              </w:rPr>
              <w:br/>
              <w:t>(n data) (µg/g)</w:t>
            </w:r>
          </w:p>
        </w:tc>
        <w:tc>
          <w:tcPr>
            <w:tcW w:w="955" w:type="dxa"/>
            <w:tcBorders>
              <w:bottom w:val="single" w:sz="4" w:space="0" w:color="auto"/>
            </w:tcBorders>
            <w:shd w:val="clear" w:color="auto" w:fill="auto"/>
            <w:vAlign w:val="center"/>
            <w:hideMark/>
          </w:tcPr>
          <w:p w14:paraId="1E4DC337"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Hg (P</w:t>
            </w:r>
            <w:r w:rsidRPr="007E2E7E">
              <w:rPr>
                <w:rFonts w:ascii="Times New Roman" w:hAnsi="Times New Roman" w:cs="Times New Roman"/>
                <w:b/>
                <w:sz w:val="20"/>
                <w:szCs w:val="20"/>
                <w:vertAlign w:val="subscript"/>
              </w:rPr>
              <w:t>c</w:t>
            </w:r>
            <w:r w:rsidRPr="007E2E7E">
              <w:rPr>
                <w:rFonts w:ascii="Times New Roman" w:hAnsi="Times New Roman" w:cs="Times New Roman"/>
                <w:b/>
                <w:sz w:val="20"/>
                <w:szCs w:val="20"/>
              </w:rPr>
              <w:t>)</w:t>
            </w:r>
          </w:p>
        </w:tc>
      </w:tr>
      <w:tr w:rsidR="00C879B0" w:rsidRPr="007E2E7E" w14:paraId="707DC04B" w14:textId="77777777" w:rsidTr="00C879B0">
        <w:trPr>
          <w:trHeight w:val="20"/>
        </w:trPr>
        <w:tc>
          <w:tcPr>
            <w:tcW w:w="1188" w:type="dxa"/>
            <w:vMerge w:val="restart"/>
            <w:tcBorders>
              <w:top w:val="single" w:sz="4" w:space="0" w:color="auto"/>
              <w:bottom w:val="single" w:sz="4" w:space="0" w:color="auto"/>
            </w:tcBorders>
            <w:vAlign w:val="center"/>
          </w:tcPr>
          <w:p w14:paraId="3E0F277B" w14:textId="77777777" w:rsidR="00C879B0" w:rsidRPr="007E2E7E" w:rsidRDefault="00C879B0" w:rsidP="00952E73">
            <w:pPr>
              <w:spacing w:line="276" w:lineRule="auto"/>
              <w:jc w:val="center"/>
              <w:rPr>
                <w:rFonts w:ascii="Times New Roman" w:hAnsi="Times New Roman" w:cs="Times New Roman"/>
                <w:i/>
                <w:sz w:val="20"/>
                <w:szCs w:val="20"/>
              </w:rPr>
            </w:pPr>
            <w:proofErr w:type="spellStart"/>
            <w:r w:rsidRPr="007E2E7E">
              <w:rPr>
                <w:rFonts w:ascii="Times New Roman" w:hAnsi="Times New Roman" w:cs="Times New Roman"/>
                <w:i/>
                <w:sz w:val="20"/>
                <w:szCs w:val="20"/>
              </w:rPr>
              <w:t>Crassostrea</w:t>
            </w:r>
            <w:proofErr w:type="spellEnd"/>
            <w:r w:rsidRPr="007E2E7E">
              <w:rPr>
                <w:rFonts w:ascii="Times New Roman" w:hAnsi="Times New Roman" w:cs="Times New Roman"/>
                <w:i/>
                <w:sz w:val="20"/>
                <w:szCs w:val="20"/>
              </w:rPr>
              <w:t xml:space="preserve"> rhizophorae</w:t>
            </w:r>
          </w:p>
        </w:tc>
        <w:tc>
          <w:tcPr>
            <w:tcW w:w="0" w:type="auto"/>
            <w:vMerge w:val="restart"/>
            <w:tcBorders>
              <w:top w:val="single" w:sz="4" w:space="0" w:color="auto"/>
            </w:tcBorders>
            <w:shd w:val="clear" w:color="auto" w:fill="auto"/>
            <w:noWrap/>
            <w:vAlign w:val="center"/>
            <w:hideMark/>
          </w:tcPr>
          <w:p w14:paraId="666A5C38"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America</w:t>
            </w:r>
          </w:p>
        </w:tc>
        <w:tc>
          <w:tcPr>
            <w:tcW w:w="0" w:type="auto"/>
            <w:vMerge w:val="restart"/>
            <w:tcBorders>
              <w:top w:val="single" w:sz="4" w:space="0" w:color="auto"/>
            </w:tcBorders>
            <w:shd w:val="clear" w:color="auto" w:fill="auto"/>
            <w:vAlign w:val="center"/>
            <w:hideMark/>
          </w:tcPr>
          <w:p w14:paraId="1960B59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Colombia (COL)</w:t>
            </w:r>
          </w:p>
        </w:tc>
        <w:tc>
          <w:tcPr>
            <w:tcW w:w="0" w:type="auto"/>
            <w:vMerge w:val="restart"/>
            <w:tcBorders>
              <w:top w:val="single" w:sz="4" w:space="0" w:color="auto"/>
            </w:tcBorders>
            <w:shd w:val="clear" w:color="auto" w:fill="auto"/>
            <w:vAlign w:val="center"/>
            <w:hideMark/>
          </w:tcPr>
          <w:p w14:paraId="2E228B17"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Barú</w:t>
            </w:r>
            <w:proofErr w:type="spellEnd"/>
            <w:r w:rsidRPr="007E2E7E">
              <w:rPr>
                <w:rFonts w:ascii="Times New Roman" w:hAnsi="Times New Roman" w:cs="Times New Roman"/>
                <w:sz w:val="20"/>
                <w:szCs w:val="20"/>
              </w:rPr>
              <w:t xml:space="preserve"> Island</w:t>
            </w:r>
          </w:p>
        </w:tc>
        <w:tc>
          <w:tcPr>
            <w:tcW w:w="0" w:type="auto"/>
            <w:tcBorders>
              <w:top w:val="single" w:sz="4" w:space="0" w:color="auto"/>
            </w:tcBorders>
            <w:shd w:val="clear" w:color="auto" w:fill="auto"/>
            <w:vAlign w:val="center"/>
            <w:hideMark/>
          </w:tcPr>
          <w:p w14:paraId="7E3EBE2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tcBorders>
              <w:top w:val="single" w:sz="4" w:space="0" w:color="auto"/>
            </w:tcBorders>
            <w:shd w:val="clear" w:color="auto" w:fill="auto"/>
            <w:noWrap/>
            <w:vAlign w:val="center"/>
            <w:hideMark/>
          </w:tcPr>
          <w:p w14:paraId="4811E55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0.09**</w:t>
            </w:r>
          </w:p>
        </w:tc>
        <w:tc>
          <w:tcPr>
            <w:tcW w:w="955" w:type="dxa"/>
            <w:vMerge w:val="restart"/>
            <w:tcBorders>
              <w:top w:val="single" w:sz="4" w:space="0" w:color="auto"/>
            </w:tcBorders>
            <w:shd w:val="clear" w:color="auto" w:fill="17ED07"/>
            <w:noWrap/>
            <w:vAlign w:val="center"/>
            <w:hideMark/>
          </w:tcPr>
          <w:p w14:paraId="71980827"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0.354</w:t>
            </w:r>
          </w:p>
        </w:tc>
      </w:tr>
      <w:tr w:rsidR="00C879B0" w:rsidRPr="007E2E7E" w14:paraId="2F90E231" w14:textId="77777777" w:rsidTr="00C879B0">
        <w:trPr>
          <w:trHeight w:val="20"/>
        </w:trPr>
        <w:tc>
          <w:tcPr>
            <w:tcW w:w="1188" w:type="dxa"/>
            <w:vMerge/>
            <w:tcBorders>
              <w:bottom w:val="single" w:sz="4" w:space="0" w:color="auto"/>
            </w:tcBorders>
            <w:vAlign w:val="center"/>
          </w:tcPr>
          <w:p w14:paraId="2346EE7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73371063"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27C98E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102C85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02CC4CB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shd w:val="clear" w:color="auto" w:fill="auto"/>
            <w:noWrap/>
            <w:vAlign w:val="center"/>
            <w:hideMark/>
          </w:tcPr>
          <w:p w14:paraId="72A87254"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0.04**</w:t>
            </w:r>
          </w:p>
        </w:tc>
        <w:tc>
          <w:tcPr>
            <w:tcW w:w="955" w:type="dxa"/>
            <w:vMerge/>
            <w:shd w:val="clear" w:color="auto" w:fill="17ED07"/>
            <w:vAlign w:val="center"/>
            <w:hideMark/>
          </w:tcPr>
          <w:p w14:paraId="4336FCE6"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60961335" w14:textId="77777777" w:rsidTr="00C879B0">
        <w:trPr>
          <w:trHeight w:val="20"/>
        </w:trPr>
        <w:tc>
          <w:tcPr>
            <w:tcW w:w="1188" w:type="dxa"/>
            <w:vMerge/>
            <w:tcBorders>
              <w:bottom w:val="single" w:sz="4" w:space="0" w:color="auto"/>
            </w:tcBorders>
            <w:vAlign w:val="center"/>
          </w:tcPr>
          <w:p w14:paraId="6442351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5AFB6B2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7A4B838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3E0288C5" w14:textId="4AA4F410"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Brujas</w:t>
            </w:r>
            <w:proofErr w:type="spellEnd"/>
            <w:r w:rsidRPr="007E2E7E">
              <w:rPr>
                <w:rFonts w:ascii="Times New Roman" w:hAnsi="Times New Roman" w:cs="Times New Roman"/>
                <w:sz w:val="20"/>
                <w:szCs w:val="20"/>
              </w:rPr>
              <w:t xml:space="preserve"> Island</w:t>
            </w:r>
          </w:p>
        </w:tc>
        <w:tc>
          <w:tcPr>
            <w:tcW w:w="0" w:type="auto"/>
            <w:shd w:val="clear" w:color="auto" w:fill="auto"/>
            <w:vAlign w:val="center"/>
            <w:hideMark/>
          </w:tcPr>
          <w:p w14:paraId="0245D19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shd w:val="clear" w:color="auto" w:fill="auto"/>
            <w:noWrap/>
            <w:vAlign w:val="center"/>
            <w:hideMark/>
          </w:tcPr>
          <w:p w14:paraId="4B86A0D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0.06**</w:t>
            </w:r>
          </w:p>
        </w:tc>
        <w:tc>
          <w:tcPr>
            <w:tcW w:w="955" w:type="dxa"/>
            <w:vMerge w:val="restart"/>
            <w:shd w:val="clear" w:color="auto" w:fill="17ED07"/>
            <w:noWrap/>
            <w:vAlign w:val="center"/>
            <w:hideMark/>
          </w:tcPr>
          <w:p w14:paraId="06D626AB"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0.296</w:t>
            </w:r>
          </w:p>
        </w:tc>
      </w:tr>
      <w:tr w:rsidR="00C879B0" w:rsidRPr="007E2E7E" w14:paraId="10B9E760" w14:textId="77777777" w:rsidTr="00C879B0">
        <w:trPr>
          <w:trHeight w:val="20"/>
        </w:trPr>
        <w:tc>
          <w:tcPr>
            <w:tcW w:w="1188" w:type="dxa"/>
            <w:vMerge/>
            <w:tcBorders>
              <w:bottom w:val="single" w:sz="4" w:space="0" w:color="auto"/>
            </w:tcBorders>
            <w:vAlign w:val="center"/>
          </w:tcPr>
          <w:p w14:paraId="786BD51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5BDA77F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673A44BB"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416BA4A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5997A78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shd w:val="clear" w:color="auto" w:fill="auto"/>
            <w:noWrap/>
            <w:vAlign w:val="center"/>
            <w:hideMark/>
          </w:tcPr>
          <w:p w14:paraId="2A01D2B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0.03**</w:t>
            </w:r>
          </w:p>
        </w:tc>
        <w:tc>
          <w:tcPr>
            <w:tcW w:w="955" w:type="dxa"/>
            <w:vMerge/>
            <w:shd w:val="clear" w:color="auto" w:fill="17ED07"/>
            <w:vAlign w:val="center"/>
            <w:hideMark/>
          </w:tcPr>
          <w:p w14:paraId="22FE4C18"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0A441C19" w14:textId="77777777" w:rsidTr="00C879B0">
        <w:trPr>
          <w:trHeight w:val="20"/>
        </w:trPr>
        <w:tc>
          <w:tcPr>
            <w:tcW w:w="1188" w:type="dxa"/>
            <w:vMerge/>
            <w:tcBorders>
              <w:bottom w:val="single" w:sz="4" w:space="0" w:color="auto"/>
            </w:tcBorders>
            <w:vAlign w:val="center"/>
          </w:tcPr>
          <w:p w14:paraId="46EDF94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280395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7C24625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1ADDBC76" w14:textId="3533D498"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Maparadita</w:t>
            </w:r>
            <w:proofErr w:type="spellEnd"/>
            <w:r w:rsidRPr="007E2E7E">
              <w:rPr>
                <w:rFonts w:ascii="Times New Roman" w:hAnsi="Times New Roman" w:cs="Times New Roman"/>
                <w:sz w:val="20"/>
                <w:szCs w:val="20"/>
              </w:rPr>
              <w:t xml:space="preserve"> Island</w:t>
            </w:r>
          </w:p>
        </w:tc>
        <w:tc>
          <w:tcPr>
            <w:tcW w:w="0" w:type="auto"/>
            <w:shd w:val="clear" w:color="auto" w:fill="auto"/>
            <w:vAlign w:val="center"/>
            <w:hideMark/>
          </w:tcPr>
          <w:p w14:paraId="4793C35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shd w:val="clear" w:color="auto" w:fill="auto"/>
            <w:noWrap/>
            <w:vAlign w:val="center"/>
            <w:hideMark/>
          </w:tcPr>
          <w:p w14:paraId="0AB9136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0.06**</w:t>
            </w:r>
          </w:p>
        </w:tc>
        <w:tc>
          <w:tcPr>
            <w:tcW w:w="955" w:type="dxa"/>
            <w:vMerge w:val="restart"/>
            <w:shd w:val="clear" w:color="auto" w:fill="17ED07"/>
            <w:noWrap/>
            <w:vAlign w:val="center"/>
            <w:hideMark/>
          </w:tcPr>
          <w:p w14:paraId="792B395A"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0.36</w:t>
            </w:r>
          </w:p>
        </w:tc>
      </w:tr>
      <w:tr w:rsidR="00C879B0" w:rsidRPr="007E2E7E" w14:paraId="05CA2520" w14:textId="77777777" w:rsidTr="00C879B0">
        <w:trPr>
          <w:trHeight w:val="20"/>
        </w:trPr>
        <w:tc>
          <w:tcPr>
            <w:tcW w:w="1188" w:type="dxa"/>
            <w:vMerge/>
            <w:tcBorders>
              <w:bottom w:val="single" w:sz="4" w:space="0" w:color="auto"/>
            </w:tcBorders>
            <w:vAlign w:val="center"/>
          </w:tcPr>
          <w:p w14:paraId="71F69BD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1CC62A4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7950BA3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90584D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53C5D51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shd w:val="clear" w:color="auto" w:fill="auto"/>
            <w:noWrap/>
            <w:vAlign w:val="center"/>
            <w:hideMark/>
          </w:tcPr>
          <w:p w14:paraId="678CBAE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0.07**</w:t>
            </w:r>
          </w:p>
        </w:tc>
        <w:tc>
          <w:tcPr>
            <w:tcW w:w="955" w:type="dxa"/>
            <w:vMerge/>
            <w:shd w:val="clear" w:color="auto" w:fill="17ED07"/>
            <w:vAlign w:val="center"/>
            <w:hideMark/>
          </w:tcPr>
          <w:p w14:paraId="1CEB312C"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7DC241D5" w14:textId="77777777" w:rsidTr="00C879B0">
        <w:trPr>
          <w:trHeight w:val="20"/>
        </w:trPr>
        <w:tc>
          <w:tcPr>
            <w:tcW w:w="1188" w:type="dxa"/>
            <w:vMerge/>
            <w:tcBorders>
              <w:bottom w:val="single" w:sz="4" w:space="0" w:color="auto"/>
            </w:tcBorders>
            <w:vAlign w:val="center"/>
          </w:tcPr>
          <w:p w14:paraId="36FF02AF"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7016C70B"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4DED82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6417EE78" w14:textId="206F8956"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Marina</w:t>
            </w:r>
          </w:p>
        </w:tc>
        <w:tc>
          <w:tcPr>
            <w:tcW w:w="0" w:type="auto"/>
            <w:shd w:val="clear" w:color="auto" w:fill="auto"/>
            <w:vAlign w:val="center"/>
            <w:hideMark/>
          </w:tcPr>
          <w:p w14:paraId="05244D4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shd w:val="clear" w:color="auto" w:fill="auto"/>
            <w:noWrap/>
            <w:vAlign w:val="center"/>
            <w:hideMark/>
          </w:tcPr>
          <w:p w14:paraId="5CB68FC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0.11**</w:t>
            </w:r>
          </w:p>
        </w:tc>
        <w:tc>
          <w:tcPr>
            <w:tcW w:w="955" w:type="dxa"/>
            <w:vMerge w:val="restart"/>
            <w:shd w:val="clear" w:color="auto" w:fill="17ED07"/>
            <w:noWrap/>
            <w:vAlign w:val="center"/>
            <w:hideMark/>
          </w:tcPr>
          <w:p w14:paraId="62B6114A"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0.489</w:t>
            </w:r>
          </w:p>
        </w:tc>
      </w:tr>
      <w:tr w:rsidR="00C879B0" w:rsidRPr="007E2E7E" w14:paraId="696D3853" w14:textId="77777777" w:rsidTr="00C879B0">
        <w:trPr>
          <w:trHeight w:val="20"/>
        </w:trPr>
        <w:tc>
          <w:tcPr>
            <w:tcW w:w="1188" w:type="dxa"/>
            <w:vMerge/>
            <w:tcBorders>
              <w:bottom w:val="single" w:sz="4" w:space="0" w:color="auto"/>
            </w:tcBorders>
            <w:vAlign w:val="center"/>
          </w:tcPr>
          <w:p w14:paraId="2064958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4DC9D76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535A59F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4C39819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552D4E2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shd w:val="clear" w:color="auto" w:fill="auto"/>
            <w:noWrap/>
            <w:vAlign w:val="center"/>
            <w:hideMark/>
          </w:tcPr>
          <w:p w14:paraId="461D09C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0.13**</w:t>
            </w:r>
          </w:p>
        </w:tc>
        <w:tc>
          <w:tcPr>
            <w:tcW w:w="955" w:type="dxa"/>
            <w:vMerge/>
            <w:shd w:val="clear" w:color="auto" w:fill="17ED07"/>
            <w:vAlign w:val="center"/>
            <w:hideMark/>
          </w:tcPr>
          <w:p w14:paraId="630C4984"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2AE87EC9" w14:textId="77777777" w:rsidTr="00C879B0">
        <w:trPr>
          <w:trHeight w:val="20"/>
        </w:trPr>
        <w:tc>
          <w:tcPr>
            <w:tcW w:w="1188" w:type="dxa"/>
            <w:vMerge/>
            <w:tcBorders>
              <w:bottom w:val="single" w:sz="4" w:space="0" w:color="auto"/>
            </w:tcBorders>
            <w:vAlign w:val="center"/>
          </w:tcPr>
          <w:p w14:paraId="1E16AD2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66FDABA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CAFE504"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72F183C5" w14:textId="71F471F8"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Taganga</w:t>
            </w:r>
            <w:proofErr w:type="spellEnd"/>
          </w:p>
        </w:tc>
        <w:tc>
          <w:tcPr>
            <w:tcW w:w="0" w:type="auto"/>
            <w:shd w:val="clear" w:color="auto" w:fill="auto"/>
            <w:vAlign w:val="center"/>
            <w:hideMark/>
          </w:tcPr>
          <w:p w14:paraId="36591B0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shd w:val="clear" w:color="auto" w:fill="auto"/>
            <w:noWrap/>
            <w:vAlign w:val="center"/>
            <w:hideMark/>
          </w:tcPr>
          <w:p w14:paraId="136F663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0.09**</w:t>
            </w:r>
          </w:p>
        </w:tc>
        <w:tc>
          <w:tcPr>
            <w:tcW w:w="955" w:type="dxa"/>
            <w:vMerge w:val="restart"/>
            <w:shd w:val="clear" w:color="auto" w:fill="17ED07"/>
            <w:noWrap/>
            <w:vAlign w:val="center"/>
            <w:hideMark/>
          </w:tcPr>
          <w:p w14:paraId="33B11111"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0.447</w:t>
            </w:r>
          </w:p>
        </w:tc>
      </w:tr>
      <w:tr w:rsidR="00C879B0" w:rsidRPr="007E2E7E" w14:paraId="0EEF0392" w14:textId="77777777" w:rsidTr="00C879B0">
        <w:trPr>
          <w:trHeight w:val="20"/>
        </w:trPr>
        <w:tc>
          <w:tcPr>
            <w:tcW w:w="1188" w:type="dxa"/>
            <w:vMerge/>
            <w:tcBorders>
              <w:bottom w:val="single" w:sz="4" w:space="0" w:color="auto"/>
            </w:tcBorders>
            <w:vAlign w:val="center"/>
          </w:tcPr>
          <w:p w14:paraId="3454B50B"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0B24089"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4162A3E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0037CB5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77806EF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shd w:val="clear" w:color="auto" w:fill="auto"/>
            <w:noWrap/>
            <w:vAlign w:val="center"/>
            <w:hideMark/>
          </w:tcPr>
          <w:p w14:paraId="152DF9F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0.11**</w:t>
            </w:r>
          </w:p>
        </w:tc>
        <w:tc>
          <w:tcPr>
            <w:tcW w:w="955" w:type="dxa"/>
            <w:vMerge/>
            <w:shd w:val="clear" w:color="auto" w:fill="17ED07"/>
            <w:vAlign w:val="center"/>
            <w:hideMark/>
          </w:tcPr>
          <w:p w14:paraId="1FDA25F6"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300AFD3B" w14:textId="77777777" w:rsidTr="00C879B0">
        <w:trPr>
          <w:trHeight w:val="20"/>
        </w:trPr>
        <w:tc>
          <w:tcPr>
            <w:tcW w:w="1188" w:type="dxa"/>
            <w:vMerge/>
            <w:tcBorders>
              <w:bottom w:val="single" w:sz="4" w:space="0" w:color="auto"/>
            </w:tcBorders>
            <w:vAlign w:val="center"/>
          </w:tcPr>
          <w:p w14:paraId="0268AA2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0454FAF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4B2C397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7AA62885"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Cispatá</w:t>
            </w:r>
            <w:proofErr w:type="spellEnd"/>
            <w:r w:rsidRPr="007E2E7E">
              <w:rPr>
                <w:rFonts w:ascii="Times New Roman" w:hAnsi="Times New Roman" w:cs="Times New Roman"/>
                <w:sz w:val="20"/>
                <w:szCs w:val="20"/>
              </w:rPr>
              <w:t xml:space="preserve"> Bay *</w:t>
            </w:r>
          </w:p>
        </w:tc>
        <w:tc>
          <w:tcPr>
            <w:tcW w:w="0" w:type="auto"/>
            <w:shd w:val="clear" w:color="auto" w:fill="auto"/>
            <w:vAlign w:val="center"/>
            <w:hideMark/>
          </w:tcPr>
          <w:p w14:paraId="536D691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2021</w:t>
            </w:r>
          </w:p>
        </w:tc>
        <w:tc>
          <w:tcPr>
            <w:tcW w:w="0" w:type="auto"/>
            <w:shd w:val="clear" w:color="auto" w:fill="auto"/>
            <w:noWrap/>
            <w:vAlign w:val="center"/>
            <w:hideMark/>
          </w:tcPr>
          <w:p w14:paraId="27661524" w14:textId="49C52D1B"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0.135 ± 0.015</w:t>
            </w:r>
          </w:p>
          <w:p w14:paraId="1245C1E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0.074-0.284 (18)</w:t>
            </w:r>
          </w:p>
        </w:tc>
        <w:tc>
          <w:tcPr>
            <w:tcW w:w="955" w:type="dxa"/>
            <w:vMerge w:val="restart"/>
            <w:shd w:val="clear" w:color="auto" w:fill="17ED07"/>
            <w:noWrap/>
            <w:vAlign w:val="center"/>
            <w:hideMark/>
          </w:tcPr>
          <w:p w14:paraId="192B5FE8"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0.592</w:t>
            </w:r>
          </w:p>
        </w:tc>
      </w:tr>
      <w:tr w:rsidR="00C879B0" w:rsidRPr="007E2E7E" w14:paraId="2E1624E0" w14:textId="77777777" w:rsidTr="00C879B0">
        <w:trPr>
          <w:trHeight w:val="20"/>
        </w:trPr>
        <w:tc>
          <w:tcPr>
            <w:tcW w:w="1188" w:type="dxa"/>
            <w:vMerge/>
            <w:tcBorders>
              <w:bottom w:val="single" w:sz="4" w:space="0" w:color="auto"/>
            </w:tcBorders>
            <w:vAlign w:val="center"/>
          </w:tcPr>
          <w:p w14:paraId="30A191E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41664F9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0D08081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082AD843"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6EB73284"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2022</w:t>
            </w:r>
          </w:p>
        </w:tc>
        <w:tc>
          <w:tcPr>
            <w:tcW w:w="0" w:type="auto"/>
            <w:shd w:val="clear" w:color="auto" w:fill="auto"/>
            <w:noWrap/>
            <w:vAlign w:val="center"/>
            <w:hideMark/>
          </w:tcPr>
          <w:p w14:paraId="0519EA4B" w14:textId="2C6041F2"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0.154 ± 0.019</w:t>
            </w:r>
          </w:p>
          <w:p w14:paraId="4E3DE7E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0.077-0.329 (18)</w:t>
            </w:r>
          </w:p>
        </w:tc>
        <w:tc>
          <w:tcPr>
            <w:tcW w:w="955" w:type="dxa"/>
            <w:vMerge/>
            <w:shd w:val="clear" w:color="auto" w:fill="17ED07"/>
            <w:vAlign w:val="center"/>
            <w:hideMark/>
          </w:tcPr>
          <w:p w14:paraId="37F78781"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464D1525" w14:textId="77777777" w:rsidTr="00C879B0">
        <w:trPr>
          <w:trHeight w:val="20"/>
        </w:trPr>
        <w:tc>
          <w:tcPr>
            <w:tcW w:w="1188" w:type="dxa"/>
            <w:vMerge/>
            <w:tcBorders>
              <w:bottom w:val="single" w:sz="4" w:space="0" w:color="auto"/>
            </w:tcBorders>
            <w:vAlign w:val="center"/>
          </w:tcPr>
          <w:p w14:paraId="22916404"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EB6C199"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042DE3C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6F86F61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CGSM *</w:t>
            </w:r>
          </w:p>
        </w:tc>
        <w:tc>
          <w:tcPr>
            <w:tcW w:w="0" w:type="auto"/>
            <w:shd w:val="clear" w:color="auto" w:fill="auto"/>
            <w:vAlign w:val="center"/>
            <w:hideMark/>
          </w:tcPr>
          <w:p w14:paraId="279AE8A8"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2021</w:t>
            </w:r>
          </w:p>
        </w:tc>
        <w:tc>
          <w:tcPr>
            <w:tcW w:w="0" w:type="auto"/>
            <w:shd w:val="clear" w:color="auto" w:fill="auto"/>
            <w:noWrap/>
            <w:vAlign w:val="center"/>
            <w:hideMark/>
          </w:tcPr>
          <w:p w14:paraId="7CDC3FE2" w14:textId="03CEB24A"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0.083 ± 0.007</w:t>
            </w:r>
          </w:p>
          <w:p w14:paraId="288BAC8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0.043-0.135 (17)</w:t>
            </w:r>
          </w:p>
        </w:tc>
        <w:tc>
          <w:tcPr>
            <w:tcW w:w="955" w:type="dxa"/>
            <w:vMerge w:val="restart"/>
            <w:shd w:val="clear" w:color="auto" w:fill="17ED07"/>
            <w:noWrap/>
            <w:vAlign w:val="center"/>
            <w:hideMark/>
          </w:tcPr>
          <w:p w14:paraId="116762FC"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0.41</w:t>
            </w:r>
          </w:p>
        </w:tc>
      </w:tr>
      <w:tr w:rsidR="00C879B0" w:rsidRPr="007E2E7E" w14:paraId="1CDD3D08" w14:textId="77777777" w:rsidTr="00C879B0">
        <w:trPr>
          <w:trHeight w:val="20"/>
        </w:trPr>
        <w:tc>
          <w:tcPr>
            <w:tcW w:w="1188" w:type="dxa"/>
            <w:vMerge/>
            <w:tcBorders>
              <w:bottom w:val="single" w:sz="4" w:space="0" w:color="auto"/>
            </w:tcBorders>
            <w:vAlign w:val="center"/>
          </w:tcPr>
          <w:p w14:paraId="1630FDB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7083189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70527BD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2766E3F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single" w:sz="4" w:space="0" w:color="auto"/>
            </w:tcBorders>
            <w:shd w:val="clear" w:color="auto" w:fill="auto"/>
            <w:vAlign w:val="center"/>
            <w:hideMark/>
          </w:tcPr>
          <w:p w14:paraId="31445F5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2022</w:t>
            </w:r>
          </w:p>
        </w:tc>
        <w:tc>
          <w:tcPr>
            <w:tcW w:w="0" w:type="auto"/>
            <w:tcBorders>
              <w:bottom w:val="single" w:sz="4" w:space="0" w:color="auto"/>
            </w:tcBorders>
            <w:shd w:val="clear" w:color="auto" w:fill="auto"/>
            <w:noWrap/>
            <w:vAlign w:val="center"/>
            <w:hideMark/>
          </w:tcPr>
          <w:p w14:paraId="270B2417" w14:textId="2B9A7E6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0.066 ± 0.007</w:t>
            </w:r>
          </w:p>
          <w:p w14:paraId="71744DC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0.029-0.148 (18)</w:t>
            </w:r>
          </w:p>
        </w:tc>
        <w:tc>
          <w:tcPr>
            <w:tcW w:w="955" w:type="dxa"/>
            <w:vMerge/>
            <w:tcBorders>
              <w:bottom w:val="single" w:sz="4" w:space="0" w:color="auto"/>
            </w:tcBorders>
            <w:shd w:val="clear" w:color="auto" w:fill="17ED07"/>
            <w:vAlign w:val="center"/>
            <w:hideMark/>
          </w:tcPr>
          <w:p w14:paraId="15D80FA7"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5572B07B" w14:textId="77777777" w:rsidTr="00C879B0">
        <w:trPr>
          <w:trHeight w:val="20"/>
        </w:trPr>
        <w:tc>
          <w:tcPr>
            <w:tcW w:w="1188" w:type="dxa"/>
            <w:vMerge/>
            <w:tcBorders>
              <w:bottom w:val="single" w:sz="4" w:space="0" w:color="auto"/>
            </w:tcBorders>
            <w:vAlign w:val="center"/>
          </w:tcPr>
          <w:p w14:paraId="6E7B1AB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top w:val="single" w:sz="4" w:space="0" w:color="auto"/>
            </w:tcBorders>
            <w:vAlign w:val="center"/>
            <w:hideMark/>
          </w:tcPr>
          <w:p w14:paraId="03BC00C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tcBorders>
              <w:top w:val="single" w:sz="4" w:space="0" w:color="auto"/>
            </w:tcBorders>
            <w:shd w:val="clear" w:color="auto" w:fill="auto"/>
            <w:vAlign w:val="center"/>
            <w:hideMark/>
          </w:tcPr>
          <w:p w14:paraId="5E75706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Nicaragua (NIC)</w:t>
            </w:r>
          </w:p>
        </w:tc>
        <w:tc>
          <w:tcPr>
            <w:tcW w:w="0" w:type="auto"/>
            <w:vMerge w:val="restart"/>
            <w:tcBorders>
              <w:top w:val="single" w:sz="4" w:space="0" w:color="auto"/>
            </w:tcBorders>
            <w:shd w:val="clear" w:color="auto" w:fill="auto"/>
            <w:vAlign w:val="center"/>
            <w:hideMark/>
          </w:tcPr>
          <w:p w14:paraId="5A65470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Half Way Cay</w:t>
            </w:r>
          </w:p>
        </w:tc>
        <w:tc>
          <w:tcPr>
            <w:tcW w:w="0" w:type="auto"/>
            <w:tcBorders>
              <w:top w:val="single" w:sz="4" w:space="0" w:color="auto"/>
            </w:tcBorders>
            <w:shd w:val="clear" w:color="auto" w:fill="auto"/>
            <w:vAlign w:val="center"/>
            <w:hideMark/>
          </w:tcPr>
          <w:p w14:paraId="7A61BE5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tcBorders>
              <w:top w:val="single" w:sz="4" w:space="0" w:color="auto"/>
            </w:tcBorders>
            <w:shd w:val="clear" w:color="auto" w:fill="auto"/>
            <w:noWrap/>
            <w:vAlign w:val="center"/>
            <w:hideMark/>
          </w:tcPr>
          <w:p w14:paraId="12CEF1C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0.18**</w:t>
            </w:r>
          </w:p>
        </w:tc>
        <w:tc>
          <w:tcPr>
            <w:tcW w:w="955" w:type="dxa"/>
            <w:vMerge w:val="restart"/>
            <w:tcBorders>
              <w:top w:val="single" w:sz="4" w:space="0" w:color="auto"/>
            </w:tcBorders>
            <w:shd w:val="clear" w:color="auto" w:fill="17ED07"/>
            <w:noWrap/>
            <w:vAlign w:val="center"/>
            <w:hideMark/>
          </w:tcPr>
          <w:p w14:paraId="281F57A9"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0.5</w:t>
            </w:r>
          </w:p>
        </w:tc>
      </w:tr>
      <w:tr w:rsidR="00C879B0" w:rsidRPr="007E2E7E" w14:paraId="409F2465" w14:textId="77777777" w:rsidTr="00C879B0">
        <w:trPr>
          <w:trHeight w:val="20"/>
        </w:trPr>
        <w:tc>
          <w:tcPr>
            <w:tcW w:w="1188" w:type="dxa"/>
            <w:vMerge/>
            <w:tcBorders>
              <w:bottom w:val="single" w:sz="4" w:space="0" w:color="auto"/>
            </w:tcBorders>
            <w:vAlign w:val="center"/>
          </w:tcPr>
          <w:p w14:paraId="2BE9407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E5AF0A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71CEB47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1EF3BB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71D28B5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shd w:val="clear" w:color="auto" w:fill="auto"/>
            <w:noWrap/>
            <w:vAlign w:val="center"/>
            <w:hideMark/>
          </w:tcPr>
          <w:p w14:paraId="353924E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0.08**</w:t>
            </w:r>
          </w:p>
        </w:tc>
        <w:tc>
          <w:tcPr>
            <w:tcW w:w="955" w:type="dxa"/>
            <w:vMerge/>
            <w:shd w:val="clear" w:color="auto" w:fill="17ED07"/>
            <w:vAlign w:val="center"/>
            <w:hideMark/>
          </w:tcPr>
          <w:p w14:paraId="6C48D1A2"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6341CF12" w14:textId="77777777" w:rsidTr="00C879B0">
        <w:trPr>
          <w:trHeight w:val="20"/>
        </w:trPr>
        <w:tc>
          <w:tcPr>
            <w:tcW w:w="1188" w:type="dxa"/>
            <w:vMerge/>
            <w:tcBorders>
              <w:bottom w:val="single" w:sz="4" w:space="0" w:color="auto"/>
            </w:tcBorders>
            <w:vAlign w:val="center"/>
          </w:tcPr>
          <w:p w14:paraId="344409F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13E0E7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4BD894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shd w:val="clear" w:color="auto" w:fill="auto"/>
            <w:vAlign w:val="center"/>
            <w:hideMark/>
          </w:tcPr>
          <w:p w14:paraId="66483C69" w14:textId="60EFEDC3"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Pigeon Cay</w:t>
            </w:r>
          </w:p>
        </w:tc>
        <w:tc>
          <w:tcPr>
            <w:tcW w:w="0" w:type="auto"/>
            <w:shd w:val="clear" w:color="auto" w:fill="auto"/>
            <w:vAlign w:val="center"/>
            <w:hideMark/>
          </w:tcPr>
          <w:p w14:paraId="7C427D4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shd w:val="clear" w:color="auto" w:fill="auto"/>
            <w:noWrap/>
            <w:vAlign w:val="center"/>
            <w:hideMark/>
          </w:tcPr>
          <w:p w14:paraId="1DCC232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0.16**</w:t>
            </w:r>
          </w:p>
        </w:tc>
        <w:tc>
          <w:tcPr>
            <w:tcW w:w="955" w:type="dxa"/>
            <w:shd w:val="clear" w:color="auto" w:fill="17ED07"/>
            <w:noWrap/>
            <w:vAlign w:val="center"/>
            <w:hideMark/>
          </w:tcPr>
          <w:p w14:paraId="3B6D1816"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0.566</w:t>
            </w:r>
          </w:p>
        </w:tc>
      </w:tr>
      <w:tr w:rsidR="00C879B0" w:rsidRPr="007E2E7E" w14:paraId="18332936" w14:textId="77777777" w:rsidTr="00C879B0">
        <w:trPr>
          <w:trHeight w:val="20"/>
        </w:trPr>
        <w:tc>
          <w:tcPr>
            <w:tcW w:w="1188" w:type="dxa"/>
            <w:vMerge/>
            <w:tcBorders>
              <w:bottom w:val="single" w:sz="4" w:space="0" w:color="auto"/>
            </w:tcBorders>
            <w:vAlign w:val="center"/>
          </w:tcPr>
          <w:p w14:paraId="6EB1BF8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340D7DA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049A40D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shd w:val="clear" w:color="auto" w:fill="auto"/>
            <w:vAlign w:val="center"/>
            <w:hideMark/>
          </w:tcPr>
          <w:p w14:paraId="2CB560E7" w14:textId="6F814274"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Punta Lora</w:t>
            </w:r>
          </w:p>
        </w:tc>
        <w:tc>
          <w:tcPr>
            <w:tcW w:w="0" w:type="auto"/>
            <w:tcBorders>
              <w:bottom w:val="nil"/>
            </w:tcBorders>
            <w:shd w:val="clear" w:color="auto" w:fill="auto"/>
            <w:vAlign w:val="center"/>
            <w:hideMark/>
          </w:tcPr>
          <w:p w14:paraId="455342A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tcBorders>
              <w:bottom w:val="nil"/>
            </w:tcBorders>
            <w:shd w:val="clear" w:color="auto" w:fill="auto"/>
            <w:noWrap/>
            <w:vAlign w:val="center"/>
            <w:hideMark/>
          </w:tcPr>
          <w:p w14:paraId="262FE39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0.12**</w:t>
            </w:r>
          </w:p>
        </w:tc>
        <w:tc>
          <w:tcPr>
            <w:tcW w:w="955" w:type="dxa"/>
            <w:vMerge w:val="restart"/>
            <w:shd w:val="clear" w:color="auto" w:fill="17ED07"/>
            <w:noWrap/>
            <w:vAlign w:val="center"/>
            <w:hideMark/>
          </w:tcPr>
          <w:p w14:paraId="163C0908"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0.5</w:t>
            </w:r>
          </w:p>
        </w:tc>
      </w:tr>
      <w:tr w:rsidR="00C879B0" w:rsidRPr="007E2E7E" w14:paraId="035FB4ED" w14:textId="77777777" w:rsidTr="00C879B0">
        <w:trPr>
          <w:trHeight w:val="20"/>
        </w:trPr>
        <w:tc>
          <w:tcPr>
            <w:tcW w:w="1188" w:type="dxa"/>
            <w:vMerge/>
            <w:tcBorders>
              <w:bottom w:val="single" w:sz="4" w:space="0" w:color="auto"/>
            </w:tcBorders>
            <w:vAlign w:val="center"/>
          </w:tcPr>
          <w:p w14:paraId="7DC0C40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672CF7F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43328EA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0596C20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vAlign w:val="center"/>
            <w:hideMark/>
          </w:tcPr>
          <w:p w14:paraId="039D827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tcBorders>
              <w:bottom w:val="nil"/>
            </w:tcBorders>
            <w:shd w:val="clear" w:color="auto" w:fill="auto"/>
            <w:noWrap/>
            <w:vAlign w:val="center"/>
            <w:hideMark/>
          </w:tcPr>
          <w:p w14:paraId="4CA2205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0.13**</w:t>
            </w:r>
          </w:p>
        </w:tc>
        <w:tc>
          <w:tcPr>
            <w:tcW w:w="955" w:type="dxa"/>
            <w:vMerge/>
            <w:tcBorders>
              <w:bottom w:val="single" w:sz="4" w:space="0" w:color="auto"/>
            </w:tcBorders>
            <w:shd w:val="clear" w:color="auto" w:fill="17ED07"/>
            <w:vAlign w:val="center"/>
            <w:hideMark/>
          </w:tcPr>
          <w:p w14:paraId="02BF63AE"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20623BE8" w14:textId="77777777" w:rsidTr="00C879B0">
        <w:trPr>
          <w:trHeight w:val="20"/>
        </w:trPr>
        <w:tc>
          <w:tcPr>
            <w:tcW w:w="1188" w:type="dxa"/>
            <w:vMerge/>
            <w:tcBorders>
              <w:bottom w:val="single" w:sz="4" w:space="0" w:color="auto"/>
            </w:tcBorders>
            <w:vAlign w:val="center"/>
          </w:tcPr>
          <w:p w14:paraId="09AC89BF"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3B2D1DD9"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4CDEE4A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1DF5BC6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top w:val="nil"/>
              <w:bottom w:val="single" w:sz="4" w:space="0" w:color="auto"/>
            </w:tcBorders>
            <w:shd w:val="clear" w:color="auto" w:fill="auto"/>
            <w:noWrap/>
            <w:vAlign w:val="center"/>
            <w:hideMark/>
          </w:tcPr>
          <w:p w14:paraId="774A3D18"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2013</w:t>
            </w:r>
          </w:p>
        </w:tc>
        <w:tc>
          <w:tcPr>
            <w:tcW w:w="0" w:type="auto"/>
            <w:tcBorders>
              <w:top w:val="nil"/>
              <w:bottom w:val="single" w:sz="4" w:space="0" w:color="auto"/>
            </w:tcBorders>
            <w:shd w:val="clear" w:color="auto" w:fill="auto"/>
            <w:noWrap/>
            <w:vAlign w:val="center"/>
            <w:hideMark/>
          </w:tcPr>
          <w:p w14:paraId="7616B4F5"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0.08**</w:t>
            </w:r>
          </w:p>
        </w:tc>
        <w:tc>
          <w:tcPr>
            <w:tcW w:w="955" w:type="dxa"/>
            <w:vMerge/>
            <w:tcBorders>
              <w:bottom w:val="single" w:sz="4" w:space="0" w:color="auto"/>
            </w:tcBorders>
            <w:shd w:val="clear" w:color="auto" w:fill="17ED07"/>
            <w:vAlign w:val="center"/>
            <w:hideMark/>
          </w:tcPr>
          <w:p w14:paraId="602902EE" w14:textId="77777777" w:rsidR="00C879B0" w:rsidRPr="007E2E7E" w:rsidRDefault="00C879B0" w:rsidP="00952E73">
            <w:pPr>
              <w:spacing w:line="276" w:lineRule="auto"/>
              <w:jc w:val="center"/>
              <w:rPr>
                <w:rFonts w:ascii="Times New Roman" w:hAnsi="Times New Roman" w:cs="Times New Roman"/>
                <w:b/>
                <w:sz w:val="20"/>
                <w:szCs w:val="20"/>
              </w:rPr>
            </w:pPr>
          </w:p>
        </w:tc>
      </w:tr>
      <w:tr w:rsidR="00C879B0" w:rsidRPr="007E2E7E" w14:paraId="6F944BBE" w14:textId="77777777" w:rsidTr="00C879B0">
        <w:trPr>
          <w:trHeight w:val="20"/>
        </w:trPr>
        <w:tc>
          <w:tcPr>
            <w:tcW w:w="1188" w:type="dxa"/>
            <w:vMerge w:val="restart"/>
            <w:vAlign w:val="center"/>
          </w:tcPr>
          <w:p w14:paraId="73A0E5C8"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Bivalves</w:t>
            </w:r>
          </w:p>
        </w:tc>
        <w:tc>
          <w:tcPr>
            <w:tcW w:w="0" w:type="auto"/>
            <w:vMerge w:val="restart"/>
            <w:vAlign w:val="center"/>
          </w:tcPr>
          <w:p w14:paraId="7E9C13D3"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América</w:t>
            </w:r>
            <w:proofErr w:type="spellEnd"/>
          </w:p>
        </w:tc>
        <w:tc>
          <w:tcPr>
            <w:tcW w:w="0" w:type="auto"/>
            <w:vMerge w:val="restart"/>
            <w:vAlign w:val="center"/>
          </w:tcPr>
          <w:p w14:paraId="44B194B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Colombia (COL)</w:t>
            </w:r>
          </w:p>
        </w:tc>
        <w:tc>
          <w:tcPr>
            <w:tcW w:w="0" w:type="auto"/>
            <w:tcBorders>
              <w:bottom w:val="nil"/>
            </w:tcBorders>
            <w:vAlign w:val="center"/>
          </w:tcPr>
          <w:p w14:paraId="6BA21AB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Bahía de Cartagena</w:t>
            </w:r>
          </w:p>
        </w:tc>
        <w:tc>
          <w:tcPr>
            <w:tcW w:w="0" w:type="auto"/>
            <w:tcBorders>
              <w:top w:val="nil"/>
              <w:bottom w:val="nil"/>
            </w:tcBorders>
            <w:shd w:val="clear" w:color="auto" w:fill="auto"/>
            <w:noWrap/>
            <w:vAlign w:val="center"/>
          </w:tcPr>
          <w:p w14:paraId="44E71B0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tcBorders>
              <w:top w:val="nil"/>
              <w:bottom w:val="nil"/>
            </w:tcBorders>
            <w:shd w:val="clear" w:color="auto" w:fill="auto"/>
            <w:noWrap/>
            <w:vAlign w:val="center"/>
          </w:tcPr>
          <w:p w14:paraId="710562E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0.006**</w:t>
            </w:r>
          </w:p>
        </w:tc>
        <w:tc>
          <w:tcPr>
            <w:tcW w:w="955" w:type="dxa"/>
            <w:tcBorders>
              <w:bottom w:val="nil"/>
            </w:tcBorders>
            <w:shd w:val="clear" w:color="auto" w:fill="17ED07"/>
            <w:vAlign w:val="center"/>
          </w:tcPr>
          <w:p w14:paraId="76B096C0"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0.012</w:t>
            </w:r>
          </w:p>
        </w:tc>
      </w:tr>
      <w:tr w:rsidR="00C879B0" w:rsidRPr="007E2E7E" w14:paraId="0B5528EF" w14:textId="77777777" w:rsidTr="00C879B0">
        <w:trPr>
          <w:trHeight w:val="20"/>
        </w:trPr>
        <w:tc>
          <w:tcPr>
            <w:tcW w:w="1188" w:type="dxa"/>
            <w:vMerge/>
            <w:vAlign w:val="center"/>
          </w:tcPr>
          <w:p w14:paraId="272AABF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tcPr>
          <w:p w14:paraId="2B12F007"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tcPr>
          <w:p w14:paraId="108F0E3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vAlign w:val="center"/>
          </w:tcPr>
          <w:p w14:paraId="5B212D5E"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Berrugas</w:t>
            </w:r>
            <w:proofErr w:type="spellEnd"/>
          </w:p>
        </w:tc>
        <w:tc>
          <w:tcPr>
            <w:tcW w:w="0" w:type="auto"/>
            <w:tcBorders>
              <w:top w:val="nil"/>
              <w:bottom w:val="nil"/>
            </w:tcBorders>
            <w:shd w:val="clear" w:color="auto" w:fill="auto"/>
            <w:noWrap/>
            <w:vAlign w:val="center"/>
          </w:tcPr>
          <w:p w14:paraId="22D663B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tcBorders>
              <w:top w:val="nil"/>
              <w:bottom w:val="nil"/>
            </w:tcBorders>
            <w:shd w:val="clear" w:color="auto" w:fill="auto"/>
            <w:noWrap/>
            <w:vAlign w:val="center"/>
          </w:tcPr>
          <w:p w14:paraId="15BD156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0.015**</w:t>
            </w:r>
          </w:p>
        </w:tc>
        <w:tc>
          <w:tcPr>
            <w:tcW w:w="955" w:type="dxa"/>
            <w:tcBorders>
              <w:bottom w:val="nil"/>
            </w:tcBorders>
            <w:shd w:val="clear" w:color="auto" w:fill="17ED07"/>
            <w:vAlign w:val="center"/>
          </w:tcPr>
          <w:p w14:paraId="11EB4F7D"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0.03</w:t>
            </w:r>
          </w:p>
        </w:tc>
      </w:tr>
      <w:tr w:rsidR="00C879B0" w:rsidRPr="007E2E7E" w14:paraId="1A33FD2F" w14:textId="77777777" w:rsidTr="00C879B0">
        <w:trPr>
          <w:trHeight w:val="20"/>
        </w:trPr>
        <w:tc>
          <w:tcPr>
            <w:tcW w:w="1188" w:type="dxa"/>
            <w:vMerge/>
            <w:vAlign w:val="center"/>
          </w:tcPr>
          <w:p w14:paraId="5D1006FB"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tcPr>
          <w:p w14:paraId="4AE8A0D4"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tcPr>
          <w:p w14:paraId="596EB01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top w:val="nil"/>
              <w:bottom w:val="single" w:sz="4" w:space="0" w:color="auto"/>
            </w:tcBorders>
            <w:vAlign w:val="center"/>
          </w:tcPr>
          <w:p w14:paraId="066662B6"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Riohacha</w:t>
            </w:r>
            <w:proofErr w:type="spellEnd"/>
          </w:p>
        </w:tc>
        <w:tc>
          <w:tcPr>
            <w:tcW w:w="0" w:type="auto"/>
            <w:tcBorders>
              <w:top w:val="nil"/>
              <w:bottom w:val="single" w:sz="4" w:space="0" w:color="auto"/>
            </w:tcBorders>
            <w:shd w:val="clear" w:color="auto" w:fill="auto"/>
            <w:noWrap/>
            <w:vAlign w:val="center"/>
          </w:tcPr>
          <w:p w14:paraId="20E5995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2012</w:t>
            </w:r>
          </w:p>
        </w:tc>
        <w:tc>
          <w:tcPr>
            <w:tcW w:w="0" w:type="auto"/>
            <w:tcBorders>
              <w:top w:val="nil"/>
              <w:bottom w:val="single" w:sz="4" w:space="0" w:color="auto"/>
            </w:tcBorders>
            <w:shd w:val="clear" w:color="auto" w:fill="auto"/>
            <w:noWrap/>
            <w:vAlign w:val="center"/>
          </w:tcPr>
          <w:p w14:paraId="233955E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0.018**</w:t>
            </w:r>
          </w:p>
        </w:tc>
        <w:tc>
          <w:tcPr>
            <w:tcW w:w="955" w:type="dxa"/>
            <w:tcBorders>
              <w:top w:val="nil"/>
              <w:bottom w:val="single" w:sz="4" w:space="0" w:color="auto"/>
            </w:tcBorders>
            <w:shd w:val="clear" w:color="auto" w:fill="17ED07"/>
            <w:vAlign w:val="center"/>
          </w:tcPr>
          <w:p w14:paraId="69A280CC"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0.036</w:t>
            </w:r>
          </w:p>
        </w:tc>
      </w:tr>
      <w:tr w:rsidR="00C879B0" w:rsidRPr="007E2E7E" w14:paraId="0FB8A5C1" w14:textId="77777777" w:rsidTr="00C879B0">
        <w:trPr>
          <w:trHeight w:val="20"/>
        </w:trPr>
        <w:tc>
          <w:tcPr>
            <w:tcW w:w="1188" w:type="dxa"/>
            <w:vMerge/>
            <w:vAlign w:val="center"/>
          </w:tcPr>
          <w:p w14:paraId="5784BD34"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tcBorders>
              <w:top w:val="single" w:sz="4" w:space="0" w:color="auto"/>
              <w:bottom w:val="nil"/>
            </w:tcBorders>
            <w:shd w:val="clear" w:color="auto" w:fill="auto"/>
            <w:noWrap/>
            <w:vAlign w:val="center"/>
            <w:hideMark/>
          </w:tcPr>
          <w:p w14:paraId="1A5B588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Asia</w:t>
            </w:r>
          </w:p>
        </w:tc>
        <w:tc>
          <w:tcPr>
            <w:tcW w:w="0" w:type="auto"/>
            <w:vMerge w:val="restart"/>
            <w:tcBorders>
              <w:top w:val="single" w:sz="4" w:space="0" w:color="auto"/>
              <w:bottom w:val="nil"/>
            </w:tcBorders>
            <w:shd w:val="clear" w:color="auto" w:fill="auto"/>
            <w:noWrap/>
            <w:vAlign w:val="center"/>
            <w:hideMark/>
          </w:tcPr>
          <w:p w14:paraId="3D5FBDF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China (CHN)</w:t>
            </w:r>
          </w:p>
        </w:tc>
        <w:tc>
          <w:tcPr>
            <w:tcW w:w="0" w:type="auto"/>
            <w:tcBorders>
              <w:top w:val="single" w:sz="4" w:space="0" w:color="auto"/>
              <w:bottom w:val="nil"/>
            </w:tcBorders>
            <w:shd w:val="clear" w:color="auto" w:fill="auto"/>
            <w:noWrap/>
            <w:vAlign w:val="center"/>
            <w:hideMark/>
          </w:tcPr>
          <w:p w14:paraId="1D0833F5" w14:textId="4CDF5C91"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East Guangdong</w:t>
            </w:r>
          </w:p>
        </w:tc>
        <w:tc>
          <w:tcPr>
            <w:tcW w:w="0" w:type="auto"/>
            <w:tcBorders>
              <w:top w:val="single" w:sz="4" w:space="0" w:color="auto"/>
              <w:bottom w:val="nil"/>
            </w:tcBorders>
            <w:shd w:val="clear" w:color="auto" w:fill="auto"/>
            <w:noWrap/>
            <w:vAlign w:val="center"/>
            <w:hideMark/>
          </w:tcPr>
          <w:p w14:paraId="5EBDF57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2011 - 2015</w:t>
            </w:r>
          </w:p>
        </w:tc>
        <w:tc>
          <w:tcPr>
            <w:tcW w:w="0" w:type="auto"/>
            <w:tcBorders>
              <w:top w:val="single" w:sz="4" w:space="0" w:color="auto"/>
              <w:bottom w:val="nil"/>
            </w:tcBorders>
            <w:shd w:val="clear" w:color="auto" w:fill="auto"/>
            <w:noWrap/>
            <w:vAlign w:val="center"/>
            <w:hideMark/>
          </w:tcPr>
          <w:p w14:paraId="387E2680"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w:t>
            </w:r>
          </w:p>
        </w:tc>
        <w:tc>
          <w:tcPr>
            <w:tcW w:w="955" w:type="dxa"/>
            <w:tcBorders>
              <w:top w:val="single" w:sz="4" w:space="0" w:color="auto"/>
              <w:bottom w:val="nil"/>
            </w:tcBorders>
            <w:shd w:val="clear" w:color="auto" w:fill="17ED07"/>
            <w:noWrap/>
            <w:vAlign w:val="center"/>
            <w:hideMark/>
          </w:tcPr>
          <w:p w14:paraId="5A97E1A7"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0.141</w:t>
            </w:r>
          </w:p>
        </w:tc>
      </w:tr>
      <w:tr w:rsidR="00C879B0" w:rsidRPr="007E2E7E" w14:paraId="0E2840F2" w14:textId="77777777" w:rsidTr="00C879B0">
        <w:trPr>
          <w:trHeight w:val="20"/>
        </w:trPr>
        <w:tc>
          <w:tcPr>
            <w:tcW w:w="1188" w:type="dxa"/>
            <w:vMerge/>
          </w:tcPr>
          <w:p w14:paraId="39BB87A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6A50B1EA"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34C6557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37C8BE6C" w14:textId="2FEF0D6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Fangcheng</w:t>
            </w:r>
            <w:proofErr w:type="spellEnd"/>
          </w:p>
        </w:tc>
        <w:tc>
          <w:tcPr>
            <w:tcW w:w="0" w:type="auto"/>
            <w:tcBorders>
              <w:bottom w:val="nil"/>
            </w:tcBorders>
            <w:shd w:val="clear" w:color="auto" w:fill="auto"/>
            <w:noWrap/>
            <w:vAlign w:val="center"/>
            <w:hideMark/>
          </w:tcPr>
          <w:p w14:paraId="2B3DFE1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w:t>
            </w:r>
          </w:p>
        </w:tc>
        <w:tc>
          <w:tcPr>
            <w:tcW w:w="0" w:type="auto"/>
            <w:tcBorders>
              <w:bottom w:val="nil"/>
            </w:tcBorders>
            <w:shd w:val="clear" w:color="auto" w:fill="auto"/>
            <w:noWrap/>
            <w:vAlign w:val="center"/>
            <w:hideMark/>
          </w:tcPr>
          <w:p w14:paraId="04489AE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0.016**</w:t>
            </w:r>
          </w:p>
        </w:tc>
        <w:tc>
          <w:tcPr>
            <w:tcW w:w="955" w:type="dxa"/>
            <w:tcBorders>
              <w:bottom w:val="nil"/>
            </w:tcBorders>
            <w:shd w:val="clear" w:color="auto" w:fill="17ED07"/>
            <w:noWrap/>
            <w:vAlign w:val="center"/>
            <w:hideMark/>
          </w:tcPr>
          <w:p w14:paraId="706C849C"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0.181</w:t>
            </w:r>
          </w:p>
        </w:tc>
      </w:tr>
      <w:tr w:rsidR="00C879B0" w:rsidRPr="007E2E7E" w14:paraId="796E0BFF" w14:textId="77777777" w:rsidTr="00C879B0">
        <w:trPr>
          <w:trHeight w:val="20"/>
        </w:trPr>
        <w:tc>
          <w:tcPr>
            <w:tcW w:w="1188" w:type="dxa"/>
            <w:vMerge/>
          </w:tcPr>
          <w:p w14:paraId="3950498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582169B4"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14E0F7EF"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159441A0" w14:textId="00E20363"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Guangxi</w:t>
            </w:r>
          </w:p>
        </w:tc>
        <w:tc>
          <w:tcPr>
            <w:tcW w:w="0" w:type="auto"/>
            <w:tcBorders>
              <w:bottom w:val="nil"/>
            </w:tcBorders>
            <w:shd w:val="clear" w:color="auto" w:fill="auto"/>
            <w:noWrap/>
            <w:vAlign w:val="center"/>
            <w:hideMark/>
          </w:tcPr>
          <w:p w14:paraId="73A65AA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2011 - 2015</w:t>
            </w:r>
          </w:p>
        </w:tc>
        <w:tc>
          <w:tcPr>
            <w:tcW w:w="0" w:type="auto"/>
            <w:tcBorders>
              <w:bottom w:val="nil"/>
            </w:tcBorders>
            <w:shd w:val="clear" w:color="auto" w:fill="auto"/>
            <w:noWrap/>
            <w:vAlign w:val="center"/>
            <w:hideMark/>
          </w:tcPr>
          <w:p w14:paraId="4FEFEBF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w:t>
            </w:r>
          </w:p>
        </w:tc>
        <w:tc>
          <w:tcPr>
            <w:tcW w:w="955" w:type="dxa"/>
            <w:tcBorders>
              <w:bottom w:val="nil"/>
            </w:tcBorders>
            <w:shd w:val="clear" w:color="auto" w:fill="17ED07"/>
            <w:noWrap/>
            <w:vAlign w:val="center"/>
            <w:hideMark/>
          </w:tcPr>
          <w:p w14:paraId="423B5664"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0.141</w:t>
            </w:r>
          </w:p>
        </w:tc>
      </w:tr>
      <w:tr w:rsidR="00C879B0" w:rsidRPr="007E2E7E" w14:paraId="0415B39B" w14:textId="77777777" w:rsidTr="00C879B0">
        <w:trPr>
          <w:trHeight w:val="20"/>
        </w:trPr>
        <w:tc>
          <w:tcPr>
            <w:tcW w:w="1188" w:type="dxa"/>
            <w:vMerge/>
          </w:tcPr>
          <w:p w14:paraId="0DCF356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61400BA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710AF23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4BFAC979" w14:textId="79A88DB5"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Hainan</w:t>
            </w:r>
          </w:p>
        </w:tc>
        <w:tc>
          <w:tcPr>
            <w:tcW w:w="0" w:type="auto"/>
            <w:tcBorders>
              <w:bottom w:val="nil"/>
            </w:tcBorders>
            <w:shd w:val="clear" w:color="auto" w:fill="auto"/>
            <w:noWrap/>
            <w:vAlign w:val="center"/>
            <w:hideMark/>
          </w:tcPr>
          <w:p w14:paraId="6F100849"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2011 - 2015</w:t>
            </w:r>
          </w:p>
        </w:tc>
        <w:tc>
          <w:tcPr>
            <w:tcW w:w="0" w:type="auto"/>
            <w:tcBorders>
              <w:bottom w:val="nil"/>
            </w:tcBorders>
            <w:shd w:val="clear" w:color="auto" w:fill="auto"/>
            <w:noWrap/>
            <w:vAlign w:val="center"/>
            <w:hideMark/>
          </w:tcPr>
          <w:p w14:paraId="551AD6D9"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w:t>
            </w:r>
          </w:p>
        </w:tc>
        <w:tc>
          <w:tcPr>
            <w:tcW w:w="955" w:type="dxa"/>
            <w:tcBorders>
              <w:bottom w:val="nil"/>
            </w:tcBorders>
            <w:shd w:val="clear" w:color="auto" w:fill="17ED07"/>
            <w:noWrap/>
            <w:vAlign w:val="center"/>
            <w:hideMark/>
          </w:tcPr>
          <w:p w14:paraId="01B12644"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0.2</w:t>
            </w:r>
          </w:p>
        </w:tc>
      </w:tr>
      <w:tr w:rsidR="00C879B0" w:rsidRPr="007E2E7E" w14:paraId="5C8E73F6" w14:textId="77777777" w:rsidTr="00C879B0">
        <w:trPr>
          <w:trHeight w:val="20"/>
        </w:trPr>
        <w:tc>
          <w:tcPr>
            <w:tcW w:w="1188" w:type="dxa"/>
            <w:vMerge/>
          </w:tcPr>
          <w:p w14:paraId="4F97FDE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14F55BE9"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23D3B6A3"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0C125F83" w14:textId="5251410E"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Kaozhouyang</w:t>
            </w:r>
            <w:proofErr w:type="spellEnd"/>
            <w:r w:rsidRPr="007E2E7E">
              <w:rPr>
                <w:rFonts w:ascii="Times New Roman" w:hAnsi="Times New Roman" w:cs="Times New Roman"/>
                <w:sz w:val="20"/>
                <w:szCs w:val="20"/>
              </w:rPr>
              <w:t xml:space="preserve"> Bay</w:t>
            </w:r>
          </w:p>
        </w:tc>
        <w:tc>
          <w:tcPr>
            <w:tcW w:w="0" w:type="auto"/>
            <w:tcBorders>
              <w:bottom w:val="nil"/>
            </w:tcBorders>
            <w:shd w:val="clear" w:color="auto" w:fill="auto"/>
            <w:noWrap/>
            <w:vAlign w:val="center"/>
            <w:hideMark/>
          </w:tcPr>
          <w:p w14:paraId="37E6E554"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2017</w:t>
            </w:r>
          </w:p>
        </w:tc>
        <w:tc>
          <w:tcPr>
            <w:tcW w:w="0" w:type="auto"/>
            <w:tcBorders>
              <w:bottom w:val="nil"/>
            </w:tcBorders>
            <w:shd w:val="clear" w:color="auto" w:fill="auto"/>
            <w:noWrap/>
            <w:vAlign w:val="center"/>
            <w:hideMark/>
          </w:tcPr>
          <w:p w14:paraId="2FF89EF5" w14:textId="12399579"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0.007 ± 0.004</w:t>
            </w:r>
          </w:p>
          <w:p w14:paraId="6FF6F5D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0.001-0.014 (3)</w:t>
            </w:r>
          </w:p>
        </w:tc>
        <w:tc>
          <w:tcPr>
            <w:tcW w:w="955" w:type="dxa"/>
            <w:tcBorders>
              <w:bottom w:val="nil"/>
            </w:tcBorders>
            <w:shd w:val="clear" w:color="auto" w:fill="17ED07"/>
            <w:noWrap/>
            <w:vAlign w:val="center"/>
            <w:hideMark/>
          </w:tcPr>
          <w:p w14:paraId="70432FD2"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0.12</w:t>
            </w:r>
          </w:p>
        </w:tc>
      </w:tr>
      <w:tr w:rsidR="00C879B0" w:rsidRPr="007E2E7E" w14:paraId="019508F7" w14:textId="77777777" w:rsidTr="00C879B0">
        <w:trPr>
          <w:trHeight w:val="20"/>
        </w:trPr>
        <w:tc>
          <w:tcPr>
            <w:tcW w:w="1188" w:type="dxa"/>
            <w:vMerge/>
          </w:tcPr>
          <w:p w14:paraId="60039B2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05631703"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45766F4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6B9808E7" w14:textId="4627FF33"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Maoming</w:t>
            </w:r>
          </w:p>
        </w:tc>
        <w:tc>
          <w:tcPr>
            <w:tcW w:w="0" w:type="auto"/>
            <w:tcBorders>
              <w:bottom w:val="nil"/>
            </w:tcBorders>
            <w:shd w:val="clear" w:color="auto" w:fill="auto"/>
            <w:noWrap/>
            <w:vAlign w:val="center"/>
            <w:hideMark/>
          </w:tcPr>
          <w:p w14:paraId="429A676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w:t>
            </w:r>
          </w:p>
        </w:tc>
        <w:tc>
          <w:tcPr>
            <w:tcW w:w="0" w:type="auto"/>
            <w:tcBorders>
              <w:bottom w:val="nil"/>
            </w:tcBorders>
            <w:shd w:val="clear" w:color="auto" w:fill="auto"/>
            <w:noWrap/>
            <w:vAlign w:val="center"/>
            <w:hideMark/>
          </w:tcPr>
          <w:p w14:paraId="387D9A08"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0.003**</w:t>
            </w:r>
          </w:p>
        </w:tc>
        <w:tc>
          <w:tcPr>
            <w:tcW w:w="955" w:type="dxa"/>
            <w:tcBorders>
              <w:bottom w:val="nil"/>
            </w:tcBorders>
            <w:shd w:val="clear" w:color="auto" w:fill="17ED07"/>
            <w:noWrap/>
            <w:vAlign w:val="center"/>
            <w:hideMark/>
          </w:tcPr>
          <w:p w14:paraId="458B06EA"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0.078</w:t>
            </w:r>
          </w:p>
        </w:tc>
      </w:tr>
      <w:tr w:rsidR="00C879B0" w:rsidRPr="007E2E7E" w14:paraId="3C672C71" w14:textId="77777777" w:rsidTr="00C879B0">
        <w:trPr>
          <w:trHeight w:val="20"/>
        </w:trPr>
        <w:tc>
          <w:tcPr>
            <w:tcW w:w="1188" w:type="dxa"/>
            <w:vMerge/>
          </w:tcPr>
          <w:p w14:paraId="4D85A9EC"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1BD4937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4528E051"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4C3258D8" w14:textId="077622DE"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 xml:space="preserve">Nan' </w:t>
            </w:r>
            <w:proofErr w:type="spellStart"/>
            <w:r w:rsidRPr="007E2E7E">
              <w:rPr>
                <w:rFonts w:ascii="Times New Roman" w:hAnsi="Times New Roman" w:cs="Times New Roman"/>
                <w:sz w:val="20"/>
                <w:szCs w:val="20"/>
              </w:rPr>
              <w:t>ao</w:t>
            </w:r>
            <w:proofErr w:type="spellEnd"/>
          </w:p>
        </w:tc>
        <w:tc>
          <w:tcPr>
            <w:tcW w:w="0" w:type="auto"/>
            <w:tcBorders>
              <w:bottom w:val="nil"/>
            </w:tcBorders>
            <w:shd w:val="clear" w:color="auto" w:fill="auto"/>
            <w:noWrap/>
            <w:vAlign w:val="center"/>
            <w:hideMark/>
          </w:tcPr>
          <w:p w14:paraId="4287330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w:t>
            </w:r>
          </w:p>
        </w:tc>
        <w:tc>
          <w:tcPr>
            <w:tcW w:w="0" w:type="auto"/>
            <w:tcBorders>
              <w:bottom w:val="nil"/>
            </w:tcBorders>
            <w:shd w:val="clear" w:color="auto" w:fill="auto"/>
            <w:noWrap/>
            <w:vAlign w:val="center"/>
            <w:hideMark/>
          </w:tcPr>
          <w:p w14:paraId="57BC93B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0.011**</w:t>
            </w:r>
          </w:p>
        </w:tc>
        <w:tc>
          <w:tcPr>
            <w:tcW w:w="955" w:type="dxa"/>
            <w:tcBorders>
              <w:bottom w:val="nil"/>
            </w:tcBorders>
            <w:shd w:val="clear" w:color="auto" w:fill="17ED07"/>
            <w:noWrap/>
            <w:vAlign w:val="center"/>
            <w:hideMark/>
          </w:tcPr>
          <w:p w14:paraId="787BB1F6"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0.146</w:t>
            </w:r>
          </w:p>
        </w:tc>
      </w:tr>
      <w:tr w:rsidR="00C879B0" w:rsidRPr="007E2E7E" w14:paraId="52AC2B31" w14:textId="77777777" w:rsidTr="00C879B0">
        <w:trPr>
          <w:trHeight w:val="20"/>
        </w:trPr>
        <w:tc>
          <w:tcPr>
            <w:tcW w:w="1188" w:type="dxa"/>
            <w:vMerge/>
          </w:tcPr>
          <w:p w14:paraId="5D20D17A"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4F111AC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5E3CF58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63A3D61E" w14:textId="5A24623C" w:rsidR="00C879B0" w:rsidRPr="007E2E7E" w:rsidRDefault="00C879B0" w:rsidP="00952E73">
            <w:pPr>
              <w:spacing w:line="276" w:lineRule="auto"/>
              <w:jc w:val="center"/>
              <w:rPr>
                <w:rFonts w:ascii="Times New Roman" w:hAnsi="Times New Roman" w:cs="Times New Roman"/>
                <w:sz w:val="20"/>
                <w:szCs w:val="20"/>
                <w:lang w:val="es-ES"/>
              </w:rPr>
            </w:pPr>
            <w:proofErr w:type="spellStart"/>
            <w:r w:rsidRPr="007E2E7E">
              <w:rPr>
                <w:rFonts w:ascii="Times New Roman" w:hAnsi="Times New Roman" w:cs="Times New Roman"/>
                <w:sz w:val="20"/>
                <w:szCs w:val="20"/>
                <w:lang w:val="es-ES"/>
              </w:rPr>
              <w:t>Northwest</w:t>
            </w:r>
            <w:proofErr w:type="spellEnd"/>
            <w:r w:rsidRPr="007E2E7E">
              <w:rPr>
                <w:rFonts w:ascii="Times New Roman" w:hAnsi="Times New Roman" w:cs="Times New Roman"/>
                <w:sz w:val="20"/>
                <w:szCs w:val="20"/>
                <w:lang w:val="es-ES"/>
              </w:rPr>
              <w:t xml:space="preserve"> Mar de China</w:t>
            </w:r>
          </w:p>
        </w:tc>
        <w:tc>
          <w:tcPr>
            <w:tcW w:w="0" w:type="auto"/>
            <w:tcBorders>
              <w:bottom w:val="nil"/>
            </w:tcBorders>
            <w:shd w:val="clear" w:color="auto" w:fill="auto"/>
            <w:noWrap/>
            <w:vAlign w:val="center"/>
            <w:hideMark/>
          </w:tcPr>
          <w:p w14:paraId="1F5A1ED5"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2011 - 2015</w:t>
            </w:r>
          </w:p>
        </w:tc>
        <w:tc>
          <w:tcPr>
            <w:tcW w:w="0" w:type="auto"/>
            <w:tcBorders>
              <w:bottom w:val="nil"/>
            </w:tcBorders>
            <w:shd w:val="clear" w:color="auto" w:fill="auto"/>
            <w:noWrap/>
            <w:vAlign w:val="center"/>
            <w:hideMark/>
          </w:tcPr>
          <w:p w14:paraId="5F5D945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w:t>
            </w:r>
          </w:p>
        </w:tc>
        <w:tc>
          <w:tcPr>
            <w:tcW w:w="955" w:type="dxa"/>
            <w:tcBorders>
              <w:bottom w:val="nil"/>
            </w:tcBorders>
            <w:shd w:val="clear" w:color="auto" w:fill="17ED07"/>
            <w:noWrap/>
            <w:vAlign w:val="center"/>
            <w:hideMark/>
          </w:tcPr>
          <w:p w14:paraId="24119C76"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0.141</w:t>
            </w:r>
          </w:p>
        </w:tc>
      </w:tr>
      <w:tr w:rsidR="00C879B0" w:rsidRPr="007E2E7E" w14:paraId="60A7A1EE" w14:textId="77777777" w:rsidTr="00C879B0">
        <w:trPr>
          <w:trHeight w:val="20"/>
        </w:trPr>
        <w:tc>
          <w:tcPr>
            <w:tcW w:w="1188" w:type="dxa"/>
            <w:vMerge/>
          </w:tcPr>
          <w:p w14:paraId="3201C5DA"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091007E0"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470AE162"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0775519C" w14:textId="40D96B7E"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Pearl River Estuary</w:t>
            </w:r>
          </w:p>
        </w:tc>
        <w:tc>
          <w:tcPr>
            <w:tcW w:w="0" w:type="auto"/>
            <w:tcBorders>
              <w:bottom w:val="nil"/>
            </w:tcBorders>
            <w:shd w:val="clear" w:color="auto" w:fill="auto"/>
            <w:noWrap/>
            <w:vAlign w:val="center"/>
            <w:hideMark/>
          </w:tcPr>
          <w:p w14:paraId="3AC87B74"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2011 - 2015</w:t>
            </w:r>
          </w:p>
        </w:tc>
        <w:tc>
          <w:tcPr>
            <w:tcW w:w="0" w:type="auto"/>
            <w:tcBorders>
              <w:bottom w:val="nil"/>
            </w:tcBorders>
            <w:shd w:val="clear" w:color="auto" w:fill="auto"/>
            <w:noWrap/>
            <w:vAlign w:val="center"/>
            <w:hideMark/>
          </w:tcPr>
          <w:p w14:paraId="3834EA4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w:t>
            </w:r>
          </w:p>
        </w:tc>
        <w:tc>
          <w:tcPr>
            <w:tcW w:w="955" w:type="dxa"/>
            <w:tcBorders>
              <w:bottom w:val="nil"/>
            </w:tcBorders>
            <w:shd w:val="clear" w:color="auto" w:fill="17ED07"/>
            <w:noWrap/>
            <w:vAlign w:val="center"/>
            <w:hideMark/>
          </w:tcPr>
          <w:p w14:paraId="610D9205"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0.141</w:t>
            </w:r>
          </w:p>
        </w:tc>
      </w:tr>
      <w:tr w:rsidR="00C879B0" w:rsidRPr="007E2E7E" w14:paraId="3D3EA31A" w14:textId="77777777" w:rsidTr="00C879B0">
        <w:trPr>
          <w:trHeight w:val="20"/>
        </w:trPr>
        <w:tc>
          <w:tcPr>
            <w:tcW w:w="1188" w:type="dxa"/>
            <w:vMerge/>
          </w:tcPr>
          <w:p w14:paraId="19FC18A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774B904B"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28EB793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6C962971" w14:textId="6FFD967D"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Qinzhou</w:t>
            </w:r>
          </w:p>
        </w:tc>
        <w:tc>
          <w:tcPr>
            <w:tcW w:w="0" w:type="auto"/>
            <w:tcBorders>
              <w:bottom w:val="nil"/>
            </w:tcBorders>
            <w:shd w:val="clear" w:color="auto" w:fill="auto"/>
            <w:noWrap/>
            <w:vAlign w:val="center"/>
            <w:hideMark/>
          </w:tcPr>
          <w:p w14:paraId="57C0B48F"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w:t>
            </w:r>
          </w:p>
        </w:tc>
        <w:tc>
          <w:tcPr>
            <w:tcW w:w="0" w:type="auto"/>
            <w:tcBorders>
              <w:bottom w:val="nil"/>
            </w:tcBorders>
            <w:shd w:val="clear" w:color="auto" w:fill="auto"/>
            <w:noWrap/>
            <w:vAlign w:val="center"/>
            <w:hideMark/>
          </w:tcPr>
          <w:p w14:paraId="16DBA9F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0.011**</w:t>
            </w:r>
          </w:p>
        </w:tc>
        <w:tc>
          <w:tcPr>
            <w:tcW w:w="955" w:type="dxa"/>
            <w:tcBorders>
              <w:bottom w:val="nil"/>
            </w:tcBorders>
            <w:shd w:val="clear" w:color="auto" w:fill="17ED07"/>
            <w:noWrap/>
            <w:vAlign w:val="center"/>
            <w:hideMark/>
          </w:tcPr>
          <w:p w14:paraId="0415392A"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0.148</w:t>
            </w:r>
          </w:p>
        </w:tc>
      </w:tr>
      <w:tr w:rsidR="00C879B0" w:rsidRPr="007E2E7E" w14:paraId="79ED268A" w14:textId="77777777" w:rsidTr="00C879B0">
        <w:trPr>
          <w:trHeight w:val="20"/>
        </w:trPr>
        <w:tc>
          <w:tcPr>
            <w:tcW w:w="1188" w:type="dxa"/>
            <w:vMerge/>
          </w:tcPr>
          <w:p w14:paraId="2703E1AE"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5AF5A3C1"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1C981143"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10DAEB45" w14:textId="6E8331D1"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Guangdong</w:t>
            </w:r>
          </w:p>
        </w:tc>
        <w:tc>
          <w:tcPr>
            <w:tcW w:w="0" w:type="auto"/>
            <w:tcBorders>
              <w:bottom w:val="nil"/>
            </w:tcBorders>
            <w:shd w:val="clear" w:color="auto" w:fill="auto"/>
            <w:noWrap/>
            <w:vAlign w:val="center"/>
            <w:hideMark/>
          </w:tcPr>
          <w:p w14:paraId="398064D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2011 - 2015</w:t>
            </w:r>
          </w:p>
        </w:tc>
        <w:tc>
          <w:tcPr>
            <w:tcW w:w="0" w:type="auto"/>
            <w:tcBorders>
              <w:bottom w:val="nil"/>
            </w:tcBorders>
            <w:shd w:val="clear" w:color="auto" w:fill="auto"/>
            <w:noWrap/>
            <w:vAlign w:val="center"/>
            <w:hideMark/>
          </w:tcPr>
          <w:p w14:paraId="0DA8B352"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w:t>
            </w:r>
          </w:p>
        </w:tc>
        <w:tc>
          <w:tcPr>
            <w:tcW w:w="955" w:type="dxa"/>
            <w:tcBorders>
              <w:bottom w:val="nil"/>
            </w:tcBorders>
            <w:shd w:val="clear" w:color="auto" w:fill="17ED07"/>
            <w:noWrap/>
            <w:vAlign w:val="center"/>
            <w:hideMark/>
          </w:tcPr>
          <w:p w14:paraId="1BF3FAE7"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0.141</w:t>
            </w:r>
          </w:p>
        </w:tc>
      </w:tr>
      <w:tr w:rsidR="00C879B0" w:rsidRPr="007E2E7E" w14:paraId="7AB3F853" w14:textId="77777777" w:rsidTr="00C879B0">
        <w:trPr>
          <w:trHeight w:val="20"/>
        </w:trPr>
        <w:tc>
          <w:tcPr>
            <w:tcW w:w="1188" w:type="dxa"/>
            <w:vMerge/>
          </w:tcPr>
          <w:p w14:paraId="19EC65EF"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1D0F479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6E39FD16"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41AF2CA7" w14:textId="77777777"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Xiangshan</w:t>
            </w:r>
            <w:proofErr w:type="spellEnd"/>
            <w:r w:rsidRPr="007E2E7E">
              <w:rPr>
                <w:rFonts w:ascii="Times New Roman" w:hAnsi="Times New Roman" w:cs="Times New Roman"/>
                <w:sz w:val="20"/>
                <w:szCs w:val="20"/>
              </w:rPr>
              <w:t xml:space="preserve"> Bay</w:t>
            </w:r>
          </w:p>
        </w:tc>
        <w:tc>
          <w:tcPr>
            <w:tcW w:w="0" w:type="auto"/>
            <w:tcBorders>
              <w:bottom w:val="nil"/>
            </w:tcBorders>
            <w:shd w:val="clear" w:color="auto" w:fill="auto"/>
            <w:noWrap/>
            <w:vAlign w:val="center"/>
            <w:hideMark/>
          </w:tcPr>
          <w:p w14:paraId="7850DFA7"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2019</w:t>
            </w:r>
          </w:p>
        </w:tc>
        <w:tc>
          <w:tcPr>
            <w:tcW w:w="0" w:type="auto"/>
            <w:tcBorders>
              <w:bottom w:val="nil"/>
            </w:tcBorders>
            <w:shd w:val="clear" w:color="auto" w:fill="auto"/>
            <w:noWrap/>
            <w:vAlign w:val="center"/>
            <w:hideMark/>
          </w:tcPr>
          <w:p w14:paraId="51A0F377" w14:textId="3A1B1B3C"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0.013 ± 0.006</w:t>
            </w:r>
          </w:p>
          <w:p w14:paraId="26A9085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0.007-0.019 (2)</w:t>
            </w:r>
          </w:p>
        </w:tc>
        <w:tc>
          <w:tcPr>
            <w:tcW w:w="955" w:type="dxa"/>
            <w:tcBorders>
              <w:bottom w:val="nil"/>
            </w:tcBorders>
            <w:shd w:val="clear" w:color="auto" w:fill="17ED07"/>
            <w:noWrap/>
            <w:vAlign w:val="center"/>
            <w:hideMark/>
          </w:tcPr>
          <w:p w14:paraId="3DB242A8"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0.161</w:t>
            </w:r>
          </w:p>
        </w:tc>
      </w:tr>
      <w:tr w:rsidR="00C879B0" w:rsidRPr="007E2E7E" w14:paraId="7C65D274" w14:textId="77777777" w:rsidTr="00C879B0">
        <w:trPr>
          <w:trHeight w:val="20"/>
        </w:trPr>
        <w:tc>
          <w:tcPr>
            <w:tcW w:w="1188" w:type="dxa"/>
            <w:vMerge/>
          </w:tcPr>
          <w:p w14:paraId="654A8B6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77D3B76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nil"/>
            </w:tcBorders>
            <w:vAlign w:val="center"/>
            <w:hideMark/>
          </w:tcPr>
          <w:p w14:paraId="1030C0D8"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nil"/>
            </w:tcBorders>
            <w:shd w:val="clear" w:color="auto" w:fill="auto"/>
            <w:noWrap/>
            <w:vAlign w:val="center"/>
            <w:hideMark/>
          </w:tcPr>
          <w:p w14:paraId="3962D5D7" w14:textId="3CF08D76"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Yangjang</w:t>
            </w:r>
            <w:proofErr w:type="spellEnd"/>
          </w:p>
        </w:tc>
        <w:tc>
          <w:tcPr>
            <w:tcW w:w="0" w:type="auto"/>
            <w:tcBorders>
              <w:bottom w:val="nil"/>
            </w:tcBorders>
            <w:shd w:val="clear" w:color="auto" w:fill="auto"/>
            <w:noWrap/>
            <w:vAlign w:val="center"/>
            <w:hideMark/>
          </w:tcPr>
          <w:p w14:paraId="1FB27BDD"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2011</w:t>
            </w:r>
          </w:p>
        </w:tc>
        <w:tc>
          <w:tcPr>
            <w:tcW w:w="0" w:type="auto"/>
            <w:tcBorders>
              <w:bottom w:val="nil"/>
            </w:tcBorders>
            <w:shd w:val="clear" w:color="auto" w:fill="auto"/>
            <w:noWrap/>
            <w:vAlign w:val="center"/>
            <w:hideMark/>
          </w:tcPr>
          <w:p w14:paraId="1D469033"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0.002**</w:t>
            </w:r>
          </w:p>
        </w:tc>
        <w:tc>
          <w:tcPr>
            <w:tcW w:w="955" w:type="dxa"/>
            <w:tcBorders>
              <w:bottom w:val="nil"/>
            </w:tcBorders>
            <w:shd w:val="clear" w:color="auto" w:fill="17ED07"/>
            <w:noWrap/>
            <w:vAlign w:val="center"/>
            <w:hideMark/>
          </w:tcPr>
          <w:p w14:paraId="3716AFDF"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0.064</w:t>
            </w:r>
          </w:p>
        </w:tc>
      </w:tr>
      <w:tr w:rsidR="00C879B0" w:rsidRPr="007E2E7E" w14:paraId="483195D5" w14:textId="77777777" w:rsidTr="00C879B0">
        <w:trPr>
          <w:trHeight w:val="20"/>
        </w:trPr>
        <w:tc>
          <w:tcPr>
            <w:tcW w:w="1188" w:type="dxa"/>
            <w:vMerge/>
          </w:tcPr>
          <w:p w14:paraId="6947A12D"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7BFF310F"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tcBorders>
              <w:bottom w:val="single" w:sz="4" w:space="0" w:color="auto"/>
            </w:tcBorders>
            <w:vAlign w:val="center"/>
            <w:hideMark/>
          </w:tcPr>
          <w:p w14:paraId="0809F401"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bottom w:val="single" w:sz="4" w:space="0" w:color="auto"/>
            </w:tcBorders>
            <w:shd w:val="clear" w:color="auto" w:fill="auto"/>
            <w:noWrap/>
            <w:vAlign w:val="center"/>
            <w:hideMark/>
          </w:tcPr>
          <w:p w14:paraId="00E27F0B" w14:textId="736FB856"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 xml:space="preserve">Yellow Sea and </w:t>
            </w:r>
            <w:proofErr w:type="spellStart"/>
            <w:r w:rsidRPr="007E2E7E">
              <w:rPr>
                <w:rFonts w:ascii="Times New Roman" w:hAnsi="Times New Roman" w:cs="Times New Roman"/>
                <w:sz w:val="20"/>
                <w:szCs w:val="20"/>
              </w:rPr>
              <w:t>Bohai</w:t>
            </w:r>
            <w:proofErr w:type="spellEnd"/>
            <w:r w:rsidRPr="007E2E7E">
              <w:rPr>
                <w:rFonts w:ascii="Times New Roman" w:hAnsi="Times New Roman" w:cs="Times New Roman"/>
                <w:sz w:val="20"/>
                <w:szCs w:val="20"/>
              </w:rPr>
              <w:t xml:space="preserve"> Sea</w:t>
            </w:r>
          </w:p>
        </w:tc>
        <w:tc>
          <w:tcPr>
            <w:tcW w:w="0" w:type="auto"/>
            <w:tcBorders>
              <w:bottom w:val="single" w:sz="4" w:space="0" w:color="auto"/>
            </w:tcBorders>
            <w:shd w:val="clear" w:color="auto" w:fill="auto"/>
            <w:noWrap/>
            <w:vAlign w:val="center"/>
            <w:hideMark/>
          </w:tcPr>
          <w:p w14:paraId="0C3070B6"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2019</w:t>
            </w:r>
          </w:p>
        </w:tc>
        <w:tc>
          <w:tcPr>
            <w:tcW w:w="0" w:type="auto"/>
            <w:tcBorders>
              <w:bottom w:val="single" w:sz="4" w:space="0" w:color="auto"/>
            </w:tcBorders>
            <w:shd w:val="clear" w:color="auto" w:fill="auto"/>
            <w:noWrap/>
            <w:vAlign w:val="center"/>
            <w:hideMark/>
          </w:tcPr>
          <w:p w14:paraId="3960B3EF" w14:textId="1FFFBE98"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0.176 ± 0.04</w:t>
            </w:r>
          </w:p>
          <w:p w14:paraId="4DE3B78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lastRenderedPageBreak/>
              <w:t>0.02-0.24 (5)</w:t>
            </w:r>
          </w:p>
        </w:tc>
        <w:tc>
          <w:tcPr>
            <w:tcW w:w="955" w:type="dxa"/>
            <w:tcBorders>
              <w:bottom w:val="single" w:sz="4" w:space="0" w:color="auto"/>
            </w:tcBorders>
            <w:shd w:val="clear" w:color="auto" w:fill="17ED07"/>
            <w:noWrap/>
            <w:vAlign w:val="center"/>
            <w:hideMark/>
          </w:tcPr>
          <w:p w14:paraId="34053E3E"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lastRenderedPageBreak/>
              <w:t>0.539</w:t>
            </w:r>
          </w:p>
        </w:tc>
      </w:tr>
      <w:tr w:rsidR="00C879B0" w:rsidRPr="007E2E7E" w14:paraId="5709A190" w14:textId="77777777" w:rsidTr="00C879B0">
        <w:trPr>
          <w:trHeight w:val="20"/>
        </w:trPr>
        <w:tc>
          <w:tcPr>
            <w:tcW w:w="1188" w:type="dxa"/>
            <w:vMerge/>
          </w:tcPr>
          <w:p w14:paraId="314DE6E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restart"/>
            <w:tcBorders>
              <w:top w:val="single" w:sz="4" w:space="0" w:color="auto"/>
            </w:tcBorders>
            <w:shd w:val="clear" w:color="auto" w:fill="auto"/>
            <w:noWrap/>
            <w:vAlign w:val="center"/>
            <w:hideMark/>
          </w:tcPr>
          <w:p w14:paraId="149FA2DB"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Europe</w:t>
            </w:r>
          </w:p>
        </w:tc>
        <w:tc>
          <w:tcPr>
            <w:tcW w:w="0" w:type="auto"/>
            <w:tcBorders>
              <w:top w:val="single" w:sz="4" w:space="0" w:color="auto"/>
              <w:bottom w:val="single" w:sz="4" w:space="0" w:color="auto"/>
            </w:tcBorders>
            <w:shd w:val="clear" w:color="auto" w:fill="auto"/>
            <w:noWrap/>
            <w:vAlign w:val="center"/>
            <w:hideMark/>
          </w:tcPr>
          <w:p w14:paraId="4B375FDC"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Montenegro (MNE)</w:t>
            </w:r>
          </w:p>
        </w:tc>
        <w:tc>
          <w:tcPr>
            <w:tcW w:w="0" w:type="auto"/>
            <w:tcBorders>
              <w:top w:val="single" w:sz="4" w:space="0" w:color="auto"/>
              <w:bottom w:val="single" w:sz="4" w:space="0" w:color="auto"/>
            </w:tcBorders>
            <w:shd w:val="clear" w:color="auto" w:fill="auto"/>
            <w:noWrap/>
            <w:vAlign w:val="center"/>
            <w:hideMark/>
          </w:tcPr>
          <w:p w14:paraId="26654C85" w14:textId="313F90BB" w:rsidR="00C879B0" w:rsidRPr="007E2E7E" w:rsidRDefault="00C879B0" w:rsidP="00952E73">
            <w:pPr>
              <w:spacing w:line="276" w:lineRule="auto"/>
              <w:jc w:val="center"/>
              <w:rPr>
                <w:rFonts w:ascii="Times New Roman" w:hAnsi="Times New Roman" w:cs="Times New Roman"/>
                <w:sz w:val="20"/>
                <w:szCs w:val="20"/>
              </w:rPr>
            </w:pPr>
            <w:proofErr w:type="spellStart"/>
            <w:r w:rsidRPr="007E2E7E">
              <w:rPr>
                <w:rFonts w:ascii="Times New Roman" w:hAnsi="Times New Roman" w:cs="Times New Roman"/>
                <w:sz w:val="20"/>
                <w:szCs w:val="20"/>
              </w:rPr>
              <w:t>Boka</w:t>
            </w:r>
            <w:proofErr w:type="spellEnd"/>
            <w:r w:rsidRPr="007E2E7E">
              <w:rPr>
                <w:rFonts w:ascii="Times New Roman" w:hAnsi="Times New Roman" w:cs="Times New Roman"/>
                <w:sz w:val="20"/>
                <w:szCs w:val="20"/>
              </w:rPr>
              <w:t xml:space="preserve"> </w:t>
            </w:r>
            <w:proofErr w:type="spellStart"/>
            <w:r w:rsidRPr="007E2E7E">
              <w:rPr>
                <w:rFonts w:ascii="Times New Roman" w:hAnsi="Times New Roman" w:cs="Times New Roman"/>
                <w:sz w:val="20"/>
                <w:szCs w:val="20"/>
              </w:rPr>
              <w:t>Kotorska</w:t>
            </w:r>
            <w:proofErr w:type="spellEnd"/>
            <w:r w:rsidRPr="007E2E7E">
              <w:rPr>
                <w:rFonts w:ascii="Times New Roman" w:hAnsi="Times New Roman" w:cs="Times New Roman"/>
                <w:sz w:val="20"/>
                <w:szCs w:val="20"/>
              </w:rPr>
              <w:t xml:space="preserve"> Bay</w:t>
            </w:r>
          </w:p>
        </w:tc>
        <w:tc>
          <w:tcPr>
            <w:tcW w:w="0" w:type="auto"/>
            <w:tcBorders>
              <w:top w:val="single" w:sz="4" w:space="0" w:color="auto"/>
              <w:bottom w:val="single" w:sz="4" w:space="0" w:color="auto"/>
            </w:tcBorders>
            <w:shd w:val="clear" w:color="auto" w:fill="auto"/>
            <w:noWrap/>
            <w:vAlign w:val="center"/>
            <w:hideMark/>
          </w:tcPr>
          <w:p w14:paraId="17355CBE"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2015</w:t>
            </w:r>
          </w:p>
        </w:tc>
        <w:tc>
          <w:tcPr>
            <w:tcW w:w="0" w:type="auto"/>
            <w:tcBorders>
              <w:top w:val="single" w:sz="4" w:space="0" w:color="auto"/>
              <w:bottom w:val="single" w:sz="4" w:space="0" w:color="auto"/>
            </w:tcBorders>
            <w:shd w:val="clear" w:color="auto" w:fill="auto"/>
            <w:noWrap/>
            <w:vAlign w:val="center"/>
            <w:hideMark/>
          </w:tcPr>
          <w:p w14:paraId="75339101" w14:textId="6EA022A8"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0.028 ± 0.030</w:t>
            </w:r>
          </w:p>
          <w:p w14:paraId="564EC51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0.014-0.046 (12)</w:t>
            </w:r>
          </w:p>
        </w:tc>
        <w:tc>
          <w:tcPr>
            <w:tcW w:w="955" w:type="dxa"/>
            <w:tcBorders>
              <w:top w:val="single" w:sz="4" w:space="0" w:color="auto"/>
              <w:bottom w:val="single" w:sz="4" w:space="0" w:color="auto"/>
            </w:tcBorders>
            <w:shd w:val="clear" w:color="auto" w:fill="17ED07"/>
            <w:noWrap/>
            <w:vAlign w:val="center"/>
            <w:hideMark/>
          </w:tcPr>
          <w:p w14:paraId="26EC6C76"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0.242</w:t>
            </w:r>
          </w:p>
        </w:tc>
      </w:tr>
      <w:tr w:rsidR="00C879B0" w:rsidRPr="007E2E7E" w14:paraId="11883E17" w14:textId="77777777" w:rsidTr="00C879B0">
        <w:trPr>
          <w:trHeight w:val="20"/>
        </w:trPr>
        <w:tc>
          <w:tcPr>
            <w:tcW w:w="1188" w:type="dxa"/>
            <w:vMerge/>
          </w:tcPr>
          <w:p w14:paraId="2788021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vMerge/>
            <w:vAlign w:val="center"/>
            <w:hideMark/>
          </w:tcPr>
          <w:p w14:paraId="27C4A145" w14:textId="77777777" w:rsidR="00C879B0" w:rsidRPr="007E2E7E" w:rsidRDefault="00C879B0" w:rsidP="00952E73">
            <w:pPr>
              <w:spacing w:line="276" w:lineRule="auto"/>
              <w:jc w:val="center"/>
              <w:rPr>
                <w:rFonts w:ascii="Times New Roman" w:hAnsi="Times New Roman" w:cs="Times New Roman"/>
                <w:sz w:val="20"/>
                <w:szCs w:val="20"/>
              </w:rPr>
            </w:pPr>
          </w:p>
        </w:tc>
        <w:tc>
          <w:tcPr>
            <w:tcW w:w="0" w:type="auto"/>
            <w:tcBorders>
              <w:top w:val="single" w:sz="4" w:space="0" w:color="auto"/>
            </w:tcBorders>
            <w:shd w:val="clear" w:color="auto" w:fill="auto"/>
            <w:noWrap/>
            <w:vAlign w:val="center"/>
            <w:hideMark/>
          </w:tcPr>
          <w:p w14:paraId="3D6B8C0A"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Italy (ITA)</w:t>
            </w:r>
          </w:p>
        </w:tc>
        <w:tc>
          <w:tcPr>
            <w:tcW w:w="0" w:type="auto"/>
            <w:tcBorders>
              <w:top w:val="single" w:sz="4" w:space="0" w:color="auto"/>
            </w:tcBorders>
            <w:shd w:val="clear" w:color="auto" w:fill="auto"/>
            <w:noWrap/>
            <w:vAlign w:val="center"/>
            <w:hideMark/>
          </w:tcPr>
          <w:p w14:paraId="61E82968" w14:textId="105E873D"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Gulf of La Spezia</w:t>
            </w:r>
          </w:p>
        </w:tc>
        <w:tc>
          <w:tcPr>
            <w:tcW w:w="0" w:type="auto"/>
            <w:tcBorders>
              <w:top w:val="single" w:sz="4" w:space="0" w:color="auto"/>
            </w:tcBorders>
            <w:shd w:val="clear" w:color="auto" w:fill="auto"/>
            <w:noWrap/>
            <w:vAlign w:val="center"/>
            <w:hideMark/>
          </w:tcPr>
          <w:p w14:paraId="22896974"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2015</w:t>
            </w:r>
          </w:p>
        </w:tc>
        <w:tc>
          <w:tcPr>
            <w:tcW w:w="0" w:type="auto"/>
            <w:tcBorders>
              <w:top w:val="single" w:sz="4" w:space="0" w:color="auto"/>
            </w:tcBorders>
            <w:shd w:val="clear" w:color="auto" w:fill="auto"/>
            <w:noWrap/>
            <w:vAlign w:val="center"/>
            <w:hideMark/>
          </w:tcPr>
          <w:p w14:paraId="0C9F457C" w14:textId="1576DA8C"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0.016 ± 0.004</w:t>
            </w:r>
          </w:p>
          <w:p w14:paraId="55395E51" w14:textId="77777777" w:rsidR="00C879B0" w:rsidRPr="007E2E7E" w:rsidRDefault="00C879B0" w:rsidP="00952E73">
            <w:pPr>
              <w:spacing w:line="276" w:lineRule="auto"/>
              <w:jc w:val="center"/>
              <w:rPr>
                <w:rFonts w:ascii="Times New Roman" w:hAnsi="Times New Roman" w:cs="Times New Roman"/>
                <w:sz w:val="20"/>
                <w:szCs w:val="20"/>
              </w:rPr>
            </w:pPr>
            <w:r w:rsidRPr="007E2E7E">
              <w:rPr>
                <w:rFonts w:ascii="Times New Roman" w:hAnsi="Times New Roman" w:cs="Times New Roman"/>
                <w:sz w:val="20"/>
                <w:szCs w:val="20"/>
              </w:rPr>
              <w:t>0.01-0.033 (6)</w:t>
            </w:r>
          </w:p>
        </w:tc>
        <w:tc>
          <w:tcPr>
            <w:tcW w:w="955" w:type="dxa"/>
            <w:tcBorders>
              <w:top w:val="single" w:sz="4" w:space="0" w:color="auto"/>
            </w:tcBorders>
            <w:shd w:val="clear" w:color="auto" w:fill="17ED07"/>
            <w:noWrap/>
            <w:vAlign w:val="center"/>
            <w:hideMark/>
          </w:tcPr>
          <w:p w14:paraId="14E43314" w14:textId="77777777" w:rsidR="00C879B0" w:rsidRPr="007E2E7E" w:rsidRDefault="00C879B0" w:rsidP="00952E73">
            <w:pPr>
              <w:spacing w:line="276" w:lineRule="auto"/>
              <w:jc w:val="center"/>
              <w:rPr>
                <w:rFonts w:ascii="Times New Roman" w:hAnsi="Times New Roman" w:cs="Times New Roman"/>
                <w:b/>
                <w:sz w:val="20"/>
                <w:szCs w:val="20"/>
              </w:rPr>
            </w:pPr>
            <w:r w:rsidRPr="007E2E7E">
              <w:rPr>
                <w:rFonts w:ascii="Times New Roman" w:hAnsi="Times New Roman" w:cs="Times New Roman"/>
                <w:b/>
                <w:sz w:val="20"/>
                <w:szCs w:val="20"/>
              </w:rPr>
              <w:t>0.199</w:t>
            </w:r>
          </w:p>
        </w:tc>
      </w:tr>
    </w:tbl>
    <w:p w14:paraId="32C2B832" w14:textId="77777777" w:rsidR="00C879B0" w:rsidRPr="007E2E7E" w:rsidRDefault="00C879B0" w:rsidP="00C879B0">
      <w:pPr>
        <w:spacing w:line="276" w:lineRule="auto"/>
        <w:rPr>
          <w:rFonts w:ascii="Times New Roman" w:hAnsi="Times New Roman" w:cs="Times New Roman"/>
          <w:bCs/>
        </w:rPr>
      </w:pPr>
      <w:r w:rsidRPr="007E2E7E">
        <w:rPr>
          <w:rFonts w:ascii="Times New Roman" w:hAnsi="Times New Roman" w:cs="Times New Roman"/>
          <w:b/>
          <w:bCs/>
        </w:rPr>
        <w:t xml:space="preserve">* </w:t>
      </w:r>
      <w:r w:rsidRPr="007E2E7E">
        <w:rPr>
          <w:rFonts w:ascii="Times New Roman" w:hAnsi="Times New Roman" w:cs="Times New Roman"/>
          <w:bCs/>
        </w:rPr>
        <w:t>Ecosystems monitored in the present study.</w:t>
      </w:r>
    </w:p>
    <w:p w14:paraId="732126B6" w14:textId="77777777" w:rsidR="00C879B0" w:rsidRPr="007E2E7E" w:rsidRDefault="00C879B0" w:rsidP="00C879B0">
      <w:pPr>
        <w:spacing w:line="276" w:lineRule="auto"/>
        <w:rPr>
          <w:rFonts w:ascii="Times New Roman" w:hAnsi="Times New Roman" w:cs="Times New Roman"/>
          <w:bCs/>
        </w:rPr>
      </w:pPr>
      <w:r w:rsidRPr="007E2E7E">
        <w:rPr>
          <w:rFonts w:ascii="Times New Roman" w:hAnsi="Times New Roman" w:cs="Times New Roman"/>
          <w:bCs/>
        </w:rPr>
        <w:t>** There is no standard, minimum or maximum error values as it is a single data point.</w:t>
      </w:r>
    </w:p>
    <w:p w14:paraId="59D6F812" w14:textId="77777777" w:rsidR="00C879B0" w:rsidRPr="007E2E7E" w:rsidRDefault="00C879B0" w:rsidP="00C879B0">
      <w:pPr>
        <w:spacing w:line="276" w:lineRule="auto"/>
        <w:rPr>
          <w:rFonts w:ascii="Times New Roman" w:hAnsi="Times New Roman" w:cs="Times New Roman"/>
          <w:bCs/>
        </w:rPr>
      </w:pPr>
    </w:p>
    <w:p w14:paraId="26F7B05E" w14:textId="23F5D84B" w:rsidR="00C879B0" w:rsidRPr="007E2E7E" w:rsidRDefault="008812F1" w:rsidP="00C879B0">
      <w:pPr>
        <w:spacing w:line="276" w:lineRule="auto"/>
        <w:rPr>
          <w:rFonts w:ascii="Times New Roman" w:hAnsi="Times New Roman" w:cs="Times New Roman"/>
          <w:sz w:val="20"/>
          <w:szCs w:val="20"/>
          <w:lang w:val="de-DE"/>
        </w:rPr>
      </w:pPr>
      <w:bookmarkStart w:id="27" w:name="_Toc145324799"/>
      <w:bookmarkStart w:id="28" w:name="_Toc145629943"/>
      <w:bookmarkStart w:id="29" w:name="_Toc148541186"/>
      <w:bookmarkStart w:id="30" w:name="_Toc156204175"/>
      <w:bookmarkStart w:id="31" w:name="_Toc156204481"/>
      <w:bookmarkStart w:id="32" w:name="_Toc156204640"/>
      <w:bookmarkStart w:id="33" w:name="_Toc158216884"/>
      <w:r w:rsidRPr="007E2E7E">
        <w:rPr>
          <w:rFonts w:ascii="Times New Roman" w:hAnsi="Times New Roman" w:cs="Times New Roman"/>
          <w:b/>
          <w:sz w:val="20"/>
          <w:szCs w:val="20"/>
          <w:lang w:val="de-DE"/>
        </w:rPr>
        <w:t>Supplementary Table</w:t>
      </w:r>
      <w:r w:rsidR="00C879B0" w:rsidRPr="007E2E7E">
        <w:rPr>
          <w:rFonts w:ascii="Times New Roman" w:hAnsi="Times New Roman" w:cs="Times New Roman"/>
          <w:b/>
          <w:sz w:val="20"/>
          <w:szCs w:val="20"/>
          <w:lang w:val="de-DE"/>
        </w:rPr>
        <w:t xml:space="preserve"> S7.</w:t>
      </w:r>
      <w:r w:rsidR="00C879B0" w:rsidRPr="007E2E7E">
        <w:rPr>
          <w:rFonts w:ascii="Times New Roman" w:hAnsi="Times New Roman" w:cs="Times New Roman"/>
          <w:sz w:val="20"/>
          <w:szCs w:val="20"/>
          <w:lang w:val="de-DE"/>
        </w:rPr>
        <w:t xml:space="preserve"> </w:t>
      </w:r>
      <w:bookmarkEnd w:id="27"/>
      <w:bookmarkEnd w:id="28"/>
      <w:bookmarkEnd w:id="29"/>
      <w:bookmarkEnd w:id="30"/>
      <w:bookmarkEnd w:id="31"/>
      <w:bookmarkEnd w:id="32"/>
      <w:bookmarkEnd w:id="33"/>
      <w:r w:rsidR="00C879B0" w:rsidRPr="007E2E7E">
        <w:rPr>
          <w:rFonts w:ascii="Times New Roman" w:hAnsi="Times New Roman" w:cs="Times New Roman"/>
          <w:sz w:val="20"/>
          <w:szCs w:val="20"/>
          <w:lang w:val="de-DE"/>
        </w:rPr>
        <w:t xml:space="preserve">List of countries with historical monitoring of Hg levels in their records with the species </w:t>
      </w:r>
      <w:r w:rsidR="00C879B0" w:rsidRPr="007E2E7E">
        <w:rPr>
          <w:rFonts w:ascii="Times New Roman" w:hAnsi="Times New Roman" w:cs="Times New Roman"/>
          <w:i/>
          <w:sz w:val="20"/>
          <w:szCs w:val="20"/>
          <w:lang w:val="de-DE"/>
        </w:rPr>
        <w:t>Crassostrea</w:t>
      </w:r>
      <w:r w:rsidR="00C879B0" w:rsidRPr="007E2E7E">
        <w:rPr>
          <w:rFonts w:ascii="Times New Roman" w:hAnsi="Times New Roman" w:cs="Times New Roman"/>
          <w:sz w:val="20"/>
          <w:szCs w:val="20"/>
          <w:lang w:val="de-DE"/>
        </w:rPr>
        <w:t xml:space="preserve"> </w:t>
      </w:r>
      <w:r w:rsidR="00C879B0" w:rsidRPr="007E2E7E">
        <w:rPr>
          <w:rFonts w:ascii="Times New Roman" w:hAnsi="Times New Roman" w:cs="Times New Roman"/>
          <w:i/>
          <w:sz w:val="20"/>
          <w:szCs w:val="20"/>
          <w:lang w:val="de-DE"/>
        </w:rPr>
        <w:t>rhizophorae</w:t>
      </w:r>
      <w:r w:rsidR="00C879B0" w:rsidRPr="007E2E7E">
        <w:rPr>
          <w:rFonts w:ascii="Times New Roman" w:hAnsi="Times New Roman" w:cs="Times New Roman"/>
          <w:sz w:val="20"/>
          <w:szCs w:val="20"/>
          <w:lang w:val="de-DE"/>
        </w:rPr>
        <w:t xml:space="preserve"> and with all bivalve species worldwide from the time season of 2010-2022.</w:t>
      </w:r>
    </w:p>
    <w:tbl>
      <w:tblPr>
        <w:tblW w:w="5125" w:type="pct"/>
        <w:tblLook w:val="04A0" w:firstRow="1" w:lastRow="0" w:firstColumn="1" w:lastColumn="0" w:noHBand="0" w:noVBand="1"/>
      </w:tblPr>
      <w:tblGrid>
        <w:gridCol w:w="2863"/>
        <w:gridCol w:w="2593"/>
        <w:gridCol w:w="4183"/>
      </w:tblGrid>
      <w:tr w:rsidR="00C879B0" w:rsidRPr="007E2E7E" w14:paraId="0CCB23EF" w14:textId="77777777" w:rsidTr="00C879B0">
        <w:trPr>
          <w:trHeight w:val="450"/>
        </w:trPr>
        <w:tc>
          <w:tcPr>
            <w:tcW w:w="1485" w:type="pct"/>
            <w:tcBorders>
              <w:top w:val="nil"/>
              <w:left w:val="nil"/>
              <w:bottom w:val="single" w:sz="4" w:space="0" w:color="auto"/>
              <w:right w:val="nil"/>
            </w:tcBorders>
            <w:shd w:val="clear" w:color="auto" w:fill="auto"/>
            <w:noWrap/>
            <w:vAlign w:val="center"/>
            <w:hideMark/>
          </w:tcPr>
          <w:p w14:paraId="0735DA39" w14:textId="77777777" w:rsidR="00C879B0" w:rsidRPr="007E2E7E" w:rsidRDefault="00C879B0" w:rsidP="00C879B0">
            <w:pPr>
              <w:spacing w:line="276" w:lineRule="auto"/>
              <w:rPr>
                <w:rFonts w:ascii="Times New Roman" w:hAnsi="Times New Roman" w:cs="Times New Roman"/>
                <w:b/>
                <w:sz w:val="20"/>
                <w:szCs w:val="20"/>
              </w:rPr>
            </w:pPr>
            <w:r w:rsidRPr="007E2E7E">
              <w:rPr>
                <w:rFonts w:ascii="Times New Roman" w:hAnsi="Times New Roman" w:cs="Times New Roman"/>
                <w:b/>
                <w:sz w:val="20"/>
                <w:szCs w:val="20"/>
              </w:rPr>
              <w:t>Country</w:t>
            </w:r>
          </w:p>
        </w:tc>
        <w:tc>
          <w:tcPr>
            <w:tcW w:w="1345" w:type="pct"/>
            <w:tcBorders>
              <w:top w:val="nil"/>
              <w:left w:val="nil"/>
              <w:bottom w:val="single" w:sz="4" w:space="0" w:color="auto"/>
              <w:right w:val="nil"/>
            </w:tcBorders>
            <w:shd w:val="clear" w:color="auto" w:fill="auto"/>
            <w:noWrap/>
            <w:vAlign w:val="center"/>
            <w:hideMark/>
          </w:tcPr>
          <w:p w14:paraId="3801688A" w14:textId="77777777" w:rsidR="00C879B0" w:rsidRPr="007E2E7E" w:rsidRDefault="00C879B0" w:rsidP="00C879B0">
            <w:pPr>
              <w:spacing w:line="276" w:lineRule="auto"/>
              <w:rPr>
                <w:rFonts w:ascii="Times New Roman" w:hAnsi="Times New Roman" w:cs="Times New Roman"/>
                <w:b/>
                <w:sz w:val="20"/>
                <w:szCs w:val="20"/>
              </w:rPr>
            </w:pPr>
            <w:r w:rsidRPr="007E2E7E">
              <w:rPr>
                <w:rFonts w:ascii="Times New Roman" w:hAnsi="Times New Roman" w:cs="Times New Roman"/>
                <w:b/>
                <w:sz w:val="20"/>
                <w:szCs w:val="20"/>
              </w:rPr>
              <w:t>Specie</w:t>
            </w:r>
          </w:p>
        </w:tc>
        <w:tc>
          <w:tcPr>
            <w:tcW w:w="2171" w:type="pct"/>
            <w:tcBorders>
              <w:top w:val="nil"/>
              <w:left w:val="nil"/>
              <w:bottom w:val="single" w:sz="4" w:space="0" w:color="auto"/>
              <w:right w:val="nil"/>
            </w:tcBorders>
            <w:shd w:val="clear" w:color="auto" w:fill="auto"/>
            <w:noWrap/>
            <w:vAlign w:val="center"/>
            <w:hideMark/>
          </w:tcPr>
          <w:p w14:paraId="291459F0" w14:textId="77777777" w:rsidR="00C879B0" w:rsidRPr="007E2E7E" w:rsidRDefault="00C879B0" w:rsidP="00C879B0">
            <w:pPr>
              <w:spacing w:line="276" w:lineRule="auto"/>
              <w:rPr>
                <w:rFonts w:ascii="Times New Roman" w:hAnsi="Times New Roman" w:cs="Times New Roman"/>
                <w:b/>
                <w:sz w:val="20"/>
                <w:szCs w:val="20"/>
              </w:rPr>
            </w:pPr>
            <w:r w:rsidRPr="007E2E7E">
              <w:rPr>
                <w:rFonts w:ascii="Times New Roman" w:hAnsi="Times New Roman" w:cs="Times New Roman"/>
                <w:b/>
                <w:sz w:val="20"/>
                <w:szCs w:val="20"/>
              </w:rPr>
              <w:t>Author</w:t>
            </w:r>
          </w:p>
        </w:tc>
      </w:tr>
      <w:tr w:rsidR="00C879B0" w:rsidRPr="007E2E7E" w14:paraId="01439D16" w14:textId="77777777" w:rsidTr="00C879B0">
        <w:trPr>
          <w:trHeight w:val="300"/>
        </w:trPr>
        <w:tc>
          <w:tcPr>
            <w:tcW w:w="1485" w:type="pct"/>
            <w:vMerge w:val="restart"/>
            <w:tcBorders>
              <w:top w:val="single" w:sz="4" w:space="0" w:color="auto"/>
              <w:left w:val="nil"/>
              <w:right w:val="nil"/>
            </w:tcBorders>
            <w:shd w:val="clear" w:color="auto" w:fill="auto"/>
            <w:vAlign w:val="center"/>
            <w:hideMark/>
          </w:tcPr>
          <w:p w14:paraId="682E2FD5"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China (CHN)</w:t>
            </w:r>
          </w:p>
        </w:tc>
        <w:tc>
          <w:tcPr>
            <w:tcW w:w="1345" w:type="pct"/>
            <w:tcBorders>
              <w:top w:val="single" w:sz="4" w:space="0" w:color="auto"/>
              <w:left w:val="nil"/>
              <w:bottom w:val="single" w:sz="4" w:space="0" w:color="auto"/>
              <w:right w:val="nil"/>
            </w:tcBorders>
            <w:shd w:val="clear" w:color="auto" w:fill="auto"/>
            <w:vAlign w:val="center"/>
            <w:hideMark/>
          </w:tcPr>
          <w:p w14:paraId="4EEDFE6E"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Bivalves</w:t>
            </w:r>
          </w:p>
        </w:tc>
        <w:tc>
          <w:tcPr>
            <w:tcW w:w="2171" w:type="pct"/>
            <w:tcBorders>
              <w:top w:val="single" w:sz="4" w:space="0" w:color="auto"/>
              <w:left w:val="nil"/>
              <w:bottom w:val="single" w:sz="4" w:space="0" w:color="auto"/>
              <w:right w:val="nil"/>
            </w:tcBorders>
            <w:shd w:val="clear" w:color="auto" w:fill="auto"/>
            <w:vAlign w:val="center"/>
            <w:hideMark/>
          </w:tcPr>
          <w:p w14:paraId="1B46AC10"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Liu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(2019)</w:t>
            </w:r>
          </w:p>
        </w:tc>
      </w:tr>
      <w:tr w:rsidR="00C879B0" w:rsidRPr="007E2E7E" w14:paraId="4AE2B099" w14:textId="77777777" w:rsidTr="00C879B0">
        <w:trPr>
          <w:trHeight w:val="300"/>
        </w:trPr>
        <w:tc>
          <w:tcPr>
            <w:tcW w:w="1485" w:type="pct"/>
            <w:vMerge/>
            <w:tcBorders>
              <w:left w:val="nil"/>
              <w:right w:val="nil"/>
            </w:tcBorders>
            <w:shd w:val="clear" w:color="auto" w:fill="auto"/>
            <w:vAlign w:val="center"/>
            <w:hideMark/>
          </w:tcPr>
          <w:p w14:paraId="19EDFC1B" w14:textId="77777777" w:rsidR="00C879B0" w:rsidRPr="007E2E7E" w:rsidRDefault="00C879B0" w:rsidP="00C879B0">
            <w:pPr>
              <w:spacing w:line="276" w:lineRule="auto"/>
              <w:rPr>
                <w:rFonts w:ascii="Times New Roman" w:hAnsi="Times New Roman" w:cs="Times New Roman"/>
                <w:sz w:val="20"/>
                <w:szCs w:val="20"/>
              </w:rPr>
            </w:pPr>
          </w:p>
        </w:tc>
        <w:tc>
          <w:tcPr>
            <w:tcW w:w="1345" w:type="pct"/>
            <w:tcBorders>
              <w:top w:val="single" w:sz="4" w:space="0" w:color="auto"/>
              <w:left w:val="nil"/>
              <w:bottom w:val="single" w:sz="4" w:space="0" w:color="auto"/>
              <w:right w:val="nil"/>
            </w:tcBorders>
            <w:shd w:val="clear" w:color="auto" w:fill="auto"/>
            <w:vAlign w:val="center"/>
            <w:hideMark/>
          </w:tcPr>
          <w:p w14:paraId="59ED6A9B"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Chlamys</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farreri</w:t>
            </w:r>
            <w:proofErr w:type="spellEnd"/>
          </w:p>
        </w:tc>
        <w:tc>
          <w:tcPr>
            <w:tcW w:w="2171" w:type="pct"/>
            <w:vMerge w:val="restart"/>
            <w:tcBorders>
              <w:top w:val="single" w:sz="4" w:space="0" w:color="auto"/>
              <w:left w:val="nil"/>
              <w:right w:val="nil"/>
            </w:tcBorders>
            <w:shd w:val="clear" w:color="auto" w:fill="auto"/>
            <w:vAlign w:val="center"/>
            <w:hideMark/>
          </w:tcPr>
          <w:p w14:paraId="041F96A3"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Ding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(2022)</w:t>
            </w:r>
          </w:p>
        </w:tc>
      </w:tr>
      <w:tr w:rsidR="00C879B0" w:rsidRPr="007E2E7E" w14:paraId="67FA2564" w14:textId="77777777" w:rsidTr="00C879B0">
        <w:trPr>
          <w:trHeight w:val="300"/>
        </w:trPr>
        <w:tc>
          <w:tcPr>
            <w:tcW w:w="1485" w:type="pct"/>
            <w:vMerge/>
            <w:tcBorders>
              <w:left w:val="nil"/>
              <w:right w:val="nil"/>
            </w:tcBorders>
            <w:shd w:val="clear" w:color="auto" w:fill="auto"/>
            <w:vAlign w:val="center"/>
            <w:hideMark/>
          </w:tcPr>
          <w:p w14:paraId="759DBF10" w14:textId="77777777" w:rsidR="00C879B0" w:rsidRPr="007E2E7E" w:rsidRDefault="00C879B0" w:rsidP="00C879B0">
            <w:pPr>
              <w:spacing w:line="276" w:lineRule="auto"/>
              <w:rPr>
                <w:rFonts w:ascii="Times New Roman" w:hAnsi="Times New Roman" w:cs="Times New Roman"/>
                <w:sz w:val="20"/>
                <w:szCs w:val="20"/>
                <w:lang w:val="es-ES"/>
              </w:rPr>
            </w:pPr>
          </w:p>
        </w:tc>
        <w:tc>
          <w:tcPr>
            <w:tcW w:w="1345" w:type="pct"/>
            <w:tcBorders>
              <w:top w:val="single" w:sz="4" w:space="0" w:color="auto"/>
              <w:left w:val="nil"/>
              <w:bottom w:val="single" w:sz="4" w:space="0" w:color="auto"/>
              <w:right w:val="nil"/>
            </w:tcBorders>
            <w:shd w:val="clear" w:color="auto" w:fill="auto"/>
            <w:vAlign w:val="center"/>
            <w:hideMark/>
          </w:tcPr>
          <w:p w14:paraId="3FB7AEB7"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Cyclina</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sinensis</w:t>
            </w:r>
            <w:proofErr w:type="spellEnd"/>
          </w:p>
        </w:tc>
        <w:tc>
          <w:tcPr>
            <w:tcW w:w="2171" w:type="pct"/>
            <w:vMerge/>
            <w:tcBorders>
              <w:left w:val="nil"/>
              <w:right w:val="nil"/>
            </w:tcBorders>
            <w:shd w:val="clear" w:color="auto" w:fill="auto"/>
            <w:vAlign w:val="center"/>
            <w:hideMark/>
          </w:tcPr>
          <w:p w14:paraId="04B67D86" w14:textId="77777777" w:rsidR="00C879B0" w:rsidRPr="007E2E7E" w:rsidRDefault="00C879B0" w:rsidP="00C879B0">
            <w:pPr>
              <w:spacing w:line="276" w:lineRule="auto"/>
              <w:rPr>
                <w:rFonts w:ascii="Times New Roman" w:hAnsi="Times New Roman" w:cs="Times New Roman"/>
                <w:sz w:val="20"/>
                <w:szCs w:val="20"/>
              </w:rPr>
            </w:pPr>
          </w:p>
        </w:tc>
      </w:tr>
      <w:tr w:rsidR="00C879B0" w:rsidRPr="007E2E7E" w14:paraId="15B98A6C" w14:textId="77777777" w:rsidTr="00C879B0">
        <w:trPr>
          <w:trHeight w:val="300"/>
        </w:trPr>
        <w:tc>
          <w:tcPr>
            <w:tcW w:w="1485" w:type="pct"/>
            <w:vMerge/>
            <w:tcBorders>
              <w:left w:val="nil"/>
              <w:right w:val="nil"/>
            </w:tcBorders>
            <w:shd w:val="clear" w:color="auto" w:fill="auto"/>
            <w:vAlign w:val="center"/>
            <w:hideMark/>
          </w:tcPr>
          <w:p w14:paraId="02795183" w14:textId="77777777" w:rsidR="00C879B0" w:rsidRPr="007E2E7E" w:rsidRDefault="00C879B0" w:rsidP="00C879B0">
            <w:pPr>
              <w:spacing w:line="276" w:lineRule="auto"/>
              <w:rPr>
                <w:rFonts w:ascii="Times New Roman" w:hAnsi="Times New Roman" w:cs="Times New Roman"/>
                <w:sz w:val="20"/>
                <w:szCs w:val="20"/>
              </w:rPr>
            </w:pPr>
          </w:p>
        </w:tc>
        <w:tc>
          <w:tcPr>
            <w:tcW w:w="1345" w:type="pct"/>
            <w:tcBorders>
              <w:top w:val="single" w:sz="4" w:space="0" w:color="auto"/>
              <w:left w:val="nil"/>
              <w:bottom w:val="single" w:sz="4" w:space="0" w:color="auto"/>
              <w:right w:val="nil"/>
            </w:tcBorders>
            <w:shd w:val="clear" w:color="auto" w:fill="auto"/>
            <w:vAlign w:val="center"/>
            <w:hideMark/>
          </w:tcPr>
          <w:p w14:paraId="0338BC73"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Mactra</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veneriformis</w:t>
            </w:r>
            <w:proofErr w:type="spellEnd"/>
          </w:p>
        </w:tc>
        <w:tc>
          <w:tcPr>
            <w:tcW w:w="2171" w:type="pct"/>
            <w:vMerge/>
            <w:tcBorders>
              <w:left w:val="nil"/>
              <w:bottom w:val="single" w:sz="4" w:space="0" w:color="auto"/>
              <w:right w:val="nil"/>
            </w:tcBorders>
            <w:shd w:val="clear" w:color="auto" w:fill="auto"/>
            <w:vAlign w:val="center"/>
            <w:hideMark/>
          </w:tcPr>
          <w:p w14:paraId="32A2418D" w14:textId="77777777" w:rsidR="00C879B0" w:rsidRPr="007E2E7E" w:rsidRDefault="00C879B0" w:rsidP="00C879B0">
            <w:pPr>
              <w:spacing w:line="276" w:lineRule="auto"/>
              <w:rPr>
                <w:rFonts w:ascii="Times New Roman" w:hAnsi="Times New Roman" w:cs="Times New Roman"/>
                <w:sz w:val="20"/>
                <w:szCs w:val="20"/>
              </w:rPr>
            </w:pPr>
          </w:p>
        </w:tc>
      </w:tr>
      <w:tr w:rsidR="00C879B0" w:rsidRPr="007E2E7E" w14:paraId="73A66A1A" w14:textId="77777777" w:rsidTr="00C879B0">
        <w:trPr>
          <w:trHeight w:val="300"/>
        </w:trPr>
        <w:tc>
          <w:tcPr>
            <w:tcW w:w="1485" w:type="pct"/>
            <w:vMerge/>
            <w:tcBorders>
              <w:left w:val="nil"/>
              <w:right w:val="nil"/>
            </w:tcBorders>
            <w:shd w:val="clear" w:color="auto" w:fill="auto"/>
            <w:vAlign w:val="center"/>
            <w:hideMark/>
          </w:tcPr>
          <w:p w14:paraId="0A001905" w14:textId="77777777" w:rsidR="00C879B0" w:rsidRPr="007E2E7E" w:rsidRDefault="00C879B0" w:rsidP="00C879B0">
            <w:pPr>
              <w:spacing w:line="276" w:lineRule="auto"/>
              <w:rPr>
                <w:rFonts w:ascii="Times New Roman" w:hAnsi="Times New Roman" w:cs="Times New Roman"/>
                <w:sz w:val="20"/>
                <w:szCs w:val="20"/>
              </w:rPr>
            </w:pPr>
          </w:p>
        </w:tc>
        <w:tc>
          <w:tcPr>
            <w:tcW w:w="1345" w:type="pct"/>
            <w:tcBorders>
              <w:top w:val="single" w:sz="4" w:space="0" w:color="auto"/>
              <w:left w:val="nil"/>
              <w:bottom w:val="nil"/>
              <w:right w:val="nil"/>
            </w:tcBorders>
            <w:shd w:val="clear" w:color="auto" w:fill="auto"/>
            <w:vAlign w:val="center"/>
            <w:hideMark/>
          </w:tcPr>
          <w:p w14:paraId="40CC88BE"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Magallana</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gigas</w:t>
            </w:r>
            <w:proofErr w:type="spellEnd"/>
          </w:p>
        </w:tc>
        <w:tc>
          <w:tcPr>
            <w:tcW w:w="2171" w:type="pct"/>
            <w:tcBorders>
              <w:top w:val="single" w:sz="4" w:space="0" w:color="auto"/>
              <w:left w:val="nil"/>
              <w:bottom w:val="nil"/>
              <w:right w:val="nil"/>
            </w:tcBorders>
            <w:shd w:val="clear" w:color="auto" w:fill="auto"/>
            <w:vAlign w:val="center"/>
            <w:hideMark/>
          </w:tcPr>
          <w:p w14:paraId="01A6B625"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Ding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(2022)</w:t>
            </w:r>
          </w:p>
        </w:tc>
      </w:tr>
      <w:tr w:rsidR="00C879B0" w:rsidRPr="007E2E7E" w14:paraId="7A587BA8" w14:textId="77777777" w:rsidTr="00C879B0">
        <w:trPr>
          <w:trHeight w:val="300"/>
        </w:trPr>
        <w:tc>
          <w:tcPr>
            <w:tcW w:w="1485" w:type="pct"/>
            <w:vMerge/>
            <w:tcBorders>
              <w:left w:val="nil"/>
              <w:right w:val="nil"/>
            </w:tcBorders>
            <w:shd w:val="clear" w:color="auto" w:fill="auto"/>
            <w:vAlign w:val="center"/>
            <w:hideMark/>
          </w:tcPr>
          <w:p w14:paraId="52415E48" w14:textId="77777777" w:rsidR="00C879B0" w:rsidRPr="007E2E7E" w:rsidRDefault="00C879B0" w:rsidP="00C879B0">
            <w:pPr>
              <w:spacing w:line="276" w:lineRule="auto"/>
              <w:rPr>
                <w:rFonts w:ascii="Times New Roman" w:hAnsi="Times New Roman" w:cs="Times New Roman"/>
                <w:sz w:val="20"/>
                <w:szCs w:val="20"/>
              </w:rPr>
            </w:pPr>
          </w:p>
        </w:tc>
        <w:tc>
          <w:tcPr>
            <w:tcW w:w="1345" w:type="pct"/>
            <w:vMerge w:val="restart"/>
            <w:tcBorders>
              <w:top w:val="single" w:sz="4" w:space="0" w:color="auto"/>
              <w:left w:val="nil"/>
              <w:bottom w:val="nil"/>
              <w:right w:val="nil"/>
            </w:tcBorders>
            <w:shd w:val="clear" w:color="auto" w:fill="auto"/>
            <w:vAlign w:val="center"/>
            <w:hideMark/>
          </w:tcPr>
          <w:p w14:paraId="30CAD8AF"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Oysters</w:t>
            </w:r>
          </w:p>
        </w:tc>
        <w:tc>
          <w:tcPr>
            <w:tcW w:w="2171" w:type="pct"/>
            <w:tcBorders>
              <w:top w:val="single" w:sz="4" w:space="0" w:color="auto"/>
              <w:left w:val="nil"/>
              <w:bottom w:val="nil"/>
              <w:right w:val="nil"/>
            </w:tcBorders>
            <w:shd w:val="clear" w:color="auto" w:fill="auto"/>
            <w:vAlign w:val="center"/>
            <w:hideMark/>
          </w:tcPr>
          <w:p w14:paraId="70E773F5"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Liu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(2019)</w:t>
            </w:r>
          </w:p>
        </w:tc>
      </w:tr>
      <w:tr w:rsidR="00C879B0" w:rsidRPr="007E2E7E" w14:paraId="06B0CA85" w14:textId="77777777" w:rsidTr="00C879B0">
        <w:trPr>
          <w:trHeight w:val="300"/>
        </w:trPr>
        <w:tc>
          <w:tcPr>
            <w:tcW w:w="1485" w:type="pct"/>
            <w:vMerge/>
            <w:tcBorders>
              <w:left w:val="nil"/>
              <w:right w:val="nil"/>
            </w:tcBorders>
            <w:shd w:val="clear" w:color="auto" w:fill="auto"/>
            <w:vAlign w:val="center"/>
            <w:hideMark/>
          </w:tcPr>
          <w:p w14:paraId="2F8CCD66" w14:textId="77777777" w:rsidR="00C879B0" w:rsidRPr="007E2E7E" w:rsidRDefault="00C879B0" w:rsidP="00C879B0">
            <w:pPr>
              <w:spacing w:line="276" w:lineRule="auto"/>
              <w:rPr>
                <w:rFonts w:ascii="Times New Roman" w:hAnsi="Times New Roman" w:cs="Times New Roman"/>
                <w:sz w:val="20"/>
                <w:szCs w:val="20"/>
              </w:rPr>
            </w:pPr>
          </w:p>
        </w:tc>
        <w:tc>
          <w:tcPr>
            <w:tcW w:w="1345" w:type="pct"/>
            <w:vMerge/>
            <w:tcBorders>
              <w:top w:val="nil"/>
              <w:left w:val="nil"/>
              <w:bottom w:val="nil"/>
              <w:right w:val="nil"/>
            </w:tcBorders>
            <w:vAlign w:val="center"/>
            <w:hideMark/>
          </w:tcPr>
          <w:p w14:paraId="47B09526" w14:textId="77777777" w:rsidR="00C879B0" w:rsidRPr="007E2E7E" w:rsidRDefault="00C879B0" w:rsidP="00C879B0">
            <w:pPr>
              <w:spacing w:line="276" w:lineRule="auto"/>
              <w:rPr>
                <w:rFonts w:ascii="Times New Roman" w:hAnsi="Times New Roman" w:cs="Times New Roman"/>
                <w:sz w:val="20"/>
                <w:szCs w:val="20"/>
              </w:rPr>
            </w:pPr>
          </w:p>
        </w:tc>
        <w:tc>
          <w:tcPr>
            <w:tcW w:w="2171" w:type="pct"/>
            <w:tcBorders>
              <w:top w:val="nil"/>
              <w:left w:val="nil"/>
              <w:bottom w:val="nil"/>
              <w:right w:val="nil"/>
            </w:tcBorders>
            <w:shd w:val="clear" w:color="auto" w:fill="auto"/>
            <w:vAlign w:val="center"/>
            <w:hideMark/>
          </w:tcPr>
          <w:p w14:paraId="5C56BD80"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Wang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(2018)</w:t>
            </w:r>
          </w:p>
        </w:tc>
      </w:tr>
      <w:tr w:rsidR="00C879B0" w:rsidRPr="007E2E7E" w14:paraId="5F69C3B5" w14:textId="77777777" w:rsidTr="00C879B0">
        <w:trPr>
          <w:trHeight w:val="300"/>
        </w:trPr>
        <w:tc>
          <w:tcPr>
            <w:tcW w:w="1485" w:type="pct"/>
            <w:vMerge/>
            <w:tcBorders>
              <w:left w:val="nil"/>
              <w:right w:val="nil"/>
            </w:tcBorders>
            <w:shd w:val="clear" w:color="auto" w:fill="auto"/>
            <w:vAlign w:val="center"/>
            <w:hideMark/>
          </w:tcPr>
          <w:p w14:paraId="4755FCD3" w14:textId="77777777" w:rsidR="00C879B0" w:rsidRPr="007E2E7E" w:rsidRDefault="00C879B0" w:rsidP="00C879B0">
            <w:pPr>
              <w:spacing w:line="276" w:lineRule="auto"/>
              <w:rPr>
                <w:rFonts w:ascii="Times New Roman" w:hAnsi="Times New Roman" w:cs="Times New Roman"/>
                <w:sz w:val="20"/>
                <w:szCs w:val="20"/>
              </w:rPr>
            </w:pPr>
          </w:p>
        </w:tc>
        <w:tc>
          <w:tcPr>
            <w:tcW w:w="1345" w:type="pct"/>
            <w:vMerge/>
            <w:tcBorders>
              <w:top w:val="nil"/>
              <w:left w:val="nil"/>
              <w:bottom w:val="nil"/>
              <w:right w:val="nil"/>
            </w:tcBorders>
            <w:vAlign w:val="center"/>
            <w:hideMark/>
          </w:tcPr>
          <w:p w14:paraId="48D10072" w14:textId="77777777" w:rsidR="00C879B0" w:rsidRPr="007E2E7E" w:rsidRDefault="00C879B0" w:rsidP="00C879B0">
            <w:pPr>
              <w:spacing w:line="276" w:lineRule="auto"/>
              <w:rPr>
                <w:rFonts w:ascii="Times New Roman" w:hAnsi="Times New Roman" w:cs="Times New Roman"/>
                <w:sz w:val="20"/>
                <w:szCs w:val="20"/>
              </w:rPr>
            </w:pPr>
          </w:p>
        </w:tc>
        <w:tc>
          <w:tcPr>
            <w:tcW w:w="2171" w:type="pct"/>
            <w:tcBorders>
              <w:top w:val="nil"/>
              <w:left w:val="nil"/>
              <w:bottom w:val="nil"/>
              <w:right w:val="nil"/>
            </w:tcBorders>
            <w:shd w:val="clear" w:color="auto" w:fill="auto"/>
            <w:vAlign w:val="center"/>
            <w:hideMark/>
          </w:tcPr>
          <w:p w14:paraId="150AEE6F"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Wang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(2021)</w:t>
            </w:r>
          </w:p>
        </w:tc>
      </w:tr>
      <w:tr w:rsidR="00C879B0" w:rsidRPr="007E2E7E" w14:paraId="62FB3014" w14:textId="77777777" w:rsidTr="00C879B0">
        <w:trPr>
          <w:trHeight w:val="300"/>
        </w:trPr>
        <w:tc>
          <w:tcPr>
            <w:tcW w:w="1485" w:type="pct"/>
            <w:vMerge/>
            <w:tcBorders>
              <w:left w:val="nil"/>
              <w:bottom w:val="single" w:sz="4" w:space="0" w:color="auto"/>
              <w:right w:val="nil"/>
            </w:tcBorders>
            <w:shd w:val="clear" w:color="auto" w:fill="auto"/>
            <w:vAlign w:val="center"/>
            <w:hideMark/>
          </w:tcPr>
          <w:p w14:paraId="7785D71C" w14:textId="77777777" w:rsidR="00C879B0" w:rsidRPr="007E2E7E" w:rsidRDefault="00C879B0" w:rsidP="00C879B0">
            <w:pPr>
              <w:spacing w:line="276" w:lineRule="auto"/>
              <w:rPr>
                <w:rFonts w:ascii="Times New Roman" w:hAnsi="Times New Roman" w:cs="Times New Roman"/>
                <w:sz w:val="20"/>
                <w:szCs w:val="20"/>
              </w:rPr>
            </w:pPr>
          </w:p>
        </w:tc>
        <w:tc>
          <w:tcPr>
            <w:tcW w:w="1345" w:type="pct"/>
            <w:tcBorders>
              <w:top w:val="nil"/>
              <w:left w:val="nil"/>
              <w:bottom w:val="single" w:sz="4" w:space="0" w:color="auto"/>
              <w:right w:val="nil"/>
            </w:tcBorders>
            <w:shd w:val="clear" w:color="auto" w:fill="auto"/>
            <w:vAlign w:val="center"/>
            <w:hideMark/>
          </w:tcPr>
          <w:p w14:paraId="649A3DA3"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Ruditapes</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philippinarum</w:t>
            </w:r>
            <w:proofErr w:type="spellEnd"/>
          </w:p>
        </w:tc>
        <w:tc>
          <w:tcPr>
            <w:tcW w:w="2171" w:type="pct"/>
            <w:tcBorders>
              <w:top w:val="nil"/>
              <w:left w:val="nil"/>
              <w:bottom w:val="single" w:sz="4" w:space="0" w:color="auto"/>
              <w:right w:val="nil"/>
            </w:tcBorders>
            <w:shd w:val="clear" w:color="auto" w:fill="auto"/>
            <w:vAlign w:val="center"/>
            <w:hideMark/>
          </w:tcPr>
          <w:p w14:paraId="0C3B88C9"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 xml:space="preserve">Ding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(2022)</w:t>
            </w:r>
          </w:p>
        </w:tc>
      </w:tr>
      <w:tr w:rsidR="00C879B0" w:rsidRPr="007E2E7E" w14:paraId="62033917" w14:textId="77777777" w:rsidTr="00C879B0">
        <w:trPr>
          <w:trHeight w:val="300"/>
        </w:trPr>
        <w:tc>
          <w:tcPr>
            <w:tcW w:w="1485" w:type="pct"/>
            <w:vMerge w:val="restart"/>
            <w:tcBorders>
              <w:top w:val="single" w:sz="4" w:space="0" w:color="8EA9DB"/>
              <w:left w:val="nil"/>
              <w:right w:val="nil"/>
            </w:tcBorders>
            <w:shd w:val="clear" w:color="auto" w:fill="auto"/>
            <w:vAlign w:val="center"/>
            <w:hideMark/>
          </w:tcPr>
          <w:p w14:paraId="59705DC9"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Colombia (COL)</w:t>
            </w:r>
          </w:p>
        </w:tc>
        <w:tc>
          <w:tcPr>
            <w:tcW w:w="1345" w:type="pct"/>
            <w:vMerge w:val="restart"/>
            <w:tcBorders>
              <w:top w:val="nil"/>
              <w:left w:val="nil"/>
              <w:bottom w:val="nil"/>
              <w:right w:val="nil"/>
            </w:tcBorders>
            <w:vAlign w:val="center"/>
            <w:hideMark/>
          </w:tcPr>
          <w:p w14:paraId="46CABEC9"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Crassostrea</w:t>
            </w:r>
            <w:proofErr w:type="spellEnd"/>
            <w:r w:rsidRPr="007E2E7E">
              <w:rPr>
                <w:rFonts w:ascii="Times New Roman" w:hAnsi="Times New Roman" w:cs="Times New Roman"/>
                <w:i/>
                <w:iCs/>
                <w:sz w:val="20"/>
                <w:szCs w:val="20"/>
              </w:rPr>
              <w:t xml:space="preserve"> rhizophorae</w:t>
            </w:r>
          </w:p>
        </w:tc>
        <w:tc>
          <w:tcPr>
            <w:tcW w:w="2171" w:type="pct"/>
            <w:tcBorders>
              <w:top w:val="nil"/>
              <w:left w:val="nil"/>
              <w:bottom w:val="nil"/>
              <w:right w:val="nil"/>
            </w:tcBorders>
            <w:shd w:val="clear" w:color="auto" w:fill="auto"/>
            <w:vAlign w:val="center"/>
            <w:hideMark/>
          </w:tcPr>
          <w:p w14:paraId="6B060BE5" w14:textId="77777777" w:rsidR="00C879B0" w:rsidRPr="007E2E7E" w:rsidRDefault="00C879B0" w:rsidP="00C879B0">
            <w:pPr>
              <w:spacing w:line="276" w:lineRule="auto"/>
              <w:rPr>
                <w:rFonts w:ascii="Times New Roman" w:hAnsi="Times New Roman" w:cs="Times New Roman"/>
                <w:sz w:val="20"/>
                <w:szCs w:val="20"/>
              </w:rPr>
            </w:pPr>
            <w:proofErr w:type="spellStart"/>
            <w:r w:rsidRPr="007E2E7E">
              <w:rPr>
                <w:rFonts w:ascii="Times New Roman" w:hAnsi="Times New Roman" w:cs="Times New Roman"/>
                <w:sz w:val="20"/>
                <w:szCs w:val="20"/>
              </w:rPr>
              <w:t>Agirre-Rubí</w:t>
            </w:r>
            <w:proofErr w:type="spellEnd"/>
            <w:r w:rsidRPr="007E2E7E">
              <w:rPr>
                <w:rFonts w:ascii="Times New Roman" w:hAnsi="Times New Roman" w:cs="Times New Roman"/>
                <w:sz w:val="20"/>
                <w:szCs w:val="20"/>
              </w:rPr>
              <w:t xml:space="preserve">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(2017)</w:t>
            </w:r>
          </w:p>
        </w:tc>
      </w:tr>
      <w:tr w:rsidR="00C879B0" w:rsidRPr="007E2E7E" w14:paraId="241BF066" w14:textId="77777777" w:rsidTr="00C879B0">
        <w:trPr>
          <w:trHeight w:val="300"/>
        </w:trPr>
        <w:tc>
          <w:tcPr>
            <w:tcW w:w="1485" w:type="pct"/>
            <w:vMerge/>
            <w:tcBorders>
              <w:left w:val="nil"/>
              <w:right w:val="nil"/>
            </w:tcBorders>
            <w:shd w:val="clear" w:color="auto" w:fill="auto"/>
            <w:vAlign w:val="center"/>
            <w:hideMark/>
          </w:tcPr>
          <w:p w14:paraId="30B20C96" w14:textId="77777777" w:rsidR="00C879B0" w:rsidRPr="007E2E7E" w:rsidRDefault="00C879B0" w:rsidP="00C879B0">
            <w:pPr>
              <w:spacing w:line="276" w:lineRule="auto"/>
              <w:rPr>
                <w:rFonts w:ascii="Times New Roman" w:hAnsi="Times New Roman" w:cs="Times New Roman"/>
                <w:sz w:val="20"/>
                <w:szCs w:val="20"/>
              </w:rPr>
            </w:pPr>
          </w:p>
        </w:tc>
        <w:tc>
          <w:tcPr>
            <w:tcW w:w="1345" w:type="pct"/>
            <w:vMerge/>
            <w:tcBorders>
              <w:top w:val="nil"/>
              <w:left w:val="nil"/>
              <w:bottom w:val="single" w:sz="4" w:space="0" w:color="auto"/>
              <w:right w:val="nil"/>
            </w:tcBorders>
            <w:vAlign w:val="center"/>
            <w:hideMark/>
          </w:tcPr>
          <w:p w14:paraId="3999992E" w14:textId="77777777" w:rsidR="00C879B0" w:rsidRPr="007E2E7E" w:rsidRDefault="00C879B0" w:rsidP="00C879B0">
            <w:pPr>
              <w:spacing w:line="276" w:lineRule="auto"/>
              <w:rPr>
                <w:rFonts w:ascii="Times New Roman" w:hAnsi="Times New Roman" w:cs="Times New Roman"/>
                <w:i/>
                <w:iCs/>
                <w:sz w:val="20"/>
                <w:szCs w:val="20"/>
              </w:rPr>
            </w:pPr>
          </w:p>
        </w:tc>
        <w:tc>
          <w:tcPr>
            <w:tcW w:w="2171" w:type="pct"/>
            <w:tcBorders>
              <w:top w:val="nil"/>
              <w:left w:val="nil"/>
              <w:bottom w:val="single" w:sz="4" w:space="0" w:color="auto"/>
              <w:right w:val="nil"/>
            </w:tcBorders>
            <w:shd w:val="clear" w:color="auto" w:fill="auto"/>
            <w:vAlign w:val="center"/>
            <w:hideMark/>
          </w:tcPr>
          <w:p w14:paraId="54964683"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Present study</w:t>
            </w:r>
          </w:p>
        </w:tc>
      </w:tr>
      <w:tr w:rsidR="00C879B0" w:rsidRPr="00DB7904" w14:paraId="733760D1" w14:textId="77777777" w:rsidTr="00C879B0">
        <w:trPr>
          <w:trHeight w:val="300"/>
        </w:trPr>
        <w:tc>
          <w:tcPr>
            <w:tcW w:w="1485" w:type="pct"/>
            <w:vMerge/>
            <w:tcBorders>
              <w:left w:val="nil"/>
              <w:right w:val="nil"/>
            </w:tcBorders>
            <w:shd w:val="clear" w:color="auto" w:fill="auto"/>
            <w:vAlign w:val="center"/>
            <w:hideMark/>
          </w:tcPr>
          <w:p w14:paraId="5EE2469B" w14:textId="77777777" w:rsidR="00C879B0" w:rsidRPr="007E2E7E" w:rsidRDefault="00C879B0" w:rsidP="00C879B0">
            <w:pPr>
              <w:spacing w:line="276" w:lineRule="auto"/>
              <w:rPr>
                <w:rFonts w:ascii="Times New Roman" w:hAnsi="Times New Roman" w:cs="Times New Roman"/>
                <w:sz w:val="20"/>
                <w:szCs w:val="20"/>
              </w:rPr>
            </w:pPr>
          </w:p>
        </w:tc>
        <w:tc>
          <w:tcPr>
            <w:tcW w:w="1345" w:type="pct"/>
            <w:tcBorders>
              <w:top w:val="single" w:sz="4" w:space="0" w:color="auto"/>
              <w:left w:val="nil"/>
              <w:bottom w:val="single" w:sz="4" w:space="0" w:color="auto"/>
              <w:right w:val="nil"/>
            </w:tcBorders>
            <w:shd w:val="clear" w:color="auto" w:fill="auto"/>
            <w:vAlign w:val="center"/>
            <w:hideMark/>
          </w:tcPr>
          <w:p w14:paraId="29BB8213"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Donax</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denticulatus</w:t>
            </w:r>
            <w:proofErr w:type="spellEnd"/>
          </w:p>
        </w:tc>
        <w:tc>
          <w:tcPr>
            <w:tcW w:w="2171" w:type="pct"/>
            <w:tcBorders>
              <w:top w:val="single" w:sz="4" w:space="0" w:color="auto"/>
              <w:left w:val="nil"/>
              <w:bottom w:val="single" w:sz="4" w:space="0" w:color="auto"/>
              <w:right w:val="nil"/>
            </w:tcBorders>
            <w:shd w:val="clear" w:color="auto" w:fill="auto"/>
            <w:vAlign w:val="center"/>
            <w:hideMark/>
          </w:tcPr>
          <w:p w14:paraId="1979DD9C" w14:textId="77777777" w:rsidR="00C879B0" w:rsidRPr="007E2E7E" w:rsidRDefault="00C879B0" w:rsidP="00C879B0">
            <w:pPr>
              <w:spacing w:line="276" w:lineRule="auto"/>
              <w:rPr>
                <w:rFonts w:ascii="Times New Roman" w:hAnsi="Times New Roman" w:cs="Times New Roman"/>
                <w:sz w:val="20"/>
                <w:szCs w:val="20"/>
                <w:lang w:val="es-ES"/>
              </w:rPr>
            </w:pPr>
            <w:proofErr w:type="spellStart"/>
            <w:r w:rsidRPr="007E2E7E">
              <w:rPr>
                <w:rFonts w:ascii="Times New Roman" w:hAnsi="Times New Roman" w:cs="Times New Roman"/>
                <w:sz w:val="20"/>
                <w:szCs w:val="20"/>
                <w:lang w:val="es-ES"/>
              </w:rPr>
              <w:t>Valdelamar</w:t>
            </w:r>
            <w:proofErr w:type="spellEnd"/>
            <w:r w:rsidRPr="007E2E7E">
              <w:rPr>
                <w:rFonts w:ascii="Times New Roman" w:hAnsi="Times New Roman" w:cs="Times New Roman"/>
                <w:sz w:val="20"/>
                <w:szCs w:val="20"/>
                <w:lang w:val="es-ES"/>
              </w:rPr>
              <w:t>-Villegas and Olivero-</w:t>
            </w:r>
            <w:proofErr w:type="spellStart"/>
            <w:r w:rsidRPr="007E2E7E">
              <w:rPr>
                <w:rFonts w:ascii="Times New Roman" w:hAnsi="Times New Roman" w:cs="Times New Roman"/>
                <w:sz w:val="20"/>
                <w:szCs w:val="20"/>
                <w:lang w:val="es-ES"/>
              </w:rPr>
              <w:t>Verbel</w:t>
            </w:r>
            <w:proofErr w:type="spellEnd"/>
            <w:r w:rsidRPr="007E2E7E">
              <w:rPr>
                <w:rFonts w:ascii="Times New Roman" w:hAnsi="Times New Roman" w:cs="Times New Roman"/>
                <w:sz w:val="20"/>
                <w:szCs w:val="20"/>
                <w:lang w:val="es-ES"/>
              </w:rPr>
              <w:t xml:space="preserve"> (2017)</w:t>
            </w:r>
          </w:p>
        </w:tc>
      </w:tr>
      <w:tr w:rsidR="00C879B0" w:rsidRPr="007E2E7E" w14:paraId="71D147B1" w14:textId="77777777" w:rsidTr="00C879B0">
        <w:trPr>
          <w:trHeight w:val="300"/>
        </w:trPr>
        <w:tc>
          <w:tcPr>
            <w:tcW w:w="1485" w:type="pct"/>
            <w:vMerge w:val="restart"/>
            <w:tcBorders>
              <w:top w:val="single" w:sz="4" w:space="0" w:color="auto"/>
              <w:left w:val="nil"/>
              <w:bottom w:val="single" w:sz="4" w:space="0" w:color="8EA9DB"/>
              <w:right w:val="nil"/>
            </w:tcBorders>
            <w:shd w:val="clear" w:color="auto" w:fill="auto"/>
            <w:vAlign w:val="center"/>
            <w:hideMark/>
          </w:tcPr>
          <w:p w14:paraId="2E8A2624"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Italy (ITA)</w:t>
            </w:r>
          </w:p>
        </w:tc>
        <w:tc>
          <w:tcPr>
            <w:tcW w:w="1345" w:type="pct"/>
            <w:tcBorders>
              <w:top w:val="single" w:sz="4" w:space="0" w:color="auto"/>
              <w:left w:val="nil"/>
              <w:bottom w:val="single" w:sz="4" w:space="0" w:color="auto"/>
              <w:right w:val="nil"/>
            </w:tcBorders>
            <w:shd w:val="clear" w:color="auto" w:fill="auto"/>
            <w:vAlign w:val="center"/>
            <w:hideMark/>
          </w:tcPr>
          <w:p w14:paraId="04E6026E"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Magallana</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gigas</w:t>
            </w:r>
            <w:proofErr w:type="spellEnd"/>
          </w:p>
        </w:tc>
        <w:tc>
          <w:tcPr>
            <w:tcW w:w="2171" w:type="pct"/>
            <w:tcBorders>
              <w:top w:val="single" w:sz="4" w:space="0" w:color="auto"/>
              <w:left w:val="nil"/>
              <w:bottom w:val="single" w:sz="4" w:space="0" w:color="auto"/>
              <w:right w:val="nil"/>
            </w:tcBorders>
            <w:shd w:val="clear" w:color="auto" w:fill="auto"/>
            <w:vAlign w:val="center"/>
            <w:hideMark/>
          </w:tcPr>
          <w:p w14:paraId="06F7F727" w14:textId="77777777" w:rsidR="00C879B0" w:rsidRPr="007E2E7E" w:rsidRDefault="00C879B0" w:rsidP="00C879B0">
            <w:pPr>
              <w:spacing w:line="276" w:lineRule="auto"/>
              <w:rPr>
                <w:rFonts w:ascii="Times New Roman" w:hAnsi="Times New Roman" w:cs="Times New Roman"/>
                <w:sz w:val="20"/>
                <w:szCs w:val="20"/>
              </w:rPr>
            </w:pPr>
            <w:proofErr w:type="spellStart"/>
            <w:r w:rsidRPr="007E2E7E">
              <w:rPr>
                <w:rFonts w:ascii="Times New Roman" w:hAnsi="Times New Roman" w:cs="Times New Roman"/>
                <w:sz w:val="20"/>
                <w:szCs w:val="20"/>
              </w:rPr>
              <w:t>Squadrone</w:t>
            </w:r>
            <w:proofErr w:type="spellEnd"/>
            <w:r w:rsidRPr="007E2E7E">
              <w:rPr>
                <w:rFonts w:ascii="Times New Roman" w:hAnsi="Times New Roman" w:cs="Times New Roman"/>
                <w:sz w:val="20"/>
                <w:szCs w:val="20"/>
              </w:rPr>
              <w:t xml:space="preserve">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(2016)</w:t>
            </w:r>
          </w:p>
        </w:tc>
      </w:tr>
      <w:tr w:rsidR="00C879B0" w:rsidRPr="007E2E7E" w14:paraId="3B872592" w14:textId="77777777" w:rsidTr="00C879B0">
        <w:trPr>
          <w:trHeight w:val="300"/>
        </w:trPr>
        <w:tc>
          <w:tcPr>
            <w:tcW w:w="1485" w:type="pct"/>
            <w:vMerge/>
            <w:tcBorders>
              <w:top w:val="nil"/>
              <w:left w:val="nil"/>
              <w:bottom w:val="single" w:sz="4" w:space="0" w:color="auto"/>
              <w:right w:val="nil"/>
            </w:tcBorders>
            <w:vAlign w:val="center"/>
            <w:hideMark/>
          </w:tcPr>
          <w:p w14:paraId="04B837CE" w14:textId="77777777" w:rsidR="00C879B0" w:rsidRPr="007E2E7E" w:rsidRDefault="00C879B0" w:rsidP="00C879B0">
            <w:pPr>
              <w:spacing w:line="276" w:lineRule="auto"/>
              <w:rPr>
                <w:rFonts w:ascii="Times New Roman" w:hAnsi="Times New Roman" w:cs="Times New Roman"/>
                <w:sz w:val="20"/>
                <w:szCs w:val="20"/>
              </w:rPr>
            </w:pPr>
          </w:p>
        </w:tc>
        <w:tc>
          <w:tcPr>
            <w:tcW w:w="1345" w:type="pct"/>
            <w:tcBorders>
              <w:top w:val="nil"/>
              <w:left w:val="nil"/>
              <w:bottom w:val="single" w:sz="4" w:space="0" w:color="auto"/>
              <w:right w:val="nil"/>
            </w:tcBorders>
            <w:vAlign w:val="center"/>
            <w:hideMark/>
          </w:tcPr>
          <w:p w14:paraId="2A419FE5"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Mytilus</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galloprovincialis</w:t>
            </w:r>
            <w:proofErr w:type="spellEnd"/>
          </w:p>
        </w:tc>
        <w:tc>
          <w:tcPr>
            <w:tcW w:w="2171" w:type="pct"/>
            <w:tcBorders>
              <w:top w:val="nil"/>
              <w:left w:val="nil"/>
              <w:bottom w:val="single" w:sz="4" w:space="0" w:color="auto"/>
              <w:right w:val="nil"/>
            </w:tcBorders>
            <w:shd w:val="clear" w:color="auto" w:fill="auto"/>
            <w:vAlign w:val="center"/>
            <w:hideMark/>
          </w:tcPr>
          <w:p w14:paraId="329FE7AA" w14:textId="77777777" w:rsidR="00C879B0" w:rsidRPr="007E2E7E" w:rsidRDefault="00C879B0" w:rsidP="00C879B0">
            <w:pPr>
              <w:spacing w:line="276" w:lineRule="auto"/>
              <w:rPr>
                <w:rFonts w:ascii="Times New Roman" w:hAnsi="Times New Roman" w:cs="Times New Roman"/>
                <w:sz w:val="20"/>
                <w:szCs w:val="20"/>
              </w:rPr>
            </w:pPr>
            <w:proofErr w:type="spellStart"/>
            <w:r w:rsidRPr="007E2E7E">
              <w:rPr>
                <w:rFonts w:ascii="Times New Roman" w:hAnsi="Times New Roman" w:cs="Times New Roman"/>
                <w:sz w:val="20"/>
                <w:szCs w:val="20"/>
              </w:rPr>
              <w:t>Squadrone</w:t>
            </w:r>
            <w:proofErr w:type="spellEnd"/>
            <w:r w:rsidRPr="007E2E7E">
              <w:rPr>
                <w:rFonts w:ascii="Times New Roman" w:hAnsi="Times New Roman" w:cs="Times New Roman"/>
                <w:sz w:val="20"/>
                <w:szCs w:val="20"/>
              </w:rPr>
              <w:t xml:space="preserve">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(2016)</w:t>
            </w:r>
          </w:p>
        </w:tc>
      </w:tr>
      <w:tr w:rsidR="00C879B0" w:rsidRPr="007E2E7E" w14:paraId="75B4FB5C" w14:textId="77777777" w:rsidTr="00C879B0">
        <w:trPr>
          <w:trHeight w:val="300"/>
        </w:trPr>
        <w:tc>
          <w:tcPr>
            <w:tcW w:w="1485" w:type="pct"/>
            <w:tcBorders>
              <w:top w:val="single" w:sz="4" w:space="0" w:color="auto"/>
              <w:left w:val="nil"/>
              <w:bottom w:val="single" w:sz="4" w:space="0" w:color="auto"/>
              <w:right w:val="nil"/>
            </w:tcBorders>
            <w:shd w:val="clear" w:color="auto" w:fill="auto"/>
            <w:vAlign w:val="center"/>
            <w:hideMark/>
          </w:tcPr>
          <w:p w14:paraId="4AB93073"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Montenegro (MNE)</w:t>
            </w:r>
          </w:p>
        </w:tc>
        <w:tc>
          <w:tcPr>
            <w:tcW w:w="1345" w:type="pct"/>
            <w:tcBorders>
              <w:top w:val="single" w:sz="4" w:space="0" w:color="auto"/>
              <w:left w:val="nil"/>
              <w:bottom w:val="single" w:sz="4" w:space="0" w:color="auto"/>
              <w:right w:val="nil"/>
            </w:tcBorders>
            <w:shd w:val="clear" w:color="auto" w:fill="auto"/>
            <w:vAlign w:val="center"/>
            <w:hideMark/>
          </w:tcPr>
          <w:p w14:paraId="3D848086"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Mytilus</w:t>
            </w:r>
            <w:proofErr w:type="spellEnd"/>
            <w:r w:rsidRPr="007E2E7E">
              <w:rPr>
                <w:rFonts w:ascii="Times New Roman" w:hAnsi="Times New Roman" w:cs="Times New Roman"/>
                <w:i/>
                <w:iCs/>
                <w:sz w:val="20"/>
                <w:szCs w:val="20"/>
              </w:rPr>
              <w:t xml:space="preserve"> </w:t>
            </w:r>
            <w:proofErr w:type="spellStart"/>
            <w:r w:rsidRPr="007E2E7E">
              <w:rPr>
                <w:rFonts w:ascii="Times New Roman" w:hAnsi="Times New Roman" w:cs="Times New Roman"/>
                <w:i/>
                <w:iCs/>
                <w:sz w:val="20"/>
                <w:szCs w:val="20"/>
              </w:rPr>
              <w:t>galloprovincialis</w:t>
            </w:r>
            <w:proofErr w:type="spellEnd"/>
          </w:p>
        </w:tc>
        <w:tc>
          <w:tcPr>
            <w:tcW w:w="2171" w:type="pct"/>
            <w:tcBorders>
              <w:top w:val="single" w:sz="4" w:space="0" w:color="auto"/>
              <w:left w:val="nil"/>
              <w:bottom w:val="single" w:sz="4" w:space="0" w:color="auto"/>
              <w:right w:val="nil"/>
            </w:tcBorders>
            <w:shd w:val="clear" w:color="auto" w:fill="auto"/>
            <w:vAlign w:val="center"/>
            <w:hideMark/>
          </w:tcPr>
          <w:p w14:paraId="1F4358DE" w14:textId="77777777" w:rsidR="00C879B0" w:rsidRPr="007E2E7E" w:rsidRDefault="00C879B0" w:rsidP="00C879B0">
            <w:pPr>
              <w:spacing w:line="276" w:lineRule="auto"/>
              <w:rPr>
                <w:rFonts w:ascii="Times New Roman" w:hAnsi="Times New Roman" w:cs="Times New Roman"/>
                <w:sz w:val="20"/>
                <w:szCs w:val="20"/>
              </w:rPr>
            </w:pPr>
            <w:proofErr w:type="spellStart"/>
            <w:r w:rsidRPr="007E2E7E">
              <w:rPr>
                <w:rFonts w:ascii="Times New Roman" w:hAnsi="Times New Roman" w:cs="Times New Roman"/>
                <w:sz w:val="20"/>
                <w:szCs w:val="20"/>
              </w:rPr>
              <w:t>Perošević</w:t>
            </w:r>
            <w:proofErr w:type="spellEnd"/>
            <w:r w:rsidRPr="007E2E7E">
              <w:rPr>
                <w:rFonts w:ascii="Times New Roman" w:hAnsi="Times New Roman" w:cs="Times New Roman"/>
                <w:sz w:val="20"/>
                <w:szCs w:val="20"/>
              </w:rPr>
              <w:t xml:space="preserve">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(2018)</w:t>
            </w:r>
          </w:p>
        </w:tc>
      </w:tr>
      <w:tr w:rsidR="00C879B0" w:rsidRPr="007E2E7E" w14:paraId="7BE76A2B" w14:textId="77777777" w:rsidTr="00C879B0">
        <w:trPr>
          <w:trHeight w:val="300"/>
        </w:trPr>
        <w:tc>
          <w:tcPr>
            <w:tcW w:w="1485" w:type="pct"/>
            <w:tcBorders>
              <w:top w:val="single" w:sz="4" w:space="0" w:color="auto"/>
              <w:left w:val="nil"/>
              <w:bottom w:val="single" w:sz="4" w:space="0" w:color="auto"/>
              <w:right w:val="nil"/>
            </w:tcBorders>
            <w:shd w:val="clear" w:color="auto" w:fill="auto"/>
            <w:vAlign w:val="center"/>
            <w:hideMark/>
          </w:tcPr>
          <w:p w14:paraId="3B1BF9E6" w14:textId="77777777" w:rsidR="00C879B0" w:rsidRPr="007E2E7E" w:rsidRDefault="00C879B0" w:rsidP="00C879B0">
            <w:pPr>
              <w:spacing w:line="276" w:lineRule="auto"/>
              <w:rPr>
                <w:rFonts w:ascii="Times New Roman" w:hAnsi="Times New Roman" w:cs="Times New Roman"/>
                <w:sz w:val="20"/>
                <w:szCs w:val="20"/>
              </w:rPr>
            </w:pPr>
            <w:r w:rsidRPr="007E2E7E">
              <w:rPr>
                <w:rFonts w:ascii="Times New Roman" w:hAnsi="Times New Roman" w:cs="Times New Roman"/>
                <w:sz w:val="20"/>
                <w:szCs w:val="20"/>
              </w:rPr>
              <w:t>Nicaragua (NIC)</w:t>
            </w:r>
          </w:p>
        </w:tc>
        <w:tc>
          <w:tcPr>
            <w:tcW w:w="1345" w:type="pct"/>
            <w:tcBorders>
              <w:top w:val="single" w:sz="4" w:space="0" w:color="auto"/>
              <w:left w:val="nil"/>
              <w:bottom w:val="single" w:sz="4" w:space="0" w:color="auto"/>
              <w:right w:val="nil"/>
            </w:tcBorders>
            <w:shd w:val="clear" w:color="auto" w:fill="auto"/>
            <w:vAlign w:val="center"/>
            <w:hideMark/>
          </w:tcPr>
          <w:p w14:paraId="3B4EC199" w14:textId="77777777" w:rsidR="00C879B0" w:rsidRPr="007E2E7E" w:rsidRDefault="00C879B0" w:rsidP="00C879B0">
            <w:pPr>
              <w:spacing w:line="276" w:lineRule="auto"/>
              <w:rPr>
                <w:rFonts w:ascii="Times New Roman" w:hAnsi="Times New Roman" w:cs="Times New Roman"/>
                <w:i/>
                <w:iCs/>
                <w:sz w:val="20"/>
                <w:szCs w:val="20"/>
              </w:rPr>
            </w:pPr>
            <w:proofErr w:type="spellStart"/>
            <w:r w:rsidRPr="007E2E7E">
              <w:rPr>
                <w:rFonts w:ascii="Times New Roman" w:hAnsi="Times New Roman" w:cs="Times New Roman"/>
                <w:i/>
                <w:iCs/>
                <w:sz w:val="20"/>
                <w:szCs w:val="20"/>
              </w:rPr>
              <w:t>Crassostrea</w:t>
            </w:r>
            <w:proofErr w:type="spellEnd"/>
            <w:r w:rsidRPr="007E2E7E">
              <w:rPr>
                <w:rFonts w:ascii="Times New Roman" w:hAnsi="Times New Roman" w:cs="Times New Roman"/>
                <w:i/>
                <w:iCs/>
                <w:sz w:val="20"/>
                <w:szCs w:val="20"/>
              </w:rPr>
              <w:t xml:space="preserve"> rhizophorae</w:t>
            </w:r>
          </w:p>
        </w:tc>
        <w:tc>
          <w:tcPr>
            <w:tcW w:w="2171" w:type="pct"/>
            <w:tcBorders>
              <w:top w:val="single" w:sz="4" w:space="0" w:color="auto"/>
              <w:left w:val="nil"/>
              <w:bottom w:val="single" w:sz="4" w:space="0" w:color="auto"/>
              <w:right w:val="nil"/>
            </w:tcBorders>
            <w:shd w:val="clear" w:color="auto" w:fill="auto"/>
            <w:vAlign w:val="center"/>
            <w:hideMark/>
          </w:tcPr>
          <w:p w14:paraId="5765EAA4" w14:textId="77777777" w:rsidR="00C879B0" w:rsidRPr="007E2E7E" w:rsidRDefault="00C879B0" w:rsidP="00C879B0">
            <w:pPr>
              <w:spacing w:line="276" w:lineRule="auto"/>
              <w:rPr>
                <w:rFonts w:ascii="Times New Roman" w:hAnsi="Times New Roman" w:cs="Times New Roman"/>
                <w:sz w:val="20"/>
                <w:szCs w:val="20"/>
              </w:rPr>
            </w:pPr>
            <w:proofErr w:type="spellStart"/>
            <w:r w:rsidRPr="007E2E7E">
              <w:rPr>
                <w:rFonts w:ascii="Times New Roman" w:hAnsi="Times New Roman" w:cs="Times New Roman"/>
                <w:sz w:val="20"/>
                <w:szCs w:val="20"/>
              </w:rPr>
              <w:t>Agirre-Rubí</w:t>
            </w:r>
            <w:proofErr w:type="spellEnd"/>
            <w:r w:rsidRPr="007E2E7E">
              <w:rPr>
                <w:rFonts w:ascii="Times New Roman" w:hAnsi="Times New Roman" w:cs="Times New Roman"/>
                <w:sz w:val="20"/>
                <w:szCs w:val="20"/>
              </w:rPr>
              <w:t xml:space="preserve"> </w:t>
            </w:r>
            <w:r w:rsidRPr="007E2E7E">
              <w:rPr>
                <w:rFonts w:ascii="Times New Roman" w:hAnsi="Times New Roman" w:cs="Times New Roman"/>
                <w:i/>
                <w:sz w:val="20"/>
                <w:szCs w:val="20"/>
              </w:rPr>
              <w:t>et al.</w:t>
            </w:r>
            <w:r w:rsidRPr="007E2E7E">
              <w:rPr>
                <w:rFonts w:ascii="Times New Roman" w:hAnsi="Times New Roman" w:cs="Times New Roman"/>
                <w:sz w:val="20"/>
                <w:szCs w:val="20"/>
              </w:rPr>
              <w:t xml:space="preserve"> (2017)</w:t>
            </w:r>
          </w:p>
        </w:tc>
      </w:tr>
    </w:tbl>
    <w:p w14:paraId="77E0F698" w14:textId="77777777" w:rsidR="00C879B0" w:rsidRPr="007E2E7E" w:rsidRDefault="00C879B0" w:rsidP="00C879B0">
      <w:pPr>
        <w:spacing w:line="276" w:lineRule="auto"/>
        <w:rPr>
          <w:rFonts w:ascii="Times New Roman" w:hAnsi="Times New Roman" w:cs="Times New Roman"/>
        </w:rPr>
      </w:pPr>
    </w:p>
    <w:sectPr w:rsidR="00C879B0" w:rsidRPr="007E2E7E" w:rsidSect="009E2881">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30D3E"/>
    <w:multiLevelType w:val="hybridMultilevel"/>
    <w:tmpl w:val="5FE40C8A"/>
    <w:lvl w:ilvl="0" w:tplc="7B947892">
      <w:start w:val="1"/>
      <w:numFmt w:val="decimal"/>
      <w:lvlText w:val="%1"/>
      <w:lvlJc w:val="left"/>
      <w:pPr>
        <w:ind w:left="720" w:hanging="360"/>
      </w:pPr>
      <w:rPr>
        <w:rFonts w:ascii="Calibri" w:hAnsi="Calibri" w:hint="default"/>
        <w:b/>
        <w:i w:val="0"/>
        <w:sz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A3B34C1"/>
    <w:multiLevelType w:val="multilevel"/>
    <w:tmpl w:val="927E58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FFD4643"/>
    <w:multiLevelType w:val="multilevel"/>
    <w:tmpl w:val="94A6341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29626AE"/>
    <w:multiLevelType w:val="multilevel"/>
    <w:tmpl w:val="1A0A77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ECE5707"/>
    <w:multiLevelType w:val="multilevel"/>
    <w:tmpl w:val="927E58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9B0"/>
    <w:rsid w:val="000F6FB0"/>
    <w:rsid w:val="001D0738"/>
    <w:rsid w:val="003656C6"/>
    <w:rsid w:val="00627FE7"/>
    <w:rsid w:val="006529BD"/>
    <w:rsid w:val="006E6BB8"/>
    <w:rsid w:val="00714848"/>
    <w:rsid w:val="00784379"/>
    <w:rsid w:val="00791A24"/>
    <w:rsid w:val="00795D22"/>
    <w:rsid w:val="007E2E7E"/>
    <w:rsid w:val="007F7873"/>
    <w:rsid w:val="008812F1"/>
    <w:rsid w:val="008913DC"/>
    <w:rsid w:val="008B3FD7"/>
    <w:rsid w:val="008D51B1"/>
    <w:rsid w:val="009077B8"/>
    <w:rsid w:val="00952E73"/>
    <w:rsid w:val="00976D80"/>
    <w:rsid w:val="009E2881"/>
    <w:rsid w:val="00AA2733"/>
    <w:rsid w:val="00C04C1D"/>
    <w:rsid w:val="00C879B0"/>
    <w:rsid w:val="00D42750"/>
    <w:rsid w:val="00D87003"/>
    <w:rsid w:val="00DB4B57"/>
    <w:rsid w:val="00DB7904"/>
    <w:rsid w:val="00F85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FBBBE"/>
  <w15:chartTrackingRefBased/>
  <w15:docId w15:val="{E3E6BE8A-3B29-4325-A4B9-1A2A3E5E6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9B0"/>
    <w:pPr>
      <w:spacing w:after="0" w:line="360" w:lineRule="auto"/>
      <w:jc w:val="both"/>
    </w:pPr>
  </w:style>
  <w:style w:type="paragraph" w:styleId="Ttulo1">
    <w:name w:val="heading 1"/>
    <w:basedOn w:val="Sinespaciado"/>
    <w:next w:val="Sinespaciado"/>
    <w:link w:val="Ttulo1Car"/>
    <w:uiPriority w:val="9"/>
    <w:qFormat/>
    <w:rsid w:val="00C879B0"/>
    <w:pPr>
      <w:keepNext/>
      <w:keepLines/>
      <w:spacing w:before="480"/>
      <w:outlineLvl w:val="0"/>
    </w:pPr>
    <w:rPr>
      <w:rFonts w:ascii="Arial" w:eastAsiaTheme="majorEastAsia" w:hAnsi="Arial" w:cstheme="majorBidi"/>
      <w:b/>
      <w:bCs/>
      <w:szCs w:val="28"/>
    </w:rPr>
  </w:style>
  <w:style w:type="paragraph" w:styleId="Ttulo2">
    <w:name w:val="heading 2"/>
    <w:basedOn w:val="Sinespaciado"/>
    <w:next w:val="Sinespaciado"/>
    <w:link w:val="Ttulo2Car"/>
    <w:uiPriority w:val="9"/>
    <w:unhideWhenUsed/>
    <w:qFormat/>
    <w:rsid w:val="00C879B0"/>
    <w:pPr>
      <w:keepNext/>
      <w:keepLines/>
      <w:spacing w:before="200"/>
      <w:outlineLvl w:val="1"/>
    </w:pPr>
    <w:rPr>
      <w:rFonts w:ascii="Arial" w:eastAsiaTheme="majorEastAsia" w:hAnsi="Arial" w:cstheme="majorBidi"/>
      <w:b/>
      <w:bCs/>
      <w:color w:val="000000" w:themeColor="text1"/>
      <w:szCs w:val="26"/>
    </w:rPr>
  </w:style>
  <w:style w:type="paragraph" w:styleId="Ttulo3">
    <w:name w:val="heading 3"/>
    <w:basedOn w:val="Sinespaciado"/>
    <w:next w:val="Sinespaciado"/>
    <w:link w:val="Ttulo3Car"/>
    <w:uiPriority w:val="9"/>
    <w:unhideWhenUsed/>
    <w:qFormat/>
    <w:rsid w:val="00C879B0"/>
    <w:pPr>
      <w:keepNext/>
      <w:keepLines/>
      <w:spacing w:before="200"/>
      <w:outlineLvl w:val="2"/>
    </w:pPr>
    <w:rPr>
      <w:rFonts w:ascii="Arial" w:eastAsiaTheme="majorEastAsia" w:hAnsi="Arial" w:cstheme="majorBidi"/>
      <w:b/>
      <w:bCs/>
      <w:color w:val="000000" w:themeColor="text1"/>
    </w:rPr>
  </w:style>
  <w:style w:type="paragraph" w:styleId="Ttulo4">
    <w:name w:val="heading 4"/>
    <w:basedOn w:val="Sinespaciado"/>
    <w:next w:val="Sinespaciado"/>
    <w:link w:val="Ttulo4Car"/>
    <w:uiPriority w:val="9"/>
    <w:unhideWhenUsed/>
    <w:qFormat/>
    <w:rsid w:val="00C879B0"/>
    <w:pPr>
      <w:keepNext/>
      <w:keepLines/>
      <w:spacing w:before="200"/>
      <w:outlineLvl w:val="3"/>
    </w:pPr>
    <w:rPr>
      <w:rFonts w:ascii="Arial" w:eastAsiaTheme="majorEastAsia" w:hAnsi="Arial" w:cstheme="majorBidi"/>
      <w:b/>
      <w:bCs/>
      <w:iCs/>
      <w:color w:val="000000" w:themeColor="text1"/>
    </w:rPr>
  </w:style>
  <w:style w:type="paragraph" w:styleId="Ttulo5">
    <w:name w:val="heading 5"/>
    <w:basedOn w:val="Sinespaciado"/>
    <w:next w:val="Sinespaciado"/>
    <w:link w:val="Ttulo5Car"/>
    <w:uiPriority w:val="9"/>
    <w:unhideWhenUsed/>
    <w:qFormat/>
    <w:rsid w:val="00C879B0"/>
    <w:pPr>
      <w:keepNext/>
      <w:keepLines/>
      <w:spacing w:before="40"/>
      <w:outlineLvl w:val="4"/>
    </w:pPr>
    <w:rPr>
      <w:rFonts w:ascii="Arial" w:eastAsiaTheme="majorEastAsia" w:hAnsi="Arial" w:cstheme="majorBidi"/>
      <w:b/>
      <w:color w:val="000000" w:themeColor="text1"/>
    </w:rPr>
  </w:style>
  <w:style w:type="paragraph" w:styleId="Ttulo6">
    <w:name w:val="heading 6"/>
    <w:basedOn w:val="Normal"/>
    <w:next w:val="Normal"/>
    <w:link w:val="Ttulo6Car"/>
    <w:uiPriority w:val="9"/>
    <w:semiHidden/>
    <w:unhideWhenUsed/>
    <w:qFormat/>
    <w:rsid w:val="00C879B0"/>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879B0"/>
    <w:rPr>
      <w:rFonts w:ascii="Arial" w:eastAsiaTheme="majorEastAsia" w:hAnsi="Arial" w:cstheme="majorBidi"/>
      <w:b/>
      <w:bCs/>
      <w:szCs w:val="28"/>
      <w:lang w:val="de-DE"/>
    </w:rPr>
  </w:style>
  <w:style w:type="paragraph" w:styleId="Sinespaciado">
    <w:name w:val="No Spacing"/>
    <w:link w:val="SinespaciadoCar"/>
    <w:uiPriority w:val="1"/>
    <w:qFormat/>
    <w:rsid w:val="00C879B0"/>
    <w:pPr>
      <w:spacing w:after="0" w:line="240" w:lineRule="auto"/>
    </w:pPr>
    <w:rPr>
      <w:lang w:val="de-DE"/>
    </w:rPr>
  </w:style>
  <w:style w:type="character" w:styleId="Refdecomentario">
    <w:name w:val="annotation reference"/>
    <w:basedOn w:val="Fuentedeprrafopredeter"/>
    <w:uiPriority w:val="99"/>
    <w:semiHidden/>
    <w:unhideWhenUsed/>
    <w:rsid w:val="00C879B0"/>
    <w:rPr>
      <w:sz w:val="16"/>
      <w:szCs w:val="16"/>
    </w:rPr>
  </w:style>
  <w:style w:type="paragraph" w:styleId="Textocomentario">
    <w:name w:val="annotation text"/>
    <w:basedOn w:val="Normal"/>
    <w:link w:val="TextocomentarioCar"/>
    <w:uiPriority w:val="99"/>
    <w:unhideWhenUsed/>
    <w:rsid w:val="00C879B0"/>
    <w:rPr>
      <w:sz w:val="20"/>
      <w:szCs w:val="20"/>
    </w:rPr>
  </w:style>
  <w:style w:type="character" w:customStyle="1" w:styleId="TextocomentarioCar">
    <w:name w:val="Texto comentario Car"/>
    <w:basedOn w:val="Fuentedeprrafopredeter"/>
    <w:link w:val="Textocomentario"/>
    <w:uiPriority w:val="99"/>
    <w:rsid w:val="00C879B0"/>
    <w:rPr>
      <w:sz w:val="20"/>
      <w:szCs w:val="20"/>
    </w:rPr>
  </w:style>
  <w:style w:type="character" w:customStyle="1" w:styleId="SinespaciadoCar">
    <w:name w:val="Sin espaciado Car"/>
    <w:basedOn w:val="Fuentedeprrafopredeter"/>
    <w:link w:val="Sinespaciado"/>
    <w:uiPriority w:val="1"/>
    <w:rsid w:val="00C879B0"/>
    <w:rPr>
      <w:lang w:val="de-DE"/>
    </w:rPr>
  </w:style>
  <w:style w:type="paragraph" w:styleId="Textodeglobo">
    <w:name w:val="Balloon Text"/>
    <w:basedOn w:val="Normal"/>
    <w:link w:val="TextodegloboCar"/>
    <w:uiPriority w:val="99"/>
    <w:semiHidden/>
    <w:unhideWhenUsed/>
    <w:rsid w:val="00C879B0"/>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879B0"/>
    <w:rPr>
      <w:rFonts w:ascii="Segoe UI" w:hAnsi="Segoe UI" w:cs="Segoe UI"/>
      <w:sz w:val="18"/>
      <w:szCs w:val="18"/>
    </w:rPr>
  </w:style>
  <w:style w:type="table" w:styleId="Tablaconcuadrcula">
    <w:name w:val="Table Grid"/>
    <w:basedOn w:val="Tablanormal"/>
    <w:uiPriority w:val="39"/>
    <w:rsid w:val="00C87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C879B0"/>
    <w:rPr>
      <w:rFonts w:ascii="Arial" w:eastAsiaTheme="majorEastAsia" w:hAnsi="Arial" w:cstheme="majorBidi"/>
      <w:b/>
      <w:bCs/>
      <w:color w:val="000000" w:themeColor="text1"/>
      <w:szCs w:val="26"/>
      <w:lang w:val="de-DE"/>
    </w:rPr>
  </w:style>
  <w:style w:type="character" w:customStyle="1" w:styleId="Ttulo3Car">
    <w:name w:val="Título 3 Car"/>
    <w:basedOn w:val="Fuentedeprrafopredeter"/>
    <w:link w:val="Ttulo3"/>
    <w:uiPriority w:val="9"/>
    <w:rsid w:val="00C879B0"/>
    <w:rPr>
      <w:rFonts w:ascii="Arial" w:eastAsiaTheme="majorEastAsia" w:hAnsi="Arial" w:cstheme="majorBidi"/>
      <w:b/>
      <w:bCs/>
      <w:color w:val="000000" w:themeColor="text1"/>
      <w:lang w:val="de-DE"/>
    </w:rPr>
  </w:style>
  <w:style w:type="character" w:customStyle="1" w:styleId="Ttulo4Car">
    <w:name w:val="Título 4 Car"/>
    <w:basedOn w:val="Fuentedeprrafopredeter"/>
    <w:link w:val="Ttulo4"/>
    <w:uiPriority w:val="9"/>
    <w:rsid w:val="00C879B0"/>
    <w:rPr>
      <w:rFonts w:ascii="Arial" w:eastAsiaTheme="majorEastAsia" w:hAnsi="Arial" w:cstheme="majorBidi"/>
      <w:b/>
      <w:bCs/>
      <w:iCs/>
      <w:color w:val="000000" w:themeColor="text1"/>
      <w:lang w:val="de-DE"/>
    </w:rPr>
  </w:style>
  <w:style w:type="character" w:customStyle="1" w:styleId="Ttulo5Car">
    <w:name w:val="Título 5 Car"/>
    <w:basedOn w:val="Fuentedeprrafopredeter"/>
    <w:link w:val="Ttulo5"/>
    <w:uiPriority w:val="9"/>
    <w:rsid w:val="00C879B0"/>
    <w:rPr>
      <w:rFonts w:ascii="Arial" w:eastAsiaTheme="majorEastAsia" w:hAnsi="Arial" w:cstheme="majorBidi"/>
      <w:b/>
      <w:color w:val="000000" w:themeColor="text1"/>
      <w:lang w:val="de-DE"/>
    </w:rPr>
  </w:style>
  <w:style w:type="character" w:customStyle="1" w:styleId="Ttulo6Car">
    <w:name w:val="Título 6 Car"/>
    <w:basedOn w:val="Fuentedeprrafopredeter"/>
    <w:link w:val="Ttulo6"/>
    <w:uiPriority w:val="9"/>
    <w:semiHidden/>
    <w:rsid w:val="00C879B0"/>
    <w:rPr>
      <w:rFonts w:asciiTheme="majorHAnsi" w:eastAsiaTheme="majorEastAsia" w:hAnsiTheme="majorHAnsi" w:cstheme="majorBidi"/>
      <w:color w:val="1F4D78" w:themeColor="accent1" w:themeShade="7F"/>
    </w:rPr>
  </w:style>
  <w:style w:type="paragraph" w:styleId="Encabezado">
    <w:name w:val="header"/>
    <w:basedOn w:val="Normal"/>
    <w:link w:val="EncabezadoCar"/>
    <w:uiPriority w:val="99"/>
    <w:unhideWhenUsed/>
    <w:rsid w:val="00C879B0"/>
    <w:pPr>
      <w:tabs>
        <w:tab w:val="center" w:pos="4419"/>
        <w:tab w:val="right" w:pos="8838"/>
      </w:tabs>
    </w:pPr>
  </w:style>
  <w:style w:type="character" w:customStyle="1" w:styleId="EncabezadoCar">
    <w:name w:val="Encabezado Car"/>
    <w:basedOn w:val="Fuentedeprrafopredeter"/>
    <w:link w:val="Encabezado"/>
    <w:uiPriority w:val="99"/>
    <w:rsid w:val="00C879B0"/>
  </w:style>
  <w:style w:type="paragraph" w:styleId="Piedepgina">
    <w:name w:val="footer"/>
    <w:basedOn w:val="Normal"/>
    <w:link w:val="PiedepginaCar"/>
    <w:uiPriority w:val="99"/>
    <w:unhideWhenUsed/>
    <w:rsid w:val="00C879B0"/>
    <w:pPr>
      <w:tabs>
        <w:tab w:val="center" w:pos="4419"/>
        <w:tab w:val="right" w:pos="8838"/>
      </w:tabs>
    </w:pPr>
  </w:style>
  <w:style w:type="character" w:customStyle="1" w:styleId="PiedepginaCar">
    <w:name w:val="Pie de página Car"/>
    <w:basedOn w:val="Fuentedeprrafopredeter"/>
    <w:link w:val="Piedepgina"/>
    <w:uiPriority w:val="99"/>
    <w:rsid w:val="00C879B0"/>
  </w:style>
  <w:style w:type="paragraph" w:styleId="Asuntodelcomentario">
    <w:name w:val="annotation subject"/>
    <w:basedOn w:val="Textocomentario"/>
    <w:next w:val="Textocomentario"/>
    <w:link w:val="AsuntodelcomentarioCar"/>
    <w:uiPriority w:val="99"/>
    <w:semiHidden/>
    <w:unhideWhenUsed/>
    <w:rsid w:val="00C879B0"/>
    <w:rPr>
      <w:b/>
      <w:bCs/>
    </w:rPr>
  </w:style>
  <w:style w:type="character" w:customStyle="1" w:styleId="AsuntodelcomentarioCar">
    <w:name w:val="Asunto del comentario Car"/>
    <w:basedOn w:val="TextocomentarioCar"/>
    <w:link w:val="Asuntodelcomentario"/>
    <w:uiPriority w:val="99"/>
    <w:semiHidden/>
    <w:rsid w:val="00C879B0"/>
    <w:rPr>
      <w:b/>
      <w:bCs/>
      <w:sz w:val="20"/>
      <w:szCs w:val="20"/>
    </w:rPr>
  </w:style>
  <w:style w:type="paragraph" w:styleId="Prrafodelista">
    <w:name w:val="List Paragraph"/>
    <w:basedOn w:val="Normal"/>
    <w:uiPriority w:val="34"/>
    <w:qFormat/>
    <w:rsid w:val="00C879B0"/>
    <w:pPr>
      <w:ind w:left="720"/>
      <w:contextualSpacing/>
    </w:pPr>
  </w:style>
  <w:style w:type="character" w:styleId="Hipervnculo">
    <w:name w:val="Hyperlink"/>
    <w:basedOn w:val="Fuentedeprrafopredeter"/>
    <w:uiPriority w:val="99"/>
    <w:unhideWhenUsed/>
    <w:rsid w:val="00C879B0"/>
    <w:rPr>
      <w:color w:val="0563C1" w:themeColor="hyperlink"/>
      <w:u w:val="single"/>
    </w:rPr>
  </w:style>
  <w:style w:type="character" w:styleId="Hipervnculovisitado">
    <w:name w:val="FollowedHyperlink"/>
    <w:basedOn w:val="Fuentedeprrafopredeter"/>
    <w:uiPriority w:val="99"/>
    <w:semiHidden/>
    <w:unhideWhenUsed/>
    <w:rsid w:val="00C879B0"/>
    <w:rPr>
      <w:color w:val="954F72" w:themeColor="followedHyperlink"/>
      <w:u w:val="single"/>
    </w:rPr>
  </w:style>
  <w:style w:type="paragraph" w:customStyle="1" w:styleId="Default">
    <w:name w:val="Default"/>
    <w:rsid w:val="00C879B0"/>
    <w:pPr>
      <w:autoSpaceDE w:val="0"/>
      <w:autoSpaceDN w:val="0"/>
      <w:adjustRightInd w:val="0"/>
      <w:spacing w:after="0" w:line="240" w:lineRule="auto"/>
    </w:pPr>
    <w:rPr>
      <w:rFonts w:ascii="Calibri" w:eastAsia="Calibri" w:hAnsi="Calibri" w:cs="Calibri"/>
      <w:color w:val="000000"/>
      <w:sz w:val="24"/>
      <w:szCs w:val="24"/>
      <w:lang w:val="de-DE"/>
    </w:rPr>
  </w:style>
  <w:style w:type="character" w:styleId="Textodelmarcadordeposicin">
    <w:name w:val="Placeholder Text"/>
    <w:basedOn w:val="Fuentedeprrafopredeter"/>
    <w:uiPriority w:val="99"/>
    <w:semiHidden/>
    <w:rsid w:val="00C879B0"/>
    <w:rPr>
      <w:color w:val="808080"/>
    </w:rPr>
  </w:style>
  <w:style w:type="paragraph" w:styleId="TtuloTDC">
    <w:name w:val="TOC Heading"/>
    <w:basedOn w:val="Ttulo1"/>
    <w:next w:val="Normal"/>
    <w:uiPriority w:val="39"/>
    <w:unhideWhenUsed/>
    <w:qFormat/>
    <w:rsid w:val="00C879B0"/>
    <w:pPr>
      <w:spacing w:before="240" w:line="259" w:lineRule="auto"/>
      <w:outlineLvl w:val="9"/>
    </w:pPr>
    <w:rPr>
      <w:b w:val="0"/>
      <w:bCs w:val="0"/>
      <w:sz w:val="32"/>
      <w:szCs w:val="32"/>
    </w:rPr>
  </w:style>
  <w:style w:type="paragraph" w:styleId="TDC1">
    <w:name w:val="toc 1"/>
    <w:basedOn w:val="Sinespaciado"/>
    <w:next w:val="Sinespaciado"/>
    <w:autoRedefine/>
    <w:uiPriority w:val="39"/>
    <w:unhideWhenUsed/>
    <w:rsid w:val="00C879B0"/>
    <w:pPr>
      <w:tabs>
        <w:tab w:val="right" w:leader="dot" w:pos="9394"/>
      </w:tabs>
      <w:spacing w:before="240" w:after="100"/>
    </w:pPr>
    <w:rPr>
      <w:rFonts w:ascii="Arial" w:hAnsi="Arial"/>
      <w:b/>
    </w:rPr>
  </w:style>
  <w:style w:type="paragraph" w:styleId="TDC2">
    <w:name w:val="toc 2"/>
    <w:basedOn w:val="Sinespaciado"/>
    <w:next w:val="Sinespaciado"/>
    <w:autoRedefine/>
    <w:uiPriority w:val="39"/>
    <w:unhideWhenUsed/>
    <w:rsid w:val="00C879B0"/>
    <w:pPr>
      <w:spacing w:after="100"/>
      <w:ind w:left="220"/>
    </w:pPr>
    <w:rPr>
      <w:rFonts w:ascii="Arial" w:hAnsi="Arial"/>
      <w:b/>
    </w:rPr>
  </w:style>
  <w:style w:type="paragraph" w:styleId="TDC3">
    <w:name w:val="toc 3"/>
    <w:basedOn w:val="Sinespaciado"/>
    <w:next w:val="Sinespaciado"/>
    <w:autoRedefine/>
    <w:uiPriority w:val="39"/>
    <w:unhideWhenUsed/>
    <w:rsid w:val="00C879B0"/>
    <w:pPr>
      <w:tabs>
        <w:tab w:val="left" w:pos="1320"/>
        <w:tab w:val="right" w:leader="dot" w:pos="9394"/>
      </w:tabs>
      <w:spacing w:after="100"/>
      <w:ind w:left="440"/>
      <w:jc w:val="both"/>
    </w:pPr>
    <w:rPr>
      <w:rFonts w:ascii="Arial" w:hAnsi="Arial"/>
      <w:b/>
    </w:rPr>
  </w:style>
  <w:style w:type="paragraph" w:styleId="TDC4">
    <w:name w:val="toc 4"/>
    <w:basedOn w:val="Sinespaciado"/>
    <w:next w:val="Sinespaciado"/>
    <w:autoRedefine/>
    <w:uiPriority w:val="39"/>
    <w:unhideWhenUsed/>
    <w:rsid w:val="00C879B0"/>
    <w:pPr>
      <w:tabs>
        <w:tab w:val="left" w:pos="1760"/>
        <w:tab w:val="right" w:leader="dot" w:pos="9394"/>
      </w:tabs>
      <w:spacing w:after="100"/>
      <w:ind w:left="660"/>
      <w:jc w:val="both"/>
    </w:pPr>
    <w:rPr>
      <w:rFonts w:ascii="Arial" w:hAnsi="Arial"/>
      <w:b/>
    </w:rPr>
  </w:style>
  <w:style w:type="paragraph" w:styleId="TDC5">
    <w:name w:val="toc 5"/>
    <w:basedOn w:val="Sinespaciado"/>
    <w:next w:val="Sinespaciado"/>
    <w:autoRedefine/>
    <w:uiPriority w:val="39"/>
    <w:unhideWhenUsed/>
    <w:rsid w:val="00C879B0"/>
    <w:pPr>
      <w:spacing w:after="100"/>
      <w:ind w:left="1077"/>
    </w:pPr>
    <w:rPr>
      <w:rFonts w:ascii="Arial" w:hAnsi="Arial"/>
      <w:b/>
    </w:rPr>
  </w:style>
  <w:style w:type="paragraph" w:styleId="TDC6">
    <w:name w:val="toc 6"/>
    <w:basedOn w:val="Sinespaciado"/>
    <w:next w:val="Sinespaciado"/>
    <w:autoRedefine/>
    <w:uiPriority w:val="39"/>
    <w:unhideWhenUsed/>
    <w:rsid w:val="00C879B0"/>
    <w:pPr>
      <w:tabs>
        <w:tab w:val="right" w:leader="dot" w:pos="9394"/>
      </w:tabs>
      <w:spacing w:before="100" w:after="100"/>
      <w:jc w:val="both"/>
    </w:pPr>
    <w:rPr>
      <w:rFonts w:ascii="Arial" w:hAnsi="Arial"/>
    </w:rPr>
  </w:style>
  <w:style w:type="character" w:customStyle="1" w:styleId="Mencinsinresolver1">
    <w:name w:val="Mención sin resolver1"/>
    <w:basedOn w:val="Fuentedeprrafopredeter"/>
    <w:uiPriority w:val="99"/>
    <w:semiHidden/>
    <w:unhideWhenUsed/>
    <w:rsid w:val="00C879B0"/>
    <w:rPr>
      <w:color w:val="605E5C"/>
      <w:shd w:val="clear" w:color="auto" w:fill="E1DFDD"/>
    </w:rPr>
  </w:style>
  <w:style w:type="character" w:styleId="Nmerodepgina">
    <w:name w:val="page number"/>
    <w:basedOn w:val="Fuentedeprrafopredeter"/>
    <w:uiPriority w:val="99"/>
    <w:semiHidden/>
    <w:unhideWhenUsed/>
    <w:rsid w:val="00C879B0"/>
  </w:style>
  <w:style w:type="paragraph" w:styleId="Revisin">
    <w:name w:val="Revision"/>
    <w:hidden/>
    <w:uiPriority w:val="99"/>
    <w:semiHidden/>
    <w:rsid w:val="00C879B0"/>
    <w:pPr>
      <w:spacing w:after="0" w:line="240" w:lineRule="auto"/>
    </w:pPr>
    <w:rPr>
      <w:lang w:val="de-DE"/>
    </w:rPr>
  </w:style>
  <w:style w:type="character" w:customStyle="1" w:styleId="Mencinsinresolver2">
    <w:name w:val="Mención sin resolver2"/>
    <w:basedOn w:val="Fuentedeprrafopredeter"/>
    <w:uiPriority w:val="99"/>
    <w:semiHidden/>
    <w:unhideWhenUsed/>
    <w:rsid w:val="00C879B0"/>
    <w:rPr>
      <w:color w:val="605E5C"/>
      <w:shd w:val="clear" w:color="auto" w:fill="E1DFDD"/>
    </w:rPr>
  </w:style>
  <w:style w:type="character" w:customStyle="1" w:styleId="Mencinsinresolver3">
    <w:name w:val="Mención sin resolver3"/>
    <w:basedOn w:val="Fuentedeprrafopredeter"/>
    <w:uiPriority w:val="99"/>
    <w:semiHidden/>
    <w:unhideWhenUsed/>
    <w:rsid w:val="00C879B0"/>
    <w:rPr>
      <w:color w:val="605E5C"/>
      <w:shd w:val="clear" w:color="auto" w:fill="E1DFDD"/>
    </w:rPr>
  </w:style>
  <w:style w:type="character" w:customStyle="1" w:styleId="Mencinsinresolver4">
    <w:name w:val="Mención sin resolver4"/>
    <w:basedOn w:val="Fuentedeprrafopredeter"/>
    <w:uiPriority w:val="99"/>
    <w:semiHidden/>
    <w:unhideWhenUsed/>
    <w:rsid w:val="00C879B0"/>
    <w:rPr>
      <w:color w:val="605E5C"/>
      <w:shd w:val="clear" w:color="auto" w:fill="E1DFDD"/>
    </w:rPr>
  </w:style>
  <w:style w:type="paragraph" w:styleId="Descripcin">
    <w:name w:val="caption"/>
    <w:basedOn w:val="Normal"/>
    <w:next w:val="Normal"/>
    <w:link w:val="DescripcinCar"/>
    <w:uiPriority w:val="35"/>
    <w:unhideWhenUsed/>
    <w:qFormat/>
    <w:rsid w:val="00C879B0"/>
    <w:pPr>
      <w:spacing w:after="200"/>
    </w:pPr>
    <w:rPr>
      <w:rFonts w:ascii="Times New Roman" w:eastAsia="Times New Roman" w:hAnsi="Times New Roman" w:cs="Times New Roman"/>
      <w:i/>
      <w:iCs/>
      <w:color w:val="44546A" w:themeColor="text2"/>
      <w:sz w:val="18"/>
      <w:szCs w:val="18"/>
      <w:lang w:val="de-DE" w:eastAsia="es-ES"/>
    </w:rPr>
  </w:style>
  <w:style w:type="character" w:styleId="Nmerodelnea">
    <w:name w:val="line number"/>
    <w:basedOn w:val="Fuentedeprrafopredeter"/>
    <w:uiPriority w:val="99"/>
    <w:semiHidden/>
    <w:unhideWhenUsed/>
    <w:rsid w:val="00C879B0"/>
  </w:style>
  <w:style w:type="paragraph" w:styleId="Bibliografa">
    <w:name w:val="Bibliography"/>
    <w:basedOn w:val="Normal"/>
    <w:next w:val="Normal"/>
    <w:uiPriority w:val="37"/>
    <w:unhideWhenUsed/>
    <w:rsid w:val="00C879B0"/>
    <w:pPr>
      <w:spacing w:line="480" w:lineRule="auto"/>
      <w:ind w:left="720" w:hanging="720"/>
    </w:pPr>
    <w:rPr>
      <w:rFonts w:ascii="Times New Roman" w:eastAsia="Times New Roman" w:hAnsi="Times New Roman" w:cs="Times New Roman"/>
      <w:sz w:val="20"/>
      <w:szCs w:val="20"/>
      <w:lang w:val="de-DE" w:eastAsia="es-ES"/>
    </w:rPr>
  </w:style>
  <w:style w:type="paragraph" w:styleId="TDC7">
    <w:name w:val="toc 7"/>
    <w:basedOn w:val="Normal"/>
    <w:next w:val="Normal"/>
    <w:autoRedefine/>
    <w:uiPriority w:val="39"/>
    <w:unhideWhenUsed/>
    <w:rsid w:val="00C879B0"/>
    <w:pPr>
      <w:spacing w:after="100" w:line="259" w:lineRule="auto"/>
      <w:ind w:left="1320"/>
    </w:pPr>
    <w:rPr>
      <w:rFonts w:eastAsiaTheme="minorEastAsia"/>
      <w:lang w:val="de-DE"/>
    </w:rPr>
  </w:style>
  <w:style w:type="paragraph" w:styleId="TDC8">
    <w:name w:val="toc 8"/>
    <w:basedOn w:val="Normal"/>
    <w:next w:val="Normal"/>
    <w:autoRedefine/>
    <w:uiPriority w:val="39"/>
    <w:unhideWhenUsed/>
    <w:rsid w:val="00C879B0"/>
    <w:pPr>
      <w:spacing w:after="100" w:line="259" w:lineRule="auto"/>
      <w:ind w:left="1540"/>
    </w:pPr>
    <w:rPr>
      <w:rFonts w:eastAsiaTheme="minorEastAsia"/>
      <w:lang w:val="de-DE"/>
    </w:rPr>
  </w:style>
  <w:style w:type="paragraph" w:styleId="TDC9">
    <w:name w:val="toc 9"/>
    <w:basedOn w:val="Normal"/>
    <w:next w:val="Normal"/>
    <w:autoRedefine/>
    <w:uiPriority w:val="39"/>
    <w:unhideWhenUsed/>
    <w:rsid w:val="00C879B0"/>
    <w:pPr>
      <w:spacing w:after="100" w:line="259" w:lineRule="auto"/>
      <w:ind w:left="1760"/>
    </w:pPr>
    <w:rPr>
      <w:rFonts w:eastAsiaTheme="minorEastAsia"/>
      <w:lang w:val="de-DE"/>
    </w:rPr>
  </w:style>
  <w:style w:type="numbering" w:customStyle="1" w:styleId="Listadeanexos">
    <w:name w:val="Lista de anexos"/>
    <w:basedOn w:val="Sinlista"/>
    <w:uiPriority w:val="99"/>
    <w:rsid w:val="00C879B0"/>
  </w:style>
  <w:style w:type="paragraph" w:customStyle="1" w:styleId="Estilo1">
    <w:name w:val="Estilo1"/>
    <w:basedOn w:val="Descripcin"/>
    <w:next w:val="Normal"/>
    <w:qFormat/>
    <w:rsid w:val="00C879B0"/>
    <w:pPr>
      <w:keepNext/>
    </w:pPr>
    <w:rPr>
      <w:rFonts w:ascii="Arial" w:hAnsi="Arial" w:cs="Arial"/>
      <w:b/>
      <w:i w:val="0"/>
      <w:color w:val="auto"/>
      <w:sz w:val="22"/>
      <w:szCs w:val="22"/>
    </w:rPr>
  </w:style>
  <w:style w:type="paragraph" w:customStyle="1" w:styleId="ListadeAnexos0">
    <w:name w:val="Lista de Anexos"/>
    <w:basedOn w:val="Default"/>
    <w:link w:val="ListadeAnexosCar"/>
    <w:qFormat/>
    <w:rsid w:val="00C879B0"/>
    <w:pPr>
      <w:keepNext/>
      <w:spacing w:line="360" w:lineRule="auto"/>
      <w:jc w:val="both"/>
    </w:pPr>
    <w:rPr>
      <w:rFonts w:ascii="Arial" w:hAnsi="Arial" w:cs="Arial"/>
      <w:color w:val="44546A" w:themeColor="text2"/>
      <w:sz w:val="18"/>
      <w:szCs w:val="18"/>
      <w:lang w:eastAsia="es-ES"/>
    </w:rPr>
  </w:style>
  <w:style w:type="paragraph" w:customStyle="1" w:styleId="Listadefiguras">
    <w:name w:val="Lista de figuras"/>
    <w:basedOn w:val="Sinespaciado"/>
    <w:link w:val="ListadefigurasCar"/>
    <w:qFormat/>
    <w:rsid w:val="00C879B0"/>
    <w:pPr>
      <w:spacing w:line="360" w:lineRule="auto"/>
      <w:jc w:val="both"/>
    </w:pPr>
    <w:rPr>
      <w:rFonts w:ascii="Arial" w:hAnsi="Arial" w:cs="Arial"/>
    </w:rPr>
  </w:style>
  <w:style w:type="character" w:customStyle="1" w:styleId="DescripcinCar">
    <w:name w:val="Descripción Car"/>
    <w:basedOn w:val="Fuentedeprrafopredeter"/>
    <w:link w:val="Descripcin"/>
    <w:uiPriority w:val="35"/>
    <w:rsid w:val="00C879B0"/>
    <w:rPr>
      <w:rFonts w:ascii="Times New Roman" w:eastAsia="Times New Roman" w:hAnsi="Times New Roman" w:cs="Times New Roman"/>
      <w:i/>
      <w:iCs/>
      <w:color w:val="44546A" w:themeColor="text2"/>
      <w:sz w:val="18"/>
      <w:szCs w:val="18"/>
      <w:lang w:val="de-DE" w:eastAsia="es-ES"/>
    </w:rPr>
  </w:style>
  <w:style w:type="character" w:customStyle="1" w:styleId="ListadeAnexosCar">
    <w:name w:val="Lista de Anexos Car"/>
    <w:basedOn w:val="DescripcinCar"/>
    <w:link w:val="ListadeAnexos0"/>
    <w:rsid w:val="00C879B0"/>
    <w:rPr>
      <w:rFonts w:ascii="Arial" w:eastAsia="Calibri" w:hAnsi="Arial" w:cs="Arial"/>
      <w:i w:val="0"/>
      <w:iCs w:val="0"/>
      <w:color w:val="44546A" w:themeColor="text2"/>
      <w:sz w:val="18"/>
      <w:szCs w:val="18"/>
      <w:lang w:val="de-DE" w:eastAsia="es-ES"/>
    </w:rPr>
  </w:style>
  <w:style w:type="paragraph" w:customStyle="1" w:styleId="Listadetablas">
    <w:name w:val="Lista de tablas"/>
    <w:basedOn w:val="Descripcin"/>
    <w:link w:val="ListadetablasCar"/>
    <w:qFormat/>
    <w:rsid w:val="00C879B0"/>
    <w:rPr>
      <w:rFonts w:ascii="Arial" w:hAnsi="Arial" w:cs="Arial"/>
      <w:i w:val="0"/>
    </w:rPr>
  </w:style>
  <w:style w:type="character" w:customStyle="1" w:styleId="ListadefigurasCar">
    <w:name w:val="Lista de figuras Car"/>
    <w:basedOn w:val="SinespaciadoCar"/>
    <w:link w:val="Listadefiguras"/>
    <w:rsid w:val="00C879B0"/>
    <w:rPr>
      <w:rFonts w:ascii="Arial" w:hAnsi="Arial" w:cs="Arial"/>
      <w:lang w:val="de-DE"/>
    </w:rPr>
  </w:style>
  <w:style w:type="character" w:customStyle="1" w:styleId="ListadetablasCar">
    <w:name w:val="Lista de tablas Car"/>
    <w:basedOn w:val="DescripcinCar"/>
    <w:link w:val="Listadetablas"/>
    <w:rsid w:val="00C879B0"/>
    <w:rPr>
      <w:rFonts w:ascii="Arial" w:eastAsia="Times New Roman" w:hAnsi="Arial" w:cs="Arial"/>
      <w:i w:val="0"/>
      <w:iCs/>
      <w:color w:val="44546A" w:themeColor="text2"/>
      <w:sz w:val="18"/>
      <w:szCs w:val="18"/>
      <w:lang w:val="de-DE" w:eastAsia="es-ES"/>
    </w:rPr>
  </w:style>
  <w:style w:type="paragraph" w:styleId="NormalWeb">
    <w:name w:val="Normal (Web)"/>
    <w:basedOn w:val="Normal"/>
    <w:uiPriority w:val="99"/>
    <w:semiHidden/>
    <w:unhideWhenUsed/>
    <w:rsid w:val="00C879B0"/>
    <w:rPr>
      <w:rFonts w:ascii="Times New Roman" w:hAnsi="Times New Roman" w:cs="Times New Roman"/>
      <w:sz w:val="24"/>
      <w:szCs w:val="24"/>
    </w:rPr>
  </w:style>
  <w:style w:type="character" w:customStyle="1" w:styleId="anchor-text">
    <w:name w:val="anchor-text"/>
    <w:basedOn w:val="Fuentedeprrafopredeter"/>
    <w:rsid w:val="00C879B0"/>
  </w:style>
  <w:style w:type="character" w:customStyle="1" w:styleId="UnresolvedMention">
    <w:name w:val="Unresolved Mention"/>
    <w:basedOn w:val="Fuentedeprrafopredeter"/>
    <w:uiPriority w:val="99"/>
    <w:semiHidden/>
    <w:unhideWhenUsed/>
    <w:rsid w:val="00C879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6</Pages>
  <Words>1709</Words>
  <Characters>9743</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2024-04-07T17:02:00Z</dcterms:created>
  <dcterms:modified xsi:type="dcterms:W3CDTF">2024-07-11T14:21:00Z</dcterms:modified>
</cp:coreProperties>
</file>