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FE79D" w14:textId="77777777" w:rsidR="00C45CF3" w:rsidRDefault="00C45CF3" w:rsidP="00FF6856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Hlk59964834"/>
      <w:bookmarkEnd w:id="0"/>
    </w:p>
    <w:p w14:paraId="2E10B097" w14:textId="77777777" w:rsidR="00C45CF3" w:rsidRDefault="00C45CF3" w:rsidP="00FF685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4B42BEE" w14:textId="5A9555FD" w:rsidR="00C45CF3" w:rsidRDefault="00C45CF3" w:rsidP="00FF6856">
      <w:pPr>
        <w:jc w:val="center"/>
        <w:rPr>
          <w:rFonts w:ascii="Times New Roman" w:eastAsia="宋体" w:hAnsi="Times New Roman" w:cs="Times New Roman"/>
          <w:b/>
          <w:bCs/>
          <w:sz w:val="32"/>
          <w:szCs w:val="36"/>
        </w:rPr>
      </w:pPr>
      <w:r w:rsidRPr="00256B41">
        <w:rPr>
          <w:rFonts w:ascii="Times New Roman" w:hAnsi="Times New Roman" w:cs="Times New Roman"/>
          <w:sz w:val="32"/>
          <w:szCs w:val="32"/>
        </w:rPr>
        <w:t>Supplementary Information</w:t>
      </w:r>
    </w:p>
    <w:p w14:paraId="755D827E" w14:textId="77777777" w:rsidR="00C45CF3" w:rsidRDefault="00C45CF3" w:rsidP="00FF6856">
      <w:pPr>
        <w:jc w:val="center"/>
        <w:rPr>
          <w:rFonts w:ascii="Times New Roman" w:eastAsia="宋体" w:hAnsi="Times New Roman" w:cs="Times New Roman"/>
          <w:b/>
          <w:bCs/>
          <w:sz w:val="32"/>
          <w:szCs w:val="36"/>
        </w:rPr>
      </w:pPr>
    </w:p>
    <w:p w14:paraId="5D0B2927" w14:textId="77777777" w:rsidR="00C45CF3" w:rsidRDefault="00C45CF3" w:rsidP="00FF6856">
      <w:pPr>
        <w:jc w:val="center"/>
        <w:rPr>
          <w:rFonts w:ascii="Times New Roman" w:eastAsia="宋体" w:hAnsi="Times New Roman" w:cs="Times New Roman"/>
          <w:b/>
          <w:bCs/>
          <w:sz w:val="32"/>
          <w:szCs w:val="36"/>
        </w:rPr>
      </w:pPr>
    </w:p>
    <w:p w14:paraId="1DC6E5CD" w14:textId="77777777" w:rsidR="00C45CF3" w:rsidRDefault="00C45CF3" w:rsidP="00FF6856">
      <w:pPr>
        <w:jc w:val="center"/>
        <w:rPr>
          <w:rFonts w:ascii="Times New Roman" w:eastAsia="宋体" w:hAnsi="Times New Roman" w:cs="Times New Roman"/>
          <w:b/>
          <w:bCs/>
          <w:sz w:val="32"/>
          <w:szCs w:val="36"/>
        </w:rPr>
      </w:pPr>
    </w:p>
    <w:p w14:paraId="70387D67" w14:textId="77777777" w:rsidR="00C45CF3" w:rsidRDefault="00C45CF3" w:rsidP="00FF6856">
      <w:pPr>
        <w:jc w:val="center"/>
        <w:rPr>
          <w:rFonts w:ascii="Times New Roman" w:eastAsia="宋体" w:hAnsi="Times New Roman" w:cs="Times New Roman"/>
          <w:b/>
          <w:bCs/>
          <w:sz w:val="32"/>
          <w:szCs w:val="36"/>
        </w:rPr>
      </w:pPr>
    </w:p>
    <w:p w14:paraId="1F48ACB0" w14:textId="1036B4E8" w:rsidR="00265C7C" w:rsidRDefault="00C45CF3" w:rsidP="00FF6856">
      <w:pPr>
        <w:jc w:val="center"/>
        <w:rPr>
          <w:rFonts w:ascii="Times New Roman" w:eastAsia="宋体" w:hAnsi="Times New Roman" w:cs="Times New Roman"/>
          <w:b/>
          <w:bCs/>
          <w:sz w:val="32"/>
          <w:szCs w:val="36"/>
        </w:rPr>
      </w:pPr>
      <w:r w:rsidRPr="00C45CF3">
        <w:rPr>
          <w:rFonts w:ascii="Times New Roman" w:eastAsia="宋体" w:hAnsi="Times New Roman" w:cs="Times New Roman"/>
          <w:b/>
          <w:bCs/>
          <w:sz w:val="32"/>
          <w:szCs w:val="36"/>
        </w:rPr>
        <w:t>The cortical changes in the brain caused by substance addiction</w:t>
      </w:r>
    </w:p>
    <w:p w14:paraId="42159A81" w14:textId="77777777" w:rsidR="00265C7C" w:rsidRDefault="00265C7C" w:rsidP="00FF6856">
      <w:pPr>
        <w:jc w:val="center"/>
        <w:rPr>
          <w:rFonts w:ascii="Times New Roman" w:eastAsia="宋体" w:hAnsi="Times New Roman" w:cs="Times New Roman"/>
          <w:b/>
          <w:bCs/>
          <w:sz w:val="32"/>
          <w:szCs w:val="36"/>
        </w:rPr>
      </w:pPr>
    </w:p>
    <w:p w14:paraId="51D5140A" w14:textId="77777777" w:rsidR="00265C7C" w:rsidRDefault="00265C7C" w:rsidP="00FF6856">
      <w:pPr>
        <w:jc w:val="center"/>
        <w:rPr>
          <w:rFonts w:ascii="Times New Roman" w:eastAsia="宋体" w:hAnsi="Times New Roman" w:cs="Times New Roman"/>
          <w:b/>
          <w:bCs/>
          <w:sz w:val="32"/>
          <w:szCs w:val="36"/>
        </w:rPr>
      </w:pPr>
    </w:p>
    <w:p w14:paraId="0D2036AF" w14:textId="77777777" w:rsidR="00265C7C" w:rsidRDefault="00265C7C" w:rsidP="00FF6856">
      <w:pPr>
        <w:jc w:val="center"/>
        <w:rPr>
          <w:rFonts w:ascii="Times New Roman" w:eastAsia="宋体" w:hAnsi="Times New Roman" w:cs="Times New Roman"/>
          <w:b/>
          <w:bCs/>
          <w:sz w:val="32"/>
          <w:szCs w:val="36"/>
        </w:rPr>
      </w:pPr>
    </w:p>
    <w:p w14:paraId="513FF050" w14:textId="11898BDF" w:rsidR="00C67953" w:rsidRPr="00C67953" w:rsidRDefault="00C67953" w:rsidP="00C67953">
      <w:pPr>
        <w:widowControl/>
        <w:spacing w:before="240" w:after="0" w:line="240" w:lineRule="auto"/>
        <w:jc w:val="center"/>
        <w:rPr>
          <w:rFonts w:ascii="Times New Roman" w:eastAsia="宋体" w:hAnsi="Times New Roman" w:cs="Times New Roman"/>
          <w:bCs/>
          <w:sz w:val="24"/>
          <w:szCs w:val="24"/>
          <w:lang w:val="en-US" w:eastAsia="en-US" w:bidi="en-US"/>
        </w:rPr>
      </w:pPr>
      <w:bookmarkStart w:id="1" w:name="_Hlk129376114"/>
      <w:proofErr w:type="spellStart"/>
      <w:r w:rsidRPr="00C67953">
        <w:rPr>
          <w:rFonts w:ascii="Times New Roman" w:eastAsia="宋体" w:hAnsi="Times New Roman" w:cs="Times New Roman"/>
          <w:bCs/>
          <w:sz w:val="24"/>
          <w:szCs w:val="24"/>
          <w:lang w:val="en-US" w:eastAsia="en-US" w:bidi="en-US"/>
        </w:rPr>
        <w:t>Zidong</w:t>
      </w:r>
      <w:proofErr w:type="spellEnd"/>
      <w:r w:rsidRPr="00C67953">
        <w:rPr>
          <w:rFonts w:ascii="Times New Roman" w:eastAsia="宋体" w:hAnsi="Times New Roman" w:cs="Times New Roman"/>
          <w:bCs/>
          <w:sz w:val="24"/>
          <w:szCs w:val="24"/>
          <w:lang w:val="en-US" w:eastAsia="en-US" w:bidi="en-US"/>
        </w:rPr>
        <w:t xml:space="preserve"> Zhang</w:t>
      </w:r>
      <w:r w:rsidRPr="00C67953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  <w:lang w:val="en-US" w:eastAsia="en-US" w:bidi="en-US"/>
        </w:rPr>
        <w:t>1</w:t>
      </w:r>
      <w:r w:rsidRPr="00C67953">
        <w:rPr>
          <w:rFonts w:ascii="Times New Roman" w:eastAsia="宋体" w:hAnsi="Times New Roman" w:cs="Times New Roman"/>
          <w:bCs/>
          <w:sz w:val="24"/>
          <w:szCs w:val="24"/>
          <w:lang w:val="en-US" w:eastAsia="en-US" w:bidi="en-US"/>
        </w:rPr>
        <w:t>, Zhen Wang</w:t>
      </w:r>
      <w:r w:rsidRPr="00C67953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  <w:lang w:val="en-US" w:eastAsia="en-US" w:bidi="en-US"/>
        </w:rPr>
        <w:t>1</w:t>
      </w:r>
      <w:r w:rsidRPr="00C67953">
        <w:rPr>
          <w:rFonts w:ascii="Times New Roman" w:eastAsia="宋体" w:hAnsi="Times New Roman" w:cs="Times New Roman"/>
          <w:bCs/>
          <w:sz w:val="24"/>
          <w:szCs w:val="24"/>
          <w:lang w:val="en-US" w:eastAsia="en-US" w:bidi="en-US"/>
        </w:rPr>
        <w:t>, Jing Zou</w:t>
      </w:r>
      <w:r w:rsidRPr="00C67953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  <w:lang w:val="en-US" w:eastAsia="en-US" w:bidi="en-US"/>
        </w:rPr>
        <w:t>2</w:t>
      </w:r>
      <w:r w:rsidRPr="00C67953">
        <w:rPr>
          <w:rFonts w:ascii="Times New Roman" w:eastAsia="宋体" w:hAnsi="Times New Roman" w:cs="Times New Roman"/>
          <w:bCs/>
          <w:sz w:val="24"/>
          <w:szCs w:val="24"/>
          <w:lang w:val="en-US" w:eastAsia="en-US" w:bidi="en-US"/>
        </w:rPr>
        <w:t>, Le Zhang</w:t>
      </w:r>
      <w:r w:rsidRPr="00C67953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  <w:lang w:val="en-US" w:eastAsia="en-US" w:bidi="en-US"/>
        </w:rPr>
        <w:t>1</w:t>
      </w:r>
      <w:r w:rsidRPr="00C67953">
        <w:rPr>
          <w:rFonts w:ascii="Times New Roman" w:eastAsia="宋体" w:hAnsi="Times New Roman" w:cs="Times New Roman"/>
          <w:bCs/>
          <w:sz w:val="24"/>
          <w:szCs w:val="24"/>
          <w:lang w:val="en-US" w:eastAsia="en-US" w:bidi="en-US"/>
        </w:rPr>
        <w:t>, Jinghua Ning</w:t>
      </w:r>
      <w:r w:rsidRPr="00C67953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  <w:lang w:val="en-US" w:eastAsia="en-US" w:bidi="en-US"/>
        </w:rPr>
        <w:t>1</w:t>
      </w:r>
      <w:r w:rsidRPr="00C67953">
        <w:rPr>
          <w:rFonts w:ascii="Times New Roman" w:eastAsia="宋体" w:hAnsi="Times New Roman" w:cs="Times New Roman"/>
          <w:bCs/>
          <w:sz w:val="24"/>
          <w:szCs w:val="24"/>
          <w:lang w:val="en-US" w:eastAsia="en-US" w:bidi="en-US"/>
        </w:rPr>
        <w:t>, Xin Zhang</w:t>
      </w:r>
      <w:r w:rsidRPr="00C67953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  <w:lang w:val="en-US" w:eastAsia="en-US" w:bidi="en-US"/>
        </w:rPr>
        <w:t>1</w:t>
      </w:r>
      <w:r w:rsidRPr="00C67953">
        <w:rPr>
          <w:rFonts w:ascii="Times New Roman" w:eastAsia="宋体" w:hAnsi="Times New Roman" w:cs="Times New Roman"/>
          <w:bCs/>
          <w:sz w:val="24"/>
          <w:szCs w:val="24"/>
          <w:lang w:val="en-US" w:eastAsia="en-US" w:bidi="en-US"/>
        </w:rPr>
        <w:t>, Liu Heng</w:t>
      </w:r>
      <w:r w:rsidRPr="00C67953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  <w:lang w:val="en-US" w:eastAsia="en-US" w:bidi="en-US"/>
        </w:rPr>
        <w:t>3</w:t>
      </w:r>
      <w:r w:rsidRPr="00C67953">
        <w:rPr>
          <w:rFonts w:ascii="Times New Roman" w:eastAsia="宋体" w:hAnsi="Times New Roman" w:cs="Times New Roman"/>
          <w:bCs/>
          <w:sz w:val="24"/>
          <w:szCs w:val="24"/>
          <w:lang w:val="en-US" w:eastAsia="en-US" w:bidi="en-US"/>
        </w:rPr>
        <w:t xml:space="preserve">, </w:t>
      </w:r>
      <w:proofErr w:type="spellStart"/>
      <w:r w:rsidRPr="00C67953">
        <w:rPr>
          <w:rFonts w:ascii="Times New Roman" w:eastAsia="宋体" w:hAnsi="Times New Roman" w:cs="Times New Roman"/>
          <w:bCs/>
          <w:sz w:val="24"/>
          <w:szCs w:val="24"/>
          <w:lang w:val="en-US" w:eastAsia="en-US" w:bidi="en-US"/>
        </w:rPr>
        <w:t>Chenggui</w:t>
      </w:r>
      <w:proofErr w:type="spellEnd"/>
      <w:r w:rsidRPr="00C67953">
        <w:rPr>
          <w:rFonts w:ascii="Times New Roman" w:eastAsia="宋体" w:hAnsi="Times New Roman" w:cs="Times New Roman"/>
          <w:bCs/>
          <w:sz w:val="24"/>
          <w:szCs w:val="24"/>
          <w:lang w:val="en-US" w:eastAsia="en-US" w:bidi="en-US"/>
        </w:rPr>
        <w:t xml:space="preserve"> Zhang</w:t>
      </w:r>
      <w:r w:rsidRPr="00C67953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  <w:lang w:val="en-US" w:eastAsia="en-US" w:bidi="en-US"/>
        </w:rPr>
        <w:t>3</w:t>
      </w:r>
      <w:r w:rsidRPr="00C67953">
        <w:rPr>
          <w:rFonts w:ascii="Times New Roman" w:eastAsia="宋体" w:hAnsi="Times New Roman" w:cs="Times New Roman"/>
          <w:bCs/>
          <w:sz w:val="24"/>
          <w:szCs w:val="24"/>
          <w:lang w:val="en-US" w:eastAsia="en-US" w:bidi="en-US"/>
        </w:rPr>
        <w:t>, Yi Liang</w:t>
      </w:r>
      <w:r w:rsidRPr="00C67953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  <w:lang w:val="en-US" w:eastAsia="en-US" w:bidi="en-US"/>
        </w:rPr>
        <w:t>4</w:t>
      </w:r>
      <w:r w:rsidRPr="00C67953">
        <w:rPr>
          <w:rFonts w:ascii="Times New Roman" w:eastAsia="宋体" w:hAnsi="Times New Roman" w:cs="Times New Roman"/>
          <w:bCs/>
          <w:sz w:val="24"/>
          <w:szCs w:val="24"/>
          <w:lang w:val="en-US" w:eastAsia="en-US" w:bidi="en-US"/>
        </w:rPr>
        <w:t xml:space="preserve">, </w:t>
      </w:r>
      <w:proofErr w:type="spellStart"/>
      <w:r w:rsidRPr="00C67953">
        <w:rPr>
          <w:rFonts w:ascii="Times New Roman" w:eastAsia="宋体" w:hAnsi="Times New Roman" w:cs="Times New Roman"/>
          <w:bCs/>
          <w:sz w:val="24"/>
          <w:szCs w:val="24"/>
          <w:lang w:val="en-US" w:eastAsia="en-US" w:bidi="en-US"/>
        </w:rPr>
        <w:t>Yuzhe</w:t>
      </w:r>
      <w:proofErr w:type="spellEnd"/>
      <w:r w:rsidRPr="00C67953">
        <w:rPr>
          <w:rFonts w:ascii="Times New Roman" w:eastAsia="宋体" w:hAnsi="Times New Roman" w:cs="Times New Roman"/>
          <w:bCs/>
          <w:sz w:val="24"/>
          <w:szCs w:val="24"/>
          <w:lang w:val="en-US" w:eastAsia="en-US" w:bidi="en-US"/>
        </w:rPr>
        <w:t xml:space="preserve"> Zhang</w:t>
      </w:r>
      <w:r w:rsidRPr="00C67953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  <w:lang w:val="en-US" w:eastAsia="en-US" w:bidi="en-US"/>
        </w:rPr>
        <w:t>1</w:t>
      </w:r>
      <w:r w:rsidRPr="00C67953">
        <w:rPr>
          <w:rFonts w:ascii="Times New Roman" w:eastAsia="宋体" w:hAnsi="Times New Roman" w:cs="Times New Roman"/>
          <w:bCs/>
          <w:sz w:val="24"/>
          <w:szCs w:val="24"/>
          <w:lang w:val="en-US" w:eastAsia="en-US" w:bidi="en-US"/>
        </w:rPr>
        <w:t>(Correspondence)</w:t>
      </w:r>
    </w:p>
    <w:p w14:paraId="4FF97FBC" w14:textId="1CF30B7A" w:rsidR="00C45CF3" w:rsidRPr="00C45CF3" w:rsidRDefault="00C45CF3" w:rsidP="00C45CF3">
      <w:pPr>
        <w:widowControl/>
        <w:spacing w:before="240" w:after="0" w:line="240" w:lineRule="auto"/>
        <w:jc w:val="center"/>
        <w:rPr>
          <w:rFonts w:ascii="Times New Roman" w:eastAsia="宋体" w:hAnsi="Times New Roman" w:cs="Times New Roman"/>
          <w:bCs/>
          <w:sz w:val="24"/>
          <w:szCs w:val="24"/>
          <w:lang w:val="en-US" w:eastAsia="en-US"/>
        </w:rPr>
      </w:pPr>
    </w:p>
    <w:bookmarkEnd w:id="1"/>
    <w:p w14:paraId="27DE8CDA" w14:textId="77777777" w:rsidR="00265C7C" w:rsidRPr="00C45CF3" w:rsidRDefault="00265C7C" w:rsidP="00C45CF3">
      <w:pPr>
        <w:jc w:val="center"/>
        <w:rPr>
          <w:rFonts w:ascii="Times New Roman" w:eastAsia="宋体" w:hAnsi="Times New Roman" w:cs="Times New Roman"/>
          <w:b/>
          <w:bCs/>
          <w:sz w:val="32"/>
          <w:szCs w:val="36"/>
          <w:lang w:val="en-US"/>
        </w:rPr>
      </w:pPr>
    </w:p>
    <w:p w14:paraId="1FCE404B" w14:textId="77777777" w:rsidR="00265C7C" w:rsidRDefault="00265C7C" w:rsidP="00FF6856">
      <w:pPr>
        <w:jc w:val="center"/>
        <w:rPr>
          <w:rFonts w:ascii="Times New Roman" w:eastAsia="宋体" w:hAnsi="Times New Roman" w:cs="Times New Roman"/>
          <w:b/>
          <w:bCs/>
          <w:sz w:val="32"/>
          <w:szCs w:val="36"/>
        </w:rPr>
      </w:pPr>
    </w:p>
    <w:p w14:paraId="46854075" w14:textId="77777777" w:rsidR="00265C7C" w:rsidRDefault="00265C7C" w:rsidP="00FF6856">
      <w:pPr>
        <w:jc w:val="center"/>
        <w:rPr>
          <w:rFonts w:ascii="Times New Roman" w:eastAsia="宋体" w:hAnsi="Times New Roman" w:cs="Times New Roman"/>
          <w:b/>
          <w:bCs/>
          <w:sz w:val="32"/>
          <w:szCs w:val="36"/>
        </w:rPr>
      </w:pPr>
    </w:p>
    <w:p w14:paraId="01069FB9" w14:textId="77777777" w:rsidR="00265C7C" w:rsidRDefault="00265C7C" w:rsidP="00FF6856">
      <w:pPr>
        <w:jc w:val="center"/>
        <w:rPr>
          <w:rFonts w:ascii="Times New Roman" w:eastAsia="宋体" w:hAnsi="Times New Roman" w:cs="Times New Roman"/>
          <w:b/>
          <w:bCs/>
          <w:sz w:val="32"/>
          <w:szCs w:val="36"/>
        </w:rPr>
      </w:pPr>
    </w:p>
    <w:p w14:paraId="762A402A" w14:textId="69A0BBA3" w:rsidR="001B4CC3" w:rsidRDefault="00FF6856">
      <w:pPr>
        <w:rPr>
          <w:rFonts w:ascii="Times New Roman" w:eastAsia="宋体" w:hAnsi="Times New Roman" w:cs="Times New Roman"/>
          <w:b/>
          <w:bCs/>
          <w:sz w:val="18"/>
          <w:szCs w:val="18"/>
        </w:rPr>
      </w:pPr>
      <w:r w:rsidRPr="00FF6856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</w:t>
      </w:r>
      <w:r w:rsidR="000D5295">
        <w:rPr>
          <w:noProof/>
        </w:rPr>
        <w:lastRenderedPageBreak/>
        <w:drawing>
          <wp:inline distT="0" distB="0" distL="0" distR="0" wp14:anchorId="678600D1" wp14:editId="4D090376">
            <wp:extent cx="5274310" cy="6659245"/>
            <wp:effectExtent l="0" t="0" r="2540" b="8255"/>
            <wp:docPr id="17244101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5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C81CC" w14:textId="5A68EA43" w:rsidR="00FF6856" w:rsidRDefault="00FF6856">
      <w:pPr>
        <w:rPr>
          <w:rFonts w:ascii="Times New Roman" w:eastAsia="宋体" w:hAnsi="Times New Roman" w:cs="Times New Roman"/>
          <w:sz w:val="18"/>
          <w:szCs w:val="18"/>
        </w:rPr>
      </w:pPr>
      <w:r w:rsidRPr="009B1DAC">
        <w:rPr>
          <w:rFonts w:ascii="Times New Roman" w:eastAsia="宋体" w:hAnsi="Times New Roman" w:cs="Times New Roman"/>
          <w:b/>
          <w:bCs/>
          <w:sz w:val="18"/>
          <w:szCs w:val="18"/>
        </w:rPr>
        <w:t>Figure S</w:t>
      </w:r>
      <w:r>
        <w:rPr>
          <w:rFonts w:ascii="Times New Roman" w:eastAsia="宋体" w:hAnsi="Times New Roman" w:cs="Times New Roman"/>
          <w:b/>
          <w:bCs/>
          <w:sz w:val="18"/>
          <w:szCs w:val="18"/>
        </w:rPr>
        <w:t>1</w:t>
      </w:r>
      <w:r w:rsidRPr="009B1DAC">
        <w:rPr>
          <w:rFonts w:ascii="Times New Roman" w:eastAsia="宋体" w:hAnsi="Times New Roman" w:cs="Times New Roman"/>
          <w:b/>
          <w:bCs/>
          <w:sz w:val="18"/>
          <w:szCs w:val="18"/>
        </w:rPr>
        <w:t>.</w:t>
      </w:r>
      <w:r w:rsidRPr="00FF6856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D10769">
        <w:rPr>
          <w:rFonts w:ascii="Times New Roman" w:eastAsia="宋体" w:hAnsi="Times New Roman" w:cs="Times New Roman"/>
          <w:sz w:val="18"/>
          <w:szCs w:val="18"/>
        </w:rPr>
        <w:t>(</w:t>
      </w:r>
      <w:r w:rsidR="001B4CC3">
        <w:rPr>
          <w:rFonts w:ascii="Times New Roman" w:eastAsia="宋体" w:hAnsi="Times New Roman" w:cs="Times New Roman"/>
          <w:sz w:val="18"/>
          <w:szCs w:val="18"/>
        </w:rPr>
        <w:t>A</w:t>
      </w:r>
      <w:r w:rsidRPr="00D10769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10769">
        <w:rPr>
          <w:rFonts w:ascii="Times New Roman" w:eastAsia="宋体" w:hAnsi="Times New Roman" w:cs="Times New Roman"/>
          <w:sz w:val="18"/>
          <w:szCs w:val="18"/>
        </w:rPr>
        <w:t xml:space="preserve">TH of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proofErr w:type="spellStart"/>
      <w:r w:rsidRPr="00D10769">
        <w:rPr>
          <w:rFonts w:ascii="Times New Roman" w:eastAsia="宋体" w:hAnsi="Times New Roman" w:cs="Times New Roman"/>
          <w:sz w:val="18"/>
          <w:szCs w:val="18"/>
        </w:rPr>
        <w:t>bankssts</w:t>
      </w:r>
      <w:proofErr w:type="spellEnd"/>
      <w:r w:rsidRPr="00D10769">
        <w:rPr>
          <w:rFonts w:ascii="Times New Roman" w:eastAsia="宋体" w:hAnsi="Times New Roman" w:cs="Times New Roman"/>
          <w:sz w:val="18"/>
          <w:szCs w:val="18"/>
        </w:rPr>
        <w:t xml:space="preserve"> with global weighted; (</w:t>
      </w:r>
      <w:r w:rsidR="001B4CC3">
        <w:rPr>
          <w:rFonts w:ascii="Times New Roman" w:eastAsia="宋体" w:hAnsi="Times New Roman" w:cs="Times New Roman"/>
          <w:sz w:val="18"/>
          <w:szCs w:val="18"/>
        </w:rPr>
        <w:t>B</w:t>
      </w:r>
      <w:r w:rsidRPr="00D10769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10769">
        <w:rPr>
          <w:rFonts w:ascii="Times New Roman" w:eastAsia="宋体" w:hAnsi="Times New Roman" w:cs="Times New Roman"/>
          <w:sz w:val="18"/>
          <w:szCs w:val="18"/>
        </w:rPr>
        <w:t xml:space="preserve">TH of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10769">
        <w:rPr>
          <w:rFonts w:ascii="Times New Roman" w:eastAsia="宋体" w:hAnsi="Times New Roman" w:cs="Times New Roman"/>
          <w:sz w:val="18"/>
          <w:szCs w:val="18"/>
        </w:rPr>
        <w:t>cuneus with global weighted; (</w:t>
      </w:r>
      <w:r w:rsidR="001B4CC3">
        <w:rPr>
          <w:rFonts w:ascii="Times New Roman" w:eastAsia="宋体" w:hAnsi="Times New Roman" w:cs="Times New Roman"/>
          <w:sz w:val="18"/>
          <w:szCs w:val="18"/>
        </w:rPr>
        <w:t>C</w:t>
      </w:r>
      <w:r w:rsidRPr="00D10769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10769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10769">
        <w:rPr>
          <w:rFonts w:ascii="Times New Roman" w:eastAsia="宋体" w:hAnsi="Times New Roman" w:cs="Times New Roman"/>
          <w:sz w:val="18"/>
          <w:szCs w:val="18"/>
        </w:rPr>
        <w:t xml:space="preserve">precentral with global weighted; </w:t>
      </w:r>
      <w:r w:rsidRPr="00C12065">
        <w:rPr>
          <w:rFonts w:ascii="Times New Roman" w:eastAsia="宋体" w:hAnsi="Times New Roman" w:cs="Times New Roman"/>
          <w:sz w:val="18"/>
          <w:szCs w:val="18"/>
        </w:rPr>
        <w:t>(</w:t>
      </w:r>
      <w:r w:rsidR="001B4CC3">
        <w:rPr>
          <w:rFonts w:ascii="Times New Roman" w:eastAsia="宋体" w:hAnsi="Times New Roman" w:cs="Times New Roman"/>
          <w:sz w:val="18"/>
          <w:szCs w:val="18"/>
        </w:rPr>
        <w:t>D</w:t>
      </w:r>
      <w:r w:rsidRPr="00C12065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C12065">
        <w:rPr>
          <w:rFonts w:ascii="Times New Roman" w:eastAsia="宋体" w:hAnsi="Times New Roman" w:cs="Times New Roman"/>
          <w:sz w:val="18"/>
          <w:szCs w:val="18"/>
        </w:rPr>
        <w:t xml:space="preserve">TH of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C12065">
        <w:rPr>
          <w:rFonts w:ascii="Times New Roman" w:eastAsia="宋体" w:hAnsi="Times New Roman" w:cs="Times New Roman"/>
          <w:sz w:val="18"/>
          <w:szCs w:val="18"/>
        </w:rPr>
        <w:t>superior temporal with global weighted; (</w:t>
      </w:r>
      <w:r w:rsidR="001B4CC3">
        <w:rPr>
          <w:rFonts w:ascii="Times New Roman" w:eastAsia="宋体" w:hAnsi="Times New Roman" w:cs="Times New Roman"/>
          <w:sz w:val="18"/>
          <w:szCs w:val="18"/>
        </w:rPr>
        <w:t>E</w:t>
      </w:r>
      <w:r w:rsidRPr="00C12065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C12065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C12065">
        <w:rPr>
          <w:rFonts w:ascii="Times New Roman" w:eastAsia="宋体" w:hAnsi="Times New Roman" w:cs="Times New Roman"/>
          <w:sz w:val="18"/>
          <w:szCs w:val="18"/>
        </w:rPr>
        <w:t>postcentral without global weighted;</w:t>
      </w:r>
      <w:r w:rsidRPr="0058509B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E53EB2">
        <w:rPr>
          <w:rFonts w:ascii="Times New Roman" w:eastAsia="宋体" w:hAnsi="Times New Roman" w:cs="Times New Roman"/>
          <w:sz w:val="18"/>
          <w:szCs w:val="18"/>
        </w:rPr>
        <w:t>(</w:t>
      </w:r>
      <w:r w:rsidR="001B4CC3">
        <w:rPr>
          <w:rFonts w:ascii="Times New Roman" w:eastAsia="宋体" w:hAnsi="Times New Roman" w:cs="Times New Roman"/>
          <w:sz w:val="18"/>
          <w:szCs w:val="18"/>
        </w:rPr>
        <w:t>F</w:t>
      </w:r>
      <w:r w:rsidRPr="00E53EB2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E53EB2">
        <w:rPr>
          <w:rFonts w:ascii="Times New Roman" w:eastAsia="宋体" w:hAnsi="Times New Roman" w:cs="Times New Roman"/>
          <w:sz w:val="18"/>
          <w:szCs w:val="18"/>
        </w:rPr>
        <w:t xml:space="preserve">TH of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E53EB2">
        <w:rPr>
          <w:rFonts w:ascii="Times New Roman" w:eastAsia="宋体" w:hAnsi="Times New Roman" w:cs="Times New Roman"/>
          <w:sz w:val="18"/>
          <w:szCs w:val="18"/>
        </w:rPr>
        <w:t>cuneus without global weighted; (</w:t>
      </w:r>
      <w:r w:rsidR="001B4CC3">
        <w:rPr>
          <w:rFonts w:ascii="Times New Roman" w:eastAsia="宋体" w:hAnsi="Times New Roman" w:cs="Times New Roman"/>
          <w:sz w:val="18"/>
          <w:szCs w:val="18"/>
        </w:rPr>
        <w:t>G</w:t>
      </w:r>
      <w:r w:rsidRPr="00E53EB2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E53EB2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E53EB2">
        <w:rPr>
          <w:rFonts w:ascii="Times New Roman" w:eastAsia="宋体" w:hAnsi="Times New Roman" w:cs="Times New Roman"/>
          <w:sz w:val="18"/>
          <w:szCs w:val="18"/>
        </w:rPr>
        <w:t>lateral occipital without global weighted;</w:t>
      </w:r>
      <w:r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E53EB2">
        <w:rPr>
          <w:rFonts w:ascii="Times New Roman" w:eastAsia="宋体" w:hAnsi="Times New Roman" w:cs="Times New Roman"/>
          <w:sz w:val="18"/>
          <w:szCs w:val="18"/>
        </w:rPr>
        <w:t>(</w:t>
      </w:r>
      <w:r w:rsidR="001B4CC3">
        <w:rPr>
          <w:rFonts w:ascii="Times New Roman" w:eastAsia="宋体" w:hAnsi="Times New Roman" w:cs="Times New Roman"/>
          <w:sz w:val="18"/>
          <w:szCs w:val="18"/>
        </w:rPr>
        <w:t>H</w:t>
      </w:r>
      <w:r w:rsidRPr="00E53EB2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E53EB2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E53EB2">
        <w:rPr>
          <w:rFonts w:ascii="Times New Roman" w:eastAsia="宋体" w:hAnsi="Times New Roman" w:cs="Times New Roman"/>
          <w:sz w:val="18"/>
          <w:szCs w:val="18"/>
        </w:rPr>
        <w:t xml:space="preserve">inferior parietal with </w:t>
      </w:r>
      <w:proofErr w:type="spellStart"/>
      <w:r w:rsidRPr="00E53EB2">
        <w:rPr>
          <w:rFonts w:ascii="Times New Roman" w:eastAsia="宋体" w:hAnsi="Times New Roman" w:cs="Times New Roman"/>
          <w:sz w:val="18"/>
          <w:szCs w:val="18"/>
        </w:rPr>
        <w:t>globalout</w:t>
      </w:r>
      <w:proofErr w:type="spellEnd"/>
      <w:r w:rsidRPr="00E53EB2">
        <w:rPr>
          <w:rFonts w:ascii="Times New Roman" w:eastAsia="宋体" w:hAnsi="Times New Roman" w:cs="Times New Roman"/>
          <w:sz w:val="18"/>
          <w:szCs w:val="18"/>
        </w:rPr>
        <w:t xml:space="preserve"> weighted;</w:t>
      </w:r>
      <w:r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CF0CC7">
        <w:rPr>
          <w:rFonts w:ascii="Times New Roman" w:eastAsia="宋体" w:hAnsi="Times New Roman" w:cs="Times New Roman"/>
          <w:sz w:val="18"/>
          <w:szCs w:val="18"/>
        </w:rPr>
        <w:t>(</w:t>
      </w:r>
      <w:r w:rsidR="001B4CC3">
        <w:rPr>
          <w:rFonts w:ascii="Times New Roman" w:eastAsia="宋体" w:hAnsi="Times New Roman" w:cs="Times New Roman"/>
          <w:sz w:val="18"/>
          <w:szCs w:val="18"/>
        </w:rPr>
        <w:t>I</w:t>
      </w:r>
      <w:r w:rsidRPr="00CF0CC7">
        <w:rPr>
          <w:rFonts w:ascii="Times New Roman" w:eastAsia="宋体" w:hAnsi="Times New Roman" w:cs="Times New Roman"/>
          <w:sz w:val="18"/>
          <w:szCs w:val="18"/>
        </w:rPr>
        <w:t xml:space="preserve">) genetically predicted "Cannabis use disorder" on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CF0CC7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CF0CC7">
        <w:rPr>
          <w:rFonts w:ascii="Times New Roman" w:eastAsia="宋体" w:hAnsi="Times New Roman" w:cs="Times New Roman"/>
          <w:sz w:val="18"/>
          <w:szCs w:val="18"/>
        </w:rPr>
        <w:t>inferior temporal with global weighted;</w:t>
      </w:r>
      <w:r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BF5B12">
        <w:rPr>
          <w:rFonts w:ascii="Times New Roman" w:eastAsia="宋体" w:hAnsi="Times New Roman" w:cs="Times New Roman"/>
          <w:sz w:val="18"/>
          <w:szCs w:val="18"/>
        </w:rPr>
        <w:t>(</w:t>
      </w:r>
      <w:r w:rsidR="001B4CC3">
        <w:rPr>
          <w:rFonts w:ascii="Times New Roman" w:eastAsia="宋体" w:hAnsi="Times New Roman" w:cs="Times New Roman"/>
          <w:sz w:val="18"/>
          <w:szCs w:val="18"/>
        </w:rPr>
        <w:t>J</w:t>
      </w:r>
      <w:r w:rsidRPr="00BF5B12">
        <w:rPr>
          <w:rFonts w:ascii="Times New Roman" w:eastAsia="宋体" w:hAnsi="Times New Roman" w:cs="Times New Roman"/>
          <w:sz w:val="18"/>
          <w:szCs w:val="18"/>
        </w:rPr>
        <w:t xml:space="preserve">) genetically predicted "Cannabis use disorder" on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BF5B12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BF5B12">
        <w:rPr>
          <w:rFonts w:ascii="Times New Roman" w:eastAsia="宋体" w:hAnsi="Times New Roman" w:cs="Times New Roman"/>
          <w:sz w:val="18"/>
          <w:szCs w:val="18"/>
        </w:rPr>
        <w:t xml:space="preserve">posterior cingulate with </w:t>
      </w:r>
      <w:r w:rsidRPr="00BF5B12">
        <w:rPr>
          <w:rFonts w:ascii="Times New Roman" w:eastAsia="宋体" w:hAnsi="Times New Roman" w:cs="Times New Roman"/>
          <w:sz w:val="18"/>
          <w:szCs w:val="18"/>
        </w:rPr>
        <w:lastRenderedPageBreak/>
        <w:t xml:space="preserve">global weighted; </w:t>
      </w:r>
      <w:r w:rsidRPr="0082611F">
        <w:rPr>
          <w:rFonts w:ascii="Times New Roman" w:eastAsia="宋体" w:hAnsi="Times New Roman" w:cs="Times New Roman"/>
          <w:sz w:val="18"/>
          <w:szCs w:val="18"/>
        </w:rPr>
        <w:t>(</w:t>
      </w:r>
      <w:r w:rsidR="001B4CC3">
        <w:rPr>
          <w:rFonts w:ascii="Times New Roman" w:eastAsia="宋体" w:hAnsi="Times New Roman" w:cs="Times New Roman"/>
          <w:sz w:val="18"/>
          <w:szCs w:val="18"/>
        </w:rPr>
        <w:t>K</w:t>
      </w:r>
      <w:r w:rsidRPr="0082611F">
        <w:rPr>
          <w:rFonts w:ascii="Times New Roman" w:eastAsia="宋体" w:hAnsi="Times New Roman" w:cs="Times New Roman"/>
          <w:sz w:val="18"/>
          <w:szCs w:val="18"/>
        </w:rPr>
        <w:t xml:space="preserve">) genetically predicted "Cannabis use disorder" on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82611F">
        <w:rPr>
          <w:rFonts w:ascii="Times New Roman" w:eastAsia="宋体" w:hAnsi="Times New Roman" w:cs="Times New Roman"/>
          <w:sz w:val="18"/>
          <w:szCs w:val="18"/>
        </w:rPr>
        <w:t xml:space="preserve">TH of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82611F">
        <w:rPr>
          <w:rFonts w:ascii="Times New Roman" w:eastAsia="宋体" w:hAnsi="Times New Roman" w:cs="Times New Roman"/>
          <w:sz w:val="18"/>
          <w:szCs w:val="18"/>
        </w:rPr>
        <w:t xml:space="preserve">pars triangularis with global weighted; </w:t>
      </w:r>
      <w:r w:rsidRPr="00D94A4B">
        <w:rPr>
          <w:rFonts w:ascii="Times New Roman" w:eastAsia="宋体" w:hAnsi="Times New Roman" w:cs="Times New Roman"/>
          <w:sz w:val="18"/>
          <w:szCs w:val="18"/>
        </w:rPr>
        <w:t>(</w:t>
      </w:r>
      <w:r w:rsidR="001B4CC3">
        <w:rPr>
          <w:rFonts w:ascii="Times New Roman" w:eastAsia="宋体" w:hAnsi="Times New Roman" w:cs="Times New Roman"/>
          <w:sz w:val="18"/>
          <w:szCs w:val="18"/>
        </w:rPr>
        <w:t>L</w:t>
      </w:r>
      <w:r w:rsidRPr="00D94A4B">
        <w:rPr>
          <w:rFonts w:ascii="Times New Roman" w:eastAsia="宋体" w:hAnsi="Times New Roman" w:cs="Times New Roman"/>
          <w:sz w:val="18"/>
          <w:szCs w:val="18"/>
        </w:rPr>
        <w:t xml:space="preserve">) genetically predicted "Cannabis use disorder" on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94A4B">
        <w:rPr>
          <w:rFonts w:ascii="Times New Roman" w:eastAsia="宋体" w:hAnsi="Times New Roman" w:cs="Times New Roman"/>
          <w:sz w:val="18"/>
          <w:szCs w:val="18"/>
        </w:rPr>
        <w:t xml:space="preserve">TH of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94A4B">
        <w:rPr>
          <w:rFonts w:ascii="Times New Roman" w:eastAsia="宋体" w:hAnsi="Times New Roman" w:cs="Times New Roman"/>
          <w:sz w:val="18"/>
          <w:szCs w:val="18"/>
        </w:rPr>
        <w:t>middle temporal with global weighted;</w:t>
      </w:r>
      <w:r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1B4CC3">
        <w:rPr>
          <w:rFonts w:ascii="Times New Roman" w:eastAsia="宋体" w:hAnsi="Times New Roman" w:cs="Times New Roman"/>
          <w:sz w:val="18"/>
          <w:szCs w:val="18"/>
        </w:rPr>
        <w:t>M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) genetically predicted "Cannabis use disorder" on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6D5B54">
        <w:rPr>
          <w:rFonts w:ascii="Times New Roman" w:eastAsia="宋体" w:hAnsi="Times New Roman" w:cs="Times New Roman"/>
          <w:sz w:val="18"/>
          <w:szCs w:val="18"/>
        </w:rPr>
        <w:t>posterior cingulate without global weighted</w:t>
      </w:r>
      <w:r>
        <w:rPr>
          <w:rFonts w:ascii="Times New Roman" w:eastAsia="宋体" w:hAnsi="Times New Roman" w:cs="Times New Roman" w:hint="eastAsia"/>
          <w:sz w:val="18"/>
          <w:szCs w:val="18"/>
        </w:rPr>
        <w:t>.</w:t>
      </w:r>
    </w:p>
    <w:p w14:paraId="053C3BC4" w14:textId="263548BD" w:rsidR="00FF6856" w:rsidRDefault="000D5295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1404541C" wp14:editId="6C9C4608">
            <wp:extent cx="5274310" cy="6685915"/>
            <wp:effectExtent l="0" t="0" r="2540" b="635"/>
            <wp:docPr id="11455560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8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856" w:rsidRPr="00E64A9B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A415A4" w:rsidRPr="009B1DAC">
        <w:rPr>
          <w:rFonts w:ascii="Times New Roman" w:eastAsia="宋体" w:hAnsi="Times New Roman" w:cs="Times New Roman"/>
          <w:b/>
          <w:bCs/>
          <w:sz w:val="18"/>
          <w:szCs w:val="18"/>
        </w:rPr>
        <w:t>Figure S</w:t>
      </w:r>
      <w:r w:rsidR="00A415A4">
        <w:rPr>
          <w:rFonts w:ascii="Times New Roman" w:eastAsia="宋体" w:hAnsi="Times New Roman" w:cs="Times New Roman"/>
          <w:b/>
          <w:bCs/>
          <w:sz w:val="18"/>
          <w:szCs w:val="18"/>
        </w:rPr>
        <w:t>2</w:t>
      </w:r>
      <w:r w:rsidR="00A415A4" w:rsidRPr="009B1DAC">
        <w:rPr>
          <w:rFonts w:ascii="Times New Roman" w:eastAsia="宋体" w:hAnsi="Times New Roman" w:cs="Times New Roman"/>
          <w:b/>
          <w:bCs/>
          <w:sz w:val="18"/>
          <w:szCs w:val="18"/>
        </w:rPr>
        <w:t>.</w:t>
      </w:r>
      <w:r w:rsidR="00A415A4" w:rsidRPr="00FF6856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FF6856" w:rsidRPr="00E64A9B">
        <w:rPr>
          <w:rFonts w:ascii="Times New Roman" w:eastAsia="宋体" w:hAnsi="Times New Roman" w:cs="Times New Roman"/>
          <w:sz w:val="18"/>
          <w:szCs w:val="18"/>
        </w:rPr>
        <w:t xml:space="preserve">(A) genetically predicted "Cannabis use disorder" on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 w:rsidRPr="00E64A9B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 w:rsidRPr="00E64A9B">
        <w:rPr>
          <w:rFonts w:ascii="Times New Roman" w:eastAsia="宋体" w:hAnsi="Times New Roman" w:cs="Times New Roman"/>
          <w:sz w:val="18"/>
          <w:szCs w:val="18"/>
        </w:rPr>
        <w:t>frontal pole without global weighted</w:t>
      </w:r>
      <w:r w:rsidR="00FF6856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FF6856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FF6856">
        <w:rPr>
          <w:rFonts w:ascii="Times New Roman" w:eastAsia="宋体" w:hAnsi="Times New Roman" w:cs="Times New Roman"/>
          <w:sz w:val="18"/>
          <w:szCs w:val="18"/>
        </w:rPr>
        <w:t>B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) genetically predicted "Cannabis use disorder" on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 w:rsidRPr="00E64A9B">
        <w:rPr>
          <w:rFonts w:ascii="Times New Roman" w:eastAsia="宋体" w:hAnsi="Times New Roman" w:cs="Times New Roman"/>
          <w:sz w:val="18"/>
          <w:szCs w:val="18"/>
        </w:rPr>
        <w:t>inferior</w:t>
      </w:r>
      <w:r w:rsidR="00FF6856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FF6856" w:rsidRPr="00E64A9B">
        <w:rPr>
          <w:rFonts w:ascii="Times New Roman" w:eastAsia="宋体" w:hAnsi="Times New Roman" w:cs="Times New Roman"/>
          <w:sz w:val="18"/>
          <w:szCs w:val="18"/>
        </w:rPr>
        <w:t>temporal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without global weighted</w:t>
      </w:r>
      <w:r w:rsidR="00FF6856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FF6856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FF6856">
        <w:rPr>
          <w:rFonts w:ascii="Times New Roman" w:eastAsia="宋体" w:hAnsi="Times New Roman" w:cs="Times New Roman"/>
          <w:sz w:val="18"/>
          <w:szCs w:val="18"/>
        </w:rPr>
        <w:t>C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="00FF6856" w:rsidRPr="002C1563">
        <w:rPr>
          <w:rFonts w:ascii="Times New Roman" w:eastAsia="宋体" w:hAnsi="Times New Roman" w:cs="Times New Roman"/>
          <w:sz w:val="18"/>
          <w:szCs w:val="18"/>
        </w:rPr>
        <w:t>Substance of prescription or over-the-counter medication addiction: A painkiller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 w:rsidRPr="002C1563">
        <w:rPr>
          <w:rFonts w:ascii="Times New Roman" w:eastAsia="宋体" w:hAnsi="Times New Roman" w:cs="Times New Roman"/>
          <w:sz w:val="18"/>
          <w:szCs w:val="18"/>
        </w:rPr>
        <w:t>caudal</w:t>
      </w:r>
      <w:r w:rsidR="00FF6856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FF6856" w:rsidRPr="002C1563">
        <w:rPr>
          <w:rFonts w:ascii="Times New Roman" w:eastAsia="宋体" w:hAnsi="Times New Roman" w:cs="Times New Roman"/>
          <w:sz w:val="18"/>
          <w:szCs w:val="18"/>
        </w:rPr>
        <w:t>anterior</w:t>
      </w:r>
      <w:r w:rsidR="00FF6856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FF6856" w:rsidRPr="002C1563">
        <w:rPr>
          <w:rFonts w:ascii="Times New Roman" w:eastAsia="宋体" w:hAnsi="Times New Roman" w:cs="Times New Roman"/>
          <w:sz w:val="18"/>
          <w:szCs w:val="18"/>
        </w:rPr>
        <w:t>cingulate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with global weighted</w:t>
      </w:r>
      <w:r w:rsidR="00FF6856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FF6856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FF6856">
        <w:rPr>
          <w:rFonts w:ascii="Times New Roman" w:eastAsia="宋体" w:hAnsi="Times New Roman" w:cs="Times New Roman"/>
          <w:sz w:val="18"/>
          <w:szCs w:val="18"/>
        </w:rPr>
        <w:t>D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="00FF6856" w:rsidRPr="002C1563">
        <w:rPr>
          <w:rFonts w:ascii="Times New Roman" w:eastAsia="宋体" w:hAnsi="Times New Roman" w:cs="Times New Roman"/>
          <w:sz w:val="18"/>
          <w:szCs w:val="18"/>
        </w:rPr>
        <w:t>Substance of prescription or over-the-counter medication addiction: A painkiller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>
        <w:rPr>
          <w:rFonts w:ascii="Times New Roman" w:eastAsia="宋体" w:hAnsi="Times New Roman" w:cs="Times New Roman"/>
          <w:sz w:val="18"/>
          <w:szCs w:val="18"/>
        </w:rPr>
        <w:t>TH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 w:rsidRPr="00D46345">
        <w:rPr>
          <w:rFonts w:ascii="Times New Roman" w:eastAsia="宋体" w:hAnsi="Times New Roman" w:cs="Times New Roman"/>
          <w:sz w:val="18"/>
          <w:szCs w:val="18"/>
        </w:rPr>
        <w:t>insula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with global weighted</w:t>
      </w:r>
      <w:r w:rsidR="00FF6856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FF6856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FF6856">
        <w:rPr>
          <w:rFonts w:ascii="Times New Roman" w:eastAsia="宋体" w:hAnsi="Times New Roman" w:cs="Times New Roman"/>
          <w:sz w:val="18"/>
          <w:szCs w:val="18"/>
        </w:rPr>
        <w:t>E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="00FF6856" w:rsidRPr="002C1563">
        <w:rPr>
          <w:rFonts w:ascii="Times New Roman" w:eastAsia="宋体" w:hAnsi="Times New Roman" w:cs="Times New Roman"/>
          <w:sz w:val="18"/>
          <w:szCs w:val="18"/>
        </w:rPr>
        <w:t>Substance of prescription or over-the-counter medication addiction: A painkiller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>
        <w:rPr>
          <w:rFonts w:ascii="Times New Roman" w:eastAsia="宋体" w:hAnsi="Times New Roman" w:cs="Times New Roman"/>
          <w:sz w:val="18"/>
          <w:szCs w:val="18"/>
        </w:rPr>
        <w:t>TH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 w:rsidRPr="00D46345">
        <w:rPr>
          <w:rFonts w:ascii="Times New Roman" w:eastAsia="宋体" w:hAnsi="Times New Roman" w:cs="Times New Roman"/>
          <w:sz w:val="18"/>
          <w:szCs w:val="18"/>
        </w:rPr>
        <w:lastRenderedPageBreak/>
        <w:t>fusiform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with global weighted</w:t>
      </w:r>
      <w:r w:rsidR="00FF6856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FF6856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FF6856">
        <w:rPr>
          <w:rFonts w:ascii="Times New Roman" w:eastAsia="宋体" w:hAnsi="Times New Roman" w:cs="Times New Roman"/>
          <w:sz w:val="18"/>
          <w:szCs w:val="18"/>
        </w:rPr>
        <w:t>F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="00FF6856" w:rsidRPr="002C1563">
        <w:rPr>
          <w:rFonts w:ascii="Times New Roman" w:eastAsia="宋体" w:hAnsi="Times New Roman" w:cs="Times New Roman"/>
          <w:sz w:val="18"/>
          <w:szCs w:val="18"/>
        </w:rPr>
        <w:t>Substance of prescription or over-the-counter medication addiction: A painkiller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>
        <w:rPr>
          <w:rFonts w:ascii="Times New Roman" w:eastAsia="宋体" w:hAnsi="Times New Roman" w:cs="Times New Roman"/>
          <w:sz w:val="18"/>
          <w:szCs w:val="18"/>
        </w:rPr>
        <w:t>SA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 w:rsidRPr="00D46345">
        <w:rPr>
          <w:rFonts w:ascii="Times New Roman" w:eastAsia="宋体" w:hAnsi="Times New Roman" w:cs="Times New Roman"/>
          <w:sz w:val="18"/>
          <w:szCs w:val="18"/>
        </w:rPr>
        <w:t>caudal</w:t>
      </w:r>
      <w:r w:rsidR="00FF6856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FF6856" w:rsidRPr="00D46345">
        <w:rPr>
          <w:rFonts w:ascii="Times New Roman" w:eastAsia="宋体" w:hAnsi="Times New Roman" w:cs="Times New Roman"/>
          <w:sz w:val="18"/>
          <w:szCs w:val="18"/>
        </w:rPr>
        <w:t>anterior</w:t>
      </w:r>
      <w:r w:rsidR="00FF6856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FF6856" w:rsidRPr="00D46345">
        <w:rPr>
          <w:rFonts w:ascii="Times New Roman" w:eastAsia="宋体" w:hAnsi="Times New Roman" w:cs="Times New Roman"/>
          <w:sz w:val="18"/>
          <w:szCs w:val="18"/>
        </w:rPr>
        <w:t>cingulate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with</w:t>
      </w:r>
      <w:r w:rsidR="00FF6856">
        <w:rPr>
          <w:rFonts w:ascii="Times New Roman" w:eastAsia="宋体" w:hAnsi="Times New Roman" w:cs="Times New Roman" w:hint="eastAsia"/>
          <w:sz w:val="18"/>
          <w:szCs w:val="18"/>
        </w:rPr>
        <w:t>out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global weighted</w:t>
      </w:r>
      <w:r w:rsidR="00FF6856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FF6856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FF6856">
        <w:rPr>
          <w:rFonts w:ascii="Times New Roman" w:eastAsia="宋体" w:hAnsi="Times New Roman" w:cs="Times New Roman"/>
          <w:sz w:val="18"/>
          <w:szCs w:val="18"/>
        </w:rPr>
        <w:t>G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="00FF6856" w:rsidRPr="00D56F0E">
        <w:rPr>
          <w:rFonts w:ascii="Times New Roman" w:eastAsia="宋体" w:hAnsi="Times New Roman" w:cs="Times New Roman"/>
          <w:sz w:val="18"/>
          <w:szCs w:val="18"/>
        </w:rPr>
        <w:t>Substance of prescription or over-the-counter medication addiction: A sedative, benzodiazepine or sleeping tablet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>
        <w:rPr>
          <w:rFonts w:ascii="Times New Roman" w:eastAsia="宋体" w:hAnsi="Times New Roman" w:cs="Times New Roman"/>
          <w:sz w:val="18"/>
          <w:szCs w:val="18"/>
        </w:rPr>
        <w:t>SA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 w:rsidRPr="00D56F0E">
        <w:rPr>
          <w:rFonts w:ascii="Times New Roman" w:eastAsia="宋体" w:hAnsi="Times New Roman" w:cs="Times New Roman"/>
          <w:sz w:val="18"/>
          <w:szCs w:val="18"/>
        </w:rPr>
        <w:t>pericalcarine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with</w:t>
      </w:r>
      <w:r w:rsidR="00FF6856">
        <w:rPr>
          <w:rFonts w:ascii="Times New Roman" w:eastAsia="宋体" w:hAnsi="Times New Roman" w:cs="Times New Roman" w:hint="eastAsia"/>
          <w:sz w:val="18"/>
          <w:szCs w:val="18"/>
        </w:rPr>
        <w:t>out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global weighted</w:t>
      </w:r>
      <w:r w:rsidR="00FF6856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FF6856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FF6856">
        <w:rPr>
          <w:rFonts w:ascii="Times New Roman" w:eastAsia="宋体" w:hAnsi="Times New Roman" w:cs="Times New Roman"/>
          <w:sz w:val="18"/>
          <w:szCs w:val="18"/>
        </w:rPr>
        <w:t>H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="00FF6856" w:rsidRPr="00D56F0E">
        <w:rPr>
          <w:rFonts w:ascii="Times New Roman" w:eastAsia="宋体" w:hAnsi="Times New Roman" w:cs="Times New Roman"/>
          <w:sz w:val="18"/>
          <w:szCs w:val="18"/>
        </w:rPr>
        <w:t>Tobacco smoking: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FF6856" w:rsidRPr="00D56F0E">
        <w:rPr>
          <w:rFonts w:ascii="Times New Roman" w:eastAsia="宋体" w:hAnsi="Times New Roman" w:cs="Times New Roman"/>
          <w:sz w:val="18"/>
          <w:szCs w:val="18"/>
        </w:rPr>
        <w:t>Smokes on most or all days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>
        <w:rPr>
          <w:rFonts w:ascii="Times New Roman" w:eastAsia="宋体" w:hAnsi="Times New Roman" w:cs="Times New Roman"/>
          <w:sz w:val="18"/>
          <w:szCs w:val="18"/>
        </w:rPr>
        <w:t>SA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 w:rsidRPr="00D56F0E">
        <w:rPr>
          <w:rFonts w:ascii="Times New Roman" w:eastAsia="宋体" w:hAnsi="Times New Roman" w:cs="Times New Roman"/>
          <w:sz w:val="18"/>
          <w:szCs w:val="18"/>
        </w:rPr>
        <w:t>pars</w:t>
      </w:r>
      <w:r w:rsidR="00FF6856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FF6856" w:rsidRPr="00D56F0E">
        <w:rPr>
          <w:rFonts w:ascii="Times New Roman" w:eastAsia="宋体" w:hAnsi="Times New Roman" w:cs="Times New Roman"/>
          <w:sz w:val="18"/>
          <w:szCs w:val="18"/>
        </w:rPr>
        <w:t>triangularis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with global weighted</w:t>
      </w:r>
      <w:r w:rsidR="00FF6856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FF6856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FF6856">
        <w:rPr>
          <w:rFonts w:ascii="Times New Roman" w:eastAsia="宋体" w:hAnsi="Times New Roman" w:cs="Times New Roman"/>
          <w:sz w:val="18"/>
          <w:szCs w:val="18"/>
        </w:rPr>
        <w:t>I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="00FF6856" w:rsidRPr="00D56F0E">
        <w:rPr>
          <w:rFonts w:ascii="Times New Roman" w:eastAsia="宋体" w:hAnsi="Times New Roman" w:cs="Times New Roman"/>
          <w:sz w:val="18"/>
          <w:szCs w:val="18"/>
        </w:rPr>
        <w:t>Tobacco smoking: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FF6856" w:rsidRPr="00D56F0E">
        <w:rPr>
          <w:rFonts w:ascii="Times New Roman" w:eastAsia="宋体" w:hAnsi="Times New Roman" w:cs="Times New Roman"/>
          <w:sz w:val="18"/>
          <w:szCs w:val="18"/>
        </w:rPr>
        <w:t>Smokes on most or all days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>
        <w:rPr>
          <w:rFonts w:ascii="Times New Roman" w:eastAsia="宋体" w:hAnsi="Times New Roman" w:cs="Times New Roman"/>
          <w:sz w:val="18"/>
          <w:szCs w:val="18"/>
        </w:rPr>
        <w:t>SA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C45CF3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 w:rsidRPr="00B13442">
        <w:rPr>
          <w:rFonts w:ascii="Times New Roman" w:eastAsia="宋体" w:hAnsi="Times New Roman" w:cs="Times New Roman"/>
          <w:sz w:val="18"/>
          <w:szCs w:val="18"/>
        </w:rPr>
        <w:t>temporal</w:t>
      </w:r>
      <w:r w:rsidR="00FF6856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FF6856" w:rsidRPr="00B13442">
        <w:rPr>
          <w:rFonts w:ascii="Times New Roman" w:eastAsia="宋体" w:hAnsi="Times New Roman" w:cs="Times New Roman"/>
          <w:sz w:val="18"/>
          <w:szCs w:val="18"/>
        </w:rPr>
        <w:t>pole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with global weighted</w:t>
      </w:r>
      <w:r w:rsidR="00FF6856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FF6856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FF6856">
        <w:rPr>
          <w:rFonts w:ascii="Times New Roman" w:eastAsia="宋体" w:hAnsi="Times New Roman" w:cs="Times New Roman"/>
          <w:sz w:val="18"/>
          <w:szCs w:val="18"/>
        </w:rPr>
        <w:t>J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="00FF6856" w:rsidRPr="00D56F0E">
        <w:rPr>
          <w:rFonts w:ascii="Times New Roman" w:eastAsia="宋体" w:hAnsi="Times New Roman" w:cs="Times New Roman"/>
          <w:sz w:val="18"/>
          <w:szCs w:val="18"/>
        </w:rPr>
        <w:t>Tobacco smoking: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FF6856" w:rsidRPr="00D56F0E">
        <w:rPr>
          <w:rFonts w:ascii="Times New Roman" w:eastAsia="宋体" w:hAnsi="Times New Roman" w:cs="Times New Roman"/>
          <w:sz w:val="18"/>
          <w:szCs w:val="18"/>
        </w:rPr>
        <w:t>Smokes on most or all days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>
        <w:rPr>
          <w:rFonts w:ascii="Times New Roman" w:eastAsia="宋体" w:hAnsi="Times New Roman" w:cs="Times New Roman"/>
          <w:sz w:val="18"/>
          <w:szCs w:val="18"/>
        </w:rPr>
        <w:t>TH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 w:rsidRPr="00B13442">
        <w:rPr>
          <w:rFonts w:ascii="Times New Roman" w:eastAsia="宋体" w:hAnsi="Times New Roman" w:cs="Times New Roman"/>
          <w:sz w:val="18"/>
          <w:szCs w:val="18"/>
        </w:rPr>
        <w:t>lingual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with global weighted</w:t>
      </w:r>
      <w:r w:rsidR="00FF6856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FF6856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FF6856">
        <w:rPr>
          <w:rFonts w:ascii="Times New Roman" w:eastAsia="宋体" w:hAnsi="Times New Roman" w:cs="Times New Roman"/>
          <w:sz w:val="18"/>
          <w:szCs w:val="18"/>
        </w:rPr>
        <w:t>K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="00FF6856" w:rsidRPr="00D56F0E">
        <w:rPr>
          <w:rFonts w:ascii="Times New Roman" w:eastAsia="宋体" w:hAnsi="Times New Roman" w:cs="Times New Roman"/>
          <w:sz w:val="18"/>
          <w:szCs w:val="18"/>
        </w:rPr>
        <w:t>Tobacco smoking: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FF6856" w:rsidRPr="00D56F0E">
        <w:rPr>
          <w:rFonts w:ascii="Times New Roman" w:eastAsia="宋体" w:hAnsi="Times New Roman" w:cs="Times New Roman"/>
          <w:sz w:val="18"/>
          <w:szCs w:val="18"/>
        </w:rPr>
        <w:t>Smokes on most or all days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>
        <w:rPr>
          <w:rFonts w:ascii="Times New Roman" w:eastAsia="宋体" w:hAnsi="Times New Roman" w:cs="Times New Roman"/>
          <w:sz w:val="18"/>
          <w:szCs w:val="18"/>
        </w:rPr>
        <w:t>TH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 w:rsidRPr="008C32FF">
        <w:rPr>
          <w:rFonts w:ascii="Times New Roman" w:eastAsia="宋体" w:hAnsi="Times New Roman" w:cs="Times New Roman"/>
          <w:sz w:val="18"/>
          <w:szCs w:val="18"/>
        </w:rPr>
        <w:t>insula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with global weighted</w:t>
      </w:r>
      <w:r w:rsidR="00FF6856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FF6856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FF6856">
        <w:rPr>
          <w:rFonts w:ascii="Times New Roman" w:eastAsia="宋体" w:hAnsi="Times New Roman" w:cs="Times New Roman"/>
          <w:sz w:val="18"/>
          <w:szCs w:val="18"/>
        </w:rPr>
        <w:t>L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="00FF6856" w:rsidRPr="00D56F0E">
        <w:rPr>
          <w:rFonts w:ascii="Times New Roman" w:eastAsia="宋体" w:hAnsi="Times New Roman" w:cs="Times New Roman"/>
          <w:sz w:val="18"/>
          <w:szCs w:val="18"/>
        </w:rPr>
        <w:t>Tobacco smoking: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FF6856" w:rsidRPr="00D56F0E">
        <w:rPr>
          <w:rFonts w:ascii="Times New Roman" w:eastAsia="宋体" w:hAnsi="Times New Roman" w:cs="Times New Roman"/>
          <w:sz w:val="18"/>
          <w:szCs w:val="18"/>
        </w:rPr>
        <w:t>Smokes on most or all days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>
        <w:rPr>
          <w:rFonts w:ascii="Times New Roman" w:eastAsia="宋体" w:hAnsi="Times New Roman" w:cs="Times New Roman"/>
          <w:sz w:val="18"/>
          <w:szCs w:val="18"/>
        </w:rPr>
        <w:t>SA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 w:rsidRPr="008C32FF">
        <w:rPr>
          <w:rFonts w:ascii="Times New Roman" w:eastAsia="宋体" w:hAnsi="Times New Roman" w:cs="Times New Roman"/>
          <w:sz w:val="18"/>
          <w:szCs w:val="18"/>
        </w:rPr>
        <w:t>pars</w:t>
      </w:r>
      <w:r w:rsidR="00FF6856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FF6856" w:rsidRPr="008C32FF">
        <w:rPr>
          <w:rFonts w:ascii="Times New Roman" w:eastAsia="宋体" w:hAnsi="Times New Roman" w:cs="Times New Roman"/>
          <w:sz w:val="18"/>
          <w:szCs w:val="18"/>
        </w:rPr>
        <w:t>triangularis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with</w:t>
      </w:r>
      <w:r w:rsidR="00FF6856">
        <w:rPr>
          <w:rFonts w:ascii="Times New Roman" w:eastAsia="宋体" w:hAnsi="Times New Roman" w:cs="Times New Roman" w:hint="eastAsia"/>
          <w:sz w:val="18"/>
          <w:szCs w:val="18"/>
        </w:rPr>
        <w:t>out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global weighted</w:t>
      </w:r>
      <w:r w:rsidR="00FF6856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FF6856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FF6856">
        <w:rPr>
          <w:rFonts w:ascii="Times New Roman" w:eastAsia="宋体" w:hAnsi="Times New Roman" w:cs="Times New Roman"/>
          <w:sz w:val="18"/>
          <w:szCs w:val="18"/>
        </w:rPr>
        <w:t>M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="00FF6856" w:rsidRPr="00D56F0E">
        <w:rPr>
          <w:rFonts w:ascii="Times New Roman" w:eastAsia="宋体" w:hAnsi="Times New Roman" w:cs="Times New Roman"/>
          <w:sz w:val="18"/>
          <w:szCs w:val="18"/>
        </w:rPr>
        <w:t>Tobacco smoking: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FF6856" w:rsidRPr="00D56F0E">
        <w:rPr>
          <w:rFonts w:ascii="Times New Roman" w:eastAsia="宋体" w:hAnsi="Times New Roman" w:cs="Times New Roman"/>
          <w:sz w:val="18"/>
          <w:szCs w:val="18"/>
        </w:rPr>
        <w:t>Smokes on most or all days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>
        <w:rPr>
          <w:rFonts w:ascii="Times New Roman" w:eastAsia="宋体" w:hAnsi="Times New Roman" w:cs="Times New Roman"/>
          <w:sz w:val="18"/>
          <w:szCs w:val="18"/>
        </w:rPr>
        <w:t>SA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FF6856" w:rsidRPr="00944FDF">
        <w:rPr>
          <w:rFonts w:ascii="Times New Roman" w:eastAsia="宋体" w:hAnsi="Times New Roman" w:cs="Times New Roman"/>
          <w:sz w:val="18"/>
          <w:szCs w:val="18"/>
        </w:rPr>
        <w:t>lingual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with</w:t>
      </w:r>
      <w:r w:rsidR="00FF6856">
        <w:rPr>
          <w:rFonts w:ascii="Times New Roman" w:eastAsia="宋体" w:hAnsi="Times New Roman" w:cs="Times New Roman" w:hint="eastAsia"/>
          <w:sz w:val="18"/>
          <w:szCs w:val="18"/>
        </w:rPr>
        <w:t>out</w:t>
      </w:r>
      <w:r w:rsidR="00FF6856" w:rsidRPr="006D5B54">
        <w:rPr>
          <w:rFonts w:ascii="Times New Roman" w:eastAsia="宋体" w:hAnsi="Times New Roman" w:cs="Times New Roman"/>
          <w:sz w:val="18"/>
          <w:szCs w:val="18"/>
        </w:rPr>
        <w:t xml:space="preserve"> global weighted</w:t>
      </w:r>
      <w:r w:rsidR="00FF6856">
        <w:rPr>
          <w:rFonts w:ascii="Times New Roman" w:eastAsia="宋体" w:hAnsi="Times New Roman" w:cs="Times New Roman"/>
          <w:sz w:val="18"/>
          <w:szCs w:val="18"/>
        </w:rPr>
        <w:t>.</w:t>
      </w:r>
    </w:p>
    <w:p w14:paraId="72CD7AB5" w14:textId="4F4E0B4D" w:rsidR="00E63B8E" w:rsidRDefault="000D5295">
      <w:pPr>
        <w:rPr>
          <w:rFonts w:ascii="Times New Roman" w:eastAsia="宋体" w:hAnsi="Times New Roman" w:cs="Times New Roman"/>
          <w:b/>
          <w:bCs/>
          <w:sz w:val="18"/>
          <w:szCs w:val="18"/>
        </w:rPr>
      </w:pPr>
      <w:bookmarkStart w:id="2" w:name="_Hlk144329460"/>
      <w:r>
        <w:rPr>
          <w:noProof/>
        </w:rPr>
        <w:lastRenderedPageBreak/>
        <w:drawing>
          <wp:inline distT="0" distB="0" distL="0" distR="0" wp14:anchorId="1E31CB7D" wp14:editId="6B338E1C">
            <wp:extent cx="5274310" cy="8748395"/>
            <wp:effectExtent l="0" t="0" r="2540" b="0"/>
            <wp:docPr id="35668077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4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96DE9" w14:textId="4F4EA6F7" w:rsidR="00265C7C" w:rsidRDefault="00A415A4">
      <w:pPr>
        <w:rPr>
          <w:rFonts w:ascii="Times New Roman" w:eastAsia="宋体" w:hAnsi="Times New Roman" w:cs="Times New Roman"/>
          <w:sz w:val="18"/>
          <w:szCs w:val="18"/>
        </w:rPr>
      </w:pPr>
      <w:r w:rsidRPr="00000E0D">
        <w:rPr>
          <w:rFonts w:ascii="Times New Roman" w:eastAsia="宋体" w:hAnsi="Times New Roman" w:cs="Times New Roman"/>
          <w:b/>
          <w:bCs/>
          <w:sz w:val="18"/>
          <w:szCs w:val="18"/>
        </w:rPr>
        <w:lastRenderedPageBreak/>
        <w:t>Figure S</w:t>
      </w:r>
      <w:r w:rsidR="00000E0D" w:rsidRPr="00000E0D">
        <w:rPr>
          <w:rFonts w:ascii="Times New Roman" w:eastAsia="宋体" w:hAnsi="Times New Roman" w:cs="Times New Roman"/>
          <w:b/>
          <w:bCs/>
          <w:sz w:val="18"/>
          <w:szCs w:val="18"/>
        </w:rPr>
        <w:t>3</w:t>
      </w:r>
      <w:r w:rsidRPr="00000E0D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. </w:t>
      </w:r>
      <w:r w:rsidRPr="00D10769">
        <w:rPr>
          <w:rFonts w:ascii="Times New Roman" w:eastAsia="宋体" w:hAnsi="Times New Roman" w:cs="Times New Roman"/>
          <w:sz w:val="18"/>
          <w:szCs w:val="18"/>
        </w:rPr>
        <w:t>(</w:t>
      </w:r>
      <w:r w:rsidR="00E63B8E">
        <w:rPr>
          <w:rFonts w:ascii="Times New Roman" w:eastAsia="宋体" w:hAnsi="Times New Roman" w:cs="Times New Roman"/>
          <w:sz w:val="18"/>
          <w:szCs w:val="18"/>
        </w:rPr>
        <w:t>A</w:t>
      </w:r>
      <w:r w:rsidRPr="00D10769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10769">
        <w:rPr>
          <w:rFonts w:ascii="Times New Roman" w:eastAsia="宋体" w:hAnsi="Times New Roman" w:cs="Times New Roman"/>
          <w:sz w:val="18"/>
          <w:szCs w:val="18"/>
        </w:rPr>
        <w:t xml:space="preserve">TH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proofErr w:type="spellStart"/>
      <w:r w:rsidRPr="00D10769">
        <w:rPr>
          <w:rFonts w:ascii="Times New Roman" w:eastAsia="宋体" w:hAnsi="Times New Roman" w:cs="Times New Roman"/>
          <w:sz w:val="18"/>
          <w:szCs w:val="18"/>
        </w:rPr>
        <w:t>bankssts</w:t>
      </w:r>
      <w:proofErr w:type="spellEnd"/>
      <w:r w:rsidRPr="00D10769">
        <w:rPr>
          <w:rFonts w:ascii="Times New Roman" w:eastAsia="宋体" w:hAnsi="Times New Roman" w:cs="Times New Roman"/>
          <w:sz w:val="18"/>
          <w:szCs w:val="18"/>
        </w:rPr>
        <w:t xml:space="preserve"> with global weighted; (</w:t>
      </w:r>
      <w:r w:rsidR="00E63B8E">
        <w:rPr>
          <w:rFonts w:ascii="Times New Roman" w:eastAsia="宋体" w:hAnsi="Times New Roman" w:cs="Times New Roman"/>
          <w:sz w:val="18"/>
          <w:szCs w:val="18"/>
        </w:rPr>
        <w:t>B</w:t>
      </w:r>
      <w:r w:rsidRPr="00D10769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10769">
        <w:rPr>
          <w:rFonts w:ascii="Times New Roman" w:eastAsia="宋体" w:hAnsi="Times New Roman" w:cs="Times New Roman"/>
          <w:sz w:val="18"/>
          <w:szCs w:val="18"/>
        </w:rPr>
        <w:t xml:space="preserve">TH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10769">
        <w:rPr>
          <w:rFonts w:ascii="Times New Roman" w:eastAsia="宋体" w:hAnsi="Times New Roman" w:cs="Times New Roman"/>
          <w:sz w:val="18"/>
          <w:szCs w:val="18"/>
        </w:rPr>
        <w:t>cuneus with global weighted; (</w:t>
      </w:r>
      <w:r w:rsidR="00E63B8E">
        <w:rPr>
          <w:rFonts w:ascii="Times New Roman" w:eastAsia="宋体" w:hAnsi="Times New Roman" w:cs="Times New Roman"/>
          <w:sz w:val="18"/>
          <w:szCs w:val="18"/>
        </w:rPr>
        <w:t>C</w:t>
      </w:r>
      <w:r w:rsidRPr="00D10769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10769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10769">
        <w:rPr>
          <w:rFonts w:ascii="Times New Roman" w:eastAsia="宋体" w:hAnsi="Times New Roman" w:cs="Times New Roman"/>
          <w:sz w:val="18"/>
          <w:szCs w:val="18"/>
        </w:rPr>
        <w:t xml:space="preserve">precentral with global weighted; </w:t>
      </w:r>
      <w:r w:rsidRPr="00C12065">
        <w:rPr>
          <w:rFonts w:ascii="Times New Roman" w:eastAsia="宋体" w:hAnsi="Times New Roman" w:cs="Times New Roman"/>
          <w:sz w:val="18"/>
          <w:szCs w:val="18"/>
        </w:rPr>
        <w:t>(</w:t>
      </w:r>
      <w:r w:rsidR="00E63B8E">
        <w:rPr>
          <w:rFonts w:ascii="Times New Roman" w:eastAsia="宋体" w:hAnsi="Times New Roman" w:cs="Times New Roman"/>
          <w:sz w:val="18"/>
          <w:szCs w:val="18"/>
        </w:rPr>
        <w:t>D</w:t>
      </w:r>
      <w:r w:rsidRPr="00C12065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C12065">
        <w:rPr>
          <w:rFonts w:ascii="Times New Roman" w:eastAsia="宋体" w:hAnsi="Times New Roman" w:cs="Times New Roman"/>
          <w:sz w:val="18"/>
          <w:szCs w:val="18"/>
        </w:rPr>
        <w:t xml:space="preserve">TH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C12065">
        <w:rPr>
          <w:rFonts w:ascii="Times New Roman" w:eastAsia="宋体" w:hAnsi="Times New Roman" w:cs="Times New Roman"/>
          <w:sz w:val="18"/>
          <w:szCs w:val="18"/>
        </w:rPr>
        <w:t>superior temporal with global weighted; (</w:t>
      </w:r>
      <w:r w:rsidR="00E63B8E">
        <w:rPr>
          <w:rFonts w:ascii="Times New Roman" w:eastAsia="宋体" w:hAnsi="Times New Roman" w:cs="Times New Roman"/>
          <w:sz w:val="18"/>
          <w:szCs w:val="18"/>
        </w:rPr>
        <w:t>E</w:t>
      </w:r>
      <w:r w:rsidRPr="00C12065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C12065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C12065">
        <w:rPr>
          <w:rFonts w:ascii="Times New Roman" w:eastAsia="宋体" w:hAnsi="Times New Roman" w:cs="Times New Roman"/>
          <w:sz w:val="18"/>
          <w:szCs w:val="18"/>
        </w:rPr>
        <w:t>postcentral without global weighted;</w:t>
      </w:r>
      <w:r w:rsidRPr="0058509B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E53EB2">
        <w:rPr>
          <w:rFonts w:ascii="Times New Roman" w:eastAsia="宋体" w:hAnsi="Times New Roman" w:cs="Times New Roman"/>
          <w:sz w:val="18"/>
          <w:szCs w:val="18"/>
        </w:rPr>
        <w:t>(</w:t>
      </w:r>
      <w:r w:rsidR="00E63B8E">
        <w:rPr>
          <w:rFonts w:ascii="Times New Roman" w:eastAsia="宋体" w:hAnsi="Times New Roman" w:cs="Times New Roman"/>
          <w:sz w:val="18"/>
          <w:szCs w:val="18"/>
        </w:rPr>
        <w:t>F</w:t>
      </w:r>
      <w:r w:rsidRPr="00E53EB2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E53EB2">
        <w:rPr>
          <w:rFonts w:ascii="Times New Roman" w:eastAsia="宋体" w:hAnsi="Times New Roman" w:cs="Times New Roman"/>
          <w:sz w:val="18"/>
          <w:szCs w:val="18"/>
        </w:rPr>
        <w:t xml:space="preserve">TH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E53EB2">
        <w:rPr>
          <w:rFonts w:ascii="Times New Roman" w:eastAsia="宋体" w:hAnsi="Times New Roman" w:cs="Times New Roman"/>
          <w:sz w:val="18"/>
          <w:szCs w:val="18"/>
        </w:rPr>
        <w:t>cuneus without global weighted; (</w:t>
      </w:r>
      <w:r w:rsidR="00E63B8E">
        <w:rPr>
          <w:rFonts w:ascii="Times New Roman" w:eastAsia="宋体" w:hAnsi="Times New Roman" w:cs="Times New Roman"/>
          <w:sz w:val="18"/>
          <w:szCs w:val="18"/>
        </w:rPr>
        <w:t>G</w:t>
      </w:r>
      <w:r w:rsidRPr="00E53EB2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E53EB2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E53EB2">
        <w:rPr>
          <w:rFonts w:ascii="Times New Roman" w:eastAsia="宋体" w:hAnsi="Times New Roman" w:cs="Times New Roman"/>
          <w:sz w:val="18"/>
          <w:szCs w:val="18"/>
        </w:rPr>
        <w:t>lateral occipital without global weighted;</w:t>
      </w:r>
      <w:r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E53EB2">
        <w:rPr>
          <w:rFonts w:ascii="Times New Roman" w:eastAsia="宋体" w:hAnsi="Times New Roman" w:cs="Times New Roman"/>
          <w:sz w:val="18"/>
          <w:szCs w:val="18"/>
        </w:rPr>
        <w:t>(</w:t>
      </w:r>
      <w:r w:rsidR="00E63B8E">
        <w:rPr>
          <w:rFonts w:ascii="Times New Roman" w:eastAsia="宋体" w:hAnsi="Times New Roman" w:cs="Times New Roman"/>
          <w:sz w:val="18"/>
          <w:szCs w:val="18"/>
        </w:rPr>
        <w:t>H</w:t>
      </w:r>
      <w:r w:rsidRPr="00E53EB2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E53EB2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E53EB2">
        <w:rPr>
          <w:rFonts w:ascii="Times New Roman" w:eastAsia="宋体" w:hAnsi="Times New Roman" w:cs="Times New Roman"/>
          <w:sz w:val="18"/>
          <w:szCs w:val="18"/>
        </w:rPr>
        <w:t>inferior parietal with</w:t>
      </w:r>
      <w:r w:rsidR="009E76B5" w:rsidRPr="00E53EB2">
        <w:rPr>
          <w:rFonts w:ascii="Times New Roman" w:eastAsia="宋体" w:hAnsi="Times New Roman" w:cs="Times New Roman"/>
          <w:sz w:val="18"/>
          <w:szCs w:val="18"/>
        </w:rPr>
        <w:t>out</w:t>
      </w:r>
      <w:r w:rsidRPr="00E53EB2">
        <w:rPr>
          <w:rFonts w:ascii="Times New Roman" w:eastAsia="宋体" w:hAnsi="Times New Roman" w:cs="Times New Roman"/>
          <w:sz w:val="18"/>
          <w:szCs w:val="18"/>
        </w:rPr>
        <w:t xml:space="preserve"> global weighted;</w:t>
      </w:r>
      <w:r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CF0CC7">
        <w:rPr>
          <w:rFonts w:ascii="Times New Roman" w:eastAsia="宋体" w:hAnsi="Times New Roman" w:cs="Times New Roman"/>
          <w:sz w:val="18"/>
          <w:szCs w:val="18"/>
        </w:rPr>
        <w:t>(</w:t>
      </w:r>
      <w:r w:rsidR="00E63B8E">
        <w:rPr>
          <w:rFonts w:ascii="Times New Roman" w:eastAsia="宋体" w:hAnsi="Times New Roman" w:cs="Times New Roman"/>
          <w:sz w:val="18"/>
          <w:szCs w:val="18"/>
        </w:rPr>
        <w:t>I</w:t>
      </w:r>
      <w:r w:rsidRPr="00CF0CC7">
        <w:rPr>
          <w:rFonts w:ascii="Times New Roman" w:eastAsia="宋体" w:hAnsi="Times New Roman" w:cs="Times New Roman"/>
          <w:sz w:val="18"/>
          <w:szCs w:val="18"/>
        </w:rPr>
        <w:t xml:space="preserve">) genetically predicted "Cannabis use disorder"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CF0CC7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CF0CC7">
        <w:rPr>
          <w:rFonts w:ascii="Times New Roman" w:eastAsia="宋体" w:hAnsi="Times New Roman" w:cs="Times New Roman"/>
          <w:sz w:val="18"/>
          <w:szCs w:val="18"/>
        </w:rPr>
        <w:t>inferior temporal with global weighted;</w:t>
      </w:r>
      <w:r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BF5B12">
        <w:rPr>
          <w:rFonts w:ascii="Times New Roman" w:eastAsia="宋体" w:hAnsi="Times New Roman" w:cs="Times New Roman"/>
          <w:sz w:val="18"/>
          <w:szCs w:val="18"/>
        </w:rPr>
        <w:t>(</w:t>
      </w:r>
      <w:r w:rsidR="00E63B8E">
        <w:rPr>
          <w:rFonts w:ascii="Times New Roman" w:eastAsia="宋体" w:hAnsi="Times New Roman" w:cs="Times New Roman"/>
          <w:sz w:val="18"/>
          <w:szCs w:val="18"/>
        </w:rPr>
        <w:t>J</w:t>
      </w:r>
      <w:r w:rsidRPr="00BF5B12">
        <w:rPr>
          <w:rFonts w:ascii="Times New Roman" w:eastAsia="宋体" w:hAnsi="Times New Roman" w:cs="Times New Roman"/>
          <w:sz w:val="18"/>
          <w:szCs w:val="18"/>
        </w:rPr>
        <w:t xml:space="preserve">) genetically predicted "Cannabis use disorder"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BF5B12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BF5B12">
        <w:rPr>
          <w:rFonts w:ascii="Times New Roman" w:eastAsia="宋体" w:hAnsi="Times New Roman" w:cs="Times New Roman"/>
          <w:sz w:val="18"/>
          <w:szCs w:val="18"/>
        </w:rPr>
        <w:t>posterior cingulate with global weighted</w:t>
      </w:r>
      <w:bookmarkEnd w:id="2"/>
      <w:r w:rsidR="00E63B8E">
        <w:rPr>
          <w:rFonts w:ascii="Times New Roman" w:eastAsia="宋体" w:hAnsi="Times New Roman" w:cs="Times New Roman"/>
          <w:sz w:val="18"/>
          <w:szCs w:val="18"/>
        </w:rPr>
        <w:t>;</w:t>
      </w:r>
      <w:r w:rsidR="00E63B8E" w:rsidRPr="00E63B8E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E63B8E" w:rsidRPr="0082611F">
        <w:rPr>
          <w:rFonts w:ascii="Times New Roman" w:eastAsia="宋体" w:hAnsi="Times New Roman" w:cs="Times New Roman"/>
          <w:sz w:val="18"/>
          <w:szCs w:val="18"/>
        </w:rPr>
        <w:t>(</w:t>
      </w:r>
      <w:r w:rsidR="00E63B8E">
        <w:rPr>
          <w:rFonts w:ascii="Times New Roman" w:eastAsia="宋体" w:hAnsi="Times New Roman" w:cs="Times New Roman"/>
          <w:sz w:val="18"/>
          <w:szCs w:val="18"/>
        </w:rPr>
        <w:t>K</w:t>
      </w:r>
      <w:r w:rsidR="00E63B8E" w:rsidRPr="0082611F">
        <w:rPr>
          <w:rFonts w:ascii="Times New Roman" w:eastAsia="宋体" w:hAnsi="Times New Roman" w:cs="Times New Roman"/>
          <w:sz w:val="18"/>
          <w:szCs w:val="18"/>
        </w:rPr>
        <w:t xml:space="preserve">) genetically predicted "Cannabis use disorder"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E63B8E" w:rsidRPr="0082611F">
        <w:rPr>
          <w:rFonts w:ascii="Times New Roman" w:eastAsia="宋体" w:hAnsi="Times New Roman" w:cs="Times New Roman"/>
          <w:sz w:val="18"/>
          <w:szCs w:val="18"/>
        </w:rPr>
        <w:t xml:space="preserve">TH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E63B8E" w:rsidRPr="0082611F">
        <w:rPr>
          <w:rFonts w:ascii="Times New Roman" w:eastAsia="宋体" w:hAnsi="Times New Roman" w:cs="Times New Roman"/>
          <w:sz w:val="18"/>
          <w:szCs w:val="18"/>
        </w:rPr>
        <w:t xml:space="preserve">pars triangularis with global weighted; </w:t>
      </w:r>
      <w:r w:rsidR="00E63B8E" w:rsidRPr="00D94A4B">
        <w:rPr>
          <w:rFonts w:ascii="Times New Roman" w:eastAsia="宋体" w:hAnsi="Times New Roman" w:cs="Times New Roman"/>
          <w:sz w:val="18"/>
          <w:szCs w:val="18"/>
        </w:rPr>
        <w:t>(</w:t>
      </w:r>
      <w:r w:rsidR="00E63B8E">
        <w:rPr>
          <w:rFonts w:ascii="Times New Roman" w:eastAsia="宋体" w:hAnsi="Times New Roman" w:cs="Times New Roman"/>
          <w:sz w:val="18"/>
          <w:szCs w:val="18"/>
        </w:rPr>
        <w:t>L</w:t>
      </w:r>
      <w:r w:rsidR="00E63B8E" w:rsidRPr="00D94A4B">
        <w:rPr>
          <w:rFonts w:ascii="Times New Roman" w:eastAsia="宋体" w:hAnsi="Times New Roman" w:cs="Times New Roman"/>
          <w:sz w:val="18"/>
          <w:szCs w:val="18"/>
        </w:rPr>
        <w:t xml:space="preserve">) genetically predicted "Cannabis use disorder"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E63B8E" w:rsidRPr="00D94A4B">
        <w:rPr>
          <w:rFonts w:ascii="Times New Roman" w:eastAsia="宋体" w:hAnsi="Times New Roman" w:cs="Times New Roman"/>
          <w:sz w:val="18"/>
          <w:szCs w:val="18"/>
        </w:rPr>
        <w:t xml:space="preserve">TH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E63B8E" w:rsidRPr="00D94A4B">
        <w:rPr>
          <w:rFonts w:ascii="Times New Roman" w:eastAsia="宋体" w:hAnsi="Times New Roman" w:cs="Times New Roman"/>
          <w:sz w:val="18"/>
          <w:szCs w:val="18"/>
        </w:rPr>
        <w:t>middle temporal with global weighted;</w:t>
      </w:r>
      <w:r w:rsidR="00E63B8E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E63B8E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E63B8E">
        <w:rPr>
          <w:rFonts w:ascii="Times New Roman" w:eastAsia="宋体" w:hAnsi="Times New Roman" w:cs="Times New Roman"/>
          <w:sz w:val="18"/>
          <w:szCs w:val="18"/>
        </w:rPr>
        <w:t>M</w:t>
      </w:r>
      <w:r w:rsidR="00E63B8E" w:rsidRPr="006D5B54">
        <w:rPr>
          <w:rFonts w:ascii="Times New Roman" w:eastAsia="宋体" w:hAnsi="Times New Roman" w:cs="Times New Roman"/>
          <w:sz w:val="18"/>
          <w:szCs w:val="18"/>
        </w:rPr>
        <w:t xml:space="preserve">) genetically predicted "Cannabis use disorder"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E63B8E" w:rsidRPr="006D5B54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E63B8E" w:rsidRPr="006D5B54">
        <w:rPr>
          <w:rFonts w:ascii="Times New Roman" w:eastAsia="宋体" w:hAnsi="Times New Roman" w:cs="Times New Roman"/>
          <w:sz w:val="18"/>
          <w:szCs w:val="18"/>
        </w:rPr>
        <w:t>posterior cingulate without global weighted</w:t>
      </w:r>
    </w:p>
    <w:p w14:paraId="492A5CBC" w14:textId="70B923C2" w:rsidR="00E63B8E" w:rsidRDefault="000D5295">
      <w:pPr>
        <w:rPr>
          <w:rFonts w:ascii="Times New Roman" w:eastAsia="宋体" w:hAnsi="Times New Roman" w:cs="Times New Roman"/>
          <w:b/>
          <w:bCs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29E9BB5E" wp14:editId="72D737BB">
            <wp:extent cx="5274310" cy="8514080"/>
            <wp:effectExtent l="0" t="0" r="2540" b="1270"/>
            <wp:docPr id="19028797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51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47102" w14:textId="215575B9" w:rsidR="00265C7C" w:rsidRDefault="00A415A4">
      <w:pPr>
        <w:rPr>
          <w:rFonts w:ascii="Times New Roman" w:eastAsia="宋体" w:hAnsi="Times New Roman" w:cs="Times New Roman"/>
          <w:sz w:val="18"/>
          <w:szCs w:val="18"/>
        </w:rPr>
      </w:pPr>
      <w:r w:rsidRPr="00A415A4">
        <w:rPr>
          <w:rFonts w:ascii="Times New Roman" w:eastAsia="宋体" w:hAnsi="Times New Roman" w:cs="Times New Roman"/>
          <w:b/>
          <w:bCs/>
          <w:sz w:val="18"/>
          <w:szCs w:val="18"/>
        </w:rPr>
        <w:t>Figure S</w:t>
      </w:r>
      <w:r>
        <w:rPr>
          <w:rFonts w:ascii="Times New Roman" w:eastAsia="宋体" w:hAnsi="Times New Roman" w:cs="Times New Roman"/>
          <w:b/>
          <w:bCs/>
          <w:sz w:val="18"/>
          <w:szCs w:val="18"/>
        </w:rPr>
        <w:t>4</w:t>
      </w:r>
      <w:r w:rsidRPr="00A415A4">
        <w:rPr>
          <w:rFonts w:ascii="Times New Roman" w:eastAsia="宋体" w:hAnsi="Times New Roman" w:cs="Times New Roman"/>
          <w:b/>
          <w:bCs/>
          <w:sz w:val="18"/>
          <w:szCs w:val="18"/>
        </w:rPr>
        <w:t>.</w:t>
      </w:r>
      <w:r w:rsidRPr="00A415A4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9E3FA4" w:rsidRPr="00E64A9B">
        <w:rPr>
          <w:rFonts w:ascii="Times New Roman" w:eastAsia="宋体" w:hAnsi="Times New Roman" w:cs="Times New Roman"/>
          <w:sz w:val="18"/>
          <w:szCs w:val="18"/>
        </w:rPr>
        <w:t xml:space="preserve">(A) genetically predicted "Cannabis use disorder"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 w:rsidRPr="00E64A9B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 w:rsidRPr="00E64A9B">
        <w:rPr>
          <w:rFonts w:ascii="Times New Roman" w:eastAsia="宋体" w:hAnsi="Times New Roman" w:cs="Times New Roman"/>
          <w:sz w:val="18"/>
          <w:szCs w:val="18"/>
        </w:rPr>
        <w:t>frontal pole without global weighted</w:t>
      </w:r>
      <w:r w:rsidR="009E3FA4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9E3FA4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lastRenderedPageBreak/>
        <w:t>(</w:t>
      </w:r>
      <w:r w:rsidR="009E3FA4">
        <w:rPr>
          <w:rFonts w:ascii="Times New Roman" w:eastAsia="宋体" w:hAnsi="Times New Roman" w:cs="Times New Roman"/>
          <w:sz w:val="18"/>
          <w:szCs w:val="18"/>
        </w:rPr>
        <w:t>B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) genetically predicted "Cannabis use disorder"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 w:rsidRPr="00E64A9B">
        <w:rPr>
          <w:rFonts w:ascii="Times New Roman" w:eastAsia="宋体" w:hAnsi="Times New Roman" w:cs="Times New Roman"/>
          <w:sz w:val="18"/>
          <w:szCs w:val="18"/>
        </w:rPr>
        <w:t>inferior</w:t>
      </w:r>
      <w:r w:rsidR="009E3FA4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9E3FA4" w:rsidRPr="00E64A9B">
        <w:rPr>
          <w:rFonts w:ascii="Times New Roman" w:eastAsia="宋体" w:hAnsi="Times New Roman" w:cs="Times New Roman"/>
          <w:sz w:val="18"/>
          <w:szCs w:val="18"/>
        </w:rPr>
        <w:t>temporal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without global weighted</w:t>
      </w:r>
      <w:r w:rsidR="009E3FA4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9E3FA4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9E3FA4">
        <w:rPr>
          <w:rFonts w:ascii="Times New Roman" w:eastAsia="宋体" w:hAnsi="Times New Roman" w:cs="Times New Roman"/>
          <w:sz w:val="18"/>
          <w:szCs w:val="18"/>
        </w:rPr>
        <w:t>C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="009E3FA4" w:rsidRPr="002C1563">
        <w:rPr>
          <w:rFonts w:ascii="Times New Roman" w:eastAsia="宋体" w:hAnsi="Times New Roman" w:cs="Times New Roman"/>
          <w:sz w:val="18"/>
          <w:szCs w:val="18"/>
        </w:rPr>
        <w:t>Substance of prescription or over-the-counter medication addiction: A painkiller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 w:rsidRPr="002C1563">
        <w:rPr>
          <w:rFonts w:ascii="Times New Roman" w:eastAsia="宋体" w:hAnsi="Times New Roman" w:cs="Times New Roman"/>
          <w:sz w:val="18"/>
          <w:szCs w:val="18"/>
        </w:rPr>
        <w:t>caudal</w:t>
      </w:r>
      <w:r w:rsidR="009E3FA4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9E3FA4" w:rsidRPr="002C1563">
        <w:rPr>
          <w:rFonts w:ascii="Times New Roman" w:eastAsia="宋体" w:hAnsi="Times New Roman" w:cs="Times New Roman"/>
          <w:sz w:val="18"/>
          <w:szCs w:val="18"/>
        </w:rPr>
        <w:t>anterior</w:t>
      </w:r>
      <w:r w:rsidR="009E3FA4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9E3FA4" w:rsidRPr="002C1563">
        <w:rPr>
          <w:rFonts w:ascii="Times New Roman" w:eastAsia="宋体" w:hAnsi="Times New Roman" w:cs="Times New Roman"/>
          <w:sz w:val="18"/>
          <w:szCs w:val="18"/>
        </w:rPr>
        <w:t>cingulate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with global weighted</w:t>
      </w:r>
      <w:r w:rsidR="009E3FA4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9E3FA4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9E3FA4">
        <w:rPr>
          <w:rFonts w:ascii="Times New Roman" w:eastAsia="宋体" w:hAnsi="Times New Roman" w:cs="Times New Roman"/>
          <w:sz w:val="18"/>
          <w:szCs w:val="18"/>
        </w:rPr>
        <w:t>D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="009E3FA4" w:rsidRPr="002C1563">
        <w:rPr>
          <w:rFonts w:ascii="Times New Roman" w:eastAsia="宋体" w:hAnsi="Times New Roman" w:cs="Times New Roman"/>
          <w:sz w:val="18"/>
          <w:szCs w:val="18"/>
        </w:rPr>
        <w:t>Substance of prescription or over-the-counter medication addiction: A painkiller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>
        <w:rPr>
          <w:rFonts w:ascii="Times New Roman" w:eastAsia="宋体" w:hAnsi="Times New Roman" w:cs="Times New Roman"/>
          <w:sz w:val="18"/>
          <w:szCs w:val="18"/>
        </w:rPr>
        <w:t>TH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 w:rsidRPr="00D46345">
        <w:rPr>
          <w:rFonts w:ascii="Times New Roman" w:eastAsia="宋体" w:hAnsi="Times New Roman" w:cs="Times New Roman"/>
          <w:sz w:val="18"/>
          <w:szCs w:val="18"/>
        </w:rPr>
        <w:t>insula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with global weighted</w:t>
      </w:r>
      <w:r w:rsidR="009E3FA4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9E3FA4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9E3FA4">
        <w:rPr>
          <w:rFonts w:ascii="Times New Roman" w:eastAsia="宋体" w:hAnsi="Times New Roman" w:cs="Times New Roman"/>
          <w:sz w:val="18"/>
          <w:szCs w:val="18"/>
        </w:rPr>
        <w:t>E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="009E3FA4" w:rsidRPr="002C1563">
        <w:rPr>
          <w:rFonts w:ascii="Times New Roman" w:eastAsia="宋体" w:hAnsi="Times New Roman" w:cs="Times New Roman"/>
          <w:sz w:val="18"/>
          <w:szCs w:val="18"/>
        </w:rPr>
        <w:t>Substance of prescription or over-the-counter medication addiction: A painkiller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>
        <w:rPr>
          <w:rFonts w:ascii="Times New Roman" w:eastAsia="宋体" w:hAnsi="Times New Roman" w:cs="Times New Roman"/>
          <w:sz w:val="18"/>
          <w:szCs w:val="18"/>
        </w:rPr>
        <w:t>TH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 w:rsidRPr="00D46345">
        <w:rPr>
          <w:rFonts w:ascii="Times New Roman" w:eastAsia="宋体" w:hAnsi="Times New Roman" w:cs="Times New Roman"/>
          <w:sz w:val="18"/>
          <w:szCs w:val="18"/>
        </w:rPr>
        <w:t>fusiform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with global weighted</w:t>
      </w:r>
      <w:r w:rsidR="009E3FA4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9E3FA4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9E3FA4">
        <w:rPr>
          <w:rFonts w:ascii="Times New Roman" w:eastAsia="宋体" w:hAnsi="Times New Roman" w:cs="Times New Roman"/>
          <w:sz w:val="18"/>
          <w:szCs w:val="18"/>
        </w:rPr>
        <w:t>F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="009E3FA4" w:rsidRPr="002C1563">
        <w:rPr>
          <w:rFonts w:ascii="Times New Roman" w:eastAsia="宋体" w:hAnsi="Times New Roman" w:cs="Times New Roman"/>
          <w:sz w:val="18"/>
          <w:szCs w:val="18"/>
        </w:rPr>
        <w:t>Substance of prescription or over-the-counter medication addiction: A painkiller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>
        <w:rPr>
          <w:rFonts w:ascii="Times New Roman" w:eastAsia="宋体" w:hAnsi="Times New Roman" w:cs="Times New Roman"/>
          <w:sz w:val="18"/>
          <w:szCs w:val="18"/>
        </w:rPr>
        <w:t>SA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 w:rsidRPr="00D46345">
        <w:rPr>
          <w:rFonts w:ascii="Times New Roman" w:eastAsia="宋体" w:hAnsi="Times New Roman" w:cs="Times New Roman"/>
          <w:sz w:val="18"/>
          <w:szCs w:val="18"/>
        </w:rPr>
        <w:t>caudal</w:t>
      </w:r>
      <w:r w:rsidR="009E3FA4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9E3FA4" w:rsidRPr="00D46345">
        <w:rPr>
          <w:rFonts w:ascii="Times New Roman" w:eastAsia="宋体" w:hAnsi="Times New Roman" w:cs="Times New Roman"/>
          <w:sz w:val="18"/>
          <w:szCs w:val="18"/>
        </w:rPr>
        <w:t>anterior</w:t>
      </w:r>
      <w:r w:rsidR="009E3FA4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9E3FA4" w:rsidRPr="00D46345">
        <w:rPr>
          <w:rFonts w:ascii="Times New Roman" w:eastAsia="宋体" w:hAnsi="Times New Roman" w:cs="Times New Roman"/>
          <w:sz w:val="18"/>
          <w:szCs w:val="18"/>
        </w:rPr>
        <w:t>cingulate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with</w:t>
      </w:r>
      <w:r w:rsidR="009E3FA4">
        <w:rPr>
          <w:rFonts w:ascii="Times New Roman" w:eastAsia="宋体" w:hAnsi="Times New Roman" w:cs="Times New Roman" w:hint="eastAsia"/>
          <w:sz w:val="18"/>
          <w:szCs w:val="18"/>
        </w:rPr>
        <w:t>out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global weighted</w:t>
      </w:r>
      <w:r w:rsidR="009E3FA4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9E3FA4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9E3FA4">
        <w:rPr>
          <w:rFonts w:ascii="Times New Roman" w:eastAsia="宋体" w:hAnsi="Times New Roman" w:cs="Times New Roman"/>
          <w:sz w:val="18"/>
          <w:szCs w:val="18"/>
        </w:rPr>
        <w:t>G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="009E3FA4" w:rsidRPr="00D56F0E">
        <w:rPr>
          <w:rFonts w:ascii="Times New Roman" w:eastAsia="宋体" w:hAnsi="Times New Roman" w:cs="Times New Roman"/>
          <w:sz w:val="18"/>
          <w:szCs w:val="18"/>
        </w:rPr>
        <w:t>Substance of prescription or over-the-counter medication addiction: A sedative, benzodiazepine or sleeping tablet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>
        <w:rPr>
          <w:rFonts w:ascii="Times New Roman" w:eastAsia="宋体" w:hAnsi="Times New Roman" w:cs="Times New Roman"/>
          <w:sz w:val="18"/>
          <w:szCs w:val="18"/>
        </w:rPr>
        <w:t>SA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 w:rsidRPr="00D56F0E">
        <w:rPr>
          <w:rFonts w:ascii="Times New Roman" w:eastAsia="宋体" w:hAnsi="Times New Roman" w:cs="Times New Roman"/>
          <w:sz w:val="18"/>
          <w:szCs w:val="18"/>
        </w:rPr>
        <w:t>pericalcarine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with</w:t>
      </w:r>
      <w:r w:rsidR="009E3FA4">
        <w:rPr>
          <w:rFonts w:ascii="Times New Roman" w:eastAsia="宋体" w:hAnsi="Times New Roman" w:cs="Times New Roman" w:hint="eastAsia"/>
          <w:sz w:val="18"/>
          <w:szCs w:val="18"/>
        </w:rPr>
        <w:t>out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global weighted</w:t>
      </w:r>
      <w:r w:rsidR="009E3FA4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9E3FA4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9E3FA4">
        <w:rPr>
          <w:rFonts w:ascii="Times New Roman" w:eastAsia="宋体" w:hAnsi="Times New Roman" w:cs="Times New Roman"/>
          <w:sz w:val="18"/>
          <w:szCs w:val="18"/>
        </w:rPr>
        <w:t>H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="009E3FA4" w:rsidRPr="00D56F0E">
        <w:rPr>
          <w:rFonts w:ascii="Times New Roman" w:eastAsia="宋体" w:hAnsi="Times New Roman" w:cs="Times New Roman"/>
          <w:sz w:val="18"/>
          <w:szCs w:val="18"/>
        </w:rPr>
        <w:t>Tobacco smoking:</w:t>
      </w:r>
      <w:r w:rsidR="00B424E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9E3FA4" w:rsidRPr="00D56F0E">
        <w:rPr>
          <w:rFonts w:ascii="Times New Roman" w:eastAsia="宋体" w:hAnsi="Times New Roman" w:cs="Times New Roman"/>
          <w:sz w:val="18"/>
          <w:szCs w:val="18"/>
        </w:rPr>
        <w:t>Smokes on most or all days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>
        <w:rPr>
          <w:rFonts w:ascii="Times New Roman" w:eastAsia="宋体" w:hAnsi="Times New Roman" w:cs="Times New Roman"/>
          <w:sz w:val="18"/>
          <w:szCs w:val="18"/>
        </w:rPr>
        <w:t>SA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 w:rsidRPr="00D56F0E">
        <w:rPr>
          <w:rFonts w:ascii="Times New Roman" w:eastAsia="宋体" w:hAnsi="Times New Roman" w:cs="Times New Roman"/>
          <w:sz w:val="18"/>
          <w:szCs w:val="18"/>
        </w:rPr>
        <w:t>pars</w:t>
      </w:r>
      <w:r w:rsidR="009E3FA4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9E3FA4" w:rsidRPr="00D56F0E">
        <w:rPr>
          <w:rFonts w:ascii="Times New Roman" w:eastAsia="宋体" w:hAnsi="Times New Roman" w:cs="Times New Roman"/>
          <w:sz w:val="18"/>
          <w:szCs w:val="18"/>
        </w:rPr>
        <w:t>triangularis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with global weighted</w:t>
      </w:r>
      <w:r w:rsidR="009E3FA4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9E3FA4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9E3FA4">
        <w:rPr>
          <w:rFonts w:ascii="Times New Roman" w:eastAsia="宋体" w:hAnsi="Times New Roman" w:cs="Times New Roman"/>
          <w:sz w:val="18"/>
          <w:szCs w:val="18"/>
        </w:rPr>
        <w:t>I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="009E3FA4" w:rsidRPr="00D56F0E">
        <w:rPr>
          <w:rFonts w:ascii="Times New Roman" w:eastAsia="宋体" w:hAnsi="Times New Roman" w:cs="Times New Roman"/>
          <w:sz w:val="18"/>
          <w:szCs w:val="18"/>
        </w:rPr>
        <w:t>Tobacco smoking:</w:t>
      </w:r>
      <w:r w:rsidR="00B424E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9E3FA4" w:rsidRPr="00D56F0E">
        <w:rPr>
          <w:rFonts w:ascii="Times New Roman" w:eastAsia="宋体" w:hAnsi="Times New Roman" w:cs="Times New Roman"/>
          <w:sz w:val="18"/>
          <w:szCs w:val="18"/>
        </w:rPr>
        <w:t>Smokes on most or all days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>
        <w:rPr>
          <w:rFonts w:ascii="Times New Roman" w:eastAsia="宋体" w:hAnsi="Times New Roman" w:cs="Times New Roman"/>
          <w:sz w:val="18"/>
          <w:szCs w:val="18"/>
        </w:rPr>
        <w:t>SA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 w:rsidRPr="00B13442">
        <w:rPr>
          <w:rFonts w:ascii="Times New Roman" w:eastAsia="宋体" w:hAnsi="Times New Roman" w:cs="Times New Roman"/>
          <w:sz w:val="18"/>
          <w:szCs w:val="18"/>
        </w:rPr>
        <w:t>temporal</w:t>
      </w:r>
      <w:r w:rsidR="009E3FA4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9E3FA4" w:rsidRPr="00B13442">
        <w:rPr>
          <w:rFonts w:ascii="Times New Roman" w:eastAsia="宋体" w:hAnsi="Times New Roman" w:cs="Times New Roman"/>
          <w:sz w:val="18"/>
          <w:szCs w:val="18"/>
        </w:rPr>
        <w:t>pole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with global weighted</w:t>
      </w:r>
      <w:r w:rsidR="009E3FA4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9E3FA4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9E3FA4">
        <w:rPr>
          <w:rFonts w:ascii="Times New Roman" w:eastAsia="宋体" w:hAnsi="Times New Roman" w:cs="Times New Roman"/>
          <w:sz w:val="18"/>
          <w:szCs w:val="18"/>
        </w:rPr>
        <w:t>J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="009E3FA4" w:rsidRPr="00D56F0E">
        <w:rPr>
          <w:rFonts w:ascii="Times New Roman" w:eastAsia="宋体" w:hAnsi="Times New Roman" w:cs="Times New Roman"/>
          <w:sz w:val="18"/>
          <w:szCs w:val="18"/>
        </w:rPr>
        <w:t>Tobacco smoking:</w:t>
      </w:r>
      <w:r w:rsidR="00B424E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9E3FA4" w:rsidRPr="00D56F0E">
        <w:rPr>
          <w:rFonts w:ascii="Times New Roman" w:eastAsia="宋体" w:hAnsi="Times New Roman" w:cs="Times New Roman"/>
          <w:sz w:val="18"/>
          <w:szCs w:val="18"/>
        </w:rPr>
        <w:t>Smokes on most or all days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>
        <w:rPr>
          <w:rFonts w:ascii="Times New Roman" w:eastAsia="宋体" w:hAnsi="Times New Roman" w:cs="Times New Roman"/>
          <w:sz w:val="18"/>
          <w:szCs w:val="18"/>
        </w:rPr>
        <w:t>TH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 w:rsidRPr="00B13442">
        <w:rPr>
          <w:rFonts w:ascii="Times New Roman" w:eastAsia="宋体" w:hAnsi="Times New Roman" w:cs="Times New Roman"/>
          <w:sz w:val="18"/>
          <w:szCs w:val="18"/>
        </w:rPr>
        <w:t>lingual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with global weighted</w:t>
      </w:r>
      <w:r w:rsidR="009E3FA4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9E3FA4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9E3FA4">
        <w:rPr>
          <w:rFonts w:ascii="Times New Roman" w:eastAsia="宋体" w:hAnsi="Times New Roman" w:cs="Times New Roman"/>
          <w:sz w:val="18"/>
          <w:szCs w:val="18"/>
        </w:rPr>
        <w:t>K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="009E3FA4" w:rsidRPr="00D56F0E">
        <w:rPr>
          <w:rFonts w:ascii="Times New Roman" w:eastAsia="宋体" w:hAnsi="Times New Roman" w:cs="Times New Roman"/>
          <w:sz w:val="18"/>
          <w:szCs w:val="18"/>
        </w:rPr>
        <w:t>Tobacco smoking:</w:t>
      </w:r>
      <w:r w:rsidR="00B424E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9E3FA4" w:rsidRPr="00D56F0E">
        <w:rPr>
          <w:rFonts w:ascii="Times New Roman" w:eastAsia="宋体" w:hAnsi="Times New Roman" w:cs="Times New Roman"/>
          <w:sz w:val="18"/>
          <w:szCs w:val="18"/>
        </w:rPr>
        <w:t>Smokes on most or all days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>
        <w:rPr>
          <w:rFonts w:ascii="Times New Roman" w:eastAsia="宋体" w:hAnsi="Times New Roman" w:cs="Times New Roman"/>
          <w:sz w:val="18"/>
          <w:szCs w:val="18"/>
        </w:rPr>
        <w:t>TH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 w:rsidRPr="008C32FF">
        <w:rPr>
          <w:rFonts w:ascii="Times New Roman" w:eastAsia="宋体" w:hAnsi="Times New Roman" w:cs="Times New Roman"/>
          <w:sz w:val="18"/>
          <w:szCs w:val="18"/>
        </w:rPr>
        <w:t>insula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with global weighted</w:t>
      </w:r>
      <w:r w:rsidR="009E3FA4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9E3FA4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9E3FA4">
        <w:rPr>
          <w:rFonts w:ascii="Times New Roman" w:eastAsia="宋体" w:hAnsi="Times New Roman" w:cs="Times New Roman"/>
          <w:sz w:val="18"/>
          <w:szCs w:val="18"/>
        </w:rPr>
        <w:t>L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="009E3FA4" w:rsidRPr="00D56F0E">
        <w:rPr>
          <w:rFonts w:ascii="Times New Roman" w:eastAsia="宋体" w:hAnsi="Times New Roman" w:cs="Times New Roman"/>
          <w:sz w:val="18"/>
          <w:szCs w:val="18"/>
        </w:rPr>
        <w:t>Tobacco smoking:</w:t>
      </w:r>
      <w:r w:rsidR="00B424E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9E3FA4" w:rsidRPr="00D56F0E">
        <w:rPr>
          <w:rFonts w:ascii="Times New Roman" w:eastAsia="宋体" w:hAnsi="Times New Roman" w:cs="Times New Roman"/>
          <w:sz w:val="18"/>
          <w:szCs w:val="18"/>
        </w:rPr>
        <w:t>Smokes on most or all days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>
        <w:rPr>
          <w:rFonts w:ascii="Times New Roman" w:eastAsia="宋体" w:hAnsi="Times New Roman" w:cs="Times New Roman"/>
          <w:sz w:val="18"/>
          <w:szCs w:val="18"/>
        </w:rPr>
        <w:t>SA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 w:rsidRPr="008C32FF">
        <w:rPr>
          <w:rFonts w:ascii="Times New Roman" w:eastAsia="宋体" w:hAnsi="Times New Roman" w:cs="Times New Roman"/>
          <w:sz w:val="18"/>
          <w:szCs w:val="18"/>
        </w:rPr>
        <w:t>pars</w:t>
      </w:r>
      <w:r w:rsidR="009E3FA4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9E3FA4" w:rsidRPr="008C32FF">
        <w:rPr>
          <w:rFonts w:ascii="Times New Roman" w:eastAsia="宋体" w:hAnsi="Times New Roman" w:cs="Times New Roman"/>
          <w:sz w:val="18"/>
          <w:szCs w:val="18"/>
        </w:rPr>
        <w:t>triangularis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with</w:t>
      </w:r>
      <w:r w:rsidR="009E3FA4">
        <w:rPr>
          <w:rFonts w:ascii="Times New Roman" w:eastAsia="宋体" w:hAnsi="Times New Roman" w:cs="Times New Roman" w:hint="eastAsia"/>
          <w:sz w:val="18"/>
          <w:szCs w:val="18"/>
        </w:rPr>
        <w:t>out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global weighted</w:t>
      </w:r>
      <w:r w:rsidR="009E3FA4"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="009E3FA4"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9E3FA4">
        <w:rPr>
          <w:rFonts w:ascii="Times New Roman" w:eastAsia="宋体" w:hAnsi="Times New Roman" w:cs="Times New Roman"/>
          <w:sz w:val="18"/>
          <w:szCs w:val="18"/>
        </w:rPr>
        <w:t>M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="009E3FA4" w:rsidRPr="00D56F0E">
        <w:rPr>
          <w:rFonts w:ascii="Times New Roman" w:eastAsia="宋体" w:hAnsi="Times New Roman" w:cs="Times New Roman"/>
          <w:sz w:val="18"/>
          <w:szCs w:val="18"/>
        </w:rPr>
        <w:t>Tobacco smoking:</w:t>
      </w:r>
      <w:r w:rsidR="00B424E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9E3FA4" w:rsidRPr="00D56F0E">
        <w:rPr>
          <w:rFonts w:ascii="Times New Roman" w:eastAsia="宋体" w:hAnsi="Times New Roman" w:cs="Times New Roman"/>
          <w:sz w:val="18"/>
          <w:szCs w:val="18"/>
        </w:rPr>
        <w:t>Smokes on most or all days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>
        <w:rPr>
          <w:rFonts w:ascii="Times New Roman" w:eastAsia="宋体" w:hAnsi="Times New Roman" w:cs="Times New Roman"/>
          <w:sz w:val="18"/>
          <w:szCs w:val="18"/>
        </w:rPr>
        <w:t>SA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="009E3FA4" w:rsidRPr="00944FDF">
        <w:rPr>
          <w:rFonts w:ascii="Times New Roman" w:eastAsia="宋体" w:hAnsi="Times New Roman" w:cs="Times New Roman"/>
          <w:sz w:val="18"/>
          <w:szCs w:val="18"/>
        </w:rPr>
        <w:t>lingual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with</w:t>
      </w:r>
      <w:r w:rsidR="009E3FA4">
        <w:rPr>
          <w:rFonts w:ascii="Times New Roman" w:eastAsia="宋体" w:hAnsi="Times New Roman" w:cs="Times New Roman" w:hint="eastAsia"/>
          <w:sz w:val="18"/>
          <w:szCs w:val="18"/>
        </w:rPr>
        <w:t>out</w:t>
      </w:r>
      <w:r w:rsidR="009E3FA4" w:rsidRPr="006D5B54">
        <w:rPr>
          <w:rFonts w:ascii="Times New Roman" w:eastAsia="宋体" w:hAnsi="Times New Roman" w:cs="Times New Roman"/>
          <w:sz w:val="18"/>
          <w:szCs w:val="18"/>
        </w:rPr>
        <w:t xml:space="preserve"> global weighted</w:t>
      </w:r>
      <w:r w:rsidR="009E3FA4">
        <w:rPr>
          <w:rFonts w:ascii="Times New Roman" w:eastAsia="宋体" w:hAnsi="Times New Roman" w:cs="Times New Roman"/>
          <w:sz w:val="18"/>
          <w:szCs w:val="18"/>
        </w:rPr>
        <w:t>.</w:t>
      </w:r>
    </w:p>
    <w:p w14:paraId="1942CD12" w14:textId="49A08CE9" w:rsidR="009E3FA4" w:rsidRDefault="000D5295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0A213B0A" wp14:editId="00334311">
            <wp:extent cx="5274310" cy="6804660"/>
            <wp:effectExtent l="0" t="0" r="2540" b="0"/>
            <wp:docPr id="168474409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0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1FB30" w14:textId="66A8011E" w:rsidR="00265C7C" w:rsidRDefault="00265C7C">
      <w:pPr>
        <w:rPr>
          <w:rFonts w:ascii="Times New Roman" w:eastAsia="宋体" w:hAnsi="Times New Roman" w:cs="Times New Roman"/>
          <w:sz w:val="18"/>
          <w:szCs w:val="18"/>
        </w:rPr>
      </w:pPr>
      <w:r w:rsidRPr="00265C7C">
        <w:rPr>
          <w:rFonts w:ascii="Times New Roman" w:eastAsia="宋体" w:hAnsi="Times New Roman" w:cs="Times New Roman"/>
          <w:b/>
          <w:bCs/>
          <w:sz w:val="18"/>
          <w:szCs w:val="18"/>
        </w:rPr>
        <w:t>Figure S</w:t>
      </w:r>
      <w:r w:rsidR="00C45CF3">
        <w:rPr>
          <w:rFonts w:ascii="Times New Roman" w:eastAsia="宋体" w:hAnsi="Times New Roman" w:cs="Times New Roman"/>
          <w:b/>
          <w:bCs/>
          <w:sz w:val="18"/>
          <w:szCs w:val="18"/>
        </w:rPr>
        <w:t>5</w:t>
      </w:r>
      <w:r w:rsidRPr="00265C7C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. </w:t>
      </w:r>
      <w:bookmarkStart w:id="3" w:name="_Hlk144329093"/>
      <w:r w:rsidRPr="00D10769">
        <w:rPr>
          <w:rFonts w:ascii="Times New Roman" w:eastAsia="宋体" w:hAnsi="Times New Roman" w:cs="Times New Roman"/>
          <w:sz w:val="18"/>
          <w:szCs w:val="18"/>
        </w:rPr>
        <w:t>(</w:t>
      </w:r>
      <w:r w:rsidR="009E3FA4">
        <w:rPr>
          <w:rFonts w:ascii="Times New Roman" w:eastAsia="宋体" w:hAnsi="Times New Roman" w:cs="Times New Roman"/>
          <w:sz w:val="18"/>
          <w:szCs w:val="18"/>
        </w:rPr>
        <w:t>A</w:t>
      </w:r>
      <w:r w:rsidRPr="00D10769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10769">
        <w:rPr>
          <w:rFonts w:ascii="Times New Roman" w:eastAsia="宋体" w:hAnsi="Times New Roman" w:cs="Times New Roman"/>
          <w:sz w:val="18"/>
          <w:szCs w:val="18"/>
        </w:rPr>
        <w:t xml:space="preserve">TH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proofErr w:type="spellStart"/>
      <w:r w:rsidRPr="00D10769">
        <w:rPr>
          <w:rFonts w:ascii="Times New Roman" w:eastAsia="宋体" w:hAnsi="Times New Roman" w:cs="Times New Roman"/>
          <w:sz w:val="18"/>
          <w:szCs w:val="18"/>
        </w:rPr>
        <w:t>bankssts</w:t>
      </w:r>
      <w:proofErr w:type="spellEnd"/>
      <w:r w:rsidRPr="00D10769">
        <w:rPr>
          <w:rFonts w:ascii="Times New Roman" w:eastAsia="宋体" w:hAnsi="Times New Roman" w:cs="Times New Roman"/>
          <w:sz w:val="18"/>
          <w:szCs w:val="18"/>
        </w:rPr>
        <w:t xml:space="preserve"> with global weighted; (</w:t>
      </w:r>
      <w:r w:rsidR="009E3FA4">
        <w:rPr>
          <w:rFonts w:ascii="Times New Roman" w:eastAsia="宋体" w:hAnsi="Times New Roman" w:cs="Times New Roman"/>
          <w:sz w:val="18"/>
          <w:szCs w:val="18"/>
        </w:rPr>
        <w:t>B</w:t>
      </w:r>
      <w:r w:rsidRPr="00D10769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10769">
        <w:rPr>
          <w:rFonts w:ascii="Times New Roman" w:eastAsia="宋体" w:hAnsi="Times New Roman" w:cs="Times New Roman"/>
          <w:sz w:val="18"/>
          <w:szCs w:val="18"/>
        </w:rPr>
        <w:t xml:space="preserve">TH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10769">
        <w:rPr>
          <w:rFonts w:ascii="Times New Roman" w:eastAsia="宋体" w:hAnsi="Times New Roman" w:cs="Times New Roman"/>
          <w:sz w:val="18"/>
          <w:szCs w:val="18"/>
        </w:rPr>
        <w:t>cuneus with global weighted; (</w:t>
      </w:r>
      <w:r w:rsidR="009E3FA4">
        <w:rPr>
          <w:rFonts w:ascii="Times New Roman" w:eastAsia="宋体" w:hAnsi="Times New Roman" w:cs="Times New Roman"/>
          <w:sz w:val="18"/>
          <w:szCs w:val="18"/>
        </w:rPr>
        <w:t>C</w:t>
      </w:r>
      <w:r w:rsidRPr="00D10769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10769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10769">
        <w:rPr>
          <w:rFonts w:ascii="Times New Roman" w:eastAsia="宋体" w:hAnsi="Times New Roman" w:cs="Times New Roman"/>
          <w:sz w:val="18"/>
          <w:szCs w:val="18"/>
        </w:rPr>
        <w:t xml:space="preserve">precentral with global weighted; </w:t>
      </w:r>
      <w:r w:rsidRPr="00C12065">
        <w:rPr>
          <w:rFonts w:ascii="Times New Roman" w:eastAsia="宋体" w:hAnsi="Times New Roman" w:cs="Times New Roman"/>
          <w:sz w:val="18"/>
          <w:szCs w:val="18"/>
        </w:rPr>
        <w:t>(</w:t>
      </w:r>
      <w:r w:rsidR="009E3FA4">
        <w:rPr>
          <w:rFonts w:ascii="Times New Roman" w:eastAsia="宋体" w:hAnsi="Times New Roman" w:cs="Times New Roman"/>
          <w:sz w:val="18"/>
          <w:szCs w:val="18"/>
        </w:rPr>
        <w:t>D</w:t>
      </w:r>
      <w:r w:rsidRPr="00C12065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C12065">
        <w:rPr>
          <w:rFonts w:ascii="Times New Roman" w:eastAsia="宋体" w:hAnsi="Times New Roman" w:cs="Times New Roman"/>
          <w:sz w:val="18"/>
          <w:szCs w:val="18"/>
        </w:rPr>
        <w:t xml:space="preserve">TH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C12065">
        <w:rPr>
          <w:rFonts w:ascii="Times New Roman" w:eastAsia="宋体" w:hAnsi="Times New Roman" w:cs="Times New Roman"/>
          <w:sz w:val="18"/>
          <w:szCs w:val="18"/>
        </w:rPr>
        <w:t>superior temporal with global weighted; (</w:t>
      </w:r>
      <w:r w:rsidR="009E3FA4">
        <w:rPr>
          <w:rFonts w:ascii="Times New Roman" w:eastAsia="宋体" w:hAnsi="Times New Roman" w:cs="Times New Roman"/>
          <w:sz w:val="18"/>
          <w:szCs w:val="18"/>
        </w:rPr>
        <w:t>E</w:t>
      </w:r>
      <w:r w:rsidRPr="00C12065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C12065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C12065">
        <w:rPr>
          <w:rFonts w:ascii="Times New Roman" w:eastAsia="宋体" w:hAnsi="Times New Roman" w:cs="Times New Roman"/>
          <w:sz w:val="18"/>
          <w:szCs w:val="18"/>
        </w:rPr>
        <w:t>postcentral without global weighted;</w:t>
      </w:r>
      <w:r w:rsidRPr="0058509B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E53EB2">
        <w:rPr>
          <w:rFonts w:ascii="Times New Roman" w:eastAsia="宋体" w:hAnsi="Times New Roman" w:cs="Times New Roman"/>
          <w:sz w:val="18"/>
          <w:szCs w:val="18"/>
        </w:rPr>
        <w:t>(</w:t>
      </w:r>
      <w:r w:rsidR="009E3FA4">
        <w:rPr>
          <w:rFonts w:ascii="Times New Roman" w:eastAsia="宋体" w:hAnsi="Times New Roman" w:cs="Times New Roman"/>
          <w:sz w:val="18"/>
          <w:szCs w:val="18"/>
        </w:rPr>
        <w:t>F</w:t>
      </w:r>
      <w:r w:rsidRPr="00E53EB2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E53EB2">
        <w:rPr>
          <w:rFonts w:ascii="Times New Roman" w:eastAsia="宋体" w:hAnsi="Times New Roman" w:cs="Times New Roman"/>
          <w:sz w:val="18"/>
          <w:szCs w:val="18"/>
        </w:rPr>
        <w:t xml:space="preserve">TH of </w:t>
      </w:r>
      <w:r w:rsidR="009E76B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E53EB2">
        <w:rPr>
          <w:rFonts w:ascii="Times New Roman" w:eastAsia="宋体" w:hAnsi="Times New Roman" w:cs="Times New Roman"/>
          <w:sz w:val="18"/>
          <w:szCs w:val="18"/>
        </w:rPr>
        <w:t>cuneus without global weighted; (</w:t>
      </w:r>
      <w:r w:rsidR="009E3FA4">
        <w:rPr>
          <w:rFonts w:ascii="Times New Roman" w:eastAsia="宋体" w:hAnsi="Times New Roman" w:cs="Times New Roman"/>
          <w:sz w:val="18"/>
          <w:szCs w:val="18"/>
        </w:rPr>
        <w:t>G</w:t>
      </w:r>
      <w:r w:rsidRPr="00E53EB2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E53EB2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E53EB2">
        <w:rPr>
          <w:rFonts w:ascii="Times New Roman" w:eastAsia="宋体" w:hAnsi="Times New Roman" w:cs="Times New Roman"/>
          <w:sz w:val="18"/>
          <w:szCs w:val="18"/>
        </w:rPr>
        <w:t>lateral occipital without global weighted;</w:t>
      </w:r>
      <w:r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E53EB2">
        <w:rPr>
          <w:rFonts w:ascii="Times New Roman" w:eastAsia="宋体" w:hAnsi="Times New Roman" w:cs="Times New Roman"/>
          <w:sz w:val="18"/>
          <w:szCs w:val="18"/>
        </w:rPr>
        <w:t>(</w:t>
      </w:r>
      <w:r w:rsidR="009E3FA4">
        <w:rPr>
          <w:rFonts w:ascii="Times New Roman" w:eastAsia="宋体" w:hAnsi="Times New Roman" w:cs="Times New Roman"/>
          <w:sz w:val="18"/>
          <w:szCs w:val="18"/>
        </w:rPr>
        <w:t>H</w:t>
      </w:r>
      <w:r w:rsidRPr="00E53EB2">
        <w:rPr>
          <w:rFonts w:ascii="Times New Roman" w:eastAsia="宋体" w:hAnsi="Times New Roman" w:cs="Times New Roman"/>
          <w:sz w:val="18"/>
          <w:szCs w:val="18"/>
        </w:rPr>
        <w:t xml:space="preserve">) genetically predicted "Alcohol use/AUDIT" on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E53EB2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E53EB2">
        <w:rPr>
          <w:rFonts w:ascii="Times New Roman" w:eastAsia="宋体" w:hAnsi="Times New Roman" w:cs="Times New Roman"/>
          <w:sz w:val="18"/>
          <w:szCs w:val="18"/>
        </w:rPr>
        <w:t>inferior parietal with</w:t>
      </w:r>
      <w:r w:rsidR="00B424EF" w:rsidRPr="00E53EB2">
        <w:rPr>
          <w:rFonts w:ascii="Times New Roman" w:eastAsia="宋体" w:hAnsi="Times New Roman" w:cs="Times New Roman"/>
          <w:sz w:val="18"/>
          <w:szCs w:val="18"/>
        </w:rPr>
        <w:t>out</w:t>
      </w:r>
      <w:r w:rsidRPr="00E53EB2">
        <w:rPr>
          <w:rFonts w:ascii="Times New Roman" w:eastAsia="宋体" w:hAnsi="Times New Roman" w:cs="Times New Roman"/>
          <w:sz w:val="18"/>
          <w:szCs w:val="18"/>
        </w:rPr>
        <w:t xml:space="preserve"> global weighted;</w:t>
      </w:r>
      <w:r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CF0CC7">
        <w:rPr>
          <w:rFonts w:ascii="Times New Roman" w:eastAsia="宋体" w:hAnsi="Times New Roman" w:cs="Times New Roman"/>
          <w:sz w:val="18"/>
          <w:szCs w:val="18"/>
        </w:rPr>
        <w:t>(</w:t>
      </w:r>
      <w:r w:rsidR="009E3FA4">
        <w:rPr>
          <w:rFonts w:ascii="Times New Roman" w:eastAsia="宋体" w:hAnsi="Times New Roman" w:cs="Times New Roman"/>
          <w:sz w:val="18"/>
          <w:szCs w:val="18"/>
        </w:rPr>
        <w:t>I</w:t>
      </w:r>
      <w:r w:rsidRPr="00CF0CC7">
        <w:rPr>
          <w:rFonts w:ascii="Times New Roman" w:eastAsia="宋体" w:hAnsi="Times New Roman" w:cs="Times New Roman"/>
          <w:sz w:val="18"/>
          <w:szCs w:val="18"/>
        </w:rPr>
        <w:t xml:space="preserve">) genetically predicted "Cannabis use disorder" on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CF0CC7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CF0CC7">
        <w:rPr>
          <w:rFonts w:ascii="Times New Roman" w:eastAsia="宋体" w:hAnsi="Times New Roman" w:cs="Times New Roman"/>
          <w:sz w:val="18"/>
          <w:szCs w:val="18"/>
        </w:rPr>
        <w:t xml:space="preserve">inferior temporal </w:t>
      </w:r>
      <w:r w:rsidRPr="00CF0CC7">
        <w:rPr>
          <w:rFonts w:ascii="Times New Roman" w:eastAsia="宋体" w:hAnsi="Times New Roman" w:cs="Times New Roman"/>
          <w:sz w:val="18"/>
          <w:szCs w:val="18"/>
        </w:rPr>
        <w:lastRenderedPageBreak/>
        <w:t>with global weighted;</w:t>
      </w:r>
      <w:r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BF5B12">
        <w:rPr>
          <w:rFonts w:ascii="Times New Roman" w:eastAsia="宋体" w:hAnsi="Times New Roman" w:cs="Times New Roman"/>
          <w:sz w:val="18"/>
          <w:szCs w:val="18"/>
        </w:rPr>
        <w:t>(</w:t>
      </w:r>
      <w:r w:rsidR="009E3FA4">
        <w:rPr>
          <w:rFonts w:ascii="Times New Roman" w:eastAsia="宋体" w:hAnsi="Times New Roman" w:cs="Times New Roman"/>
          <w:sz w:val="18"/>
          <w:szCs w:val="18"/>
        </w:rPr>
        <w:t>J</w:t>
      </w:r>
      <w:r w:rsidRPr="00BF5B12">
        <w:rPr>
          <w:rFonts w:ascii="Times New Roman" w:eastAsia="宋体" w:hAnsi="Times New Roman" w:cs="Times New Roman"/>
          <w:sz w:val="18"/>
          <w:szCs w:val="18"/>
        </w:rPr>
        <w:t xml:space="preserve">) genetically predicted "Cannabis use disorder" on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BF5B12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BF5B12">
        <w:rPr>
          <w:rFonts w:ascii="Times New Roman" w:eastAsia="宋体" w:hAnsi="Times New Roman" w:cs="Times New Roman"/>
          <w:sz w:val="18"/>
          <w:szCs w:val="18"/>
        </w:rPr>
        <w:t xml:space="preserve">posterior cingulate with global weighted; </w:t>
      </w:r>
      <w:r w:rsidRPr="0082611F">
        <w:rPr>
          <w:rFonts w:ascii="Times New Roman" w:eastAsia="宋体" w:hAnsi="Times New Roman" w:cs="Times New Roman"/>
          <w:sz w:val="18"/>
          <w:szCs w:val="18"/>
        </w:rPr>
        <w:t>(</w:t>
      </w:r>
      <w:r w:rsidR="009E3FA4">
        <w:rPr>
          <w:rFonts w:ascii="Times New Roman" w:eastAsia="宋体" w:hAnsi="Times New Roman" w:cs="Times New Roman"/>
          <w:sz w:val="18"/>
          <w:szCs w:val="18"/>
        </w:rPr>
        <w:t>K</w:t>
      </w:r>
      <w:r w:rsidRPr="0082611F">
        <w:rPr>
          <w:rFonts w:ascii="Times New Roman" w:eastAsia="宋体" w:hAnsi="Times New Roman" w:cs="Times New Roman"/>
          <w:sz w:val="18"/>
          <w:szCs w:val="18"/>
        </w:rPr>
        <w:t xml:space="preserve">) genetically predicted "Cannabis use disorder" on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82611F">
        <w:rPr>
          <w:rFonts w:ascii="Times New Roman" w:eastAsia="宋体" w:hAnsi="Times New Roman" w:cs="Times New Roman"/>
          <w:sz w:val="18"/>
          <w:szCs w:val="18"/>
        </w:rPr>
        <w:t xml:space="preserve">TH of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82611F">
        <w:rPr>
          <w:rFonts w:ascii="Times New Roman" w:eastAsia="宋体" w:hAnsi="Times New Roman" w:cs="Times New Roman"/>
          <w:sz w:val="18"/>
          <w:szCs w:val="18"/>
        </w:rPr>
        <w:t xml:space="preserve">pars triangularis with global weighted; </w:t>
      </w:r>
      <w:r w:rsidRPr="00D94A4B">
        <w:rPr>
          <w:rFonts w:ascii="Times New Roman" w:eastAsia="宋体" w:hAnsi="Times New Roman" w:cs="Times New Roman"/>
          <w:sz w:val="18"/>
          <w:szCs w:val="18"/>
        </w:rPr>
        <w:t>(</w:t>
      </w:r>
      <w:r w:rsidR="009E3FA4">
        <w:rPr>
          <w:rFonts w:ascii="Times New Roman" w:eastAsia="宋体" w:hAnsi="Times New Roman" w:cs="Times New Roman"/>
          <w:sz w:val="18"/>
          <w:szCs w:val="18"/>
        </w:rPr>
        <w:t>L</w:t>
      </w:r>
      <w:r w:rsidRPr="00D94A4B">
        <w:rPr>
          <w:rFonts w:ascii="Times New Roman" w:eastAsia="宋体" w:hAnsi="Times New Roman" w:cs="Times New Roman"/>
          <w:sz w:val="18"/>
          <w:szCs w:val="18"/>
        </w:rPr>
        <w:t xml:space="preserve">) genetically predicted "Cannabis use disorder" on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94A4B">
        <w:rPr>
          <w:rFonts w:ascii="Times New Roman" w:eastAsia="宋体" w:hAnsi="Times New Roman" w:cs="Times New Roman"/>
          <w:sz w:val="18"/>
          <w:szCs w:val="18"/>
        </w:rPr>
        <w:t xml:space="preserve">TH of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94A4B">
        <w:rPr>
          <w:rFonts w:ascii="Times New Roman" w:eastAsia="宋体" w:hAnsi="Times New Roman" w:cs="Times New Roman"/>
          <w:sz w:val="18"/>
          <w:szCs w:val="18"/>
        </w:rPr>
        <w:t>middle temporal with global weighted;</w:t>
      </w:r>
      <w:r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6D5B54">
        <w:rPr>
          <w:rFonts w:ascii="Times New Roman" w:eastAsia="宋体" w:hAnsi="Times New Roman" w:cs="Times New Roman"/>
          <w:sz w:val="18"/>
          <w:szCs w:val="18"/>
        </w:rPr>
        <w:t>(</w:t>
      </w:r>
      <w:r w:rsidR="009E3FA4">
        <w:rPr>
          <w:rFonts w:ascii="Times New Roman" w:eastAsia="宋体" w:hAnsi="Times New Roman" w:cs="Times New Roman"/>
          <w:sz w:val="18"/>
          <w:szCs w:val="18"/>
        </w:rPr>
        <w:t>M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) genetically predicted "Cannabis use disorder" on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6D5B54">
        <w:rPr>
          <w:rFonts w:ascii="Times New Roman" w:eastAsia="宋体" w:hAnsi="Times New Roman" w:cs="Times New Roman"/>
          <w:sz w:val="18"/>
          <w:szCs w:val="18"/>
        </w:rPr>
        <w:t>posterior cingulate without global weighted</w:t>
      </w:r>
      <w:bookmarkEnd w:id="3"/>
      <w:r>
        <w:rPr>
          <w:rFonts w:ascii="Times New Roman" w:eastAsia="宋体" w:hAnsi="Times New Roman" w:cs="Times New Roman"/>
          <w:sz w:val="18"/>
          <w:szCs w:val="18"/>
        </w:rPr>
        <w:t>.</w:t>
      </w:r>
    </w:p>
    <w:p w14:paraId="56CE3D7F" w14:textId="51CED3AA" w:rsidR="00265C7C" w:rsidRDefault="000D5295">
      <w:r>
        <w:rPr>
          <w:noProof/>
        </w:rPr>
        <w:drawing>
          <wp:inline distT="0" distB="0" distL="0" distR="0" wp14:anchorId="777A3EB3" wp14:editId="0571C534">
            <wp:extent cx="5274310" cy="6691630"/>
            <wp:effectExtent l="0" t="0" r="2540" b="0"/>
            <wp:docPr id="20491113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9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A21E7" w14:textId="10C9F04F" w:rsidR="00265C7C" w:rsidRPr="00FF6856" w:rsidRDefault="00265C7C">
      <w:bookmarkStart w:id="4" w:name="_Hlk144329656"/>
      <w:r w:rsidRPr="00265C7C">
        <w:rPr>
          <w:rFonts w:ascii="Times New Roman" w:eastAsia="宋体" w:hAnsi="Times New Roman" w:cs="Times New Roman"/>
          <w:b/>
          <w:bCs/>
          <w:sz w:val="18"/>
          <w:szCs w:val="18"/>
        </w:rPr>
        <w:t>Figure S</w:t>
      </w:r>
      <w:r w:rsidR="00C45CF3">
        <w:rPr>
          <w:rFonts w:ascii="Times New Roman" w:eastAsia="宋体" w:hAnsi="Times New Roman" w:cs="Times New Roman"/>
          <w:b/>
          <w:bCs/>
          <w:sz w:val="18"/>
          <w:szCs w:val="18"/>
        </w:rPr>
        <w:t>6</w:t>
      </w:r>
      <w:r w:rsidRPr="00265C7C">
        <w:rPr>
          <w:rFonts w:ascii="Times New Roman" w:eastAsia="宋体" w:hAnsi="Times New Roman" w:cs="Times New Roman"/>
          <w:b/>
          <w:bCs/>
          <w:sz w:val="18"/>
          <w:szCs w:val="18"/>
        </w:rPr>
        <w:t>.</w:t>
      </w:r>
      <w:r w:rsidRPr="00E64A9B">
        <w:rPr>
          <w:rFonts w:ascii="Times New Roman" w:eastAsia="宋体" w:hAnsi="Times New Roman" w:cs="Times New Roman"/>
          <w:sz w:val="18"/>
          <w:szCs w:val="18"/>
        </w:rPr>
        <w:t xml:space="preserve"> (A) genetically predicted "Cannabis use disorder" on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E64A9B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E64A9B">
        <w:rPr>
          <w:rFonts w:ascii="Times New Roman" w:eastAsia="宋体" w:hAnsi="Times New Roman" w:cs="Times New Roman"/>
          <w:sz w:val="18"/>
          <w:szCs w:val="18"/>
        </w:rPr>
        <w:t>frontal pole without global weighted</w:t>
      </w:r>
      <w:r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6D5B54">
        <w:rPr>
          <w:rFonts w:ascii="Times New Roman" w:eastAsia="宋体" w:hAnsi="Times New Roman" w:cs="Times New Roman"/>
          <w:sz w:val="18"/>
          <w:szCs w:val="18"/>
        </w:rPr>
        <w:t>(</w:t>
      </w:r>
      <w:r>
        <w:rPr>
          <w:rFonts w:ascii="Times New Roman" w:eastAsia="宋体" w:hAnsi="Times New Roman" w:cs="Times New Roman"/>
          <w:sz w:val="18"/>
          <w:szCs w:val="18"/>
        </w:rPr>
        <w:t>B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) genetically predicted "Cannabis use disorder" on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E64A9B">
        <w:rPr>
          <w:rFonts w:ascii="Times New Roman" w:eastAsia="宋体" w:hAnsi="Times New Roman" w:cs="Times New Roman"/>
          <w:sz w:val="18"/>
          <w:szCs w:val="18"/>
        </w:rPr>
        <w:t>inferior</w:t>
      </w:r>
      <w:r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E64A9B">
        <w:rPr>
          <w:rFonts w:ascii="Times New Roman" w:eastAsia="宋体" w:hAnsi="Times New Roman" w:cs="Times New Roman"/>
          <w:sz w:val="18"/>
          <w:szCs w:val="18"/>
        </w:rPr>
        <w:t>temporal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without global weighted</w:t>
      </w:r>
      <w:r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6D5B54">
        <w:rPr>
          <w:rFonts w:ascii="Times New Roman" w:eastAsia="宋体" w:hAnsi="Times New Roman" w:cs="Times New Roman"/>
          <w:sz w:val="18"/>
          <w:szCs w:val="18"/>
        </w:rPr>
        <w:t>(</w:t>
      </w:r>
      <w:r>
        <w:rPr>
          <w:rFonts w:ascii="Times New Roman" w:eastAsia="宋体" w:hAnsi="Times New Roman" w:cs="Times New Roman"/>
          <w:sz w:val="18"/>
          <w:szCs w:val="18"/>
        </w:rPr>
        <w:t>C</w:t>
      </w:r>
      <w:r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Pr="002C1563">
        <w:rPr>
          <w:rFonts w:ascii="Times New Roman" w:eastAsia="宋体" w:hAnsi="Times New Roman" w:cs="Times New Roman"/>
          <w:sz w:val="18"/>
          <w:szCs w:val="18"/>
        </w:rPr>
        <w:t>Substance of prescription or over-the-counter medication addiction: A painkiller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SA of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2C1563">
        <w:rPr>
          <w:rFonts w:ascii="Times New Roman" w:eastAsia="宋体" w:hAnsi="Times New Roman" w:cs="Times New Roman"/>
          <w:sz w:val="18"/>
          <w:szCs w:val="18"/>
        </w:rPr>
        <w:t>caudal</w:t>
      </w:r>
      <w:r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2C1563">
        <w:rPr>
          <w:rFonts w:ascii="Times New Roman" w:eastAsia="宋体" w:hAnsi="Times New Roman" w:cs="Times New Roman"/>
          <w:sz w:val="18"/>
          <w:szCs w:val="18"/>
        </w:rPr>
        <w:t>anterior</w:t>
      </w:r>
      <w:r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2C1563">
        <w:rPr>
          <w:rFonts w:ascii="Times New Roman" w:eastAsia="宋体" w:hAnsi="Times New Roman" w:cs="Times New Roman"/>
          <w:sz w:val="18"/>
          <w:szCs w:val="18"/>
        </w:rPr>
        <w:t>cingulate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with global weighted</w:t>
      </w:r>
      <w:r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6D5B54">
        <w:rPr>
          <w:rFonts w:ascii="Times New Roman" w:eastAsia="宋体" w:hAnsi="Times New Roman" w:cs="Times New Roman"/>
          <w:sz w:val="18"/>
          <w:szCs w:val="18"/>
        </w:rPr>
        <w:t>(</w:t>
      </w:r>
      <w:r>
        <w:rPr>
          <w:rFonts w:ascii="Times New Roman" w:eastAsia="宋体" w:hAnsi="Times New Roman" w:cs="Times New Roman"/>
          <w:sz w:val="18"/>
          <w:szCs w:val="18"/>
        </w:rPr>
        <w:t>D</w:t>
      </w:r>
      <w:r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Pr="002C1563">
        <w:rPr>
          <w:rFonts w:ascii="Times New Roman" w:eastAsia="宋体" w:hAnsi="Times New Roman" w:cs="Times New Roman"/>
          <w:sz w:val="18"/>
          <w:szCs w:val="18"/>
        </w:rPr>
        <w:t>Substance of prescription or over-the-counter medication addiction: A painkiller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>
        <w:rPr>
          <w:rFonts w:ascii="Times New Roman" w:eastAsia="宋体" w:hAnsi="Times New Roman" w:cs="Times New Roman"/>
          <w:sz w:val="18"/>
          <w:szCs w:val="18"/>
        </w:rPr>
        <w:t>TH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46345">
        <w:rPr>
          <w:rFonts w:ascii="Times New Roman" w:eastAsia="宋体" w:hAnsi="Times New Roman" w:cs="Times New Roman"/>
          <w:sz w:val="18"/>
          <w:szCs w:val="18"/>
        </w:rPr>
        <w:t>insula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with global weighted</w:t>
      </w:r>
      <w:r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6D5B54">
        <w:rPr>
          <w:rFonts w:ascii="Times New Roman" w:eastAsia="宋体" w:hAnsi="Times New Roman" w:cs="Times New Roman"/>
          <w:sz w:val="18"/>
          <w:szCs w:val="18"/>
        </w:rPr>
        <w:t>(</w:t>
      </w:r>
      <w:r>
        <w:rPr>
          <w:rFonts w:ascii="Times New Roman" w:eastAsia="宋体" w:hAnsi="Times New Roman" w:cs="Times New Roman"/>
          <w:sz w:val="18"/>
          <w:szCs w:val="18"/>
        </w:rPr>
        <w:t>E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) genetically </w:t>
      </w:r>
      <w:r w:rsidRPr="006D5B54">
        <w:rPr>
          <w:rFonts w:ascii="Times New Roman" w:eastAsia="宋体" w:hAnsi="Times New Roman" w:cs="Times New Roman"/>
          <w:sz w:val="18"/>
          <w:szCs w:val="18"/>
        </w:rPr>
        <w:lastRenderedPageBreak/>
        <w:t>predicted "</w:t>
      </w:r>
      <w:r w:rsidRPr="002C1563">
        <w:rPr>
          <w:rFonts w:ascii="Times New Roman" w:eastAsia="宋体" w:hAnsi="Times New Roman" w:cs="Times New Roman"/>
          <w:sz w:val="18"/>
          <w:szCs w:val="18"/>
        </w:rPr>
        <w:t>Substance of prescription or over-the-counter medication addiction: A painkiller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>
        <w:rPr>
          <w:rFonts w:ascii="Times New Roman" w:eastAsia="宋体" w:hAnsi="Times New Roman" w:cs="Times New Roman"/>
          <w:sz w:val="18"/>
          <w:szCs w:val="18"/>
        </w:rPr>
        <w:t>TH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46345">
        <w:rPr>
          <w:rFonts w:ascii="Times New Roman" w:eastAsia="宋体" w:hAnsi="Times New Roman" w:cs="Times New Roman"/>
          <w:sz w:val="18"/>
          <w:szCs w:val="18"/>
        </w:rPr>
        <w:t>fusiform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with global weighted</w:t>
      </w:r>
      <w:r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6D5B54">
        <w:rPr>
          <w:rFonts w:ascii="Times New Roman" w:eastAsia="宋体" w:hAnsi="Times New Roman" w:cs="Times New Roman"/>
          <w:sz w:val="18"/>
          <w:szCs w:val="18"/>
        </w:rPr>
        <w:t>(</w:t>
      </w:r>
      <w:r>
        <w:rPr>
          <w:rFonts w:ascii="Times New Roman" w:eastAsia="宋体" w:hAnsi="Times New Roman" w:cs="Times New Roman"/>
          <w:sz w:val="18"/>
          <w:szCs w:val="18"/>
        </w:rPr>
        <w:t>F</w:t>
      </w:r>
      <w:r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Pr="002C1563">
        <w:rPr>
          <w:rFonts w:ascii="Times New Roman" w:eastAsia="宋体" w:hAnsi="Times New Roman" w:cs="Times New Roman"/>
          <w:sz w:val="18"/>
          <w:szCs w:val="18"/>
        </w:rPr>
        <w:t>Substance of prescription or over-the-counter medication addiction: A painkiller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>
        <w:rPr>
          <w:rFonts w:ascii="Times New Roman" w:eastAsia="宋体" w:hAnsi="Times New Roman" w:cs="Times New Roman"/>
          <w:sz w:val="18"/>
          <w:szCs w:val="18"/>
        </w:rPr>
        <w:t>SA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46345">
        <w:rPr>
          <w:rFonts w:ascii="Times New Roman" w:eastAsia="宋体" w:hAnsi="Times New Roman" w:cs="Times New Roman"/>
          <w:sz w:val="18"/>
          <w:szCs w:val="18"/>
        </w:rPr>
        <w:t>caudal</w:t>
      </w:r>
      <w:r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D46345">
        <w:rPr>
          <w:rFonts w:ascii="Times New Roman" w:eastAsia="宋体" w:hAnsi="Times New Roman" w:cs="Times New Roman"/>
          <w:sz w:val="18"/>
          <w:szCs w:val="18"/>
        </w:rPr>
        <w:t>anterior</w:t>
      </w:r>
      <w:r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D46345">
        <w:rPr>
          <w:rFonts w:ascii="Times New Roman" w:eastAsia="宋体" w:hAnsi="Times New Roman" w:cs="Times New Roman"/>
          <w:sz w:val="18"/>
          <w:szCs w:val="18"/>
        </w:rPr>
        <w:t>cingulate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with</w:t>
      </w:r>
      <w:r>
        <w:rPr>
          <w:rFonts w:ascii="Times New Roman" w:eastAsia="宋体" w:hAnsi="Times New Roman" w:cs="Times New Roman" w:hint="eastAsia"/>
          <w:sz w:val="18"/>
          <w:szCs w:val="18"/>
        </w:rPr>
        <w:t>out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global weighted</w:t>
      </w:r>
      <w:r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6D5B54">
        <w:rPr>
          <w:rFonts w:ascii="Times New Roman" w:eastAsia="宋体" w:hAnsi="Times New Roman" w:cs="Times New Roman"/>
          <w:sz w:val="18"/>
          <w:szCs w:val="18"/>
        </w:rPr>
        <w:t>(</w:t>
      </w:r>
      <w:r>
        <w:rPr>
          <w:rFonts w:ascii="Times New Roman" w:eastAsia="宋体" w:hAnsi="Times New Roman" w:cs="Times New Roman"/>
          <w:sz w:val="18"/>
          <w:szCs w:val="18"/>
        </w:rPr>
        <w:t>G</w:t>
      </w:r>
      <w:r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Pr="00D56F0E">
        <w:rPr>
          <w:rFonts w:ascii="Times New Roman" w:eastAsia="宋体" w:hAnsi="Times New Roman" w:cs="Times New Roman"/>
          <w:sz w:val="18"/>
          <w:szCs w:val="18"/>
        </w:rPr>
        <w:t>Substance of prescription or over-the-counter medication addiction: A sedative, benzodiazepine or sleeping tablet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>
        <w:rPr>
          <w:rFonts w:ascii="Times New Roman" w:eastAsia="宋体" w:hAnsi="Times New Roman" w:cs="Times New Roman"/>
          <w:sz w:val="18"/>
          <w:szCs w:val="18"/>
        </w:rPr>
        <w:t>SA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56F0E">
        <w:rPr>
          <w:rFonts w:ascii="Times New Roman" w:eastAsia="宋体" w:hAnsi="Times New Roman" w:cs="Times New Roman"/>
          <w:sz w:val="18"/>
          <w:szCs w:val="18"/>
        </w:rPr>
        <w:t>pericalcarine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with</w:t>
      </w:r>
      <w:r>
        <w:rPr>
          <w:rFonts w:ascii="Times New Roman" w:eastAsia="宋体" w:hAnsi="Times New Roman" w:cs="Times New Roman" w:hint="eastAsia"/>
          <w:sz w:val="18"/>
          <w:szCs w:val="18"/>
        </w:rPr>
        <w:t>out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global weighted</w:t>
      </w:r>
      <w:r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6D5B54">
        <w:rPr>
          <w:rFonts w:ascii="Times New Roman" w:eastAsia="宋体" w:hAnsi="Times New Roman" w:cs="Times New Roman"/>
          <w:sz w:val="18"/>
          <w:szCs w:val="18"/>
        </w:rPr>
        <w:t>(</w:t>
      </w:r>
      <w:r>
        <w:rPr>
          <w:rFonts w:ascii="Times New Roman" w:eastAsia="宋体" w:hAnsi="Times New Roman" w:cs="Times New Roman"/>
          <w:sz w:val="18"/>
          <w:szCs w:val="18"/>
        </w:rPr>
        <w:t>H</w:t>
      </w:r>
      <w:r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Pr="00D56F0E">
        <w:rPr>
          <w:rFonts w:ascii="Times New Roman" w:eastAsia="宋体" w:hAnsi="Times New Roman" w:cs="Times New Roman"/>
          <w:sz w:val="18"/>
          <w:szCs w:val="18"/>
        </w:rPr>
        <w:t>Tobacco smoking: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D56F0E">
        <w:rPr>
          <w:rFonts w:ascii="Times New Roman" w:eastAsia="宋体" w:hAnsi="Times New Roman" w:cs="Times New Roman"/>
          <w:sz w:val="18"/>
          <w:szCs w:val="18"/>
        </w:rPr>
        <w:t>Smokes on most or all days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>
        <w:rPr>
          <w:rFonts w:ascii="Times New Roman" w:eastAsia="宋体" w:hAnsi="Times New Roman" w:cs="Times New Roman"/>
          <w:sz w:val="18"/>
          <w:szCs w:val="18"/>
        </w:rPr>
        <w:t>SA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D56F0E">
        <w:rPr>
          <w:rFonts w:ascii="Times New Roman" w:eastAsia="宋体" w:hAnsi="Times New Roman" w:cs="Times New Roman"/>
          <w:sz w:val="18"/>
          <w:szCs w:val="18"/>
        </w:rPr>
        <w:t>pars</w:t>
      </w:r>
      <w:r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D56F0E">
        <w:rPr>
          <w:rFonts w:ascii="Times New Roman" w:eastAsia="宋体" w:hAnsi="Times New Roman" w:cs="Times New Roman"/>
          <w:sz w:val="18"/>
          <w:szCs w:val="18"/>
        </w:rPr>
        <w:t>triangularis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with global weighted</w:t>
      </w:r>
      <w:r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6D5B54">
        <w:rPr>
          <w:rFonts w:ascii="Times New Roman" w:eastAsia="宋体" w:hAnsi="Times New Roman" w:cs="Times New Roman"/>
          <w:sz w:val="18"/>
          <w:szCs w:val="18"/>
        </w:rPr>
        <w:t>(</w:t>
      </w:r>
      <w:r>
        <w:rPr>
          <w:rFonts w:ascii="Times New Roman" w:eastAsia="宋体" w:hAnsi="Times New Roman" w:cs="Times New Roman"/>
          <w:sz w:val="18"/>
          <w:szCs w:val="18"/>
        </w:rPr>
        <w:t>I</w:t>
      </w:r>
      <w:r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Pr="00D56F0E">
        <w:rPr>
          <w:rFonts w:ascii="Times New Roman" w:eastAsia="宋体" w:hAnsi="Times New Roman" w:cs="Times New Roman"/>
          <w:sz w:val="18"/>
          <w:szCs w:val="18"/>
        </w:rPr>
        <w:t>Tobacco smoking: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D56F0E">
        <w:rPr>
          <w:rFonts w:ascii="Times New Roman" w:eastAsia="宋体" w:hAnsi="Times New Roman" w:cs="Times New Roman"/>
          <w:sz w:val="18"/>
          <w:szCs w:val="18"/>
        </w:rPr>
        <w:t>Smokes on most or all days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>
        <w:rPr>
          <w:rFonts w:ascii="Times New Roman" w:eastAsia="宋体" w:hAnsi="Times New Roman" w:cs="Times New Roman"/>
          <w:sz w:val="18"/>
          <w:szCs w:val="18"/>
        </w:rPr>
        <w:t>SA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B13442">
        <w:rPr>
          <w:rFonts w:ascii="Times New Roman" w:eastAsia="宋体" w:hAnsi="Times New Roman" w:cs="Times New Roman"/>
          <w:sz w:val="18"/>
          <w:szCs w:val="18"/>
        </w:rPr>
        <w:t>temporal</w:t>
      </w:r>
      <w:r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B13442">
        <w:rPr>
          <w:rFonts w:ascii="Times New Roman" w:eastAsia="宋体" w:hAnsi="Times New Roman" w:cs="Times New Roman"/>
          <w:sz w:val="18"/>
          <w:szCs w:val="18"/>
        </w:rPr>
        <w:t>pole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with global weighted</w:t>
      </w:r>
      <w:bookmarkEnd w:id="4"/>
      <w:r w:rsidRPr="00D94A4B">
        <w:rPr>
          <w:rFonts w:ascii="Times New Roman" w:eastAsia="宋体" w:hAnsi="Times New Roman" w:cs="Times New Roman"/>
          <w:sz w:val="18"/>
          <w:szCs w:val="18"/>
        </w:rPr>
        <w:t>;</w:t>
      </w:r>
      <w:bookmarkStart w:id="5" w:name="_Hlk144331052"/>
      <w:r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6D5B54">
        <w:rPr>
          <w:rFonts w:ascii="Times New Roman" w:eastAsia="宋体" w:hAnsi="Times New Roman" w:cs="Times New Roman"/>
          <w:sz w:val="18"/>
          <w:szCs w:val="18"/>
        </w:rPr>
        <w:t>(</w:t>
      </w:r>
      <w:r>
        <w:rPr>
          <w:rFonts w:ascii="Times New Roman" w:eastAsia="宋体" w:hAnsi="Times New Roman" w:cs="Times New Roman"/>
          <w:sz w:val="18"/>
          <w:szCs w:val="18"/>
        </w:rPr>
        <w:t>J</w:t>
      </w:r>
      <w:r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Pr="00D56F0E">
        <w:rPr>
          <w:rFonts w:ascii="Times New Roman" w:eastAsia="宋体" w:hAnsi="Times New Roman" w:cs="Times New Roman"/>
          <w:sz w:val="18"/>
          <w:szCs w:val="18"/>
        </w:rPr>
        <w:t>Tobacco smoking: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D56F0E">
        <w:rPr>
          <w:rFonts w:ascii="Times New Roman" w:eastAsia="宋体" w:hAnsi="Times New Roman" w:cs="Times New Roman"/>
          <w:sz w:val="18"/>
          <w:szCs w:val="18"/>
        </w:rPr>
        <w:t>Smokes on most or all days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>
        <w:rPr>
          <w:rFonts w:ascii="Times New Roman" w:eastAsia="宋体" w:hAnsi="Times New Roman" w:cs="Times New Roman"/>
          <w:sz w:val="18"/>
          <w:szCs w:val="18"/>
        </w:rPr>
        <w:t>TH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B13442">
        <w:rPr>
          <w:rFonts w:ascii="Times New Roman" w:eastAsia="宋体" w:hAnsi="Times New Roman" w:cs="Times New Roman"/>
          <w:sz w:val="18"/>
          <w:szCs w:val="18"/>
        </w:rPr>
        <w:t>lingual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with global weighted</w:t>
      </w:r>
      <w:r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6D5B54">
        <w:rPr>
          <w:rFonts w:ascii="Times New Roman" w:eastAsia="宋体" w:hAnsi="Times New Roman" w:cs="Times New Roman"/>
          <w:sz w:val="18"/>
          <w:szCs w:val="18"/>
        </w:rPr>
        <w:t>(</w:t>
      </w:r>
      <w:r>
        <w:rPr>
          <w:rFonts w:ascii="Times New Roman" w:eastAsia="宋体" w:hAnsi="Times New Roman" w:cs="Times New Roman"/>
          <w:sz w:val="18"/>
          <w:szCs w:val="18"/>
        </w:rPr>
        <w:t>K</w:t>
      </w:r>
      <w:r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Pr="00D56F0E">
        <w:rPr>
          <w:rFonts w:ascii="Times New Roman" w:eastAsia="宋体" w:hAnsi="Times New Roman" w:cs="Times New Roman"/>
          <w:sz w:val="18"/>
          <w:szCs w:val="18"/>
        </w:rPr>
        <w:t>Tobacco smoking: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D56F0E">
        <w:rPr>
          <w:rFonts w:ascii="Times New Roman" w:eastAsia="宋体" w:hAnsi="Times New Roman" w:cs="Times New Roman"/>
          <w:sz w:val="18"/>
          <w:szCs w:val="18"/>
        </w:rPr>
        <w:t>Smokes on most or all days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>
        <w:rPr>
          <w:rFonts w:ascii="Times New Roman" w:eastAsia="宋体" w:hAnsi="Times New Roman" w:cs="Times New Roman"/>
          <w:sz w:val="18"/>
          <w:szCs w:val="18"/>
        </w:rPr>
        <w:t>TH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8C32FF">
        <w:rPr>
          <w:rFonts w:ascii="Times New Roman" w:eastAsia="宋体" w:hAnsi="Times New Roman" w:cs="Times New Roman"/>
          <w:sz w:val="18"/>
          <w:szCs w:val="18"/>
        </w:rPr>
        <w:t>insula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with global weighted</w:t>
      </w:r>
      <w:r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6D5B54">
        <w:rPr>
          <w:rFonts w:ascii="Times New Roman" w:eastAsia="宋体" w:hAnsi="Times New Roman" w:cs="Times New Roman"/>
          <w:sz w:val="18"/>
          <w:szCs w:val="18"/>
        </w:rPr>
        <w:t>(</w:t>
      </w:r>
      <w:r>
        <w:rPr>
          <w:rFonts w:ascii="Times New Roman" w:eastAsia="宋体" w:hAnsi="Times New Roman" w:cs="Times New Roman"/>
          <w:sz w:val="18"/>
          <w:szCs w:val="18"/>
        </w:rPr>
        <w:t>L</w:t>
      </w:r>
      <w:r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Pr="00D56F0E">
        <w:rPr>
          <w:rFonts w:ascii="Times New Roman" w:eastAsia="宋体" w:hAnsi="Times New Roman" w:cs="Times New Roman"/>
          <w:sz w:val="18"/>
          <w:szCs w:val="18"/>
        </w:rPr>
        <w:t>Tobacco smoking: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D56F0E">
        <w:rPr>
          <w:rFonts w:ascii="Times New Roman" w:eastAsia="宋体" w:hAnsi="Times New Roman" w:cs="Times New Roman"/>
          <w:sz w:val="18"/>
          <w:szCs w:val="18"/>
        </w:rPr>
        <w:t>Smokes on most or all days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>
        <w:rPr>
          <w:rFonts w:ascii="Times New Roman" w:eastAsia="宋体" w:hAnsi="Times New Roman" w:cs="Times New Roman"/>
          <w:sz w:val="18"/>
          <w:szCs w:val="18"/>
        </w:rPr>
        <w:t>SA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8C32FF">
        <w:rPr>
          <w:rFonts w:ascii="Times New Roman" w:eastAsia="宋体" w:hAnsi="Times New Roman" w:cs="Times New Roman"/>
          <w:sz w:val="18"/>
          <w:szCs w:val="18"/>
        </w:rPr>
        <w:t>pars</w:t>
      </w:r>
      <w:r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8C32FF">
        <w:rPr>
          <w:rFonts w:ascii="Times New Roman" w:eastAsia="宋体" w:hAnsi="Times New Roman" w:cs="Times New Roman"/>
          <w:sz w:val="18"/>
          <w:szCs w:val="18"/>
        </w:rPr>
        <w:t>triangularis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with</w:t>
      </w:r>
      <w:r>
        <w:rPr>
          <w:rFonts w:ascii="Times New Roman" w:eastAsia="宋体" w:hAnsi="Times New Roman" w:cs="Times New Roman" w:hint="eastAsia"/>
          <w:sz w:val="18"/>
          <w:szCs w:val="18"/>
        </w:rPr>
        <w:t>out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global weighted</w:t>
      </w:r>
      <w:r w:rsidRPr="00D94A4B">
        <w:rPr>
          <w:rFonts w:ascii="Times New Roman" w:eastAsia="宋体" w:hAnsi="Times New Roman" w:cs="Times New Roman"/>
          <w:sz w:val="18"/>
          <w:szCs w:val="18"/>
        </w:rPr>
        <w:t>;</w:t>
      </w:r>
      <w:r w:rsidRPr="00E53EB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6D5B54">
        <w:rPr>
          <w:rFonts w:ascii="Times New Roman" w:eastAsia="宋体" w:hAnsi="Times New Roman" w:cs="Times New Roman"/>
          <w:sz w:val="18"/>
          <w:szCs w:val="18"/>
        </w:rPr>
        <w:t>(</w:t>
      </w:r>
      <w:r>
        <w:rPr>
          <w:rFonts w:ascii="Times New Roman" w:eastAsia="宋体" w:hAnsi="Times New Roman" w:cs="Times New Roman"/>
          <w:sz w:val="18"/>
          <w:szCs w:val="18"/>
        </w:rPr>
        <w:t>M</w:t>
      </w:r>
      <w:r w:rsidRPr="006D5B54">
        <w:rPr>
          <w:rFonts w:ascii="Times New Roman" w:eastAsia="宋体" w:hAnsi="Times New Roman" w:cs="Times New Roman"/>
          <w:sz w:val="18"/>
          <w:szCs w:val="18"/>
        </w:rPr>
        <w:t>) genetically predicted "</w:t>
      </w:r>
      <w:r w:rsidRPr="00D56F0E">
        <w:rPr>
          <w:rFonts w:ascii="Times New Roman" w:eastAsia="宋体" w:hAnsi="Times New Roman" w:cs="Times New Roman"/>
          <w:sz w:val="18"/>
          <w:szCs w:val="18"/>
        </w:rPr>
        <w:t>Tobacco smoking: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D56F0E">
        <w:rPr>
          <w:rFonts w:ascii="Times New Roman" w:eastAsia="宋体" w:hAnsi="Times New Roman" w:cs="Times New Roman"/>
          <w:sz w:val="18"/>
          <w:szCs w:val="18"/>
        </w:rPr>
        <w:t>Smokes on most or all days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" on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>
        <w:rPr>
          <w:rFonts w:ascii="Times New Roman" w:eastAsia="宋体" w:hAnsi="Times New Roman" w:cs="Times New Roman"/>
          <w:sz w:val="18"/>
          <w:szCs w:val="18"/>
        </w:rPr>
        <w:t>SA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="00CD3745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 w:rsidRPr="00944FDF">
        <w:rPr>
          <w:rFonts w:ascii="Times New Roman" w:eastAsia="宋体" w:hAnsi="Times New Roman" w:cs="Times New Roman"/>
          <w:sz w:val="18"/>
          <w:szCs w:val="18"/>
        </w:rPr>
        <w:t>lingual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with</w:t>
      </w:r>
      <w:r>
        <w:rPr>
          <w:rFonts w:ascii="Times New Roman" w:eastAsia="宋体" w:hAnsi="Times New Roman" w:cs="Times New Roman" w:hint="eastAsia"/>
          <w:sz w:val="18"/>
          <w:szCs w:val="18"/>
        </w:rPr>
        <w:t>out</w:t>
      </w:r>
      <w:r w:rsidRPr="006D5B54">
        <w:rPr>
          <w:rFonts w:ascii="Times New Roman" w:eastAsia="宋体" w:hAnsi="Times New Roman" w:cs="Times New Roman"/>
          <w:sz w:val="18"/>
          <w:szCs w:val="18"/>
        </w:rPr>
        <w:t xml:space="preserve"> global weighted</w:t>
      </w:r>
      <w:bookmarkEnd w:id="5"/>
    </w:p>
    <w:sectPr w:rsidR="00265C7C" w:rsidRPr="00FF68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60905A" w14:textId="77777777" w:rsidR="008035CD" w:rsidRDefault="008035CD" w:rsidP="00B424EF">
      <w:pPr>
        <w:spacing w:after="0" w:line="240" w:lineRule="auto"/>
      </w:pPr>
      <w:r>
        <w:separator/>
      </w:r>
    </w:p>
  </w:endnote>
  <w:endnote w:type="continuationSeparator" w:id="0">
    <w:p w14:paraId="1D85E5B1" w14:textId="77777777" w:rsidR="008035CD" w:rsidRDefault="008035CD" w:rsidP="00B4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F54BB1" w14:textId="77777777" w:rsidR="008035CD" w:rsidRDefault="008035CD" w:rsidP="00B424EF">
      <w:pPr>
        <w:spacing w:after="0" w:line="240" w:lineRule="auto"/>
      </w:pPr>
      <w:r>
        <w:separator/>
      </w:r>
    </w:p>
  </w:footnote>
  <w:footnote w:type="continuationSeparator" w:id="0">
    <w:p w14:paraId="398BFCCC" w14:textId="77777777" w:rsidR="008035CD" w:rsidRDefault="008035CD" w:rsidP="00B424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856"/>
    <w:rsid w:val="00000E0D"/>
    <w:rsid w:val="000D5295"/>
    <w:rsid w:val="001B4CC3"/>
    <w:rsid w:val="00265C7C"/>
    <w:rsid w:val="00303FCE"/>
    <w:rsid w:val="003A3FE1"/>
    <w:rsid w:val="003D0CBE"/>
    <w:rsid w:val="00736690"/>
    <w:rsid w:val="007B16C2"/>
    <w:rsid w:val="008035CD"/>
    <w:rsid w:val="008417E9"/>
    <w:rsid w:val="00907F99"/>
    <w:rsid w:val="009E3FA4"/>
    <w:rsid w:val="009E76B5"/>
    <w:rsid w:val="00A415A4"/>
    <w:rsid w:val="00B424EF"/>
    <w:rsid w:val="00B820A9"/>
    <w:rsid w:val="00BF2D75"/>
    <w:rsid w:val="00C45CF3"/>
    <w:rsid w:val="00C67953"/>
    <w:rsid w:val="00CD3745"/>
    <w:rsid w:val="00D81C7A"/>
    <w:rsid w:val="00E40EB2"/>
    <w:rsid w:val="00E63B8E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A5CCC9"/>
  <w14:defaultImageDpi w14:val="32767"/>
  <w15:chartTrackingRefBased/>
  <w15:docId w15:val="{E05810D2-C540-4185-9F6C-2A700440C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856"/>
    <w:pPr>
      <w:widowControl w:val="0"/>
      <w:spacing w:after="160" w:line="259" w:lineRule="auto"/>
      <w:jc w:val="both"/>
    </w:pPr>
    <w:rPr>
      <w:kern w:val="0"/>
      <w:sz w:val="22"/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4E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24EF"/>
    <w:rPr>
      <w:kern w:val="0"/>
      <w:sz w:val="18"/>
      <w:szCs w:val="18"/>
      <w:lang w:val="en-GB"/>
    </w:rPr>
  </w:style>
  <w:style w:type="paragraph" w:styleId="a5">
    <w:name w:val="footer"/>
    <w:basedOn w:val="a"/>
    <w:link w:val="a6"/>
    <w:uiPriority w:val="99"/>
    <w:unhideWhenUsed/>
    <w:rsid w:val="00B424E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24EF"/>
    <w:rPr>
      <w:kern w:val="0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1460</Words>
  <Characters>8324</Characters>
  <Application>Microsoft Office Word</Application>
  <DocSecurity>0</DocSecurity>
  <Lines>69</Lines>
  <Paragraphs>19</Paragraphs>
  <ScaleCrop>false</ScaleCrop>
  <Company/>
  <LinksUpToDate>false</LinksUpToDate>
  <CharactersWithSpaces>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豆豆 打</dc:creator>
  <cp:keywords/>
  <dc:description/>
  <cp:lastModifiedBy>豆豆 打</cp:lastModifiedBy>
  <cp:revision>3</cp:revision>
  <dcterms:created xsi:type="dcterms:W3CDTF">2024-02-13T11:54:00Z</dcterms:created>
  <dcterms:modified xsi:type="dcterms:W3CDTF">2024-06-24T23:01:00Z</dcterms:modified>
</cp:coreProperties>
</file>