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B4351" w14:textId="77777777" w:rsidR="001B036D" w:rsidRDefault="00440D1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Repurpose Macelignan as a Potential Drug candidate for Alzheimer’s disease: </w:t>
      </w:r>
      <w:r w:rsidRPr="003A2E52">
        <w:rPr>
          <w:rFonts w:ascii="Times New Roman" w:eastAsia="Times New Roman" w:hAnsi="Times New Roman" w:cs="Times New Roman"/>
          <w:b/>
          <w:i/>
          <w:sz w:val="28"/>
          <w:szCs w:val="28"/>
        </w:rPr>
        <w:t>In-Silico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Study</w:t>
      </w:r>
    </w:p>
    <w:p w14:paraId="25F28592" w14:textId="77777777" w:rsidR="001B036D" w:rsidRDefault="00440D1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Rezina Pradhan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Asmita Shrestha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Siddha Raj Upadhyaya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Ranju Khatiwada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Jashuda Chauhan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Pramod Poudel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Khaga Raj Sharma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Niranjan Parajuli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 *</w:t>
      </w:r>
    </w:p>
    <w:p w14:paraId="63FAF15A" w14:textId="77777777" w:rsidR="001B036D" w:rsidRDefault="00440D1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Central Department of Chemistry, Tribhuvan University, Kirtipur, 44618, Kathmandu, Nepal</w:t>
      </w:r>
    </w:p>
    <w:p w14:paraId="2D09F631" w14:textId="77777777" w:rsidR="001B036D" w:rsidRDefault="00440D1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Central Department of Biotechnology, Tribhuvan University, Kirtipur, 44618, Kathmandu, Nepal</w:t>
      </w:r>
    </w:p>
    <w:p w14:paraId="7236903D" w14:textId="77777777" w:rsidR="001B036D" w:rsidRDefault="00440D1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*Correspondence: </w:t>
      </w:r>
      <w:hyperlink r:id="rId6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niranjan.parajuli@cdc.tu.edu.np</w:t>
        </w:r>
      </w:hyperlink>
    </w:p>
    <w:p w14:paraId="32485737" w14:textId="77777777" w:rsidR="001B036D" w:rsidRPr="00370E7A" w:rsidRDefault="00440D1E" w:rsidP="00370E7A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Table S1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IC₅₀ values of potent metabolites possessing AChE inhibitory properties</w:t>
      </w:r>
    </w:p>
    <w:tbl>
      <w:tblPr>
        <w:tblStyle w:val="Style14"/>
        <w:tblW w:w="9340" w:type="dxa"/>
        <w:tblLayout w:type="fixed"/>
        <w:tblLook w:val="04A0" w:firstRow="1" w:lastRow="0" w:firstColumn="1" w:lastColumn="0" w:noHBand="0" w:noVBand="1"/>
      </w:tblPr>
      <w:tblGrid>
        <w:gridCol w:w="620"/>
        <w:gridCol w:w="1408"/>
        <w:gridCol w:w="1900"/>
        <w:gridCol w:w="1732"/>
        <w:gridCol w:w="3680"/>
      </w:tblGrid>
      <w:tr w:rsidR="001B036D" w14:paraId="50A22941" w14:textId="77777777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6B7E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S.N.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A6B2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Sources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E1E5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Compounds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E177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AChE</w:t>
            </w:r>
          </w:p>
          <w:p w14:paraId="5DF7FF3C" w14:textId="77777777" w:rsidR="001B036D" w:rsidRDefault="00440D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IC₅₀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77F0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References</w:t>
            </w:r>
          </w:p>
        </w:tc>
      </w:tr>
      <w:tr w:rsidR="001B036D" w14:paraId="7A151E55" w14:textId="77777777">
        <w:trPr>
          <w:trHeight w:val="51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5956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174B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Allanblackia monticola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8A59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Allanxanthone A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67D5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95±0.30 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3050B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https://doi.org/10.3390/12081548</w:t>
              </w:r>
            </w:hyperlink>
          </w:p>
        </w:tc>
      </w:tr>
      <w:tr w:rsidR="001B036D" w14:paraId="035C9E4B" w14:textId="77777777">
        <w:trPr>
          <w:trHeight w:val="465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98A9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6389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Zanthoxylum rigidum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5D71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Avicine</w:t>
            </w:r>
          </w:p>
          <w:p w14:paraId="018A60B6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CCC2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0.15 ± 0.01 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1E50A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https://doi.org/10.1016/j.bioorg.2020.103722</w:t>
              </w:r>
            </w:hyperlink>
          </w:p>
        </w:tc>
      </w:tr>
      <w:tr w:rsidR="001B036D" w14:paraId="42E6C442" w14:textId="77777777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1636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E930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Solenanthus lanatus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B20A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Heliosupine N-oxide</w:t>
            </w:r>
          </w:p>
          <w:p w14:paraId="15C0677C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4EB82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Heliosupine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C255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0.602 ± 0.002 mM</w:t>
            </w:r>
          </w:p>
          <w:p w14:paraId="4B31144E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E4D9C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0.570 ± 0.003 mM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3F1F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http://dx.doi.org/10.1080/14786419.2015.1131984</w:t>
            </w:r>
          </w:p>
        </w:tc>
      </w:tr>
      <w:tr w:rsidR="001B036D" w14:paraId="0F10F348" w14:textId="77777777">
        <w:trPr>
          <w:trHeight w:val="438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3F9E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722A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Rhizoma Coptidis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8632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Berberine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112A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0.44±0.04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58D0D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https://doi.org/10.1248/bpb.32.1433</w:t>
              </w:r>
            </w:hyperlink>
          </w:p>
        </w:tc>
      </w:tr>
      <w:tr w:rsidR="001B036D" w14:paraId="242200B9" w14:textId="77777777">
        <w:trPr>
          <w:trHeight w:val="483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1D68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04D9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Ficus foveolata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E65F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Resveratrol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9833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17.7±0.2 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g/mL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C1626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https://doi.org/10.1016/j.fitote.2012.03.009</w:t>
              </w:r>
            </w:hyperlink>
          </w:p>
          <w:p w14:paraId="4D0A6DC5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6D" w14:paraId="07468571" w14:textId="77777777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2911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5486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Huperzia serrata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71C2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Huperzine A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F55A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0.082  µM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52FC5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https://doi.org/10.2174/0929867003375281</w:t>
              </w:r>
            </w:hyperlink>
          </w:p>
        </w:tc>
      </w:tr>
      <w:tr w:rsidR="001B036D" w14:paraId="0D4A3B82" w14:textId="77777777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9F09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038C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Cynanchum atratum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E4B2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Cynatroside B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53D5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 µM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EA19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10.1055/s-2005-837743</w:t>
            </w:r>
          </w:p>
        </w:tc>
      </w:tr>
      <w:tr w:rsidR="001B036D" w14:paraId="7B819966" w14:textId="77777777">
        <w:trPr>
          <w:trHeight w:val="753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9A44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0C8A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Crinum jagus and Crinum glaucum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FA9B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hamayne</w:t>
            </w:r>
          </w:p>
          <w:p w14:paraId="2A3F41C7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CB36C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lycorine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12EB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 µM</w:t>
            </w:r>
          </w:p>
          <w:p w14:paraId="0A69BB5C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45779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450 µM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9940E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https://doi.org/10.1016/j.phytochem.2004.08.052</w:t>
              </w:r>
            </w:hyperlink>
          </w:p>
        </w:tc>
      </w:tr>
      <w:tr w:rsidR="001B036D" w14:paraId="73DC8C76" w14:textId="77777777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6E6B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E2D0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Micromeria cilicica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2865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ursolic acid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889F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93.8 ± 1.00 µM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1210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https://doi.org/10.1016/j.foodchem.2010.10.050</w:t>
            </w:r>
          </w:p>
        </w:tc>
      </w:tr>
      <w:tr w:rsidR="001B036D" w14:paraId="63A456C3" w14:textId="77777777">
        <w:trPr>
          <w:trHeight w:val="240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58E4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09DC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Nerine bowdenii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2911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Ambelline</w:t>
            </w:r>
          </w:p>
          <w:p w14:paraId="38262F53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F24D8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11-O-acetyl ambelline</w:t>
            </w:r>
          </w:p>
          <w:p w14:paraId="09962897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9FE0D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Buphanisine</w:t>
            </w:r>
          </w:p>
          <w:p w14:paraId="7080F2CA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EF1E0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Undulatine</w:t>
            </w:r>
          </w:p>
          <w:p w14:paraId="7960BD7F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52BD1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Nicotinic acid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D73F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1270µM</w:t>
            </w:r>
          </w:p>
          <w:p w14:paraId="0EC6F605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D8DA4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1160µM</w:t>
            </w:r>
          </w:p>
          <w:p w14:paraId="773AEC65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8BE2A5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82996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290µM</w:t>
            </w:r>
          </w:p>
          <w:p w14:paraId="5443C681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2324A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37µM</w:t>
            </w:r>
          </w:p>
          <w:p w14:paraId="2A41A95B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0AD29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&gt;1000µM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EA09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10.1080/14786410802263758</w:t>
            </w:r>
          </w:p>
        </w:tc>
      </w:tr>
      <w:tr w:rsidR="001B036D" w14:paraId="6470E587" w14:textId="77777777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16BB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EA63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Geodia barretti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AAE0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Barettin</w:t>
            </w:r>
          </w:p>
          <w:p w14:paraId="2862D85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8,9-dihydrobarettin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2A2B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 µM</w:t>
            </w:r>
          </w:p>
          <w:p w14:paraId="2CF89B1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 µM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2E17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10.1039/c5ob02416a</w:t>
            </w:r>
          </w:p>
        </w:tc>
      </w:tr>
      <w:tr w:rsidR="001B036D" w14:paraId="4F2D2719" w14:textId="77777777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24E9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D31C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Synoicum pulmonaria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B40A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Pulmonarin A</w:t>
            </w:r>
          </w:p>
          <w:p w14:paraId="0F4B809D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91C0F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Pulmonarin  B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43A2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 μM</w:t>
            </w:r>
          </w:p>
          <w:p w14:paraId="6F574753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58299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 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0A28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doi:10.1021/np401002s</w:t>
            </w:r>
          </w:p>
          <w:p w14:paraId="49A80DFB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1B036D" w14:paraId="4677BF3C" w14:textId="77777777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1BB3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956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Myristica fragrans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8A1D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macelignan 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617C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4.16 ± 0.070 µM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A7F71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https://doi.org/10.1016/j.bioorg.2019.103043</w:t>
              </w:r>
            </w:hyperlink>
          </w:p>
        </w:tc>
      </w:tr>
      <w:tr w:rsidR="001B036D" w14:paraId="31A345A9" w14:textId="77777777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0289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1900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Rhizoma coptidis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03E4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Groenlandicine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217C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 ±0.01µM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76CBC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https://doi.org/10.1248/bpb.32.1433</w:t>
              </w:r>
            </w:hyperlink>
          </w:p>
        </w:tc>
      </w:tr>
      <w:tr w:rsidR="001B036D" w14:paraId="10DD7953" w14:textId="77777777">
        <w:trPr>
          <w:trHeight w:val="435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4244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1C23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Physostigmina venenosum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497D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Physostigmine</w:t>
            </w:r>
          </w:p>
          <w:p w14:paraId="2BA0EC9E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7A22C0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Neostigmine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F34E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0.015µM</w:t>
            </w:r>
          </w:p>
          <w:p w14:paraId="421E26AA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BE14F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0.036µM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5F21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u w:val="single"/>
              </w:rPr>
              <w:t>doi: 10.1111/jphp.12081</w:t>
            </w:r>
          </w:p>
          <w:p w14:paraId="2C95FB7B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6D" w14:paraId="76778AD8" w14:textId="77777777">
        <w:trPr>
          <w:trHeight w:val="672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41E4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9407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Chondrodendron tomentosum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AC61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-Tubocurarine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DFDF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63µM</w:t>
            </w:r>
          </w:p>
          <w:p w14:paraId="2AD449D1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0980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CFCFC"/>
              </w:rPr>
              <w:t>https://doi.org/10.1007/BF00316254</w:t>
            </w:r>
          </w:p>
          <w:p w14:paraId="56758B8D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CFCFC"/>
              </w:rPr>
            </w:pPr>
            <w:hyperlink r:id="rId15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CFCFC"/>
                </w:rPr>
                <w:t>https://doi.org/10.1016/S1876-0813(08)60054-8</w:t>
              </w:r>
            </w:hyperlink>
          </w:p>
        </w:tc>
      </w:tr>
      <w:tr w:rsidR="001B036D" w14:paraId="16F198EE" w14:textId="77777777">
        <w:trPr>
          <w:trHeight w:val="492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66C8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DDB1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Galanthus nivalis L.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B0B1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Galantamine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4AC5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4.00  µM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4A102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https://doi.org/10.1111/jphp.12081</w:t>
              </w:r>
            </w:hyperlink>
          </w:p>
        </w:tc>
      </w:tr>
      <w:tr w:rsidR="001B036D" w14:paraId="395CE91A" w14:textId="77777777">
        <w:trPr>
          <w:trHeight w:val="89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495B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04A3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Solanum tuberosum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D38A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α-Solanine</w:t>
            </w:r>
          </w:p>
          <w:p w14:paraId="39D2B8D4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4098145" w14:textId="77777777" w:rsidR="001B036D" w:rsidRDefault="00440D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α-Chaconine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10F4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14±1.0 µM</w:t>
            </w:r>
          </w:p>
          <w:p w14:paraId="32A30CA0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28321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17±2.0 µM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564C9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https://doi.org/10.1097/00000542-200008000-00031</w:t>
              </w:r>
            </w:hyperlink>
          </w:p>
          <w:p w14:paraId="20C825C0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https://doi.org/10.3390/foods9060719</w:t>
              </w:r>
            </w:hyperlink>
          </w:p>
        </w:tc>
      </w:tr>
      <w:tr w:rsidR="001B036D" w14:paraId="3BEC2851" w14:textId="77777777">
        <w:trPr>
          <w:trHeight w:val="492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766A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B120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Angelica archangelica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06BB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Imperatorin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03F8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156±15µM</w:t>
            </w:r>
          </w:p>
          <w:p w14:paraId="63D1791A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FC597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https://doi.org/10.1021/jf201971s</w:t>
              </w:r>
            </w:hyperlink>
          </w:p>
        </w:tc>
      </w:tr>
      <w:tr w:rsidR="001B036D" w14:paraId="7A334CF3" w14:textId="77777777">
        <w:trPr>
          <w:trHeight w:val="60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38C0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F07B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Thespesia populnea (L.)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89D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Mansonone 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C282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23.5µM</w:t>
            </w:r>
          </w:p>
          <w:p w14:paraId="63AE2E6C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7CA9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  <w:highlight w:val="white"/>
              </w:rPr>
              <w:t>doi:10.1111/jphp.12081</w:t>
            </w:r>
          </w:p>
          <w:p w14:paraId="7364B9A8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https://doi.org/10.1002/ptr.3576</w:t>
              </w:r>
            </w:hyperlink>
          </w:p>
        </w:tc>
      </w:tr>
      <w:tr w:rsidR="001B036D" w14:paraId="77D92E62" w14:textId="77777777">
        <w:trPr>
          <w:trHeight w:val="582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C0E4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C60F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Sargassum sagamianum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156F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Sargaquinoic acid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172F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23.2 µM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4E4C4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https://doi.org/10.1002/ptr.2090</w:t>
              </w:r>
            </w:hyperlink>
          </w:p>
        </w:tc>
      </w:tr>
      <w:tr w:rsidR="001B036D" w14:paraId="34EA7DFF" w14:textId="77777777">
        <w:trPr>
          <w:trHeight w:val="51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5571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BFAE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Salvia aurea L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65EE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3-Carene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42AC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200µM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9B9C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u w:val="single"/>
              </w:rPr>
              <w:t>doi: 10.1111/jphp.12081</w:t>
            </w:r>
          </w:p>
          <w:p w14:paraId="3F081A6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u w:val="single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  <w:highlight w:val="white"/>
                <w:u w:val="single"/>
              </w:rPr>
              <w:t>doi:10.1002/ptr.1451</w:t>
            </w:r>
          </w:p>
        </w:tc>
      </w:tr>
      <w:tr w:rsidR="001B036D" w14:paraId="10B1D296" w14:textId="77777777">
        <w:trPr>
          <w:trHeight w:val="114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0748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3578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Otostegia limbata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1B2E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Limbatolide A</w:t>
            </w:r>
          </w:p>
          <w:p w14:paraId="61A83DAC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52EAD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Limbatolide B</w:t>
            </w:r>
          </w:p>
          <w:p w14:paraId="1E072D05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56CB2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Limbatolide C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D0CD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38.5±0.20μM</w:t>
            </w:r>
          </w:p>
          <w:p w14:paraId="4FA31E66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D21E0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47.2±0.30μM</w:t>
            </w:r>
          </w:p>
          <w:p w14:paraId="7AD6A664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BA3ED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103.7±0.50μM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9A954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https://doi.org/10.1248/cpb.53.378</w:t>
              </w:r>
            </w:hyperlink>
          </w:p>
        </w:tc>
      </w:tr>
      <w:tr w:rsidR="001B036D" w14:paraId="13B55C70" w14:textId="77777777">
        <w:trPr>
          <w:trHeight w:val="663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87A8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0F25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Cleistocalyx operculatus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EE6E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Kaempferol</w:t>
            </w:r>
          </w:p>
          <w:p w14:paraId="39FBFA57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BFA2B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Tamarixetin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2086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30.4±2.2 μM</w:t>
            </w:r>
          </w:p>
          <w:p w14:paraId="0099C4B8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1C842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22.3±2.2 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5FC8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CFCFC"/>
              </w:rPr>
              <w:t>https://doi.org/10.1007/s12272-010-1016-5</w:t>
            </w:r>
          </w:p>
        </w:tc>
      </w:tr>
      <w:tr w:rsidR="001B036D" w14:paraId="50B2B8CA" w14:textId="77777777">
        <w:trPr>
          <w:trHeight w:val="555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7F5E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1DD3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Paulownia tomentosa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FBEC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Naringenin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711A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2045 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D8F22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https://doi.org/10.1016/j.bmc.2012.02.044</w:t>
              </w:r>
            </w:hyperlink>
          </w:p>
          <w:p w14:paraId="5D48E62A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6D" w14:paraId="32839B85" w14:textId="77777777">
        <w:trPr>
          <w:trHeight w:val="795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80DE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B103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Micromeria cilicica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9129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Rutin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A651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&gt;200μM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545CD" w14:textId="77777777" w:rsidR="001B036D" w:rsidRDefault="009126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https://doi.org/10.1016/j.foodchem.2010.10.050</w:t>
              </w:r>
            </w:hyperlink>
          </w:p>
        </w:tc>
      </w:tr>
      <w:tr w:rsidR="001B036D" w14:paraId="2FE9D3BF" w14:textId="77777777">
        <w:trPr>
          <w:trHeight w:val="213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2132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6D20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Chelidonium majus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5572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chelidonine</w:t>
            </w:r>
          </w:p>
          <w:p w14:paraId="352D3482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4421B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stylopine</w:t>
            </w:r>
          </w:p>
          <w:p w14:paraId="2ACD3B33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64DA5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homochelidonine</w:t>
            </w:r>
          </w:p>
          <w:p w14:paraId="1E18E1AC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96417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protopine</w:t>
            </w:r>
          </w:p>
          <w:p w14:paraId="0E59BAF0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653AB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allocryptopine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A5AC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26.8 ± 1.2 μM</w:t>
            </w:r>
          </w:p>
          <w:p w14:paraId="3FC9EF32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EA15B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 ± 2.9 μM</w:t>
            </w:r>
          </w:p>
          <w:p w14:paraId="6F503BC3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1194B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 ± 6.7 μM</w:t>
            </w:r>
          </w:p>
          <w:p w14:paraId="6182E11B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02C4A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423 ± 20.5μM</w:t>
            </w:r>
          </w:p>
          <w:p w14:paraId="063F9144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B4999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 ± 2.5μM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454E6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https://doi.org/10.1177/1934578X1000501110</w:t>
              </w:r>
            </w:hyperlink>
          </w:p>
        </w:tc>
      </w:tr>
      <w:tr w:rsidR="001B036D" w14:paraId="01A90A22" w14:textId="77777777">
        <w:trPr>
          <w:trHeight w:val="762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D183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6909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Vitis amurensis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56A1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Vitisin A</w:t>
            </w:r>
          </w:p>
          <w:p w14:paraId="1864A70A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68EF9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Heyneanol A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B6BB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1.04 ± 0.05 μM</w:t>
            </w:r>
          </w:p>
          <w:p w14:paraId="5D1FFD62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48716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1.66 ± 0.09  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2EC89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https://doi.org/10.1002/ptr.2406</w:t>
              </w:r>
            </w:hyperlink>
          </w:p>
        </w:tc>
      </w:tr>
      <w:tr w:rsidR="001B036D" w14:paraId="314AA50F" w14:textId="77777777">
        <w:trPr>
          <w:trHeight w:val="10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65CF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96CC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Ecklonia cava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F466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6,6′-Bieckol</w:t>
            </w:r>
          </w:p>
          <w:p w14:paraId="6E2C4F54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EC440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8,8′-Bieckol</w:t>
            </w:r>
          </w:p>
          <w:p w14:paraId="66FA736B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2AB68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Eckol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906A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44.5 ± 6.1 μM</w:t>
            </w:r>
          </w:p>
          <w:p w14:paraId="4571E613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944ED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16.0 ± 9.4μM</w:t>
            </w:r>
          </w:p>
          <w:p w14:paraId="7DA0F261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7F6B8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39.2 ± 7.4μM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BD582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https://doi.org/10.1002/ptr.5282</w:t>
              </w:r>
            </w:hyperlink>
          </w:p>
        </w:tc>
      </w:tr>
      <w:tr w:rsidR="001B036D" w14:paraId="76C85101" w14:textId="77777777">
        <w:trPr>
          <w:trHeight w:val="1451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AF93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7280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Corydalis cava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7F3E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(+)-canadaline</w:t>
            </w:r>
          </w:p>
          <w:p w14:paraId="6F94D0D0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1BAAF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(+)-Canadine</w:t>
            </w:r>
          </w:p>
          <w:p w14:paraId="2F7B3CEC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DCE62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corycavidine</w:t>
            </w:r>
          </w:p>
          <w:p w14:paraId="267542E7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94534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(+)-bulbocapnine</w:t>
            </w:r>
          </w:p>
          <w:p w14:paraId="044B05CA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29BEC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(+)-corydaline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861B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20.1 ± 1.1 μM</w:t>
            </w:r>
          </w:p>
          <w:p w14:paraId="6C1A3ECA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E7AEE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12.4 ± 0.9 μM</w:t>
            </w:r>
          </w:p>
          <w:p w14:paraId="642D1CB2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B2B78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223.0 ± 7.8 μM</w:t>
            </w:r>
          </w:p>
          <w:p w14:paraId="303767DF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98A7D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 1000 μM</w:t>
            </w:r>
          </w:p>
          <w:p w14:paraId="736B7DB4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C24EB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40.5 ± 1.9  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37550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https://doi.org/10.1177/1934578X1100600507</w:t>
              </w:r>
            </w:hyperlink>
          </w:p>
        </w:tc>
      </w:tr>
      <w:tr w:rsidR="001B036D" w14:paraId="06065558" w14:textId="77777777">
        <w:trPr>
          <w:trHeight w:val="2787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8967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20E7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Eschscholzia californica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1584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(+)-reticuline</w:t>
            </w:r>
          </w:p>
          <w:p w14:paraId="4864511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1-(3-hydroxy-4-methoxybenzyl)-2- methyl-6,7-methylenedioxy-1,2,3,4-tetrahydroisoquinoline</w:t>
            </w:r>
          </w:p>
          <w:p w14:paraId="4B86D8A2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31A86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(-)-caryachine</w:t>
            </w:r>
          </w:p>
          <w:p w14:paraId="7F1734D0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51F9E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(-)-californidine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C49B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509 ± 4.4 μM</w:t>
            </w:r>
          </w:p>
          <w:p w14:paraId="72D4B98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 ± 1.2 μM</w:t>
            </w:r>
          </w:p>
          <w:p w14:paraId="65DF991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14:paraId="4E01B23E" w14:textId="77777777" w:rsidR="001B036D" w:rsidRDefault="001B036D" w:rsidP="00370E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1FE40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19.6 ± 0.4μM</w:t>
            </w:r>
          </w:p>
          <w:p w14:paraId="0C7B5216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08C74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36.7 ± 0.9μM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27604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https://doi.org/10.1177/1934578X1000500710</w:t>
              </w:r>
            </w:hyperlink>
          </w:p>
        </w:tc>
      </w:tr>
      <w:tr w:rsidR="001B036D" w14:paraId="5AD570E9" w14:textId="77777777">
        <w:trPr>
          <w:trHeight w:val="1451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4B4E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E15D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Notholirion thomsonianum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9550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2-(3,4-dimethoxyphenyl)-3,7-dihydroxy-4H-chromen-4-one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F47D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1.37 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46863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https://doi.org/10.3390/metabo12111055</w:t>
              </w:r>
            </w:hyperlink>
          </w:p>
        </w:tc>
      </w:tr>
      <w:tr w:rsidR="001B036D" w14:paraId="0B0670B5" w14:textId="77777777">
        <w:trPr>
          <w:trHeight w:val="123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9776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6A5A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Pimpinella anisoides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EAFF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trans-Anethole</w:t>
            </w:r>
          </w:p>
          <w:p w14:paraId="7AC199ED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3B1B5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(+)-Sabinene</w:t>
            </w:r>
          </w:p>
          <w:p w14:paraId="26940D4E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CF2E3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(+)-Limonene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C0B3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134.7± 2.10 μg/ml</w:t>
            </w:r>
          </w:p>
          <w:p w14:paraId="37B7B2D2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53FAB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176.5± 2.8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μg/ml</w:t>
            </w:r>
          </w:p>
          <w:p w14:paraId="39C5B21E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4F03D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225.9± 1.3μg/ml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3FC65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1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https://doi.org/10.1016/j.fitote.2009.03.008</w:t>
              </w:r>
            </w:hyperlink>
          </w:p>
        </w:tc>
      </w:tr>
      <w:tr w:rsidR="001B036D" w14:paraId="29FFB845" w14:textId="77777777">
        <w:trPr>
          <w:trHeight w:val="2112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E843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29E6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Berberis vulgaris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485C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8-oxoberberine</w:t>
            </w:r>
          </w:p>
          <w:p w14:paraId="1ACCF664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51EB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berbamine</w:t>
            </w:r>
          </w:p>
          <w:p w14:paraId="79490C47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68F4E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aromoline</w:t>
            </w:r>
          </w:p>
          <w:p w14:paraId="0F883E87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D3772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obamegine</w:t>
            </w:r>
          </w:p>
          <w:p w14:paraId="638E9677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2F2CC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palmatine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55DB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&gt;100 μM</w:t>
            </w:r>
          </w:p>
          <w:p w14:paraId="00799299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F9ABE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&gt;100 μM</w:t>
            </w:r>
          </w:p>
          <w:p w14:paraId="4F43CEB3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5D86E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&gt;100μM</w:t>
            </w:r>
          </w:p>
          <w:p w14:paraId="5A0D8956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5A894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 ± 3μM</w:t>
            </w:r>
          </w:p>
          <w:p w14:paraId="305124E3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00E5D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 ± 0.2μM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F417A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2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https://doi.org/10.1021/acs.jnatprod.8b00592</w:t>
              </w:r>
            </w:hyperlink>
          </w:p>
        </w:tc>
      </w:tr>
      <w:tr w:rsidR="001B036D" w14:paraId="51F5F50A" w14:textId="77777777">
        <w:trPr>
          <w:trHeight w:val="42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CE57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BDB1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Beilschmiedia alloiophylla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22CB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Boldine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B783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8.5.7±1.4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FFE91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3">
              <w:r w:rsidR="00440D1E">
                <w:rPr>
                  <w:rFonts w:ascii="Times New Roman" w:eastAsia="Arial" w:hAnsi="Times New Roman" w:cs="Times New Roman"/>
                  <w:sz w:val="20"/>
                  <w:szCs w:val="20"/>
                </w:rPr>
                <w:t>https://doi.org/10.1016/j.fitote.2011.11.009</w:t>
              </w:r>
            </w:hyperlink>
          </w:p>
        </w:tc>
      </w:tr>
      <w:tr w:rsidR="001B036D" w14:paraId="57A655D0" w14:textId="77777777">
        <w:trPr>
          <w:trHeight w:val="915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65DD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AFFC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Blumea lacera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487F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5-hydroxy-3,6,7,3′,4′-pentamethoxyflavone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0A11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150 ± 11 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g/mL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0B616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4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https://doi.org/10.1155/2021/9995614</w:t>
              </w:r>
            </w:hyperlink>
          </w:p>
        </w:tc>
      </w:tr>
      <w:tr w:rsidR="001B036D" w14:paraId="77B02005" w14:textId="77777777">
        <w:trPr>
          <w:trHeight w:val="492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6F51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535B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Lycopodium carinatum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B915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Carinatumin A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29B5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5.6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µM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EBE1D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5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https://doi.org/10.1111/jphp.12090</w:t>
              </w:r>
            </w:hyperlink>
          </w:p>
        </w:tc>
      </w:tr>
      <w:tr w:rsidR="001B036D" w14:paraId="18FF6EF2" w14:textId="77777777">
        <w:trPr>
          <w:trHeight w:val="492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9569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B41D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Stephania venosa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A637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Cyclanoline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5F40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9.23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µM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0057D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6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https://doi.org/10.1111/jphp.12090</w:t>
              </w:r>
            </w:hyperlink>
          </w:p>
        </w:tc>
      </w:tr>
      <w:tr w:rsidR="001B036D" w14:paraId="1A8BABBD" w14:textId="77777777">
        <w:trPr>
          <w:trHeight w:val="60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FE7E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1107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Peganum harmala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0926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Vasicine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1FC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3.24 ± 0.08 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AEF67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7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https://doi.org/10.1371/journal.pone.0122366</w:t>
              </w:r>
            </w:hyperlink>
          </w:p>
          <w:p w14:paraId="047F166B" w14:textId="77777777" w:rsidR="001B036D" w:rsidRDefault="001B036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6D" w14:paraId="5FB581BB" w14:textId="77777777">
        <w:trPr>
          <w:trHeight w:val="852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8333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1E91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Salvia eriophora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74FF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epicatechin</w:t>
            </w:r>
          </w:p>
          <w:p w14:paraId="4782F325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B6B26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Salvigenin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7CD3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15.06 ± 0.015 µg/ml</w:t>
            </w:r>
          </w:p>
          <w:p w14:paraId="73B8E47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9.91 ± 0.058 µg/ml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089A3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8">
              <w:r w:rsidR="00440D1E">
                <w:rPr>
                  <w:rFonts w:ascii="Times New Roman" w:eastAsia="Arial" w:hAnsi="Times New Roman" w:cs="Times New Roman"/>
                  <w:sz w:val="20"/>
                  <w:szCs w:val="20"/>
                </w:rPr>
                <w:t>https://doi.org/10.1111/jfbc.12776</w:t>
              </w:r>
            </w:hyperlink>
          </w:p>
          <w:p w14:paraId="564CE9E3" w14:textId="77777777" w:rsidR="001B036D" w:rsidRDefault="001B036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6D" w14:paraId="746B1BBD" w14:textId="77777777">
        <w:trPr>
          <w:trHeight w:val="2514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EBBB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48B6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Peganum harmala</w:t>
            </w:r>
          </w:p>
          <w:p w14:paraId="1F5527DE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738B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Harmane</w:t>
            </w:r>
          </w:p>
          <w:p w14:paraId="61772F0D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54E18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Harmine</w:t>
            </w:r>
          </w:p>
          <w:p w14:paraId="375C259F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1C261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Harmaline</w:t>
            </w:r>
          </w:p>
          <w:p w14:paraId="03EE3EB0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E7A2D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Harmol</w:t>
            </w:r>
          </w:p>
          <w:p w14:paraId="025F78E4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AD615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Harmalol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B843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7.11 ± 2.00   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</w:t>
            </w:r>
          </w:p>
          <w:p w14:paraId="168C4BBC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423AA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9.05 ± 1.08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</w:t>
            </w:r>
          </w:p>
          <w:p w14:paraId="4AD0B37E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82C3A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10.58 ± 2.01 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</w:t>
            </w:r>
          </w:p>
          <w:p w14:paraId="0A9910E6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2A0D9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21.58 ± 1.39 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</w:t>
            </w:r>
          </w:p>
          <w:p w14:paraId="41591381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4E230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27.88 ± 1.13 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3150A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9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https://doi.org/10.1155/2013/717232</w:t>
              </w:r>
            </w:hyperlink>
          </w:p>
        </w:tc>
      </w:tr>
      <w:tr w:rsidR="001B036D" w14:paraId="486E6058" w14:textId="77777777">
        <w:trPr>
          <w:trHeight w:val="87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40C4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8124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Peganum  nigellastrum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20BC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Nigellastrine II</w:t>
            </w:r>
          </w:p>
          <w:p w14:paraId="0A99BC6A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DDE52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Nigellastrine I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C0CC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40.46 ± 1.09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</w:t>
            </w:r>
          </w:p>
          <w:p w14:paraId="68736724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48AE0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70.50 ± 1.14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</w:t>
            </w:r>
          </w:p>
          <w:p w14:paraId="354986EE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A355F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u w:val="single"/>
              </w:rPr>
            </w:pPr>
            <w:hyperlink r:id="rId40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https://doi.org/10.1155/2013/717232</w:t>
              </w:r>
            </w:hyperlink>
          </w:p>
        </w:tc>
      </w:tr>
      <w:tr w:rsidR="001B036D" w14:paraId="310EC292" w14:textId="77777777">
        <w:trPr>
          <w:trHeight w:val="492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2D9D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C376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Bergenia ciliate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6D8B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catechin-3-O-gallate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3C97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1.76±0.10 μg/ml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4481A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1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https://doi.org/10.1016/j.phymed.2021.153659</w:t>
              </w:r>
            </w:hyperlink>
          </w:p>
        </w:tc>
      </w:tr>
      <w:tr w:rsidR="001B036D" w14:paraId="6A01F670" w14:textId="77777777">
        <w:trPr>
          <w:trHeight w:val="105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B2C9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95BC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Woodfordia fruticosa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244A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ellagic acid</w:t>
            </w:r>
          </w:p>
          <w:p w14:paraId="6251457C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E39F6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quercetin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822B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5.42 ±0.15 µg/mL</w:t>
            </w:r>
          </w:p>
          <w:p w14:paraId="2307B113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20F86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4.59±0.27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63A60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2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https://doi.org/10.1016/j.phymed.2021.153659</w:t>
              </w:r>
            </w:hyperlink>
          </w:p>
          <w:p w14:paraId="1B5A15C5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3">
              <w:r w:rsidR="00440D1E">
                <w:rPr>
                  <w:rFonts w:ascii="Times New Roman" w:eastAsia="Arial" w:hAnsi="Times New Roman" w:cs="Times New Roman"/>
                  <w:sz w:val="20"/>
                  <w:szCs w:val="20"/>
                  <w:highlight w:val="white"/>
                </w:rPr>
                <w:t>https://doi.org/10.3390/molecules27227971</w:t>
              </w:r>
            </w:hyperlink>
          </w:p>
        </w:tc>
      </w:tr>
      <w:tr w:rsidR="001B036D" w14:paraId="373B47C2" w14:textId="77777777">
        <w:trPr>
          <w:trHeight w:val="582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8242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FDF4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Holarrhena pubescens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4C0D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antidysentericine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5E39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1.44 ±4.09 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93DF9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4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https://doi.org/10.3390/molecules27103222</w:t>
              </w:r>
            </w:hyperlink>
          </w:p>
        </w:tc>
      </w:tr>
      <w:tr w:rsidR="001B036D" w14:paraId="642240CC" w14:textId="77777777">
        <w:trPr>
          <w:trHeight w:val="87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CB03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05C6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Artemisia annua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4FCE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Artemisinin</w:t>
            </w:r>
          </w:p>
          <w:p w14:paraId="490834CA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ADE0CD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chrysosplenetin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E62D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29.34 μg/mL</w:t>
            </w:r>
          </w:p>
          <w:p w14:paraId="3E421BA2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2AEDA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27.14 μg/mL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C8E77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5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https://doi.org/10.3390/molecules27103222</w:t>
              </w:r>
            </w:hyperlink>
          </w:p>
        </w:tc>
      </w:tr>
      <w:tr w:rsidR="001B036D" w14:paraId="1E059E34" w14:textId="77777777">
        <w:trPr>
          <w:trHeight w:val="492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CBC9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B7E3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Pueraria lobate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6C96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Glycitein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8FC5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143 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63901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6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https://doi.org/10.3390/molecules27103222</w:t>
              </w:r>
            </w:hyperlink>
          </w:p>
        </w:tc>
      </w:tr>
      <w:tr w:rsidR="001B036D" w14:paraId="2F266C6E" w14:textId="77777777">
        <w:trPr>
          <w:trHeight w:val="78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2E54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23A4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Ziziphus oxyphylla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2375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Stigmasterol</w:t>
            </w:r>
          </w:p>
          <w:p w14:paraId="1C82E3DF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46CA9D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Betulinic acid</w:t>
            </w:r>
          </w:p>
          <w:p w14:paraId="37BD8AE8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D86B74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1,2,3 benzene triol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2063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63 μg/mL</w:t>
            </w:r>
          </w:p>
          <w:p w14:paraId="7E24791D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58473C4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69 μg/mL</w:t>
            </w:r>
          </w:p>
          <w:p w14:paraId="3FE05B9D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D277E7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72 μg/mL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C3CD5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7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10.4314/tjpr.v19i2.18</w:t>
              </w:r>
            </w:hyperlink>
          </w:p>
        </w:tc>
      </w:tr>
      <w:tr w:rsidR="001B036D" w14:paraId="491E445D" w14:textId="77777777">
        <w:trPr>
          <w:trHeight w:val="483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A828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DD18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Phagnalon saxatile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BFE4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Luteolin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712F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25.2 μg/mL</w:t>
            </w:r>
          </w:p>
          <w:p w14:paraId="43300691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8CB5C" w14:textId="77777777" w:rsidR="001B036D" w:rsidRDefault="00440D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u w:val="single"/>
              </w:rPr>
              <w:t>10.3109/14756360903018260</w:t>
            </w:r>
          </w:p>
        </w:tc>
      </w:tr>
      <w:tr w:rsidR="001B036D" w14:paraId="189A7AEE" w14:textId="77777777">
        <w:trPr>
          <w:trHeight w:val="618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1899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9201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Aspergillus niveus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17E0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Terrequinone A</w:t>
            </w:r>
          </w:p>
          <w:p w14:paraId="68DBD03E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D0B94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Citrinin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1DCE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22.62 ± 0.77μM</w:t>
            </w:r>
          </w:p>
          <w:p w14:paraId="0A651FAE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7D16C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20.12 ± 0.59μM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07FFB" w14:textId="77777777" w:rsidR="001B036D" w:rsidRDefault="009126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8">
              <w:r w:rsidR="00440D1E"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  <w:u w:val="single"/>
                </w:rPr>
                <w:t>https://doi.org/10.3390/molecules28062559</w:t>
              </w:r>
            </w:hyperlink>
          </w:p>
        </w:tc>
      </w:tr>
    </w:tbl>
    <w:p w14:paraId="796ABF85" w14:textId="77777777" w:rsidR="001B036D" w:rsidRDefault="001B036D">
      <w:pPr>
        <w:spacing w:after="0"/>
        <w:jc w:val="both"/>
        <w:rPr>
          <w:rFonts w:ascii="Times New Roman" w:hAnsi="Times New Roman" w:cs="Times New Roman"/>
        </w:rPr>
      </w:pPr>
    </w:p>
    <w:p w14:paraId="0F4240F6" w14:textId="77777777" w:rsidR="001B036D" w:rsidRDefault="00573B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S2</w:t>
      </w:r>
      <w:r w:rsidR="00440D1E">
        <w:rPr>
          <w:rFonts w:ascii="Times New Roman" w:hAnsi="Times New Roman" w:cs="Times New Roman"/>
          <w:b/>
        </w:rPr>
        <w:t xml:space="preserve"> </w:t>
      </w:r>
      <w:r w:rsidR="00440D1E">
        <w:rPr>
          <w:rFonts w:ascii="Times New Roman" w:hAnsi="Times New Roman" w:cs="Times New Roman"/>
        </w:rPr>
        <w:t>Binding affinity, and binding interaction of listed metabolites with catalytic triad residue of AChE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572"/>
        <w:gridCol w:w="2409"/>
        <w:gridCol w:w="1368"/>
        <w:gridCol w:w="1283"/>
        <w:gridCol w:w="1267"/>
        <w:gridCol w:w="2551"/>
      </w:tblGrid>
      <w:tr w:rsidR="001B036D" w14:paraId="1B0984B9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E9B7" w14:textId="77777777" w:rsidR="001B036D" w:rsidRDefault="00440D1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S.N.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1533" w14:textId="77777777" w:rsidR="001B036D" w:rsidRDefault="00440D1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Compounds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5251" w14:textId="77777777" w:rsidR="001B036D" w:rsidRDefault="00440D1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Binding Affinity</w:t>
            </w:r>
          </w:p>
          <w:p w14:paraId="7D29D2F3" w14:textId="77777777" w:rsidR="001B036D" w:rsidRDefault="00440D1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(Kcal/mol)</w:t>
            </w:r>
          </w:p>
          <w:p w14:paraId="488EB933" w14:textId="77777777" w:rsidR="001B036D" w:rsidRDefault="00440D1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AChE (7E3H)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BC5C" w14:textId="77777777" w:rsidR="001B036D" w:rsidRDefault="00440D1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Hydrogen bond names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DF4D" w14:textId="77777777" w:rsidR="001B036D" w:rsidRDefault="00440D1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Hydrogen bond length</w:t>
            </w:r>
          </w:p>
          <w:p w14:paraId="6FAC6A8E" w14:textId="77777777" w:rsidR="001B036D" w:rsidRDefault="00440D1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(angstrom)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C4C5" w14:textId="77777777" w:rsidR="001B036D" w:rsidRDefault="00440D1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types of Bond Formation</w:t>
            </w:r>
          </w:p>
        </w:tc>
      </w:tr>
      <w:tr w:rsidR="001B036D" w14:paraId="59441732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67CD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FEF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Limbatolide 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4E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-11.2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9A4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  <w:p w14:paraId="17DE92A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PHE295</w:t>
            </w:r>
          </w:p>
          <w:p w14:paraId="50ABCF21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GLY121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F80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2.47</w:t>
            </w:r>
          </w:p>
          <w:p w14:paraId="3378487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2.32</w:t>
            </w:r>
          </w:p>
          <w:p w14:paraId="2880814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534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PHE338, TYR337- Pi-Sigma; SER293, TYR341- Carbon-hydrogen bond; PHE297, PHE 338-Pi-Alkyl</w:t>
            </w:r>
          </w:p>
        </w:tc>
      </w:tr>
      <w:tr w:rsidR="001B036D" w14:paraId="29554BC5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C6C9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DCE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Macelignan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08C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-10.6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383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  <w:p w14:paraId="20C6D2C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GLU202</w:t>
            </w:r>
          </w:p>
          <w:p w14:paraId="0691D22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GLY121</w:t>
            </w:r>
          </w:p>
          <w:p w14:paraId="2336CC5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ARG296</w:t>
            </w:r>
          </w:p>
          <w:p w14:paraId="0849568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PHE295</w:t>
            </w:r>
          </w:p>
          <w:p w14:paraId="008A6D9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GLY122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F1D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1.90</w:t>
            </w:r>
          </w:p>
          <w:p w14:paraId="283C1FC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2.51</w:t>
            </w:r>
          </w:p>
          <w:p w14:paraId="259C828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2.57, 2.76</w:t>
            </w:r>
          </w:p>
          <w:p w14:paraId="0047DEA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2.43</w:t>
            </w:r>
          </w:p>
          <w:p w14:paraId="6035078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</w:t>
            </w:r>
          </w:p>
          <w:p w14:paraId="6D6DB61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14A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PHE338- Pi-Sigma, HIS447- Pi-Cation, TRP86, TRP286- </w:t>
            </w:r>
            <w:r>
              <w:rPr>
                <w:sz w:val="20"/>
                <w:szCs w:val="20"/>
              </w:rPr>
              <w:lastRenderedPageBreak/>
              <w:t>Pi-Pi interaction; TYR341, TYR337- Pi-Alkyl</w:t>
            </w:r>
          </w:p>
        </w:tc>
      </w:tr>
      <w:tr w:rsidR="001B036D" w14:paraId="63194992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9D22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EFA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Sargaquinoic acid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AC6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-10.4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402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  <w:p w14:paraId="2BAB2C5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GLY121</w:t>
            </w:r>
          </w:p>
          <w:p w14:paraId="60D089E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GLY122</w:t>
            </w:r>
          </w:p>
          <w:p w14:paraId="3B463DC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TYR72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C83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2.01</w:t>
            </w:r>
          </w:p>
          <w:p w14:paraId="355AE14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2.69</w:t>
            </w:r>
          </w:p>
          <w:p w14:paraId="7A80D95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2.92</w:t>
            </w:r>
          </w:p>
          <w:p w14:paraId="3C20126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49F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TYR341, TRP86- Pi-Sigma; HIS447, TRP286, LEU76, PHE338, TYR341, TRP86- Pi-Alkyl; TYR341- Pi-Pi T shaped</w:t>
            </w:r>
          </w:p>
        </w:tc>
      </w:tr>
      <w:tr w:rsidR="001B036D" w14:paraId="03554013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5DFF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F86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Luteolin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199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-10.2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3481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  <w:p w14:paraId="7C162EB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PHE295</w:t>
            </w:r>
          </w:p>
          <w:p w14:paraId="7A0B64C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ARG296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B34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1.93</w:t>
            </w:r>
          </w:p>
          <w:p w14:paraId="1B5AAEC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2.49</w:t>
            </w:r>
          </w:p>
          <w:p w14:paraId="00F03DA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C61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TYR341- Pi-Sigma; TRP286, PHE338, TYR341- Pi-Pi interactions</w:t>
            </w:r>
          </w:p>
        </w:tc>
      </w:tr>
      <w:tr w:rsidR="001B036D" w14:paraId="3C78C2CF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C957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0C2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ellagic acid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89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-10.2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196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SER125</w:t>
            </w:r>
          </w:p>
          <w:p w14:paraId="5675B9B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TYR124</w:t>
            </w:r>
          </w:p>
          <w:p w14:paraId="7D6277A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ASP74</w:t>
            </w:r>
          </w:p>
          <w:p w14:paraId="4594F0C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TYR133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A5B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2.55</w:t>
            </w:r>
          </w:p>
          <w:p w14:paraId="146F3A2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</w:t>
            </w:r>
          </w:p>
          <w:p w14:paraId="0A162B7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2.32, 1.98</w:t>
            </w:r>
          </w:p>
          <w:p w14:paraId="0F8DD9B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C30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HIS447-Carbon hydrogen bond; TRP86, TYR337- Pi-Pi stacked</w:t>
            </w:r>
          </w:p>
        </w:tc>
      </w:tr>
      <w:tr w:rsidR="001B036D" w14:paraId="341963E4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470D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C55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Naringenin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921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-10.1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57E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F11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A21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PHE338, TYR341, TRP286- Pi-Pi interaction</w:t>
            </w:r>
          </w:p>
        </w:tc>
      </w:tr>
      <w:tr w:rsidR="001B036D" w14:paraId="48A74AD4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F97E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448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(+)-Canadine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664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-10.0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A81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PHE295</w:t>
            </w:r>
          </w:p>
          <w:p w14:paraId="19742C9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ARG296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F20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  <w:p w14:paraId="6254C77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00A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TRP86-Pi-sigma; HIS447-Pi-cation; TRP286, TYR124, TYR337-Pi-Pi interaction</w:t>
            </w:r>
          </w:p>
        </w:tc>
      </w:tr>
      <w:tr w:rsidR="001B036D" w14:paraId="77501D46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9562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BFC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Epicatechin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BDD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AF6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  <w:p w14:paraId="15EA219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TYR124</w:t>
            </w:r>
          </w:p>
          <w:p w14:paraId="5217B01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ARG296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37F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1.89</w:t>
            </w:r>
          </w:p>
          <w:p w14:paraId="428B694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2.57</w:t>
            </w:r>
          </w:p>
          <w:p w14:paraId="79538AE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E19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TYR341- Pi-Sigma; TRP286, PHE338- Pi-Pi interaction</w:t>
            </w:r>
          </w:p>
        </w:tc>
      </w:tr>
      <w:tr w:rsidR="001B036D" w14:paraId="6509DF35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ED15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12C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Stigmasterol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0F1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EB6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GLU202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A68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A0A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HIS447, TRP86, TRP286, TYR341 Pi-Alkyl; TRP286, TYR341- Pi-Sigma</w:t>
            </w:r>
          </w:p>
        </w:tc>
      </w:tr>
      <w:tr w:rsidR="001B036D" w14:paraId="23802577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E03A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E11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Limbatolide B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2F4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D32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  <w:p w14:paraId="68F7CF9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GLU202</w:t>
            </w:r>
          </w:p>
          <w:p w14:paraId="05E3A09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GLY121</w:t>
            </w:r>
          </w:p>
          <w:p w14:paraId="08944DF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TYR133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F4C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2.61</w:t>
            </w:r>
          </w:p>
          <w:p w14:paraId="13DDDC9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1.76</w:t>
            </w:r>
          </w:p>
          <w:p w14:paraId="4164817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2.60</w:t>
            </w:r>
          </w:p>
          <w:p w14:paraId="47C6BE2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439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HIS447, TYR337, TRP86- Pi-Alkyl; TYR72, GLN71, ASN87, TRP86- Carbon-hydrogen bond; TYR337, TRP86- Pi-Sigma</w:t>
            </w:r>
          </w:p>
        </w:tc>
      </w:tr>
      <w:tr w:rsidR="001B036D" w14:paraId="5E219FD0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1AC1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0D6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Chelidonine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A6C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AD8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  <w:p w14:paraId="0044004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PHE295</w:t>
            </w:r>
          </w:p>
          <w:p w14:paraId="4BCB2F2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TYR124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E8E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3.01</w:t>
            </w:r>
          </w:p>
          <w:p w14:paraId="783DC5E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</w:t>
            </w:r>
          </w:p>
          <w:p w14:paraId="74DF22A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A5B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GLU202, GLY448-Carbon hydrogen bond; HIS447- Pi-cation; TYR124-Pi-Pi T shaped</w:t>
            </w:r>
          </w:p>
        </w:tc>
      </w:tr>
      <w:tr w:rsidR="001B036D" w14:paraId="0F01329F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DBF5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275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Palmatine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E63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628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EF1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56F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SER293, TYR341-Carbon-hydrogen bond; TRP286, HIS447, PHE338- Pi-Alkyl; TRP286, TYR124- Pi-Pi interaction; TYR337- Pi-Sigma</w:t>
            </w:r>
          </w:p>
        </w:tc>
      </w:tr>
      <w:tr w:rsidR="001B036D" w14:paraId="513F6C74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B3C9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FE6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Tamarixetin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CF0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00B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PHE295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270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B94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TYR337- Pi- Sigma, HIS447, PHE338- Pi-Alkyl; TRP286, TYR341- Pi-Pi interaction; TYR337- Pi-Sigma; VAL294- Carbon hydrogen bond</w:t>
            </w:r>
          </w:p>
        </w:tc>
      </w:tr>
      <w:tr w:rsidR="001B036D" w14:paraId="47A07741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81CD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38E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Limbatolide C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3FA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B611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  <w:p w14:paraId="0A5A74F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GLY121</w:t>
            </w:r>
          </w:p>
          <w:p w14:paraId="4B45991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TYR124</w:t>
            </w:r>
          </w:p>
          <w:p w14:paraId="481003F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SER125</w:t>
            </w:r>
          </w:p>
          <w:p w14:paraId="2975F6E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TYR133</w:t>
            </w:r>
          </w:p>
          <w:p w14:paraId="2D8E98C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GLU202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948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  <w:p w14:paraId="5CB64D9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2.71</w:t>
            </w:r>
          </w:p>
          <w:p w14:paraId="58CB783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2.30</w:t>
            </w:r>
          </w:p>
          <w:p w14:paraId="10CEBD9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1.96</w:t>
            </w:r>
          </w:p>
          <w:p w14:paraId="664B9F1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2.69</w:t>
            </w:r>
          </w:p>
          <w:p w14:paraId="7E225A3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DB2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TYR337, TRP86- Pi- Sigma; HIS447, TYR337- Pi-Alkyl; THR83- Carbon-hydrogen bond</w:t>
            </w:r>
          </w:p>
        </w:tc>
      </w:tr>
      <w:tr w:rsidR="001B036D" w14:paraId="74C71E23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DDC4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8A4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Salvigenin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E38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265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  <w:p w14:paraId="3D4D3E0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</w:t>
            </w:r>
          </w:p>
          <w:p w14:paraId="5750C17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GLY122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044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1.95</w:t>
            </w:r>
          </w:p>
          <w:p w14:paraId="377F7F3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2.90</w:t>
            </w:r>
          </w:p>
          <w:p w14:paraId="31404B01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400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TRP286, TYR341, PHE338- Pi-Pi interactions; PHE295, PHE297, HIS447, TRP286- Pi-Alkyl</w:t>
            </w:r>
          </w:p>
        </w:tc>
      </w:tr>
      <w:tr w:rsidR="001B036D" w14:paraId="056243E8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1D81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89D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Galantamine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153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881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B60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D6D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HIS447-Pi-Alkyl, GLU202, TRP86, GLY121- Carbon-Hydrogen bond, Pi-donor bond; TRP86- Pi-Pi Stacked</w:t>
            </w:r>
          </w:p>
        </w:tc>
      </w:tr>
      <w:tr w:rsidR="001B036D" w14:paraId="02C570FB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DA4C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663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Imperatorin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D05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149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B7E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163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HIS447, GLY448- Carbon-hydrogen bond; TRP86- Pi-Pi Stacked; TYR341- Pi-Sigma; PHE338- Pi-Alkyl.</w:t>
            </w:r>
          </w:p>
        </w:tc>
      </w:tr>
      <w:tr w:rsidR="001B036D" w14:paraId="276A0D08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077A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B94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Mansonone 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919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41B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TYR124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428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0E3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HIS447- Carbon-hydrogen bond; TRP86, TYR337- Pi-Pi stacked; TYR337- Pi-Sigma</w:t>
            </w:r>
          </w:p>
        </w:tc>
      </w:tr>
      <w:tr w:rsidR="001B036D" w14:paraId="106A4FC3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C1B3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C90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(+)-bulbocapnine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7CB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657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TYR124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0A9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97C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GLU202, HIS447, TYR72- Carbon-hydrogen bond; TRP86- Pi-Sigma; TYR341, PHE338, TYR337, TYR124, TRP86- Pi-Pi interaction; TYR337, TYR341, TYR124- Pi-Alkyl</w:t>
            </w:r>
          </w:p>
        </w:tc>
      </w:tr>
      <w:tr w:rsidR="001B036D" w14:paraId="28D53CF3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B498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135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Eckol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E96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99C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PHE295</w:t>
            </w:r>
          </w:p>
          <w:p w14:paraId="4720E39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TYR124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286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2.31</w:t>
            </w:r>
          </w:p>
          <w:p w14:paraId="6720930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143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HIS447- Carbon-hydrogen bond; TYR341, TYR124, TRP86, TYR337, PHE338- Pi-Pi interaction</w:t>
            </w:r>
          </w:p>
        </w:tc>
      </w:tr>
      <w:tr w:rsidR="001B036D" w14:paraId="2899C659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0E3F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43C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Glycitein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032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271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PHE295</w:t>
            </w:r>
          </w:p>
          <w:p w14:paraId="107880F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TYR124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601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2.81</w:t>
            </w:r>
          </w:p>
          <w:p w14:paraId="488C375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DEC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TRP286, TYR341- Pi-Pi Stacked; HIS447, PHE338, TYR337- Pi- Alkyl</w:t>
            </w:r>
          </w:p>
        </w:tc>
      </w:tr>
      <w:tr w:rsidR="001B036D" w14:paraId="3EB13046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0B71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AFF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(+)-Canadaline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50C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DFD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  <w:p w14:paraId="244C323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PHE295</w:t>
            </w:r>
          </w:p>
          <w:p w14:paraId="1A30470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ARG296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6421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3.01, 2.09</w:t>
            </w:r>
          </w:p>
          <w:p w14:paraId="210B339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2.23, 5.59</w:t>
            </w:r>
          </w:p>
          <w:p w14:paraId="45C7B78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417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GLU202-carbon-hydrogen bond; GLY121, TYR337-Pi sigma; HIS447, TRP86, TYR124, TRP286-Pi-Pi interaction</w:t>
            </w:r>
          </w:p>
        </w:tc>
      </w:tr>
      <w:tr w:rsidR="001B036D" w14:paraId="6235E45B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B031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1B9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Quercetin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8CB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897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</w:t>
            </w:r>
          </w:p>
          <w:p w14:paraId="7565A36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GLU202</w:t>
            </w:r>
          </w:p>
          <w:p w14:paraId="57399CB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TRP86</w:t>
            </w:r>
          </w:p>
          <w:p w14:paraId="583D5E8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ASN87</w:t>
            </w:r>
          </w:p>
          <w:p w14:paraId="4561847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ASP74</w:t>
            </w:r>
          </w:p>
          <w:p w14:paraId="4924A8D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TYR72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375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2.71</w:t>
            </w:r>
          </w:p>
          <w:p w14:paraId="2BAB1DF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1.82</w:t>
            </w:r>
          </w:p>
          <w:p w14:paraId="5EAA1F6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2.37</w:t>
            </w:r>
          </w:p>
          <w:p w14:paraId="3F8421A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2.93</w:t>
            </w:r>
          </w:p>
          <w:p w14:paraId="4B0C4FC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2.25</w:t>
            </w:r>
          </w:p>
          <w:p w14:paraId="325D30A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3D3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SER125, HIS447- Carbon-hydrogen bond; TRP86, TYR124- Pi-Pi interaction</w:t>
            </w:r>
          </w:p>
        </w:tc>
      </w:tr>
      <w:tr w:rsidR="001B036D" w14:paraId="1CA336CF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698C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0EA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Kaempferol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F57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92C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  <w:p w14:paraId="04FDACE1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TRP86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D52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2.93</w:t>
            </w:r>
          </w:p>
          <w:p w14:paraId="634739D1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026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GLY121- Pi-Sigma; GLY120, TYR341- Pi- Pi T shaped, Amide-Pi Stacked</w:t>
            </w:r>
          </w:p>
        </w:tc>
      </w:tr>
      <w:tr w:rsidR="001B036D" w14:paraId="6E718AEA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73AC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6A7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Stylopine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676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537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40B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63F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HIS447, ASP74- Carbon hydrogen bong; TYR337, TRP86, TRP286, TYR341- Pi-Pi interaction; TYR337, TRP86, HIS447- Pi-Alkyl</w:t>
            </w:r>
          </w:p>
        </w:tc>
      </w:tr>
      <w:tr w:rsidR="001B036D" w14:paraId="4414EEE1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15D7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A31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Huperzine 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5B01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-8.7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061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ASP74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5F5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6A0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TYR337-Pi-sigma; PHE338, HIS447, PHE297- Pi-Pi T shaped; TRP86, TYR124-Pi-Alkyl</w:t>
            </w:r>
          </w:p>
        </w:tc>
      </w:tr>
      <w:tr w:rsidR="001B036D" w14:paraId="0FF0360B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0121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558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Resveratrol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317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-8.7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100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</w:t>
            </w:r>
          </w:p>
          <w:p w14:paraId="5A8BB0C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PHE295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2F11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2.71</w:t>
            </w:r>
          </w:p>
          <w:p w14:paraId="6DBC786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612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TRP86, TYR337, TRP286, TYR341- Pi-Pi interaction</w:t>
            </w:r>
          </w:p>
        </w:tc>
      </w:tr>
      <w:tr w:rsidR="001B036D" w14:paraId="29AE19C4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F6E0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AFA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2-(3,4-dimethoxy phenyl)-3,7-dihydroxy-4H-chromen-4-one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E0C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-8.6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175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  <w:p w14:paraId="68AE4C8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GLU202</w:t>
            </w:r>
          </w:p>
          <w:p w14:paraId="01BAD4C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TYR337</w:t>
            </w:r>
          </w:p>
          <w:p w14:paraId="778181D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GLY121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69F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2.18</w:t>
            </w:r>
          </w:p>
          <w:p w14:paraId="4713683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2.28</w:t>
            </w:r>
          </w:p>
          <w:p w14:paraId="4E91F71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3.08</w:t>
            </w:r>
          </w:p>
          <w:p w14:paraId="50C244B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F6C1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HIS447- Pi-Cation; TRP86, TYR341, TYR337- Pi-Pi interaction; TRP286, TYR72, TYR124, TYR341- Pi- Alkyl; ASP74- Carbon-hydrogen bond</w:t>
            </w:r>
          </w:p>
        </w:tc>
      </w:tr>
      <w:tr w:rsidR="001B036D" w14:paraId="2FFD8EE1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2AE7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AA5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Antidysentericine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F3C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-8.6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6AB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E29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B611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HIS447- Carbon hydrogen bond; TRP86, PHE338- Pi-Sigma; TYR341, TYR337, TRP86, TRP286- Pi-Alkyl</w:t>
            </w:r>
          </w:p>
        </w:tc>
      </w:tr>
      <w:tr w:rsidR="001B036D" w14:paraId="2F5D0F75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2C60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222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Hamayne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5D1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-8.5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AE7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022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031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ASN87-Carbon-hydrogen bond, His447-Pi-Alkyl</w:t>
            </w:r>
          </w:p>
        </w:tc>
      </w:tr>
      <w:tr w:rsidR="001B036D" w14:paraId="6FE6ACB8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BD85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4BC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Physostigmine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7DB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-8.5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85D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5C3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FB3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HIS447, TYR341- Carbon-hydrogen bond, Pi-donor hydrogen bond; PHE338, TYR337, TYR341- Pi-Pi Stacked; TRP86- Pi-Sigma</w:t>
            </w:r>
          </w:p>
        </w:tc>
      </w:tr>
      <w:tr w:rsidR="001B036D" w14:paraId="4F6A3CAE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0813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BD3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(+)-Reticuline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814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-8.4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77B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TYR124</w:t>
            </w:r>
          </w:p>
          <w:p w14:paraId="1A6F185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GLU202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CDA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2.41</w:t>
            </w:r>
          </w:p>
          <w:p w14:paraId="00AF1F71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E62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GLY448, TYR337, ASP74-Carbon Hydrogen bond; TYR341, TYR337, TRP86, HIS447, TYR133, TYR124, TRP286, PHE297-Pi-Pi interaction</w:t>
            </w:r>
          </w:p>
        </w:tc>
      </w:tr>
      <w:tr w:rsidR="001B036D" w14:paraId="0DF70C58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C976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7D1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Buphanisine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072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-8.3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9D4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DB1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0E8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GLU202- Carbon Hydrogen bond; TRP86, TYR341, PHE338- Pi-Pi interaction</w:t>
            </w:r>
          </w:p>
        </w:tc>
      </w:tr>
      <w:tr w:rsidR="001B036D" w14:paraId="79C827BD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4CA1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B35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Harmol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542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-8.0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AC8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  <w:p w14:paraId="135409B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692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2.39</w:t>
            </w:r>
          </w:p>
          <w:p w14:paraId="5C9FD56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DC1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TYR337- Pi-Pi T shaped; ASP74- Pi- Anion</w:t>
            </w:r>
          </w:p>
        </w:tc>
      </w:tr>
      <w:tr w:rsidR="001B036D" w14:paraId="17C7FDA7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6A62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FAA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Harmane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DCB1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-8.0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4E1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8F6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AA4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HIS447- Pi-Cation; TRP86- Pi-Sigma; TYR337, TYR341- Pi-Pi T shaped; TYR337- Pi-Donor hydrogen bond; TYR337, HIS447- Pi-Alkyl</w:t>
            </w:r>
          </w:p>
        </w:tc>
      </w:tr>
      <w:tr w:rsidR="001B036D" w14:paraId="26D5400E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B38D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17C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Harmine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8C0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CF9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0A9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B6F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HIS447- Pi-cation; TRP86- Pi-Sigma; TYR337-Pi-Donor hydrogen bond; TYR341, TYR337- Pi-Pi T shaped; TYR341, TYR337, HIS447-Pi-Alkyl</w:t>
            </w:r>
          </w:p>
        </w:tc>
      </w:tr>
      <w:tr w:rsidR="001B036D" w14:paraId="5A48ABFD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2B81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EC9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Harmaline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8EC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5E2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F3B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268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TYR337- Pi-Donor Hydrogen bond; TRP86- Pi-Sigma; HIS447, TYR341, PHE338, TYR337- Pi-Alkyl; TYR337, TYR341- Pi-Pi T shaped</w:t>
            </w:r>
          </w:p>
        </w:tc>
      </w:tr>
      <w:tr w:rsidR="001B036D" w14:paraId="074745DD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EEBD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9CB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Harmalol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8421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C9C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487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B1C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HIS447- Carbon-hydrogen bond; TRP86, TYR124- Pi-Pi interaction; TRP86- Pi-Alkyl</w:t>
            </w:r>
          </w:p>
        </w:tc>
      </w:tr>
      <w:tr w:rsidR="001B036D" w14:paraId="1B57CC75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DA98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D29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Undulatine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78E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DB5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SER125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31A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9AB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ASP74, ASN87, TYR72- Carbon hydrogen bond; HIS447, PHE297, PHE338, TYR341- Pi-Alkyl; </w:t>
            </w:r>
            <w:r>
              <w:rPr>
                <w:sz w:val="20"/>
                <w:szCs w:val="20"/>
              </w:rPr>
              <w:lastRenderedPageBreak/>
              <w:t>TYR341- Pi-Pi T shaped; TYR124- Pi-Lone pair.</w:t>
            </w:r>
          </w:p>
        </w:tc>
      </w:tr>
      <w:tr w:rsidR="001B036D" w14:paraId="27178184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53C9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111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Carinatumin 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C61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803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  <w:p w14:paraId="71F0E2D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GLU202</w:t>
            </w:r>
          </w:p>
          <w:p w14:paraId="413A838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GLY126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D76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2.80</w:t>
            </w:r>
          </w:p>
          <w:p w14:paraId="65FABD8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</w:t>
            </w:r>
          </w:p>
          <w:p w14:paraId="5F46498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67B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GLY121- van der waals; TRP86-Pi-Sigma; TYR337-Pi-Alkyl; GLY120-Amide-Pi stacked</w:t>
            </w:r>
          </w:p>
        </w:tc>
      </w:tr>
      <w:tr w:rsidR="001B036D" w14:paraId="18891232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7AF8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6A0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Vasicine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E0D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533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979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16B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HIS447- Carbon-hydrogen bond; PHE338, TYR337- Pi-Pi Stacked</w:t>
            </w:r>
          </w:p>
        </w:tc>
      </w:tr>
      <w:tr w:rsidR="001B036D" w14:paraId="527D90D4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C621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C22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(+)-corydaline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DD54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E23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433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B2C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SER293, TYR341, GLU202, HIS447, ASP74- Carbon-hydrogen bond; TRP286, TRP86, TYR341- Pi-Pi interaction; VAL294, TYR337, TRP86- Pi- Alkyl; PHE338- Pi-Sigma</w:t>
            </w:r>
          </w:p>
        </w:tc>
      </w:tr>
      <w:tr w:rsidR="001B036D" w14:paraId="78E4C13A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08DB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8C5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3-Carene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4DE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B43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598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9A49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HIS447, PHE338, TYR341, TYR337-Pi- Alkyl; TYR337- Pi-sigma</w:t>
            </w:r>
          </w:p>
        </w:tc>
      </w:tr>
      <w:tr w:rsidR="001B036D" w14:paraId="26225782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BEAF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401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5-hydroxy-3,6,7,3′,4′-pentamethoxyflavone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068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12A1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7D0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88B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HIS447, TYR337, GLU202- Carbon hydrogen bond, Pi-Donor hydrogen bond; TYR337, PHE338- Pi-Sigma; HIS447, TRP86, TYR341, VAL294, TRP286, TYR72- Pi- Alkyl, Alkyl; TYR124, TYR341, PHE338- Pi-Pi T shaped.</w:t>
            </w:r>
          </w:p>
        </w:tc>
      </w:tr>
      <w:tr w:rsidR="001B036D" w14:paraId="44CD1D34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ED72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F25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(+)-Limonene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1D0D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3CF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716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75C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HIS447, PHE338, TYR124, TRP286, TYR341, TYR337- Pi-Alkyl; TYR337- Pi-Sigma</w:t>
            </w:r>
          </w:p>
        </w:tc>
      </w:tr>
      <w:tr w:rsidR="001B036D" w14:paraId="73CD9CE4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24AB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604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Trans-Anethole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76EE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-6.6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4FB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15B7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FF7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HIS447- Carbon- hydrogen bond; TYR341, PHE338, TYR337- Pi-Pi interaction; TRP86, TRP286, TYR341, TYR337- Pi-Alkyl</w:t>
            </w:r>
          </w:p>
        </w:tc>
      </w:tr>
      <w:tr w:rsidR="001B036D" w14:paraId="762126D1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C6EC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1B63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(+)-Sabinene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5BA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-5.9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532A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33E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B68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HIS447, PHE338, TYR337, TRP86- Pi-Alkyl; TRP86 –Pi-Sigma</w:t>
            </w:r>
          </w:p>
        </w:tc>
      </w:tr>
      <w:tr w:rsidR="001B036D" w14:paraId="068871C1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0E98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C200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1,2,3 benzene triol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3951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-5.4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9E8F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GLU202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AE6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F0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HIS447, TRP86- Pi-Pi Stacked</w:t>
            </w:r>
          </w:p>
        </w:tc>
      </w:tr>
      <w:tr w:rsidR="001B036D" w14:paraId="76D97308" w14:textId="7777777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B1E9" w14:textId="77777777" w:rsidR="001B036D" w:rsidRDefault="00440D1E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055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Nicotinic acid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E8AB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-5.1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D0F2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SER203</w:t>
            </w:r>
          </w:p>
          <w:p w14:paraId="56CDB22C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HIS447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2F28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</w:t>
            </w:r>
          </w:p>
          <w:p w14:paraId="28D2DDF6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E455" w14:textId="77777777" w:rsidR="001B036D" w:rsidRDefault="00440D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TRP86- Pi-Pi T shaped</w:t>
            </w:r>
          </w:p>
        </w:tc>
      </w:tr>
    </w:tbl>
    <w:p w14:paraId="0F1EF82A" w14:textId="77777777" w:rsidR="001B036D" w:rsidRDefault="001B036D">
      <w:pPr>
        <w:jc w:val="both"/>
        <w:rPr>
          <w:rFonts w:ascii="Times New Roman" w:hAnsi="Times New Roman"/>
          <w:sz w:val="20"/>
          <w:szCs w:val="20"/>
        </w:rPr>
      </w:pPr>
    </w:p>
    <w:p w14:paraId="32231948" w14:textId="77777777" w:rsidR="001B036D" w:rsidRDefault="00573B0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Table S3</w:t>
      </w:r>
      <w:r w:rsidR="00440D1E">
        <w:rPr>
          <w:rFonts w:ascii="Times New Roman" w:hAnsi="Times New Roman"/>
          <w:b/>
          <w:sz w:val="20"/>
          <w:szCs w:val="20"/>
        </w:rPr>
        <w:t xml:space="preserve"> </w:t>
      </w:r>
      <w:r w:rsidR="00440D1E">
        <w:rPr>
          <w:rFonts w:ascii="Times New Roman" w:hAnsi="Times New Roman"/>
          <w:sz w:val="20"/>
          <w:szCs w:val="20"/>
        </w:rPr>
        <w:t>ADMET properties of listed metabolites obtained via pkCSM web server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497"/>
        <w:gridCol w:w="597"/>
        <w:gridCol w:w="541"/>
        <w:gridCol w:w="596"/>
        <w:gridCol w:w="486"/>
        <w:gridCol w:w="600"/>
        <w:gridCol w:w="600"/>
        <w:gridCol w:w="484"/>
        <w:gridCol w:w="518"/>
        <w:gridCol w:w="484"/>
        <w:gridCol w:w="484"/>
        <w:gridCol w:w="484"/>
        <w:gridCol w:w="495"/>
        <w:gridCol w:w="548"/>
        <w:gridCol w:w="443"/>
        <w:gridCol w:w="653"/>
      </w:tblGrid>
      <w:tr w:rsidR="001B036D" w14:paraId="3CEA0637" w14:textId="77777777">
        <w:trPr>
          <w:trHeight w:val="3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8DB79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Compounds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C842C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Absorption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B6342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Distribution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FC1CB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Metabolism (Inhibitor)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E6F3D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Excretion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2685D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Toxicity</w:t>
            </w:r>
          </w:p>
        </w:tc>
      </w:tr>
      <w:tr w:rsidR="001B036D" w14:paraId="42A7C607" w14:textId="77777777">
        <w:trPr>
          <w:trHeight w:val="84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FD35C8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0536A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Water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solubility (log mol/L)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0DE42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Caco2 per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meability (log Papp 10-6 cm/s)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F69D5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Intestinal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absorption (% absorbed)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FDC42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Skin per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meability (log Kp)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5BE27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VDss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(Human, log L/Kg)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AD8B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BBB Per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meability (logBB)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28281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CNS Per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meability (log PS)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96C4C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P1A2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073C1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CYP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2C19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9A051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P2C9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C32EE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P2D6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EB606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P3A4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DE65C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Renal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OCT substrate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F4322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Total cle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arance (log ml/min/kg)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34E35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AME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 toxicity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02D4B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Hepatot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oxicity</w:t>
            </w:r>
          </w:p>
        </w:tc>
      </w:tr>
      <w:tr w:rsidR="001B036D" w14:paraId="06361E2B" w14:textId="77777777">
        <w:trPr>
          <w:trHeight w:val="58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4C818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D1A7B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DD1C1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49043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F2831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5AF13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A4C7C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5100E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5CF37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B3AA2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547E6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3FD60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C15E8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2A70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5FDA2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D565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A373E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6D" w14:paraId="6262C709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30068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Allanxanthone 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7737A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9E7D2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34DEB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511B9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9CA5D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93A44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11992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-1.976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2D158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A0BEC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C2C79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7068E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74B5A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6A157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C781B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C7A4B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05ED0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0ED85A0A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7A858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Allocryptopine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615D0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3B300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AEAD3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97.744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38498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69E0D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E36A7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77AF8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-2.091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9550D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4A310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48925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24076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3CB97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A2A7F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11D9D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DEDF4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2970C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34297B2D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02D9A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Ambelline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6468A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-2.934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0ED29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B1A61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76.975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3EE71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-3.478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34A33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67505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82437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6323F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679E9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3CA56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A16AD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8D2DA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C135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EBDA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5DCAB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362B5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0127600C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674DA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Antidysentericine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1A02F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-3.936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F1742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0210F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91.997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52169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3A966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A8893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A4EBC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F71C2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0091C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E4AE2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F9A62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67B81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0D9AA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F1D14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F672E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A1CC4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3348CCBE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C571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Aromoline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C5158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D8702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536F4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90.936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E0818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D5311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C9298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4B08A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-2.379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976B4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FC15C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DC64F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19F9E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94BFC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8EEDB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437CC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1771B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72E1A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2344FDA0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E36A8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Artemisinin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A2D7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-3.678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2EC3B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17E22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97.543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4BF0B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5EBB0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39E2D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C14AF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-2.909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66E52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715B0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BD602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1D83E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599A9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8D829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D83AA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4F7B1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326B2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445736A7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C2A9C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Avicine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F8428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-6.468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1C61C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E0B08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98.431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E096E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09619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F304D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0CFA5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ED378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77C79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303F9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03B6D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89C75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B15D2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4E6C8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A5E04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99622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5B859359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D87F4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Barettin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96D19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-2.688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F3FDD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5E663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62.933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52E7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54722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AD3E9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4694E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CA186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849F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DA7B7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BEA1D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53EF2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0A858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B18E7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B471A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7A0E5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7CDD3E90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72928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Berbamine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6C0CA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-3.819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2F153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4D22F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90.769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43249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E06E6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F9522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D21E2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-2.323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DB928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917FD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E239E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D520F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5DDAA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9AF4D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B0B03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64A6A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599CB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7083DC0F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B61BB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Berberine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5209A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-3.973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4850A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4A4D5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97.147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84D69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-2.576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28771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6D248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1EA52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-1.543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B2DB2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8D548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F0D38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F0A2A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9D107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8CEAB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15275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937C5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16DF5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4EA2B68F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9E0D2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Betulinic acid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6B8BF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E5C47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B00B5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99.763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AFBBD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C6A3B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27CB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F65F6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B6C8B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3FB7B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7835D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B60F5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78143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AD3D8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1D536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168D7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3CB96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34C958CE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42609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6,6′-Bieckol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8170F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D8100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EB6A8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78.352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63A22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0807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5D4E5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92414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-4.427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DF487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ECBB6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DD352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4D0CD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F318C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0A87B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05A09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EEBFA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3A909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54031826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60A4F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8,8′-Bieckol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A642B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5976C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-1.864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2DF75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87.537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76E96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E3CBD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0FA0E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-3.378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9D18A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-4.413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C6E0B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7624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725EE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AF18A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2D2E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71E65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9DC20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29C2D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24775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0D267107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C257F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Boldine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B4DF9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-3.756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F192C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995CC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91.245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88E86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48946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72343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4A2B6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6FC6D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2BF75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BC277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429A8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2F23E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804BB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E5E20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1C2C7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E36F0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1F79453E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CAD01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(+)-Bulbocapnine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9DFC2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-3.769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E048A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4F883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94.004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2A124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0D102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309B0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B7471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2FDD8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52748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4C91B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7F084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6E3E4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56F3C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D384B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9755B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C13E2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6146CCA7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62196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Buphanisine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5D2B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20D2A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3F12C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95.864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C07E1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B10BD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213E9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6B9CF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-2.508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72B09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C5A8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5AD60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D269B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2F80A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667BD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A9379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C6E2A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F1834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59296876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261EE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Californidine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7C3D8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-3.937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51A4D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2D672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99.328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DB32F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-2.686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3EE18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5DFF6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1C280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-1.637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394A7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E9DB7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946AB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CE25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7E9C9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4B20F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3C1C6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19E37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37725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368016A7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996B4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(+)-Canadaline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B6738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-3.764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7A632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3B6F1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95.721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22AD8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68403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74DAA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F4C32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EFBFD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A004B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2616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BFCD1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2AC96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7E936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87A8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B07C4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9CB2B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4829D643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F1E32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(+)-Canadine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A42AE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0DE02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5D90B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92.559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856DB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CE9F8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CBEC8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3D6D4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-1.832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970BA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6AFA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AC828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18B3C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B6F79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44810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17572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76D95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7BDF1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2B00A924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0D939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3-Carene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E3099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-3.557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F4305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EE3EF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96.438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F22B4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-1.805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73EAD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04E09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29F52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AF88C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1F146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5FBBE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B8044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89DC2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CFD0B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878CD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331E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22FAE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6DC25BD8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65A48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Carinatumin 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653F0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-2.184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2F0E8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4C88E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82.084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2C496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07CAB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F84BA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7A639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-3.314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4B544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EBDE2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B6AC9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08646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001F0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B2388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30C60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28D82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F9F89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54CB8603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4A670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Caryachine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5E73B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8B2CD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43443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9DAAB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ABA83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612F7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6751E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BF05E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52651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FC9B4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DD41D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34A40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85C49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D2933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677D9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49584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00C5E005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E0F72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Catechin-3-O-gallate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77949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-2.911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8C993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-1.264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DE681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62.096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4CDC8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B6058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FE9DE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-1.847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CECF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-3.743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1C996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34CE3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D7113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BCDFB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DE92A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AC9BC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E036D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A3EBD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9C1B0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7C8346A5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2FD8B0" w14:textId="77777777" w:rsidR="001B036D" w:rsidRDefault="00440D1E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α-Chaconine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98AC9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22A55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2E4EE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50.042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94D7C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2665B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195D2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-1.562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1746B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-4.328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0067A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95E3C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4F851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B251C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F7E12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85BFA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15665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0321A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2F7AB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79FA3FCE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3A20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Chelidonine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FAD26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-3.927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67C82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77A79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95.957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6510B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-2.951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3F138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DDBE3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D84F4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6723B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D1651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1F0B4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FF7A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08A22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429ED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D4A00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0C2B6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E9AF6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5AD2D068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6EAFA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Chrysosplenetin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568B2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-3.605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24B14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B0E7E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99.856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BD4D7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5222E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10D86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4A7F8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0BE41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39419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95D00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5BD4F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06224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5EFFF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8ED40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6962A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FA13B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333E7430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9214E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Citrinin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38A3B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-1.888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ED1CA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716B4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94.754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2DE54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C298A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665AC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B5CC5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-3.315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6D71C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B304B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C97C8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BB5E3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1B85D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EAFCD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F2E5F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6C824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CFBAC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1702BBFD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FC18D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corycavidine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530F22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-4.078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786963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6FD33B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96.359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075739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AA08E9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24BF5E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CE4221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-1.983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CBC2A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F86D1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7F04EC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EC9BB9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1F036D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D34E87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787A65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FC3700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D6F1A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1B036D" w14:paraId="726F557D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F2A4A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(+)-corydaline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A3D9B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-3.801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E4E22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C5D33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93.246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45541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B74E5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455FF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7F199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-1.533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066D2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97730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257E9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75F13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B2E78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69E4A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7527F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8A238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81463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235ED270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2F8E6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Cyclanoline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75DD5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B9B5C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7FD60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96.014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42CDF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E46DA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4F48E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ABB5D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6B7AE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56D78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97D15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474C1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3E61B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36DFF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3B4C7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F1587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DC4C1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6DD4C264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BBD74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Cynatroside 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3D6D7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-4.344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9C74E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3E58A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90.404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DBCD1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58D8A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7B857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BAD13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-3.304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F8CEF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27FAF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D2F87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9201C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B43B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4209E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82491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39F7D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E5540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3C393537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32654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8,9-dihydrobarettin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64EEE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-2.637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2DC2A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92278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60.799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029D0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504BC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78BAF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AA224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F1B14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2A75B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F3AD3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4859B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A59EC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CA5E4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9016B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C488E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C3F92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2860E5D3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BB4AB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Eckol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2EDA4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78907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4AE15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67.167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B2FA8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42E56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7E67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00CCE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C18EF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9653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0B515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3C612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67FA3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F81E0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A3BB0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4B750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D66EA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7659BEB7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5D969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Ellagic acid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67B90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326A5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2707F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86.684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695F9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848A3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B7CEC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-1.272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847DF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-3.533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E02B4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E8A9B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C2CAE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EF1DC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56C3B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9F6BE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FBFCC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1E039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7B82E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272E0C9C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F67AC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Epicatechin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D0E75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48576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4E50A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68.829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79EE8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C0067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C5964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238D8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F8EBB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78123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5EB08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A7E76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64BCD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ACA7D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B0D8D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7BD79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09D49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71A7B9FB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A68F6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Galantamine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D7DD8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-2.641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5B251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ABC0E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94.994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13F89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34AC2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BDDC7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BEA75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-2.511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2617E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7009A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302F5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95730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6B8E0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34168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521D0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306E6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08761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447C3036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96C52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Glycitein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528A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C65CB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F0F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94.681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5F9E9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54DAF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60AE7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1CD5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-2.216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FE7E3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3C92A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D374A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2FE08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C4453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9F96E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6E2DC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DE4AA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E21CE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051306F4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5258C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Groenlandicine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24262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-3.621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D9779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CCF31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96.539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972F5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00295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3E0D4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90122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-2.032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14D58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4F9B5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064A2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58220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1D0D7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9AD2F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9D33A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D3CEF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B8654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571B3D39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FE792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hamayne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7AEE6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192E2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0C593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69.797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C89FE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AA33F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991BB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C84AA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-2.613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E43A4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9CF20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FD41B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CF078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5FF3F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205B8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63EE0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AEA3C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CD2BE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54C9F620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08A5E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Harmaline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D13B8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E47A4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33313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93.622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F49CE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-2.513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34C03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BE8D1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3885E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75A5C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65288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D13C5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04489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60CBA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18B8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0192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5B532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91432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32D60C3E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F4041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Harmalol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4CBCD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F66F7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1DC68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92.396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56BEC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E2A58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F3EFF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4A007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FFE45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E8251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E2C50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ADA52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A60D4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575E0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BE8C6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1D45C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0AAE8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605B0271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A07DE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Harmane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0A65B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ED588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690EB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94.241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66C27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3E773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6F5C3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321D9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A5579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DDE6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E9BEC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48BC5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6D827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31C4B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53E1D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0BD4A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E961D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4F23AEC8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798FA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Harmine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87E08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BCF74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682C8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93.499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80EB9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DA002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45AAC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B51B0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DB0F7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EC66D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31816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3DEA3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500B6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D1BE0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736C4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0CDA6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242EC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7DC06529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F51FB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Harmol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CED9B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-3.425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8335B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AFBCE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94.795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023C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991BA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C69C6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6AE0E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41D9D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4E557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305EB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AF433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B2648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C888C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3346F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36D01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DAECE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75DBB721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F5DC0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Heliosupine</w:t>
            </w:r>
          </w:p>
          <w:p w14:paraId="6B0664AF" w14:textId="77777777" w:rsidR="001B036D" w:rsidRDefault="001B03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51889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F2860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0CFE7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57.91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8B8E2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-2.959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D91D0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3A50A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4233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375F4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4E00A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7CD26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9F8B7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B5040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6793A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98AE3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61069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46C40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296E231A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0D64B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Heliosupine N-oxide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DDF13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-3.547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7C777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FF12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61.051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72BA6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662DA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F3366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7A6D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-3.612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C4B30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14275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36671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1D843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722C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AE077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61D5B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4FE99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C18DE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7071014E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455A6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Heyneanol 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AA504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D771D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38131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40163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A222A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189AF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-1.728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FCD87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08D04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2C04F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7869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84442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373D1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2FB31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F6260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1D24D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1A5D1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75D9AD90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4C0D0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homochelidonine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9C19B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932AF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E51DE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95.905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B7FEC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-2.925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B6016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6139A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ED256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-2.222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C12F6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431DA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D5C78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54EF9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787AB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09099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C28FE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1819F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A7F7C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4601B9B1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E45B8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Huperzine 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9851B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-2.496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8497A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B9B86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93.728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E43B1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BC660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A317F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DB87D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F741F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AA41B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A746D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56A07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57E68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3494D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3E482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63EB4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4598B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7ABC0ACA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3DA12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Imperatorin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5B431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-3.831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2868A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4365C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97.755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A3282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-2.351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47485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AFF17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CF990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-1.905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2F9B3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628F8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2831B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08EC6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616BC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718F8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9B479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17469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FD33E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70B73A39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F6CF3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Kaempferol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79015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3570E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39F36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74.29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3BEFA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5580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EE91C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5C6B7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-2.228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92C59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B1F45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85F7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7328B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EECE5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6F178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E779A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32D80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97698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02315430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419E0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Limbatolide 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58868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2DB8E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1BDAF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99.481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AC66D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F2EF0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C9732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5295A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-2.905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44DBC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B0112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8FAFE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5C38D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FD569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F09BF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9BAE1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72890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FF1E1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306DB1D5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77590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Limbatolide 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9F461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5114C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97257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85BDF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D4B3D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054C6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4FDB1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-2.263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95B20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DB0C0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6A75A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30C8E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98576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5EE73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D8CAB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E504D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F6FDA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33517039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4BFAC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Limbatolide 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E0087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B2BB2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C2271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62CDC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7E755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6836B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08CA0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3C22F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15900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434EF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38F4D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1645F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869E0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6913B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26FF0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132A7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438FE7F6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4B15B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(+)-Limonene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8E0E7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-3.568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CDA90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DB059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95.898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71DEE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-1.721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80F91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E1CC6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6ADFB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160D1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01AE8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917C8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645C0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2B6FD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6DF87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E124D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4F873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029EB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04AF058F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C2B08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Luteolin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FAA43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7B0A9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52BC5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1108C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89BB0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D81CE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D9E0A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-2.251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D120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F8A34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9DB33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F2052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BC626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184DA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67F50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2F127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E31BD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2AE525C1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74F04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Lycorine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31B50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FA5EA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0D09D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83.639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3FAEF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28DBA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7E806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111C9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82393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DA294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6E866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25D4D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62E5E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1B29A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190DB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2FBB2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2AF42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3CF0743E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E62FA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Macelignan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C02CD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-4.478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85B71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CC8AB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93.605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F1BD1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F0AAF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DBD71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D775E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D2217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5B8FB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A4B75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990D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D66FF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91DA8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7A372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A39F0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18A14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60950267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A838A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Mansonone 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91449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0229D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0C82D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98.819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4222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-2.691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9E5CC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5908E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B7040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-2.265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23057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94AC2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9DF1F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57A25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FC8E4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EAC7C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00026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68F7B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F420A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16D169D5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A068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Naringenin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A46F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108E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EEA4E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91.31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3869A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3B5AE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1A50C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993FA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-2.215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2CACD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EF512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0A177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33348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73FCE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B9470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E637E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FC3FE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2CAC0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14DF9EA2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D5D48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Neostigmine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487D6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-2.062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FF408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5AE40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91.364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EB368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-2.623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981CF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9CA2A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188F8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-1.884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45E92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0D89B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689BC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2BFB0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4A130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CA064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5FDE3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DC803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301D4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08C3766E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D57A0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Nicotinic acid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B73BD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7F135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1532C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94.099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4A4EE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C2578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A58F5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78013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D2D52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47E18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A4DAC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68F3C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5C248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F3359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5B280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1ACC3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1A0F2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28B6AB74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A2FCB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Nigellastrine 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C6503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-5.202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FF8C3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B2219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95.753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BEC75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F129C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DC3F0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A24D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-1.569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14224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73ACE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BDBD3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11AF6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826E4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CCDF7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A6FF3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992F3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B5ACE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364E6523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DC47F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Nigellastrine 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C101B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-4.798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6B3AB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B89E0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97.36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925B2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C11D9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9861D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EEACA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-1.575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6369C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DEA81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E3C3F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E292F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2C96D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A4C8F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BFAC5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4346F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05746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1F3F1CA3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8AB68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11-O-acetylambelline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88FF1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AF932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AC87F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95.347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E82DC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30DD2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9FC01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98CCF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FB991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2BCE4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95875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75A64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7939A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A499A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A8409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C1AF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73BDA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4B0F14CC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3A6DC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Obamegine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937AD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-3.494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DB448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E07CA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92.665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BFB4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84758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9D19C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F3B55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-2.364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80018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C8545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5775F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54D2E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2BC9C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E8935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682A9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35F9F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C2FA7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1312C249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9DBC1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8-Oxoberberine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4579F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-4.218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661BF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4B443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8402D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-2.623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6EA3D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8F400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9706E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EFDF7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5DEB5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1A718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810FD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4AA5B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C4572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50BF7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CF51C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81868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3C091342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B42AC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Palmatine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DB1B3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-4.194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AF186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479C4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97.084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42410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-2.554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C68EF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66EA7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3D266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-1.535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F6209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D3A6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C5D9A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3AE46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5856D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08951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4CF15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D484B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F3DA4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1D1A6798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3499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Physostigmine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EECB4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-2.995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F8629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EB1CD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92.545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BF143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784CC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26B90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95EF2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-2.366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03A2C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8955D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AEB18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DD907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FCDC5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9D895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A9933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814D9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8A84E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393A89B3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04F07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Protopine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8A9CB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-3.825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AADFE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5BE55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97.593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7A781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5E3F1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A6E6F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F75F8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-1.977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17C6A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2DF3D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F0C89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4C0CE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9774F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6F4EE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328A4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EE71A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BA4B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0E7BEC6A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C1589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Pulmonarin  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716EE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-3.708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B8750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6E509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17139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57541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4092F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52436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-2.596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F0991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2CF91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5BAF7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67E54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D3248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2D9CE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E7EF9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DECF1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BA91E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7A2B334C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29596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Pulmonarin  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57956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-4.397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0BEAE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3FB99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91.806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BFEAF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-2.942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A5CB0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6B192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B0A17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-1.989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2F4A3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3E0C4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6A990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7C633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F773D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2331A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33CE5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80E70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2BF38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170511EF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5BEAF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Quercetin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51BF0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-2.925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1B2DD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BA5BF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77.207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66B17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B274C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35B9D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279A5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58D3A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BC4B3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9D600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78F1F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E73DE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3F01C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347CA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9FA79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EDA5F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1A4E97F2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8DB49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Resveratrol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5622F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87CE8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0AA30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90.935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1D0DC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A7253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4CCF8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C17E1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-2.067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0F773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5CAB8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2C54B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BBF7E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2254E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20D32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523F5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54A5D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6B6D5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29CE73C2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27E39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(+)-Reticuline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543A4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-3.856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4BB43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4E863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91.276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7ECD3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3481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0778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36A80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-2.244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D7CAB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878EB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7BC97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ECCE2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AD3B3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C52AF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0DD68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EB53C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FAD51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7FEDDFCB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3B921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61956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ACE6F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261A3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23.446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C9044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B4FBA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26AE1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-1.899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F1E80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-5.178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5EFA1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ACD18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EFA59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B0D23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7CAC6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EF600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44FB7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6FB9C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37E8E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415F9D5D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AF69B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(+)-Sabinene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76FB1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-4.629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8AFC3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F9BA0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95.356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63148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178BC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59701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2ECBD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4E157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9AA92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585A7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92850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055D0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CF352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360D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ADF1A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1C727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0DD07741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24CEB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Salvigenin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1B9C8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-3.897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508A2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D20E4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95.869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79C41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6425C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094BE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B2DC1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-2.309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B2A7D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DDA73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64C71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369C9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22218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6CF54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09CE2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376F1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AD779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2569CC3A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7BA4F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Sargaquinoic acid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74AC5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-4.426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035A5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ACCCC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98.988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39226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EA562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F937D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DF389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8B202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5E029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97179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705AD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58B38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EB42D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6F15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95FE1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40BB9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0DF19816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CC994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α-Solanine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20E1D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8556B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5C813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D734C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1005B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B908E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-1.719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96D59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-4.745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8CD5A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EC37D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25F47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2135A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14242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BAE56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FE501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546A3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7C69B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4DEE5D7A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64335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Stigmasterol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12AF6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-6.682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DEF21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FAD5C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E89A7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79EF3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D9F43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7B559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-1.652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8EAF9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F2D66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17D6C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97745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565A8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DB1C9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E3E3B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A45CD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8A912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40CECA4B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84FDE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Stylopine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0CF53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-3.699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8DDB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CF2E1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96.054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281C9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-2.923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DCDC5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FCC9A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D09DF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-1.253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48596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9AB45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06158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738E7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2C4EB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D43E7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6C098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B58A4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85CB2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50685827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336B4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Tamarixetin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A82A7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71C14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1023B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73.005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3737C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631F9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BF9EF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429C5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75507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9C8CF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D7DDB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62233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EE4F2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6022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15887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21010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31C53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353537D7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0AA35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Terrequinone 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290BE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-3.648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BAB22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523B9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88.629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C5087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E38E2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D274B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D39F6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-1.555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977BA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70715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B8FA1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FE66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16DC4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0D67F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5B005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29FD7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EDF74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3BA716D0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ABF80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Trans-Anethole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5775A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-2.936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49F96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F123C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95.592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F5865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2EBE2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4180C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F675B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-1.659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0EA70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2A7E3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384F6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4A28D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0C6E9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FC0F3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E19CA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44B34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9E6C2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2E58A7FE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2307D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Tubocurarine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EFF07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E8AB4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00409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91.424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BA29A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DC0AC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96A04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8EB24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-2.328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5A57B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E4B08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53D2E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CDB3F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7CF2D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7D67E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086A3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E0145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78AB8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514FB713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31883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Undulatine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43E17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2CE47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44EA5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96.754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DFE2C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0BC2D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3E5DC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A0E44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-2.547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614B3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900A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ECB1F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743DA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6F0AD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FE95C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C56A7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92D37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C658F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021D6812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2F285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Ursolic acid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2BAD0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98F51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EC18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5339F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E3EEC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4D3D8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3D9AE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6CD20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C3552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A5980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C4F6A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36C5B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4C235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F5D33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B3FD5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0B5DE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651E5D11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2E1A2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Vasicine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AE636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-2.433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281BF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C6B43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D879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86AC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3423F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556B6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-2.159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05A3E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6EE20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E267C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B44EC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4004E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A255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4705E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BAF29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FA871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621505C2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E546D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Vitisin 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DB94F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EFF43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79E73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A8B43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17D1B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D54AD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A539D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A943E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9FC2E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03D4C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07BCF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E98A0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60114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8353C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32506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43B8C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272744BF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8ABE4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1,2,3 Benzene triol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B2FC6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8A5F0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6D48F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83.549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95245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A0EE8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ECB7A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4E0AA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FBC77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1F0FE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B28A8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78526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FEF81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8051C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CD83A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40610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D72EB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686E6818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85245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1-(3-hydroxy-4-methoxybenzyl)-2- methyl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-6,7-methylenedioxy-1,2,3,4-tetrahydroisoquinoline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CECB2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-3.719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53A86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71259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92.609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BC742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C051D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10408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88677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F613B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5EA13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5B264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D92CB8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956A0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1134E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27821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B7B103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0E7A1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B036D" w14:paraId="40424C44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9C533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2-(3,4-dimethoxyphenyl)-3,7-dihydroxy-4H-chromen-4-one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310712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E9304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ED0B0D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94.579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CDB89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2FE5B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8C0A9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7F721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-2.325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4996E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2F157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583E61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5DE8E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BC464C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E1B8CA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7AD56E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5AB1B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6030F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B036D" w14:paraId="540C455B" w14:textId="77777777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74A7E4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5-hydroxy-3,6,7,3′,4′-pentamethoxyflavone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59B1D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-4.326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08610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FB80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C437B0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99560B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86CE9F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B16F8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-3.156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101F4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8CB81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7F274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123E89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F5D7A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5ED8E5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B377A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01E676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F2F777" w14:textId="77777777" w:rsidR="001B036D" w:rsidRDefault="00440D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</w:tbl>
    <w:p w14:paraId="75CD8594" w14:textId="77777777" w:rsidR="001B036D" w:rsidRDefault="001B036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88A7094" w14:textId="77777777" w:rsidR="001B036D" w:rsidRDefault="00573B0E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Table S4</w:t>
      </w:r>
      <w:r w:rsidR="00440D1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40D1E">
        <w:rPr>
          <w:rFonts w:ascii="Times New Roman" w:eastAsia="Times New Roman" w:hAnsi="Times New Roman" w:cs="Times New Roman"/>
          <w:sz w:val="20"/>
          <w:szCs w:val="20"/>
        </w:rPr>
        <w:t>Drug-likeness properties of listed metabolites obtained via SwissADME web server</w:t>
      </w:r>
    </w:p>
    <w:tbl>
      <w:tblPr>
        <w:tblStyle w:val="Style11"/>
        <w:tblW w:w="9825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2880"/>
        <w:gridCol w:w="615"/>
        <w:gridCol w:w="1140"/>
        <w:gridCol w:w="1335"/>
        <w:gridCol w:w="1365"/>
        <w:gridCol w:w="1755"/>
      </w:tblGrid>
      <w:tr w:rsidR="001B036D" w14:paraId="57BEC17D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DDAA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S.N.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ACA7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Compounds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5B96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No. of Rotatable bonds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6888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TPSA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049E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Log P</w:t>
            </w:r>
          </w:p>
          <w:p w14:paraId="783113B6" w14:textId="77777777" w:rsidR="001B036D" w:rsidRDefault="001B03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CE2EAC" w14:textId="77777777" w:rsidR="001B036D" w:rsidRDefault="001B03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E13235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FFE2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Log S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63BB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Lipinski rule of Five</w:t>
            </w:r>
          </w:p>
        </w:tc>
      </w:tr>
      <w:tr w:rsidR="001B036D" w14:paraId="3F99AB6C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1AD9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DDAF0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Allanxanthone A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51BE8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C4A47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90.90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A6C12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4.65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0C60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-6.29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AE6EB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0 violation</w:t>
            </w:r>
          </w:p>
        </w:tc>
      </w:tr>
      <w:tr w:rsidR="001B036D" w14:paraId="798266D5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23736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CD87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Allocryptopine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898B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724E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57.23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09BE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98D7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-4.17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3D51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67E23F88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00247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40BD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Ambelline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85F0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3451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60.39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DAB1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96C6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-2.73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02CC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7A527DDF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C268F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03A3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Antidysentericine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5B94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1B13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32.34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8335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7735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-4.38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FBFE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209DF676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3DC9B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3053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Aromoline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CFAA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9D94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83.86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13A2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4.78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FECD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-7.59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CC5D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1 violation</w:t>
            </w:r>
          </w:p>
        </w:tc>
      </w:tr>
      <w:tr w:rsidR="001B036D" w14:paraId="2F858464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4D94B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0F69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Artemisinin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0478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610D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53.99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0E46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7AE5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-3.42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75B4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1759D749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4C2C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01218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Avicine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31476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4C284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40.80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71F05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2.84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DA6DB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-5.24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7078E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0 violation</w:t>
            </w:r>
          </w:p>
        </w:tc>
      </w:tr>
      <w:tr w:rsidR="001B036D" w14:paraId="373ED412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4D95E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3E0C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Barettin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35FC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D35B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138.39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1CB8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AAA8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-2.89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DC44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5B9B2630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A83F2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4806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Berbamine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DDC3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4E23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72.86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774C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8E35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-7.80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68A7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1 violation</w:t>
            </w:r>
          </w:p>
        </w:tc>
      </w:tr>
      <w:tr w:rsidR="001B036D" w14:paraId="00D9FEDD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4DE4B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0E1C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Berberine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3474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2EF9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40.80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DA06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2.53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EC29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-4.55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CFA4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25C7DBEF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316F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3C6E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Betulinic acid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3AAA5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66464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57.53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6321C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6.13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D3796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-7.71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A400B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1 violation</w:t>
            </w:r>
          </w:p>
        </w:tc>
      </w:tr>
      <w:tr w:rsidR="001B036D" w14:paraId="33861843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D361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006A3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6,6′-Bieckol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B7AB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0E1E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298.14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83AB5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3.20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10407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-7.52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444F4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No; 3 violations</w:t>
            </w:r>
          </w:p>
        </w:tc>
      </w:tr>
      <w:tr w:rsidR="001B036D" w14:paraId="16C03690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D9117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3F58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8,8′-Bieckol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EEB2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0DA7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298.14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ACFA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A57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-7.52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391E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No; 3 violations</w:t>
            </w:r>
          </w:p>
        </w:tc>
      </w:tr>
      <w:tr w:rsidR="001B036D" w14:paraId="7064B2E0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9F346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6B0C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Boldine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88EC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AED0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62.16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49D0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9142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-3.82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7B4E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779F8F26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F1FDA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5DE5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(+)-Bulbocapnine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06C6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B845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51.16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1883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2.74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2F10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-4.00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4A37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1F31AD37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3A84E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C89C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Buphanisine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A88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3377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30.93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327C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9871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-3.17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10F3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38E647B3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ED09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57192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Californidine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2CEC5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34883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36.92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1A77A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2BDA7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-4.20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26A56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0 violation</w:t>
            </w:r>
          </w:p>
        </w:tc>
      </w:tr>
      <w:tr w:rsidR="001B036D" w14:paraId="5B9E91A1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96B6D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B26C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(+)-Canadaline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BE65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0014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57.23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DECB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E0B5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-4.02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67FB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3F54CD26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5BAF5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2314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(+)-Canadine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A512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9355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40.16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120F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2.97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A074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-4.13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547E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373A102C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F0F49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A2D3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3-Carene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6BFE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CB7B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FD2A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1F48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-3.44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E323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1 violation</w:t>
            </w:r>
          </w:p>
        </w:tc>
      </w:tr>
      <w:tr w:rsidR="001B036D" w14:paraId="6D3D0752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B42CC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E6BA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Carinatumin A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4631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B6F8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79.11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1A07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712E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-0.83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D485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2AD89F66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ECD3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2F378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Caryachine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3298C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DA95D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51.16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735E5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2.58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B5540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-3.94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267E5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0 violation</w:t>
            </w:r>
          </w:p>
        </w:tc>
      </w:tr>
      <w:tr w:rsidR="001B036D" w14:paraId="26B6C045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7D26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FF57D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Catechin-3-O-gallate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9931B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D2C5C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177.14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B65B7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A0256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-3.70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86EFE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1 violation</w:t>
            </w:r>
          </w:p>
        </w:tc>
      </w:tr>
      <w:tr w:rsidR="001B036D" w14:paraId="15A29458" w14:textId="77777777">
        <w:trPr>
          <w:trHeight w:val="393"/>
        </w:trPr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AE12C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D211C" w14:textId="77777777" w:rsidR="001B036D" w:rsidRDefault="00440D1E">
            <w:pPr>
              <w:pStyle w:val="Heading4"/>
              <w:widowControl w:val="0"/>
              <w:pBdr>
                <w:top w:val="none" w:sz="0" w:space="5" w:color="auto"/>
                <w:bottom w:val="none" w:sz="0" w:space="5" w:color="auto"/>
                <w:between w:val="none" w:sz="0" w:space="5" w:color="auto"/>
              </w:pBdr>
              <w:shd w:val="clear" w:color="auto" w:fill="FFFFFF"/>
              <w:spacing w:before="0" w:after="0" w:line="335" w:lineRule="auto"/>
              <w:jc w:val="center"/>
              <w:rPr>
                <w:rFonts w:eastAsia="Calibri"/>
                <w:b w:val="0"/>
                <w:sz w:val="20"/>
                <w:szCs w:val="20"/>
              </w:rPr>
            </w:pPr>
            <w:r>
              <w:rPr>
                <w:rFonts w:eastAsia="Calibri"/>
                <w:b w:val="0"/>
                <w:sz w:val="20"/>
                <w:szCs w:val="20"/>
              </w:rPr>
              <w:t>α-Chaconine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C1DF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765A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220.46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2887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AE35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-5.76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FBEA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No; 3 violations</w:t>
            </w:r>
          </w:p>
        </w:tc>
      </w:tr>
      <w:tr w:rsidR="001B036D" w14:paraId="4E6EF725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1AEDD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E254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Chelidonine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9228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F94E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60.39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02A4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3914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-3.73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951A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78945955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C211C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EDA6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Chrysosplenetin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D9A3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18F3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107.59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0E28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F97A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-4.24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8F10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7C5CE9A7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41B5F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AF15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Citrinin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96AC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120E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83.83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890B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3AE6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-2.43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709B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668CC6D1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C97A5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23EA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Corycavidine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B535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9A21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57.23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C836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9FCF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-4.60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A041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45612C43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42A8D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128E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(+)-Corydaline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B234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509D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40.16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7A65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64A8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-4.44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4EEF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4EA4D2C4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BE3B3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B304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Merriweather" w:hAnsi="Times New Roman" w:cs="Times New Roman"/>
                <w:sz w:val="20"/>
                <w:szCs w:val="20"/>
              </w:rPr>
              <w:t>Cyclanoline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8F7D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9460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58.92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060A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9701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-3.82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CFDE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7C1B6099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6993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0E863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Cynatroside B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FFF27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C1ED5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173.97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7BCE7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2.81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6C21B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-5.67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17DF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No; 2 violations</w:t>
            </w:r>
          </w:p>
        </w:tc>
      </w:tr>
      <w:tr w:rsidR="001B036D" w14:paraId="08EA9596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5B9EE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AAC1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8,9-dihydrobarettin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9A76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8169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138.39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6DE6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F809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-2.75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60DC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7BBD6787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94143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9606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Eckol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50FE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0BC8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149.07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D0C1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6122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-4.06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2E0F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1 violation</w:t>
            </w:r>
          </w:p>
        </w:tc>
      </w:tr>
      <w:tr w:rsidR="001B036D" w14:paraId="4323DC56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9934A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4516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Ellagic acid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4B0B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D435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141.34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C292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4B0B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-2.94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D132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3F33B119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8B90A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FA0C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Epicatechin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6EA1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EAC3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110.38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0FD7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79FF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-2.22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1486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64A04E76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DD477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C9E8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Galantamine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AEEA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219F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41.93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AF36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83B7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-2.93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D180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41F735E1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EF76E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80" w:type="dxa"/>
          </w:tcPr>
          <w:p w14:paraId="0E972CC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Glycitein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C89E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3600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79.90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8933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54DB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-3.57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28AE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6B3796ED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AC58A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91FF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Groenlandicine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B2E1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4753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51.80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1635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C1E4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-4.34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33DD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4301D354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5E2AE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60C4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Hamayne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2865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8A36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62.16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2750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12F2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-2.29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A537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0AFF8248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50D17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4017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Harmaline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8674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FDC9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37.38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EBB6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99A1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-2.82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86B0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3A80EEC7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5C340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01F7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Harmalol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4722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AF13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48.38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3CE2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8707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-2.63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FEF0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78E8E800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513F8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BFC7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Harmane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1464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31FE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28.68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B237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2.70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CDB4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-3.72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447F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536003D3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94715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8A68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Harmine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86D5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7919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37.91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88E9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4118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-4.05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2130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1B319FD3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F963D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35AC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Harmol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F76F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3AB5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48.65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FDDC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BDA3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-2.18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FF97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16C84A94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D1C78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A17F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Heliosupine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70A1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A211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116.53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547C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05D6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-2.18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B779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2AFF3381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1DE85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2441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Heyneanol A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C2EC1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A859E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200.53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4E0A1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7.59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A5F59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-12.04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8B186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No; 4 violations</w:t>
            </w:r>
          </w:p>
        </w:tc>
      </w:tr>
      <w:tr w:rsidR="001B036D" w14:paraId="7A1D8645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79CD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836F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Heliosupine N-oxide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2C78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C64D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142.72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6A41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-0.41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1E17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-1.47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38DA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36B55E9B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50006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EC2D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Homochelidonine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68C9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BB9A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60.39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DCB6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10DC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-3.77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B541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6978D566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B23E4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CDBE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Huperzine A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C692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C022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58.88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A352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512F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-1.60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5B68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273A7420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FA144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A872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Imperatorin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051D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F868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52.58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9E84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1AF5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-4.00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0362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3AD3703C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5B011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037B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Kaempferol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75D5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5EE3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111.13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F77C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242E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-3.31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CF08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425F4052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592CC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D969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Limbatolide A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8049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3E7F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61.83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7F9C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52BF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-4.51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48E2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64ACDBE3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359D0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95A1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Limbatolide B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2739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9EB2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72.83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036E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6102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-4.81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7A8A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5662AB16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C8488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532E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Limbatolide C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F2F3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36CF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63.60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8D0C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EB8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-4.71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0C14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03774693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A4821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DEB5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(+)-Limonene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B0C4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3C4A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D37D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39A1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-3.50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AD7D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595A0ACE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B255D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50E7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Luteolin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96DF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DA1A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111.13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F1C8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6E60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-3.71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352B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04720E24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D5B1F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DAFB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Lycorine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BF30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80A3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62.16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BFD2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B849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-1.82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AF41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258FCFD3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52604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01E0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Macelignan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BC8D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45D4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47.92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A8A9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28B2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-5.10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0628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0275C4D5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486C7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351D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Mansonone 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68A6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781B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43.37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7C7E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CF03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-3.03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92FA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36D5DC52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CC47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A061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Naringenin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775E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2A31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86.99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86FF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C4E2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-3.49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F8FA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7EA82237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1FE8B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F02A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Neostigmine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5603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8E38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29.54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D080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9126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-2.26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33BC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72C4D55E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5A6B9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9BBB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Nicotinic acid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3DB7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61DB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50.19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FFBD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DE7B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-1.26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FF5C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75E170AC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A5D94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4B5EE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Nigellastrine II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44A05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88480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63.04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FDE85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3.44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85AB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-4.24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E47B3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0 violation</w:t>
            </w:r>
          </w:p>
        </w:tc>
      </w:tr>
      <w:tr w:rsidR="001B036D" w14:paraId="2F7BCAE9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C5DB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4DAD3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Nigellastrine I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AF36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D8D4D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63.57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27EEA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3.62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BBCD5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-4.71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831D1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0 violation</w:t>
            </w:r>
          </w:p>
        </w:tc>
      </w:tr>
      <w:tr w:rsidR="001B036D" w14:paraId="5366E4DC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41806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880" w:type="dxa"/>
          </w:tcPr>
          <w:p w14:paraId="72BA792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Obamegine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7B78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8530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83.86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68BD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4.84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05FF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-7.59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EA04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1 violation</w:t>
            </w:r>
          </w:p>
        </w:tc>
      </w:tr>
      <w:tr w:rsidR="001B036D" w14:paraId="0BA9FDDD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6A071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880" w:type="dxa"/>
          </w:tcPr>
          <w:p w14:paraId="5525E4B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8-oxoberberine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34BB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D920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58.92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75CB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C102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-4.19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55D5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49FFE32E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CD06B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880" w:type="dxa"/>
          </w:tcPr>
          <w:p w14:paraId="3654572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11-O-acetylambelline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FB16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4C40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66.46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05E8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7977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-3.20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BA1E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466EF608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B2CA1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80" w:type="dxa"/>
          </w:tcPr>
          <w:p w14:paraId="3FAC234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Palmatine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278A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C071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40.80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90EC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2.64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94AE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-4.58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A580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2ECEB4FE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15851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880" w:type="dxa"/>
          </w:tcPr>
          <w:p w14:paraId="4505D2D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Physostigmine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79EB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1777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44.81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058D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DC0D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-2.57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BFEE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2228C517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23C47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80" w:type="dxa"/>
          </w:tcPr>
          <w:p w14:paraId="2FCF5EFD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Protopine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BD8AA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3D9E8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57.23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B858E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2.67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F5E1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-4.13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A9452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0 violation</w:t>
            </w:r>
          </w:p>
        </w:tc>
      </w:tr>
      <w:tr w:rsidR="001B036D" w14:paraId="1A81D807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DB8C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880" w:type="dxa"/>
          </w:tcPr>
          <w:p w14:paraId="3C4697B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Pulmonarin A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61C4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75B0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35.53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C255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12F8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-4.14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84AF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2B8E9ACD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951A6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80" w:type="dxa"/>
          </w:tcPr>
          <w:p w14:paraId="51CDFD4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Pulmonarin B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9B06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1780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38.33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73E4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CDC1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-4.44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373C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57E7DAFC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572B5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880" w:type="dxa"/>
          </w:tcPr>
          <w:p w14:paraId="4F9E412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Quercetin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54B6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9B18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131.36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BD04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2C80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-3.16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18FD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7E79648E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8D201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880" w:type="dxa"/>
          </w:tcPr>
          <w:p w14:paraId="572D761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Resveratrol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8F2D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9778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60.69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A4F5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21D9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-3.62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5D5D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660A459E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3986B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880" w:type="dxa"/>
          </w:tcPr>
          <w:p w14:paraId="14CB0C0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(+)-Reticuline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9232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5D13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62.16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7896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2.60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F72F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-3.88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A1DE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41586E69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D98CD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880" w:type="dxa"/>
          </w:tcPr>
          <w:p w14:paraId="117BBCE7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Rutin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AA7E2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76B42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269.43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A9AD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-1.29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412F7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-3.30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838D1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No; 3 violation</w:t>
            </w:r>
          </w:p>
        </w:tc>
      </w:tr>
      <w:tr w:rsidR="001B036D" w14:paraId="0FE19834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08CB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880" w:type="dxa"/>
          </w:tcPr>
          <w:p w14:paraId="5C73D2E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(+)-Sabinene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FA4A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BF98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1652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13A7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-2.57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BD54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1 violation</w:t>
            </w:r>
          </w:p>
        </w:tc>
      </w:tr>
      <w:tr w:rsidR="001B036D" w14:paraId="6AB38221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8B817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880" w:type="dxa"/>
          </w:tcPr>
          <w:p w14:paraId="69DB22D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Salvigenin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4A62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7701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78.13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45CE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DD50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-4.40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23AB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27C03AD1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40B4D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880" w:type="dxa"/>
          </w:tcPr>
          <w:p w14:paraId="618249B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Sargaquinoic acid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2A28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320D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71.44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EB5B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5.65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ED5E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-5.84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0A1E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7EF1D6F8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D2F3B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880" w:type="dxa"/>
          </w:tcPr>
          <w:p w14:paraId="6D29B2F6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α-Solanine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380F9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7C92B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240.69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D4213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CA95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-5.83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A6C83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No; 3 violation</w:t>
            </w:r>
          </w:p>
        </w:tc>
      </w:tr>
      <w:tr w:rsidR="001B036D" w14:paraId="5D38E9D8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0F23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80" w:type="dxa"/>
          </w:tcPr>
          <w:p w14:paraId="50E7EC4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Stigmasterol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085F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0E9B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20.23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3E5B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6.97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10A4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-7.46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338D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1 violation</w:t>
            </w:r>
          </w:p>
        </w:tc>
      </w:tr>
      <w:tr w:rsidR="001B036D" w14:paraId="3E7BDE83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FFDD3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880" w:type="dxa"/>
          </w:tcPr>
          <w:p w14:paraId="4269793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Stylopine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D277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F3E2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40.16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FE35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2.83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1488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-4.09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897F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7F38A8B2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42F5E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880" w:type="dxa"/>
          </w:tcPr>
          <w:p w14:paraId="6E69F29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Tamarixetin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BF1E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C188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120.36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6361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5963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-4.04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002D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7B29CF9C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CAB47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880" w:type="dxa"/>
          </w:tcPr>
          <w:p w14:paraId="6A338AF2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Terrequinone A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6630B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283E0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85.95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9EAE9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5.75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5D1E0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-7.07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1410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Yes; 0 violation</w:t>
            </w:r>
          </w:p>
        </w:tc>
      </w:tr>
      <w:tr w:rsidR="001B036D" w14:paraId="5B9AADB5" w14:textId="77777777">
        <w:trPr>
          <w:trHeight w:val="384"/>
        </w:trPr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E9AE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880" w:type="dxa"/>
          </w:tcPr>
          <w:p w14:paraId="6159FDF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Trans-Anethole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0C95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8FBE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58D7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2.79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0C3F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-3.11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A4A8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5D800B34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6D238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880" w:type="dxa"/>
          </w:tcPr>
          <w:p w14:paraId="18BB838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Tubocurarine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20CC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0878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80.62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D300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81D1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-7.68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FC25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1 violation</w:t>
            </w:r>
          </w:p>
        </w:tc>
      </w:tr>
      <w:tr w:rsidR="001B036D" w14:paraId="2E245E49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AA42F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880" w:type="dxa"/>
          </w:tcPr>
          <w:p w14:paraId="28B94DD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Undulatine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BA50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7677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52.69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9439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26E9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-2.82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8766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498A47CB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1E7D1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880" w:type="dxa"/>
          </w:tcPr>
          <w:p w14:paraId="2F6719D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Ursolic acid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7099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7164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57.53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EA5B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5.88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93ED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-7.23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CAF9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1 violation</w:t>
            </w:r>
          </w:p>
        </w:tc>
      </w:tr>
      <w:tr w:rsidR="001B036D" w14:paraId="162BD213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11933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880" w:type="dxa"/>
          </w:tcPr>
          <w:p w14:paraId="3460AD4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Vasicine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4E21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1C5D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35.83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FF2A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D65F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-1.60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E428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181CCBAD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6D4E2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</w:t>
            </w:r>
          </w:p>
        </w:tc>
        <w:tc>
          <w:tcPr>
            <w:tcW w:w="2880" w:type="dxa"/>
          </w:tcPr>
          <w:p w14:paraId="2EC19B7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Vitisin A</w:t>
            </w:r>
          </w:p>
          <w:p w14:paraId="54773638" w14:textId="77777777" w:rsidR="001B036D" w:rsidRDefault="001B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7EF70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98783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220.76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06EC1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6.86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5A47F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-11.71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499CB" w14:textId="77777777" w:rsidR="001B036D" w:rsidRDefault="00440D1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No; 3 violations</w:t>
            </w:r>
          </w:p>
        </w:tc>
      </w:tr>
      <w:tr w:rsidR="001B036D" w14:paraId="16D494E3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E77E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880" w:type="dxa"/>
          </w:tcPr>
          <w:p w14:paraId="5D0A9A6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1,2,3 Benzene triol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2582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DB2B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60.69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E777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AE23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-1.44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5D9E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2E492978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07D83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880" w:type="dxa"/>
          </w:tcPr>
          <w:p w14:paraId="34BBFB8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1-(3-hydroxy-4-methoxybenzyl)-2- methyl-6,7-methylenedioxy-1,2,3,4-tetrahydroisoquinoline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C79E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C637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51.16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F8A1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2.83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17C5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-4.06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C8D6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2DDBDADF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8A90D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A23F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2-(3,4-dimethoxy phenyl)-3,7-dihydroxy-4H-chromen-4-one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3EA6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3E8C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89.13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6DE9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5D95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-3.76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997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  <w:tr w:rsidR="001B036D" w14:paraId="59C67798" w14:textId="77777777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86DC8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880" w:type="dxa"/>
          </w:tcPr>
          <w:p w14:paraId="4F488A8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5-hydroxy-3,6,7,3′,4′-pentamethoxyflavone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6C34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DF55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96.59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9410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0752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-4.44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AF0D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Yes; 0 violation</w:t>
            </w:r>
          </w:p>
        </w:tc>
      </w:tr>
    </w:tbl>
    <w:p w14:paraId="2DE6D5FD" w14:textId="77777777" w:rsidR="001B036D" w:rsidRDefault="001B036D">
      <w:pPr>
        <w:rPr>
          <w:rFonts w:ascii="Times New Roman" w:hAnsi="Times New Roman" w:cs="Times New Roman"/>
          <w:sz w:val="20"/>
          <w:szCs w:val="20"/>
        </w:rPr>
      </w:pPr>
    </w:p>
    <w:p w14:paraId="0BAC279A" w14:textId="77777777" w:rsidR="001B036D" w:rsidRDefault="00573B0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S5</w:t>
      </w:r>
      <w:r w:rsidR="00440D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40D1E">
        <w:rPr>
          <w:rFonts w:ascii="Times New Roman" w:hAnsi="Times New Roman" w:cs="Times New Roman"/>
          <w:sz w:val="20"/>
          <w:szCs w:val="20"/>
        </w:rPr>
        <w:t>Toxicity prediction of listed metabolites obtained via ProTox-II web server</w:t>
      </w:r>
    </w:p>
    <w:tbl>
      <w:tblPr>
        <w:tblStyle w:val="Style11"/>
        <w:tblW w:w="9660" w:type="dxa"/>
        <w:tblInd w:w="-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510"/>
        <w:gridCol w:w="945"/>
        <w:gridCol w:w="780"/>
        <w:gridCol w:w="2475"/>
        <w:gridCol w:w="1245"/>
      </w:tblGrid>
      <w:tr w:rsidR="001B036D" w14:paraId="32BA1C3C" w14:textId="77777777">
        <w:trPr>
          <w:trHeight w:val="469"/>
        </w:trPr>
        <w:tc>
          <w:tcPr>
            <w:tcW w:w="705" w:type="dxa"/>
            <w:tcBorders>
              <w:top w:val="single" w:sz="4" w:space="0" w:color="000000"/>
            </w:tcBorders>
            <w:vAlign w:val="center"/>
          </w:tcPr>
          <w:p w14:paraId="6677E68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S.N.</w:t>
            </w:r>
          </w:p>
        </w:tc>
        <w:tc>
          <w:tcPr>
            <w:tcW w:w="3510" w:type="dxa"/>
            <w:tcBorders>
              <w:top w:val="single" w:sz="4" w:space="0" w:color="000000"/>
            </w:tcBorders>
            <w:vAlign w:val="center"/>
          </w:tcPr>
          <w:p w14:paraId="20D2DF7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Compounds</w:t>
            </w:r>
          </w:p>
        </w:tc>
        <w:tc>
          <w:tcPr>
            <w:tcW w:w="945" w:type="dxa"/>
            <w:tcBorders>
              <w:top w:val="single" w:sz="4" w:space="0" w:color="000000"/>
            </w:tcBorders>
            <w:vAlign w:val="center"/>
          </w:tcPr>
          <w:p w14:paraId="54D3DB0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LD50 (mg/kg)</w:t>
            </w:r>
          </w:p>
        </w:tc>
        <w:tc>
          <w:tcPr>
            <w:tcW w:w="780" w:type="dxa"/>
            <w:tcBorders>
              <w:top w:val="single" w:sz="4" w:space="0" w:color="000000"/>
            </w:tcBorders>
            <w:vAlign w:val="center"/>
          </w:tcPr>
          <w:p w14:paraId="5E87877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Toxicity class</w:t>
            </w:r>
          </w:p>
        </w:tc>
        <w:tc>
          <w:tcPr>
            <w:tcW w:w="2475" w:type="dxa"/>
            <w:tcBorders>
              <w:top w:val="single" w:sz="4" w:space="0" w:color="000000"/>
            </w:tcBorders>
            <w:vAlign w:val="center"/>
          </w:tcPr>
          <w:p w14:paraId="1064E93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Active target</w:t>
            </w:r>
          </w:p>
        </w:tc>
        <w:tc>
          <w:tcPr>
            <w:tcW w:w="1245" w:type="dxa"/>
            <w:tcBorders>
              <w:top w:val="single" w:sz="4" w:space="0" w:color="000000"/>
            </w:tcBorders>
            <w:vAlign w:val="center"/>
          </w:tcPr>
          <w:p w14:paraId="0A5324D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Probability</w:t>
            </w:r>
          </w:p>
        </w:tc>
      </w:tr>
      <w:tr w:rsidR="001B036D" w14:paraId="284DCFB4" w14:textId="77777777">
        <w:trPr>
          <w:trHeight w:val="469"/>
        </w:trPr>
        <w:tc>
          <w:tcPr>
            <w:tcW w:w="705" w:type="dxa"/>
            <w:tcBorders>
              <w:top w:val="single" w:sz="4" w:space="0" w:color="000000"/>
            </w:tcBorders>
          </w:tcPr>
          <w:p w14:paraId="28D9FD7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</w:tcBorders>
          </w:tcPr>
          <w:p w14:paraId="4DDEA07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Allanxanthone A</w:t>
            </w:r>
          </w:p>
          <w:p w14:paraId="70BFD3D1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000000"/>
            </w:tcBorders>
          </w:tcPr>
          <w:p w14:paraId="0A2DF52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1500</w:t>
            </w:r>
          </w:p>
        </w:tc>
        <w:tc>
          <w:tcPr>
            <w:tcW w:w="780" w:type="dxa"/>
            <w:tcBorders>
              <w:top w:val="single" w:sz="4" w:space="0" w:color="000000"/>
            </w:tcBorders>
          </w:tcPr>
          <w:p w14:paraId="2022DFA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475" w:type="dxa"/>
            <w:tcBorders>
              <w:top w:val="single" w:sz="4" w:space="0" w:color="000000"/>
            </w:tcBorders>
          </w:tcPr>
          <w:p w14:paraId="74EB585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Immunotoxicity</w:t>
            </w:r>
          </w:p>
          <w:p w14:paraId="03A81A4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Mitochondrial Membrane Potential (MMP)</w:t>
            </w:r>
          </w:p>
        </w:tc>
        <w:tc>
          <w:tcPr>
            <w:tcW w:w="1245" w:type="dxa"/>
            <w:tcBorders>
              <w:top w:val="single" w:sz="4" w:space="0" w:color="000000"/>
            </w:tcBorders>
          </w:tcPr>
          <w:p w14:paraId="6305039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0.83</w:t>
            </w:r>
          </w:p>
          <w:p w14:paraId="5266891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0.73</w:t>
            </w:r>
          </w:p>
          <w:p w14:paraId="42A753FC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036D" w14:paraId="7AAAD5EA" w14:textId="77777777">
        <w:trPr>
          <w:trHeight w:val="244"/>
        </w:trPr>
        <w:tc>
          <w:tcPr>
            <w:tcW w:w="705" w:type="dxa"/>
          </w:tcPr>
          <w:p w14:paraId="4C25E81C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0" w:type="dxa"/>
          </w:tcPr>
          <w:p w14:paraId="65464B1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Allocryptopine</w:t>
            </w:r>
          </w:p>
        </w:tc>
        <w:tc>
          <w:tcPr>
            <w:tcW w:w="945" w:type="dxa"/>
          </w:tcPr>
          <w:p w14:paraId="54BBB82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</w:t>
            </w:r>
          </w:p>
        </w:tc>
        <w:tc>
          <w:tcPr>
            <w:tcW w:w="780" w:type="dxa"/>
          </w:tcPr>
          <w:p w14:paraId="4094813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1C2EEF8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4FA7FD3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001B036D" w14:paraId="64AD443B" w14:textId="77777777">
        <w:trPr>
          <w:trHeight w:val="242"/>
        </w:trPr>
        <w:tc>
          <w:tcPr>
            <w:tcW w:w="705" w:type="dxa"/>
          </w:tcPr>
          <w:p w14:paraId="06DD5A29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10" w:type="dxa"/>
          </w:tcPr>
          <w:p w14:paraId="74D89CF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Ambelline</w:t>
            </w:r>
          </w:p>
        </w:tc>
        <w:tc>
          <w:tcPr>
            <w:tcW w:w="945" w:type="dxa"/>
          </w:tcPr>
          <w:p w14:paraId="350A101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80" w:type="dxa"/>
          </w:tcPr>
          <w:p w14:paraId="5E18E97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7CC2997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5086F68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1B036D" w14:paraId="2F9EA319" w14:textId="77777777">
        <w:trPr>
          <w:trHeight w:val="244"/>
        </w:trPr>
        <w:tc>
          <w:tcPr>
            <w:tcW w:w="705" w:type="dxa"/>
          </w:tcPr>
          <w:p w14:paraId="661F706F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10" w:type="dxa"/>
          </w:tcPr>
          <w:p w14:paraId="5F294CD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Antidysentericine</w:t>
            </w:r>
          </w:p>
        </w:tc>
        <w:tc>
          <w:tcPr>
            <w:tcW w:w="945" w:type="dxa"/>
          </w:tcPr>
          <w:p w14:paraId="4E75608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780" w:type="dxa"/>
          </w:tcPr>
          <w:p w14:paraId="0805942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591280D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35E50FD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1B036D" w14:paraId="2C546816" w14:textId="77777777">
        <w:trPr>
          <w:trHeight w:val="244"/>
        </w:trPr>
        <w:tc>
          <w:tcPr>
            <w:tcW w:w="705" w:type="dxa"/>
          </w:tcPr>
          <w:p w14:paraId="73E3BBB0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10" w:type="dxa"/>
          </w:tcPr>
          <w:p w14:paraId="02A4455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Aromoline</w:t>
            </w:r>
          </w:p>
        </w:tc>
        <w:tc>
          <w:tcPr>
            <w:tcW w:w="945" w:type="dxa"/>
          </w:tcPr>
          <w:p w14:paraId="73045AB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780" w:type="dxa"/>
          </w:tcPr>
          <w:p w14:paraId="0918147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7BD5F3D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59F789E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Mutagenicity</w:t>
            </w:r>
          </w:p>
        </w:tc>
        <w:tc>
          <w:tcPr>
            <w:tcW w:w="1245" w:type="dxa"/>
          </w:tcPr>
          <w:p w14:paraId="0872D2E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  <w:p w14:paraId="38122CF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</w:t>
            </w:r>
          </w:p>
        </w:tc>
      </w:tr>
      <w:tr w:rsidR="001B036D" w14:paraId="366BD820" w14:textId="77777777">
        <w:trPr>
          <w:trHeight w:val="244"/>
        </w:trPr>
        <w:tc>
          <w:tcPr>
            <w:tcW w:w="705" w:type="dxa"/>
          </w:tcPr>
          <w:p w14:paraId="3D29D1BC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0" w:type="dxa"/>
          </w:tcPr>
          <w:p w14:paraId="085FE68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Artemisinin</w:t>
            </w:r>
          </w:p>
        </w:tc>
        <w:tc>
          <w:tcPr>
            <w:tcW w:w="945" w:type="dxa"/>
          </w:tcPr>
          <w:p w14:paraId="621C6D1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4228</w:t>
            </w:r>
          </w:p>
        </w:tc>
        <w:tc>
          <w:tcPr>
            <w:tcW w:w="780" w:type="dxa"/>
          </w:tcPr>
          <w:p w14:paraId="7792CCB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75" w:type="dxa"/>
          </w:tcPr>
          <w:p w14:paraId="55C4B13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75CF8D4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1B036D" w14:paraId="413AB4C2" w14:textId="77777777">
        <w:trPr>
          <w:trHeight w:val="244"/>
        </w:trPr>
        <w:tc>
          <w:tcPr>
            <w:tcW w:w="705" w:type="dxa"/>
          </w:tcPr>
          <w:p w14:paraId="624F1CD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10" w:type="dxa"/>
          </w:tcPr>
          <w:p w14:paraId="101330F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Avicine</w:t>
            </w:r>
          </w:p>
        </w:tc>
        <w:tc>
          <w:tcPr>
            <w:tcW w:w="945" w:type="dxa"/>
          </w:tcPr>
          <w:p w14:paraId="4B493B2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780" w:type="dxa"/>
          </w:tcPr>
          <w:p w14:paraId="5370454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151F82E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Immunotoxicity</w:t>
            </w:r>
          </w:p>
          <w:p w14:paraId="74ED88E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Aryl hydrocarbon Receptor (AhR)</w:t>
            </w:r>
          </w:p>
          <w:p w14:paraId="57AA97A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Estrogen Receptor Ligand Binding Domain (ER-LBD)</w:t>
            </w:r>
          </w:p>
          <w:p w14:paraId="4687E9D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Nuclear factor (erythroid-derived 2)-like 2/antioxidant responsive element (nrf2/ARE)</w:t>
            </w:r>
          </w:p>
          <w:p w14:paraId="672365C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Heat shock factor response element (HSE)</w:t>
            </w:r>
          </w:p>
        </w:tc>
        <w:tc>
          <w:tcPr>
            <w:tcW w:w="1245" w:type="dxa"/>
          </w:tcPr>
          <w:p w14:paraId="540365D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0.99</w:t>
            </w:r>
          </w:p>
          <w:p w14:paraId="2167DDC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0.96</w:t>
            </w:r>
          </w:p>
          <w:p w14:paraId="28B4C762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51C02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0.90</w:t>
            </w:r>
          </w:p>
          <w:p w14:paraId="6D44C7C4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B0AE3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0.89</w:t>
            </w:r>
          </w:p>
          <w:p w14:paraId="4F18C302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FDF8B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0.89</w:t>
            </w:r>
          </w:p>
        </w:tc>
      </w:tr>
      <w:tr w:rsidR="001B036D" w14:paraId="49589B26" w14:textId="77777777">
        <w:trPr>
          <w:trHeight w:val="244"/>
        </w:trPr>
        <w:tc>
          <w:tcPr>
            <w:tcW w:w="705" w:type="dxa"/>
          </w:tcPr>
          <w:p w14:paraId="04354621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10" w:type="dxa"/>
          </w:tcPr>
          <w:p w14:paraId="0AD016B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Barettin</w:t>
            </w:r>
          </w:p>
        </w:tc>
        <w:tc>
          <w:tcPr>
            <w:tcW w:w="945" w:type="dxa"/>
          </w:tcPr>
          <w:p w14:paraId="6C03285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80" w:type="dxa"/>
          </w:tcPr>
          <w:p w14:paraId="502F799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48590DA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1B6D40B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036D" w14:paraId="69E7C00C" w14:textId="77777777">
        <w:trPr>
          <w:trHeight w:val="244"/>
        </w:trPr>
        <w:tc>
          <w:tcPr>
            <w:tcW w:w="705" w:type="dxa"/>
          </w:tcPr>
          <w:p w14:paraId="6744E582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10" w:type="dxa"/>
          </w:tcPr>
          <w:p w14:paraId="59258AD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Berbamine</w:t>
            </w:r>
          </w:p>
          <w:p w14:paraId="104D0393" w14:textId="77777777" w:rsidR="001B036D" w:rsidRDefault="001B03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945" w:type="dxa"/>
          </w:tcPr>
          <w:p w14:paraId="758ED63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780" w:type="dxa"/>
          </w:tcPr>
          <w:p w14:paraId="03BD2EE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0BBD713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7DAC48C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Mutagenicity</w:t>
            </w:r>
          </w:p>
        </w:tc>
        <w:tc>
          <w:tcPr>
            <w:tcW w:w="1245" w:type="dxa"/>
          </w:tcPr>
          <w:p w14:paraId="556FF9C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  <w:p w14:paraId="43CEA6F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1B036D" w14:paraId="28380833" w14:textId="77777777">
        <w:trPr>
          <w:trHeight w:val="1412"/>
        </w:trPr>
        <w:tc>
          <w:tcPr>
            <w:tcW w:w="705" w:type="dxa"/>
          </w:tcPr>
          <w:p w14:paraId="7ABF6B4A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510" w:type="dxa"/>
          </w:tcPr>
          <w:p w14:paraId="1C83FB6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Berberine</w:t>
            </w:r>
          </w:p>
        </w:tc>
        <w:tc>
          <w:tcPr>
            <w:tcW w:w="945" w:type="dxa"/>
          </w:tcPr>
          <w:p w14:paraId="0E5092A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80" w:type="dxa"/>
          </w:tcPr>
          <w:p w14:paraId="4416202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1FDB4C3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3B076C4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Cytotoxicity</w:t>
            </w:r>
          </w:p>
          <w:p w14:paraId="26D12C7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Aryl hydrocarbon Receptor (AhR)</w:t>
            </w:r>
          </w:p>
          <w:p w14:paraId="41A3C12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Mitochondrial Membrane Potential (MMP)</w:t>
            </w:r>
          </w:p>
        </w:tc>
        <w:tc>
          <w:tcPr>
            <w:tcW w:w="1245" w:type="dxa"/>
          </w:tcPr>
          <w:p w14:paraId="42369D0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  <w:p w14:paraId="44342DC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  <w:p w14:paraId="20CC0EC5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5F643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  <w:p w14:paraId="1995A612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10CA9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1B036D" w14:paraId="040D8C18" w14:textId="77777777">
        <w:trPr>
          <w:trHeight w:val="377"/>
        </w:trPr>
        <w:tc>
          <w:tcPr>
            <w:tcW w:w="705" w:type="dxa"/>
          </w:tcPr>
          <w:p w14:paraId="089F591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10" w:type="dxa"/>
          </w:tcPr>
          <w:p w14:paraId="642A2CB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Betulinic acid</w:t>
            </w:r>
          </w:p>
        </w:tc>
        <w:tc>
          <w:tcPr>
            <w:tcW w:w="945" w:type="dxa"/>
          </w:tcPr>
          <w:p w14:paraId="41021C0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2610</w:t>
            </w:r>
          </w:p>
        </w:tc>
        <w:tc>
          <w:tcPr>
            <w:tcW w:w="780" w:type="dxa"/>
          </w:tcPr>
          <w:p w14:paraId="08FA378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475" w:type="dxa"/>
          </w:tcPr>
          <w:p w14:paraId="0231CB2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4B4A7F9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0.74</w:t>
            </w:r>
          </w:p>
        </w:tc>
      </w:tr>
      <w:tr w:rsidR="001B036D" w14:paraId="7F136E24" w14:textId="77777777">
        <w:trPr>
          <w:trHeight w:val="548"/>
        </w:trPr>
        <w:tc>
          <w:tcPr>
            <w:tcW w:w="705" w:type="dxa"/>
          </w:tcPr>
          <w:p w14:paraId="16C41CB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10" w:type="dxa"/>
          </w:tcPr>
          <w:p w14:paraId="7C8F0B9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6,6′-Bieckol</w:t>
            </w:r>
          </w:p>
          <w:p w14:paraId="16BDBCDD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0803258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3600</w:t>
            </w:r>
          </w:p>
        </w:tc>
        <w:tc>
          <w:tcPr>
            <w:tcW w:w="780" w:type="dxa"/>
          </w:tcPr>
          <w:p w14:paraId="7BC4860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475" w:type="dxa"/>
          </w:tcPr>
          <w:p w14:paraId="3D57E69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Aryl hydrocarbon Receptor (AhR)</w:t>
            </w:r>
          </w:p>
        </w:tc>
        <w:tc>
          <w:tcPr>
            <w:tcW w:w="1245" w:type="dxa"/>
          </w:tcPr>
          <w:p w14:paraId="7036BD9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0.83</w:t>
            </w:r>
          </w:p>
        </w:tc>
      </w:tr>
      <w:tr w:rsidR="001B036D" w14:paraId="2FA39B3C" w14:textId="77777777">
        <w:trPr>
          <w:trHeight w:val="244"/>
        </w:trPr>
        <w:tc>
          <w:tcPr>
            <w:tcW w:w="705" w:type="dxa"/>
          </w:tcPr>
          <w:p w14:paraId="27754EB2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10" w:type="dxa"/>
          </w:tcPr>
          <w:p w14:paraId="5A58C0A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8,8′-Bieckol</w:t>
            </w:r>
          </w:p>
        </w:tc>
        <w:tc>
          <w:tcPr>
            <w:tcW w:w="945" w:type="dxa"/>
          </w:tcPr>
          <w:p w14:paraId="19E2C2A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3600</w:t>
            </w:r>
          </w:p>
        </w:tc>
        <w:tc>
          <w:tcPr>
            <w:tcW w:w="780" w:type="dxa"/>
          </w:tcPr>
          <w:p w14:paraId="2B520BD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2475" w:type="dxa"/>
          </w:tcPr>
          <w:p w14:paraId="059CC6B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Aryl hydrocarbon Receptor (AhR)</w:t>
            </w:r>
          </w:p>
        </w:tc>
        <w:tc>
          <w:tcPr>
            <w:tcW w:w="1245" w:type="dxa"/>
          </w:tcPr>
          <w:p w14:paraId="6A7F45B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0.83</w:t>
            </w:r>
          </w:p>
        </w:tc>
      </w:tr>
      <w:tr w:rsidR="001B036D" w14:paraId="3C94E277" w14:textId="77777777">
        <w:trPr>
          <w:trHeight w:val="244"/>
        </w:trPr>
        <w:tc>
          <w:tcPr>
            <w:tcW w:w="705" w:type="dxa"/>
          </w:tcPr>
          <w:p w14:paraId="32872763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10" w:type="dxa"/>
          </w:tcPr>
          <w:p w14:paraId="05FECB9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Boldine</w:t>
            </w:r>
          </w:p>
          <w:p w14:paraId="1AD55CC3" w14:textId="77777777" w:rsidR="001B036D" w:rsidRDefault="001B03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945" w:type="dxa"/>
          </w:tcPr>
          <w:p w14:paraId="065476D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780" w:type="dxa"/>
          </w:tcPr>
          <w:p w14:paraId="715ED87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5EA30AF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2FE8BFB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Aromatase</w:t>
            </w:r>
          </w:p>
          <w:p w14:paraId="0F0F670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Estrogen Receptor Alpha (ER)</w:t>
            </w:r>
          </w:p>
          <w:p w14:paraId="5CEF92E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Estrogen Receptor Ligand Binding Domain (ER-LBD)</w:t>
            </w:r>
          </w:p>
        </w:tc>
        <w:tc>
          <w:tcPr>
            <w:tcW w:w="1245" w:type="dxa"/>
          </w:tcPr>
          <w:p w14:paraId="6DE3F70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  <w:p w14:paraId="5D8856C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  <w:p w14:paraId="5274FF2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  <w:p w14:paraId="6D6D8196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11527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1B036D" w14:paraId="047BF273" w14:textId="77777777">
        <w:trPr>
          <w:trHeight w:val="244"/>
        </w:trPr>
        <w:tc>
          <w:tcPr>
            <w:tcW w:w="705" w:type="dxa"/>
          </w:tcPr>
          <w:p w14:paraId="36C0BD28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510" w:type="dxa"/>
          </w:tcPr>
          <w:p w14:paraId="1B257DC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(+)-Bulbocapnine</w:t>
            </w:r>
          </w:p>
        </w:tc>
        <w:tc>
          <w:tcPr>
            <w:tcW w:w="945" w:type="dxa"/>
          </w:tcPr>
          <w:p w14:paraId="0856F16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780" w:type="dxa"/>
          </w:tcPr>
          <w:p w14:paraId="0A7768B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21F8F0B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6637C48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1B036D" w14:paraId="7168D334" w14:textId="77777777">
        <w:trPr>
          <w:trHeight w:val="244"/>
        </w:trPr>
        <w:tc>
          <w:tcPr>
            <w:tcW w:w="705" w:type="dxa"/>
          </w:tcPr>
          <w:p w14:paraId="2210D31C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510" w:type="dxa"/>
          </w:tcPr>
          <w:p w14:paraId="7A7FAEE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Buphanisine</w:t>
            </w:r>
          </w:p>
        </w:tc>
        <w:tc>
          <w:tcPr>
            <w:tcW w:w="945" w:type="dxa"/>
          </w:tcPr>
          <w:p w14:paraId="0F6532E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780" w:type="dxa"/>
          </w:tcPr>
          <w:p w14:paraId="385D915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789CB76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2F33CDB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</w:tr>
      <w:tr w:rsidR="001B036D" w14:paraId="235A6A9A" w14:textId="77777777">
        <w:trPr>
          <w:trHeight w:val="233"/>
        </w:trPr>
        <w:tc>
          <w:tcPr>
            <w:tcW w:w="705" w:type="dxa"/>
          </w:tcPr>
          <w:p w14:paraId="5D7B624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510" w:type="dxa"/>
          </w:tcPr>
          <w:p w14:paraId="61764FA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Californidine</w:t>
            </w:r>
          </w:p>
          <w:p w14:paraId="12DB92CA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0C9B1B4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1500</w:t>
            </w:r>
          </w:p>
        </w:tc>
        <w:tc>
          <w:tcPr>
            <w:tcW w:w="780" w:type="dxa"/>
          </w:tcPr>
          <w:p w14:paraId="3572996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08750FF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0DF24C0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0.73</w:t>
            </w:r>
          </w:p>
        </w:tc>
      </w:tr>
      <w:tr w:rsidR="001B036D" w14:paraId="78504877" w14:textId="77777777">
        <w:trPr>
          <w:trHeight w:val="244"/>
        </w:trPr>
        <w:tc>
          <w:tcPr>
            <w:tcW w:w="705" w:type="dxa"/>
          </w:tcPr>
          <w:p w14:paraId="5EB85E2D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510" w:type="dxa"/>
          </w:tcPr>
          <w:p w14:paraId="6201C21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(+)-Canadaline</w:t>
            </w:r>
          </w:p>
        </w:tc>
        <w:tc>
          <w:tcPr>
            <w:tcW w:w="945" w:type="dxa"/>
          </w:tcPr>
          <w:p w14:paraId="787F826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</w:t>
            </w:r>
          </w:p>
        </w:tc>
        <w:tc>
          <w:tcPr>
            <w:tcW w:w="780" w:type="dxa"/>
          </w:tcPr>
          <w:p w14:paraId="4EB9D2E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49DBBD2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0DF482F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1B036D" w14:paraId="7473DAA5" w14:textId="77777777">
        <w:trPr>
          <w:trHeight w:val="244"/>
        </w:trPr>
        <w:tc>
          <w:tcPr>
            <w:tcW w:w="705" w:type="dxa"/>
          </w:tcPr>
          <w:p w14:paraId="3AF8F32B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510" w:type="dxa"/>
          </w:tcPr>
          <w:p w14:paraId="7B958ED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(+)-Canadine</w:t>
            </w:r>
          </w:p>
          <w:p w14:paraId="339690BF" w14:textId="77777777" w:rsidR="001B036D" w:rsidRDefault="001B03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945" w:type="dxa"/>
          </w:tcPr>
          <w:p w14:paraId="323BCEE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</w:t>
            </w:r>
          </w:p>
        </w:tc>
        <w:tc>
          <w:tcPr>
            <w:tcW w:w="780" w:type="dxa"/>
          </w:tcPr>
          <w:p w14:paraId="3B7DFDE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6B82CD1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1403492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Mitochondrial Membrane Potential (MMP)</w:t>
            </w:r>
          </w:p>
        </w:tc>
        <w:tc>
          <w:tcPr>
            <w:tcW w:w="1245" w:type="dxa"/>
          </w:tcPr>
          <w:p w14:paraId="5D19DD1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  <w:p w14:paraId="4443B49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1B036D" w14:paraId="2EDBE629" w14:textId="77777777">
        <w:trPr>
          <w:trHeight w:val="244"/>
        </w:trPr>
        <w:tc>
          <w:tcPr>
            <w:tcW w:w="705" w:type="dxa"/>
          </w:tcPr>
          <w:p w14:paraId="1B97EB52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10" w:type="dxa"/>
          </w:tcPr>
          <w:p w14:paraId="2E2B7A8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3-Carene</w:t>
            </w:r>
          </w:p>
        </w:tc>
        <w:tc>
          <w:tcPr>
            <w:tcW w:w="945" w:type="dxa"/>
          </w:tcPr>
          <w:p w14:paraId="5508BA2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4800</w:t>
            </w:r>
          </w:p>
        </w:tc>
        <w:tc>
          <w:tcPr>
            <w:tcW w:w="780" w:type="dxa"/>
          </w:tcPr>
          <w:p w14:paraId="4AD94E1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2475" w:type="dxa"/>
          </w:tcPr>
          <w:p w14:paraId="0D95BAD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1245" w:type="dxa"/>
          </w:tcPr>
          <w:p w14:paraId="442DDF4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</w:p>
        </w:tc>
      </w:tr>
      <w:tr w:rsidR="001B036D" w14:paraId="00E84FB5" w14:textId="77777777">
        <w:trPr>
          <w:trHeight w:val="244"/>
        </w:trPr>
        <w:tc>
          <w:tcPr>
            <w:tcW w:w="705" w:type="dxa"/>
          </w:tcPr>
          <w:p w14:paraId="45198949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510" w:type="dxa"/>
          </w:tcPr>
          <w:p w14:paraId="7FB49FE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Carinatumin A</w:t>
            </w:r>
          </w:p>
        </w:tc>
        <w:tc>
          <w:tcPr>
            <w:tcW w:w="945" w:type="dxa"/>
          </w:tcPr>
          <w:p w14:paraId="4F67D18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780" w:type="dxa"/>
          </w:tcPr>
          <w:p w14:paraId="5CDD720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366C051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690BB33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036D" w14:paraId="57519990" w14:textId="77777777">
        <w:trPr>
          <w:trHeight w:val="244"/>
        </w:trPr>
        <w:tc>
          <w:tcPr>
            <w:tcW w:w="705" w:type="dxa"/>
          </w:tcPr>
          <w:p w14:paraId="6B4681B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10" w:type="dxa"/>
          </w:tcPr>
          <w:p w14:paraId="0AEBDED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Caryachine</w:t>
            </w:r>
          </w:p>
        </w:tc>
        <w:tc>
          <w:tcPr>
            <w:tcW w:w="945" w:type="dxa"/>
          </w:tcPr>
          <w:p w14:paraId="15D1BA4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1500</w:t>
            </w:r>
          </w:p>
        </w:tc>
        <w:tc>
          <w:tcPr>
            <w:tcW w:w="780" w:type="dxa"/>
          </w:tcPr>
          <w:p w14:paraId="29E4D2A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4A72DAE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33441E7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0.99</w:t>
            </w:r>
          </w:p>
        </w:tc>
      </w:tr>
      <w:tr w:rsidR="001B036D" w14:paraId="39EF54A3" w14:textId="77777777">
        <w:trPr>
          <w:trHeight w:val="244"/>
        </w:trPr>
        <w:tc>
          <w:tcPr>
            <w:tcW w:w="705" w:type="dxa"/>
          </w:tcPr>
          <w:p w14:paraId="707D1D7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510" w:type="dxa"/>
          </w:tcPr>
          <w:p w14:paraId="0ADFB37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Catechin-3-O-gallate</w:t>
            </w:r>
          </w:p>
        </w:tc>
        <w:tc>
          <w:tcPr>
            <w:tcW w:w="945" w:type="dxa"/>
          </w:tcPr>
          <w:p w14:paraId="42F4013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780" w:type="dxa"/>
          </w:tcPr>
          <w:p w14:paraId="25DE9A6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67D646F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226C907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1B036D" w14:paraId="0C7577F6" w14:textId="77777777">
        <w:trPr>
          <w:trHeight w:val="305"/>
        </w:trPr>
        <w:tc>
          <w:tcPr>
            <w:tcW w:w="705" w:type="dxa"/>
          </w:tcPr>
          <w:p w14:paraId="2D8ED386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510" w:type="dxa"/>
          </w:tcPr>
          <w:p w14:paraId="5B557B25" w14:textId="77777777" w:rsidR="001B036D" w:rsidRDefault="00440D1E">
            <w:pPr>
              <w:pStyle w:val="Heading4"/>
              <w:widowControl w:val="0"/>
              <w:pBdr>
                <w:top w:val="none" w:sz="0" w:space="5" w:color="auto"/>
                <w:bottom w:val="none" w:sz="0" w:space="5" w:color="auto"/>
                <w:between w:val="none" w:sz="0" w:space="5" w:color="auto"/>
              </w:pBdr>
              <w:shd w:val="clear" w:color="auto" w:fill="FFFFFF"/>
              <w:spacing w:before="0" w:after="0" w:line="335" w:lineRule="auto"/>
              <w:jc w:val="center"/>
              <w:rPr>
                <w:rFonts w:eastAsia="Calibri"/>
                <w:b w:val="0"/>
                <w:sz w:val="20"/>
                <w:szCs w:val="20"/>
                <w:highlight w:val="white"/>
              </w:rPr>
            </w:pPr>
            <w:r>
              <w:rPr>
                <w:rFonts w:eastAsia="Calibri"/>
                <w:b w:val="0"/>
                <w:sz w:val="20"/>
                <w:szCs w:val="20"/>
                <w:highlight w:val="white"/>
              </w:rPr>
              <w:t>α-Chaconine</w:t>
            </w:r>
          </w:p>
        </w:tc>
        <w:tc>
          <w:tcPr>
            <w:tcW w:w="945" w:type="dxa"/>
          </w:tcPr>
          <w:p w14:paraId="79620E8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780" w:type="dxa"/>
          </w:tcPr>
          <w:p w14:paraId="41D389C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6B59C7E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6E56A14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1B036D" w14:paraId="2B4350D4" w14:textId="77777777">
        <w:trPr>
          <w:trHeight w:val="244"/>
        </w:trPr>
        <w:tc>
          <w:tcPr>
            <w:tcW w:w="705" w:type="dxa"/>
          </w:tcPr>
          <w:p w14:paraId="1187CC25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510" w:type="dxa"/>
          </w:tcPr>
          <w:p w14:paraId="21AF6EA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Chelidonine</w:t>
            </w:r>
          </w:p>
        </w:tc>
        <w:tc>
          <w:tcPr>
            <w:tcW w:w="945" w:type="dxa"/>
          </w:tcPr>
          <w:p w14:paraId="6233B90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780" w:type="dxa"/>
          </w:tcPr>
          <w:p w14:paraId="754E37A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54B8FF8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582F57A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</w:tr>
      <w:tr w:rsidR="001B036D" w14:paraId="5669B879" w14:textId="77777777">
        <w:trPr>
          <w:trHeight w:val="244"/>
        </w:trPr>
        <w:tc>
          <w:tcPr>
            <w:tcW w:w="705" w:type="dxa"/>
          </w:tcPr>
          <w:p w14:paraId="5080ABB5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510" w:type="dxa"/>
          </w:tcPr>
          <w:p w14:paraId="73481EA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Chrysosplenetin</w:t>
            </w:r>
          </w:p>
        </w:tc>
        <w:tc>
          <w:tcPr>
            <w:tcW w:w="945" w:type="dxa"/>
          </w:tcPr>
          <w:p w14:paraId="30CD266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780" w:type="dxa"/>
          </w:tcPr>
          <w:p w14:paraId="4947957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75" w:type="dxa"/>
          </w:tcPr>
          <w:p w14:paraId="5A3CB6D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6640199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Aryl hydrocarbon Receptor (AhR)</w:t>
            </w:r>
          </w:p>
          <w:p w14:paraId="4421D55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Mitochondrial Membrane Potential (MMP)</w:t>
            </w:r>
          </w:p>
        </w:tc>
        <w:tc>
          <w:tcPr>
            <w:tcW w:w="1245" w:type="dxa"/>
          </w:tcPr>
          <w:p w14:paraId="610292F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  <w:p w14:paraId="3ACD138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  <w:p w14:paraId="6873F1CB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0FF65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1B036D" w14:paraId="39EAF253" w14:textId="77777777">
        <w:trPr>
          <w:trHeight w:val="244"/>
        </w:trPr>
        <w:tc>
          <w:tcPr>
            <w:tcW w:w="705" w:type="dxa"/>
          </w:tcPr>
          <w:p w14:paraId="30D6F07F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3510" w:type="dxa"/>
          </w:tcPr>
          <w:p w14:paraId="40D4F94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Citrinin</w:t>
            </w:r>
          </w:p>
        </w:tc>
        <w:tc>
          <w:tcPr>
            <w:tcW w:w="945" w:type="dxa"/>
          </w:tcPr>
          <w:p w14:paraId="456AE02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80" w:type="dxa"/>
          </w:tcPr>
          <w:p w14:paraId="3026BC3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5910829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45" w:type="dxa"/>
          </w:tcPr>
          <w:p w14:paraId="696DF20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1B036D" w14:paraId="463E819C" w14:textId="77777777">
        <w:trPr>
          <w:trHeight w:val="244"/>
        </w:trPr>
        <w:tc>
          <w:tcPr>
            <w:tcW w:w="705" w:type="dxa"/>
          </w:tcPr>
          <w:p w14:paraId="055F36B1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510" w:type="dxa"/>
          </w:tcPr>
          <w:p w14:paraId="30C1E44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Corycavidine</w:t>
            </w:r>
          </w:p>
        </w:tc>
        <w:tc>
          <w:tcPr>
            <w:tcW w:w="945" w:type="dxa"/>
          </w:tcPr>
          <w:p w14:paraId="195FC95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</w:t>
            </w:r>
          </w:p>
        </w:tc>
        <w:tc>
          <w:tcPr>
            <w:tcW w:w="780" w:type="dxa"/>
          </w:tcPr>
          <w:p w14:paraId="0ABCF6D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0E573C5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43B307C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1B036D" w14:paraId="45EB9EC2" w14:textId="77777777">
        <w:trPr>
          <w:trHeight w:val="244"/>
        </w:trPr>
        <w:tc>
          <w:tcPr>
            <w:tcW w:w="705" w:type="dxa"/>
          </w:tcPr>
          <w:p w14:paraId="66FF2479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510" w:type="dxa"/>
          </w:tcPr>
          <w:p w14:paraId="652717E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(+)-corydaline</w:t>
            </w:r>
          </w:p>
        </w:tc>
        <w:tc>
          <w:tcPr>
            <w:tcW w:w="945" w:type="dxa"/>
          </w:tcPr>
          <w:p w14:paraId="27CC48D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780" w:type="dxa"/>
          </w:tcPr>
          <w:p w14:paraId="63123C3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4D9DC07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37EE241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</w:tr>
      <w:tr w:rsidR="001B036D" w14:paraId="19A24065" w14:textId="77777777">
        <w:trPr>
          <w:trHeight w:val="244"/>
        </w:trPr>
        <w:tc>
          <w:tcPr>
            <w:tcW w:w="705" w:type="dxa"/>
          </w:tcPr>
          <w:p w14:paraId="7B3663D8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510" w:type="dxa"/>
          </w:tcPr>
          <w:p w14:paraId="70A160D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Merriweather" w:hAnsi="Times New Roman" w:cs="Times New Roman"/>
                <w:sz w:val="20"/>
                <w:szCs w:val="20"/>
                <w:highlight w:val="white"/>
              </w:rPr>
              <w:t>Cyclanoline</w:t>
            </w:r>
          </w:p>
        </w:tc>
        <w:tc>
          <w:tcPr>
            <w:tcW w:w="945" w:type="dxa"/>
          </w:tcPr>
          <w:p w14:paraId="7A0CC5E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780" w:type="dxa"/>
          </w:tcPr>
          <w:p w14:paraId="57106EB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2C73D61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72EA17D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1B036D" w14:paraId="1B3C7B89" w14:textId="77777777">
        <w:trPr>
          <w:trHeight w:val="692"/>
        </w:trPr>
        <w:tc>
          <w:tcPr>
            <w:tcW w:w="705" w:type="dxa"/>
          </w:tcPr>
          <w:p w14:paraId="008D24B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510" w:type="dxa"/>
          </w:tcPr>
          <w:p w14:paraId="41C5E83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Cynatroside B</w:t>
            </w:r>
          </w:p>
          <w:p w14:paraId="6069F26C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5B86153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780" w:type="dxa"/>
          </w:tcPr>
          <w:p w14:paraId="41E9B69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75" w:type="dxa"/>
          </w:tcPr>
          <w:p w14:paraId="3E0F0BE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Immunotoxicity</w:t>
            </w:r>
          </w:p>
          <w:p w14:paraId="6249AF6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Mitochondrial Membrane Potential (MMP)</w:t>
            </w:r>
          </w:p>
        </w:tc>
        <w:tc>
          <w:tcPr>
            <w:tcW w:w="1245" w:type="dxa"/>
          </w:tcPr>
          <w:p w14:paraId="3FDC067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0.99</w:t>
            </w:r>
          </w:p>
          <w:p w14:paraId="76F11EE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0.74</w:t>
            </w:r>
          </w:p>
        </w:tc>
      </w:tr>
      <w:tr w:rsidR="001B036D" w14:paraId="215CC531" w14:textId="77777777">
        <w:trPr>
          <w:trHeight w:val="287"/>
        </w:trPr>
        <w:tc>
          <w:tcPr>
            <w:tcW w:w="705" w:type="dxa"/>
          </w:tcPr>
          <w:p w14:paraId="7A5BFFF9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510" w:type="dxa"/>
          </w:tcPr>
          <w:p w14:paraId="3677DF0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8,9-dihydrobarettin</w:t>
            </w:r>
          </w:p>
        </w:tc>
        <w:tc>
          <w:tcPr>
            <w:tcW w:w="945" w:type="dxa"/>
          </w:tcPr>
          <w:p w14:paraId="2FB4EFA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780" w:type="dxa"/>
          </w:tcPr>
          <w:p w14:paraId="4B59E1A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5231DE2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5E23E03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036D" w14:paraId="44389461" w14:textId="77777777">
        <w:trPr>
          <w:trHeight w:val="244"/>
        </w:trPr>
        <w:tc>
          <w:tcPr>
            <w:tcW w:w="705" w:type="dxa"/>
          </w:tcPr>
          <w:p w14:paraId="7F05B945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510" w:type="dxa"/>
          </w:tcPr>
          <w:p w14:paraId="19A18F6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Eckol</w:t>
            </w:r>
          </w:p>
          <w:p w14:paraId="6607BF61" w14:textId="77777777" w:rsidR="001B036D" w:rsidRDefault="001B03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945" w:type="dxa"/>
          </w:tcPr>
          <w:p w14:paraId="5245DF5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780" w:type="dxa"/>
          </w:tcPr>
          <w:p w14:paraId="5D95735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49773BB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Aryl hydrocarbon Receptor (AhR)</w:t>
            </w:r>
          </w:p>
        </w:tc>
        <w:tc>
          <w:tcPr>
            <w:tcW w:w="1245" w:type="dxa"/>
          </w:tcPr>
          <w:p w14:paraId="7E3B4E5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1B036D" w14:paraId="2676FC2A" w14:textId="77777777">
        <w:trPr>
          <w:trHeight w:val="244"/>
        </w:trPr>
        <w:tc>
          <w:tcPr>
            <w:tcW w:w="705" w:type="dxa"/>
          </w:tcPr>
          <w:p w14:paraId="49A118FE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510" w:type="dxa"/>
          </w:tcPr>
          <w:p w14:paraId="4448944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Ellagic acid</w:t>
            </w:r>
          </w:p>
        </w:tc>
        <w:tc>
          <w:tcPr>
            <w:tcW w:w="945" w:type="dxa"/>
          </w:tcPr>
          <w:p w14:paraId="2F6C3C2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2991</w:t>
            </w:r>
          </w:p>
        </w:tc>
        <w:tc>
          <w:tcPr>
            <w:tcW w:w="780" w:type="dxa"/>
          </w:tcPr>
          <w:p w14:paraId="664BB8D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020018A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58BEB01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036D" w14:paraId="65F99010" w14:textId="77777777">
        <w:trPr>
          <w:trHeight w:val="244"/>
        </w:trPr>
        <w:tc>
          <w:tcPr>
            <w:tcW w:w="705" w:type="dxa"/>
          </w:tcPr>
          <w:p w14:paraId="3DB4A782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510" w:type="dxa"/>
          </w:tcPr>
          <w:p w14:paraId="568AEE4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Epicatechin</w:t>
            </w:r>
          </w:p>
        </w:tc>
        <w:tc>
          <w:tcPr>
            <w:tcW w:w="945" w:type="dxa"/>
          </w:tcPr>
          <w:p w14:paraId="2AE51C8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10000</w:t>
            </w:r>
          </w:p>
        </w:tc>
        <w:tc>
          <w:tcPr>
            <w:tcW w:w="780" w:type="dxa"/>
          </w:tcPr>
          <w:p w14:paraId="32831F2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2475" w:type="dxa"/>
          </w:tcPr>
          <w:p w14:paraId="6B4E43E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1245" w:type="dxa"/>
          </w:tcPr>
          <w:p w14:paraId="348ED12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</w:p>
        </w:tc>
      </w:tr>
      <w:tr w:rsidR="001B036D" w14:paraId="37443299" w14:textId="77777777">
        <w:trPr>
          <w:trHeight w:val="244"/>
        </w:trPr>
        <w:tc>
          <w:tcPr>
            <w:tcW w:w="705" w:type="dxa"/>
          </w:tcPr>
          <w:p w14:paraId="3218B50B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510" w:type="dxa"/>
          </w:tcPr>
          <w:p w14:paraId="78E62AC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Galantamine</w:t>
            </w:r>
          </w:p>
          <w:p w14:paraId="31050970" w14:textId="77777777" w:rsidR="001B036D" w:rsidRDefault="001B03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945" w:type="dxa"/>
          </w:tcPr>
          <w:p w14:paraId="2947D70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80" w:type="dxa"/>
          </w:tcPr>
          <w:p w14:paraId="4411942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716E00E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24264CA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Aryl hydrocarbon Receptor (AhR)</w:t>
            </w:r>
          </w:p>
        </w:tc>
        <w:tc>
          <w:tcPr>
            <w:tcW w:w="1245" w:type="dxa"/>
          </w:tcPr>
          <w:p w14:paraId="6C568FB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  <w:p w14:paraId="4FD4F19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1B036D" w14:paraId="64FB672B" w14:textId="77777777">
        <w:trPr>
          <w:trHeight w:val="244"/>
        </w:trPr>
        <w:tc>
          <w:tcPr>
            <w:tcW w:w="705" w:type="dxa"/>
          </w:tcPr>
          <w:p w14:paraId="4E55F923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510" w:type="dxa"/>
          </w:tcPr>
          <w:p w14:paraId="5343A09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Glycitein</w:t>
            </w:r>
          </w:p>
        </w:tc>
        <w:tc>
          <w:tcPr>
            <w:tcW w:w="945" w:type="dxa"/>
          </w:tcPr>
          <w:p w14:paraId="6474716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780" w:type="dxa"/>
          </w:tcPr>
          <w:p w14:paraId="622F979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75" w:type="dxa"/>
          </w:tcPr>
          <w:p w14:paraId="56D782E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Aryl hydrocarbon Receptor (AhR)</w:t>
            </w:r>
          </w:p>
          <w:p w14:paraId="24C4B15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Estrogen Receptor Alpha (ER)</w:t>
            </w:r>
          </w:p>
          <w:p w14:paraId="28D4ABB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Estrogen Receptor Ligand Binding Domain (ER-LBD)</w:t>
            </w:r>
          </w:p>
          <w:p w14:paraId="01CBE25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Mitochondrial Membrane Potential (MMP)</w:t>
            </w:r>
          </w:p>
          <w:p w14:paraId="05B72E8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ATPase family AAA domain containing protein 5 (ATAD5)</w:t>
            </w:r>
          </w:p>
        </w:tc>
        <w:tc>
          <w:tcPr>
            <w:tcW w:w="1245" w:type="dxa"/>
          </w:tcPr>
          <w:p w14:paraId="5F809B6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  <w:p w14:paraId="63D5BAC2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6A8FE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  <w:p w14:paraId="28203CB5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C5BBC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  <w:p w14:paraId="77C19AD4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5DB99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  <w:p w14:paraId="7BA6ACF3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45DC37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1E003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1B036D" w14:paraId="0B55977A" w14:textId="77777777">
        <w:trPr>
          <w:trHeight w:val="244"/>
        </w:trPr>
        <w:tc>
          <w:tcPr>
            <w:tcW w:w="705" w:type="dxa"/>
          </w:tcPr>
          <w:p w14:paraId="1BB1BC02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510" w:type="dxa"/>
          </w:tcPr>
          <w:p w14:paraId="0C8654F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Groenlandicine</w:t>
            </w:r>
          </w:p>
          <w:p w14:paraId="1876896F" w14:textId="77777777" w:rsidR="001B036D" w:rsidRDefault="001B03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945" w:type="dxa"/>
          </w:tcPr>
          <w:p w14:paraId="16832AE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80" w:type="dxa"/>
          </w:tcPr>
          <w:p w14:paraId="4112005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6AA3DF5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2BBB453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Aryl hydrocarbon Receptor (AhR)</w:t>
            </w:r>
          </w:p>
        </w:tc>
        <w:tc>
          <w:tcPr>
            <w:tcW w:w="1245" w:type="dxa"/>
          </w:tcPr>
          <w:p w14:paraId="4A5A8B6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  <w:p w14:paraId="0EA281A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1B036D" w14:paraId="0522B4A5" w14:textId="77777777">
        <w:trPr>
          <w:trHeight w:val="287"/>
        </w:trPr>
        <w:tc>
          <w:tcPr>
            <w:tcW w:w="705" w:type="dxa"/>
          </w:tcPr>
          <w:p w14:paraId="6DA0DDB0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510" w:type="dxa"/>
          </w:tcPr>
          <w:p w14:paraId="4F6595E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Hamayne</w:t>
            </w:r>
          </w:p>
          <w:p w14:paraId="0733DD24" w14:textId="77777777" w:rsidR="001B036D" w:rsidRDefault="001B03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945" w:type="dxa"/>
          </w:tcPr>
          <w:p w14:paraId="6BB75FF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80" w:type="dxa"/>
          </w:tcPr>
          <w:p w14:paraId="74E9F8F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4F014BB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7FC35F0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1B036D" w14:paraId="2F7B1794" w14:textId="77777777">
        <w:trPr>
          <w:trHeight w:val="244"/>
        </w:trPr>
        <w:tc>
          <w:tcPr>
            <w:tcW w:w="705" w:type="dxa"/>
          </w:tcPr>
          <w:p w14:paraId="1F78CA87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10" w:type="dxa"/>
          </w:tcPr>
          <w:p w14:paraId="77FE537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Harmaline</w:t>
            </w:r>
          </w:p>
        </w:tc>
        <w:tc>
          <w:tcPr>
            <w:tcW w:w="945" w:type="dxa"/>
          </w:tcPr>
          <w:p w14:paraId="72D3EAF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780" w:type="dxa"/>
          </w:tcPr>
          <w:p w14:paraId="46E9181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774ECE0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2543A76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036D" w14:paraId="12699997" w14:textId="77777777">
        <w:trPr>
          <w:trHeight w:val="244"/>
        </w:trPr>
        <w:tc>
          <w:tcPr>
            <w:tcW w:w="705" w:type="dxa"/>
          </w:tcPr>
          <w:p w14:paraId="204462D5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510" w:type="dxa"/>
          </w:tcPr>
          <w:p w14:paraId="7A90459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Harmalol</w:t>
            </w:r>
          </w:p>
        </w:tc>
        <w:tc>
          <w:tcPr>
            <w:tcW w:w="945" w:type="dxa"/>
          </w:tcPr>
          <w:p w14:paraId="0BCAA54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445</w:t>
            </w:r>
          </w:p>
        </w:tc>
        <w:tc>
          <w:tcPr>
            <w:tcW w:w="780" w:type="dxa"/>
          </w:tcPr>
          <w:p w14:paraId="7832313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3897B25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2EA1DB5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036D" w14:paraId="1075FADB" w14:textId="77777777">
        <w:trPr>
          <w:trHeight w:val="244"/>
        </w:trPr>
        <w:tc>
          <w:tcPr>
            <w:tcW w:w="705" w:type="dxa"/>
          </w:tcPr>
          <w:p w14:paraId="7835F3AB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510" w:type="dxa"/>
          </w:tcPr>
          <w:p w14:paraId="48D1E1B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Harmane</w:t>
            </w:r>
          </w:p>
        </w:tc>
        <w:tc>
          <w:tcPr>
            <w:tcW w:w="945" w:type="dxa"/>
          </w:tcPr>
          <w:p w14:paraId="36CC968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780" w:type="dxa"/>
          </w:tcPr>
          <w:p w14:paraId="61B76E3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550D190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Mutagenicity</w:t>
            </w:r>
          </w:p>
          <w:p w14:paraId="728575C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Aryl hydrocarbon Receptor (AhR)</w:t>
            </w:r>
          </w:p>
        </w:tc>
        <w:tc>
          <w:tcPr>
            <w:tcW w:w="1245" w:type="dxa"/>
          </w:tcPr>
          <w:p w14:paraId="050476D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  <w:p w14:paraId="1750C3D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1B036D" w14:paraId="5166F8AA" w14:textId="77777777">
        <w:trPr>
          <w:trHeight w:val="244"/>
        </w:trPr>
        <w:tc>
          <w:tcPr>
            <w:tcW w:w="705" w:type="dxa"/>
          </w:tcPr>
          <w:p w14:paraId="19255EAE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510" w:type="dxa"/>
          </w:tcPr>
          <w:p w14:paraId="49ADF8C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Harmine</w:t>
            </w:r>
          </w:p>
        </w:tc>
        <w:tc>
          <w:tcPr>
            <w:tcW w:w="945" w:type="dxa"/>
          </w:tcPr>
          <w:p w14:paraId="322CB8C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80" w:type="dxa"/>
          </w:tcPr>
          <w:p w14:paraId="78B9EB7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0F8ACBB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5AB4CCD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Mutagenicity</w:t>
            </w:r>
          </w:p>
        </w:tc>
        <w:tc>
          <w:tcPr>
            <w:tcW w:w="1245" w:type="dxa"/>
          </w:tcPr>
          <w:p w14:paraId="652447B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</w:t>
            </w:r>
          </w:p>
          <w:p w14:paraId="3BE1683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1B036D" w14:paraId="14A07BDD" w14:textId="77777777">
        <w:trPr>
          <w:trHeight w:val="244"/>
        </w:trPr>
        <w:tc>
          <w:tcPr>
            <w:tcW w:w="705" w:type="dxa"/>
          </w:tcPr>
          <w:p w14:paraId="765E7BEE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510" w:type="dxa"/>
          </w:tcPr>
          <w:p w14:paraId="21C5421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Harmol</w:t>
            </w:r>
          </w:p>
        </w:tc>
        <w:tc>
          <w:tcPr>
            <w:tcW w:w="945" w:type="dxa"/>
          </w:tcPr>
          <w:p w14:paraId="2784292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1230</w:t>
            </w:r>
          </w:p>
        </w:tc>
        <w:tc>
          <w:tcPr>
            <w:tcW w:w="780" w:type="dxa"/>
          </w:tcPr>
          <w:p w14:paraId="142C29C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7D4C1C0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6BDCE74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036D" w14:paraId="1C4FAA95" w14:textId="77777777">
        <w:trPr>
          <w:trHeight w:val="244"/>
        </w:trPr>
        <w:tc>
          <w:tcPr>
            <w:tcW w:w="705" w:type="dxa"/>
          </w:tcPr>
          <w:p w14:paraId="6BBC7944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3510" w:type="dxa"/>
          </w:tcPr>
          <w:p w14:paraId="3885177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Heliosupine</w:t>
            </w:r>
          </w:p>
        </w:tc>
        <w:tc>
          <w:tcPr>
            <w:tcW w:w="945" w:type="dxa"/>
          </w:tcPr>
          <w:p w14:paraId="64E1401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780" w:type="dxa"/>
          </w:tcPr>
          <w:p w14:paraId="306382E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74A095C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Carcinogenicity</w:t>
            </w:r>
          </w:p>
        </w:tc>
        <w:tc>
          <w:tcPr>
            <w:tcW w:w="1245" w:type="dxa"/>
          </w:tcPr>
          <w:p w14:paraId="4F9EDB4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1B036D" w14:paraId="69661E99" w14:textId="77777777">
        <w:trPr>
          <w:trHeight w:val="332"/>
        </w:trPr>
        <w:tc>
          <w:tcPr>
            <w:tcW w:w="705" w:type="dxa"/>
          </w:tcPr>
          <w:p w14:paraId="374FE3E8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510" w:type="dxa"/>
          </w:tcPr>
          <w:p w14:paraId="0EE7039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Heliosupine N-oxide</w:t>
            </w:r>
          </w:p>
        </w:tc>
        <w:tc>
          <w:tcPr>
            <w:tcW w:w="945" w:type="dxa"/>
          </w:tcPr>
          <w:p w14:paraId="4F81763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80" w:type="dxa"/>
          </w:tcPr>
          <w:p w14:paraId="34A03AC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5" w:type="dxa"/>
          </w:tcPr>
          <w:p w14:paraId="01FC8DC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Carcinogenicity</w:t>
            </w:r>
          </w:p>
        </w:tc>
        <w:tc>
          <w:tcPr>
            <w:tcW w:w="1245" w:type="dxa"/>
          </w:tcPr>
          <w:p w14:paraId="50D729A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1B036D" w14:paraId="6C07DAC1" w14:textId="77777777">
        <w:trPr>
          <w:trHeight w:val="332"/>
        </w:trPr>
        <w:tc>
          <w:tcPr>
            <w:tcW w:w="705" w:type="dxa"/>
          </w:tcPr>
          <w:p w14:paraId="0DB0BB2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510" w:type="dxa"/>
          </w:tcPr>
          <w:p w14:paraId="5007E23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Heyneanol A</w:t>
            </w:r>
          </w:p>
        </w:tc>
        <w:tc>
          <w:tcPr>
            <w:tcW w:w="945" w:type="dxa"/>
          </w:tcPr>
          <w:p w14:paraId="597F24A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780" w:type="dxa"/>
          </w:tcPr>
          <w:p w14:paraId="7DAE53D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23D24C6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Immunotoxicity</w:t>
            </w:r>
          </w:p>
          <w:p w14:paraId="55C9A60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Mitochondrial Membrane Potential (MMP)</w:t>
            </w:r>
          </w:p>
        </w:tc>
        <w:tc>
          <w:tcPr>
            <w:tcW w:w="1245" w:type="dxa"/>
          </w:tcPr>
          <w:p w14:paraId="33F2D3C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0.93</w:t>
            </w:r>
          </w:p>
          <w:p w14:paraId="05B42BF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0.75</w:t>
            </w:r>
          </w:p>
        </w:tc>
      </w:tr>
      <w:tr w:rsidR="001B036D" w14:paraId="1367E356" w14:textId="77777777">
        <w:trPr>
          <w:trHeight w:val="278"/>
        </w:trPr>
        <w:tc>
          <w:tcPr>
            <w:tcW w:w="705" w:type="dxa"/>
          </w:tcPr>
          <w:p w14:paraId="045FFC27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510" w:type="dxa"/>
          </w:tcPr>
          <w:p w14:paraId="7159162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Homochelidonine</w:t>
            </w:r>
          </w:p>
        </w:tc>
        <w:tc>
          <w:tcPr>
            <w:tcW w:w="945" w:type="dxa"/>
          </w:tcPr>
          <w:p w14:paraId="01B3693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780" w:type="dxa"/>
          </w:tcPr>
          <w:p w14:paraId="5AD7A8C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1E72158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19B016D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1B036D" w14:paraId="3ED022C4" w14:textId="77777777">
        <w:trPr>
          <w:trHeight w:val="260"/>
        </w:trPr>
        <w:tc>
          <w:tcPr>
            <w:tcW w:w="705" w:type="dxa"/>
          </w:tcPr>
          <w:p w14:paraId="13890F72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510" w:type="dxa"/>
          </w:tcPr>
          <w:p w14:paraId="0C223A8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Huperzine A</w:t>
            </w:r>
          </w:p>
        </w:tc>
        <w:tc>
          <w:tcPr>
            <w:tcW w:w="945" w:type="dxa"/>
          </w:tcPr>
          <w:p w14:paraId="182CADD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0" w:type="dxa"/>
          </w:tcPr>
          <w:p w14:paraId="051574D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5" w:type="dxa"/>
          </w:tcPr>
          <w:p w14:paraId="2330E36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2590CB3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036D" w14:paraId="5C67484E" w14:textId="77777777">
        <w:trPr>
          <w:trHeight w:val="488"/>
        </w:trPr>
        <w:tc>
          <w:tcPr>
            <w:tcW w:w="705" w:type="dxa"/>
          </w:tcPr>
          <w:p w14:paraId="51D29EBB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510" w:type="dxa"/>
          </w:tcPr>
          <w:p w14:paraId="18204A7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Imperatorin</w:t>
            </w:r>
          </w:p>
        </w:tc>
        <w:tc>
          <w:tcPr>
            <w:tcW w:w="945" w:type="dxa"/>
          </w:tcPr>
          <w:p w14:paraId="29D6A67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780" w:type="dxa"/>
          </w:tcPr>
          <w:p w14:paraId="2ABC927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1F4B053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1C14EF9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Mutagenicity</w:t>
            </w:r>
          </w:p>
          <w:p w14:paraId="6A386C6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Aryl hydrocarbon Receptor (AhR)</w:t>
            </w:r>
          </w:p>
        </w:tc>
        <w:tc>
          <w:tcPr>
            <w:tcW w:w="1245" w:type="dxa"/>
          </w:tcPr>
          <w:p w14:paraId="11A4025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</w:t>
            </w:r>
          </w:p>
          <w:p w14:paraId="5BF98EC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</w:t>
            </w:r>
          </w:p>
          <w:p w14:paraId="0FE8433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1B036D" w14:paraId="078D83E5" w14:textId="77777777">
        <w:trPr>
          <w:trHeight w:val="488"/>
        </w:trPr>
        <w:tc>
          <w:tcPr>
            <w:tcW w:w="705" w:type="dxa"/>
          </w:tcPr>
          <w:p w14:paraId="014DC270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510" w:type="dxa"/>
          </w:tcPr>
          <w:p w14:paraId="1F28FDF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Kaempferol</w:t>
            </w:r>
          </w:p>
        </w:tc>
        <w:tc>
          <w:tcPr>
            <w:tcW w:w="945" w:type="dxa"/>
          </w:tcPr>
          <w:p w14:paraId="02A36D7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3919</w:t>
            </w:r>
          </w:p>
        </w:tc>
        <w:tc>
          <w:tcPr>
            <w:tcW w:w="780" w:type="dxa"/>
          </w:tcPr>
          <w:p w14:paraId="52ABE5F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2475" w:type="dxa"/>
          </w:tcPr>
          <w:p w14:paraId="27A2ABA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Aryl hydrocarbon Receptor (AhR)</w:t>
            </w:r>
          </w:p>
          <w:p w14:paraId="26A0408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Aromatase</w:t>
            </w:r>
          </w:p>
          <w:p w14:paraId="6CD8FFA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Estrogen Receptor Alpha (ER)</w:t>
            </w:r>
          </w:p>
          <w:p w14:paraId="5BD42D0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Estrogen Receptor Ligand Binding Domain (ER-LBD)</w:t>
            </w:r>
          </w:p>
          <w:p w14:paraId="75D0B93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Mitochondrial Membrane Potential (MMP)</w:t>
            </w:r>
          </w:p>
        </w:tc>
        <w:tc>
          <w:tcPr>
            <w:tcW w:w="1245" w:type="dxa"/>
          </w:tcPr>
          <w:p w14:paraId="635E51F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1.0</w:t>
            </w:r>
          </w:p>
          <w:p w14:paraId="347C3D0A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D3E723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0.96</w:t>
            </w:r>
          </w:p>
          <w:p w14:paraId="7FB069B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1.0</w:t>
            </w:r>
          </w:p>
          <w:p w14:paraId="2DD3909B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85F53F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0.95</w:t>
            </w:r>
          </w:p>
          <w:p w14:paraId="6C24F369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609AE453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136349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1.0</w:t>
            </w:r>
          </w:p>
        </w:tc>
      </w:tr>
      <w:tr w:rsidR="001B036D" w14:paraId="6148481D" w14:textId="77777777">
        <w:trPr>
          <w:trHeight w:val="488"/>
        </w:trPr>
        <w:tc>
          <w:tcPr>
            <w:tcW w:w="705" w:type="dxa"/>
          </w:tcPr>
          <w:p w14:paraId="5B098A48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510" w:type="dxa"/>
          </w:tcPr>
          <w:p w14:paraId="180ADECD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Limbatolide A</w:t>
            </w:r>
          </w:p>
          <w:p w14:paraId="74120E80" w14:textId="77777777" w:rsidR="001B036D" w:rsidRDefault="001B03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945" w:type="dxa"/>
          </w:tcPr>
          <w:p w14:paraId="73C32EE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590</w:t>
            </w:r>
          </w:p>
        </w:tc>
        <w:tc>
          <w:tcPr>
            <w:tcW w:w="780" w:type="dxa"/>
          </w:tcPr>
          <w:p w14:paraId="21EB04B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2475" w:type="dxa"/>
          </w:tcPr>
          <w:p w14:paraId="5020041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Immunotoxicity</w:t>
            </w:r>
          </w:p>
          <w:p w14:paraId="7749E7F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Androgen Receptor (AR)</w:t>
            </w:r>
          </w:p>
        </w:tc>
        <w:tc>
          <w:tcPr>
            <w:tcW w:w="1245" w:type="dxa"/>
          </w:tcPr>
          <w:p w14:paraId="69556B2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0.86</w:t>
            </w:r>
          </w:p>
          <w:p w14:paraId="0CFD022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0.77</w:t>
            </w:r>
          </w:p>
        </w:tc>
      </w:tr>
      <w:tr w:rsidR="001B036D" w14:paraId="122D699C" w14:textId="77777777">
        <w:trPr>
          <w:trHeight w:val="350"/>
        </w:trPr>
        <w:tc>
          <w:tcPr>
            <w:tcW w:w="705" w:type="dxa"/>
          </w:tcPr>
          <w:p w14:paraId="2D037859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510" w:type="dxa"/>
          </w:tcPr>
          <w:p w14:paraId="792CB2D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Limbatolide B</w:t>
            </w:r>
          </w:p>
        </w:tc>
        <w:tc>
          <w:tcPr>
            <w:tcW w:w="945" w:type="dxa"/>
          </w:tcPr>
          <w:p w14:paraId="42D4D68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5000</w:t>
            </w:r>
          </w:p>
        </w:tc>
        <w:tc>
          <w:tcPr>
            <w:tcW w:w="780" w:type="dxa"/>
          </w:tcPr>
          <w:p w14:paraId="7A3650A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2475" w:type="dxa"/>
          </w:tcPr>
          <w:p w14:paraId="10C11A8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1245" w:type="dxa"/>
          </w:tcPr>
          <w:p w14:paraId="5B24145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</w:p>
        </w:tc>
      </w:tr>
      <w:tr w:rsidR="001B036D" w14:paraId="2C2E5B10" w14:textId="77777777">
        <w:trPr>
          <w:trHeight w:val="377"/>
        </w:trPr>
        <w:tc>
          <w:tcPr>
            <w:tcW w:w="705" w:type="dxa"/>
          </w:tcPr>
          <w:p w14:paraId="73393FE3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510" w:type="dxa"/>
          </w:tcPr>
          <w:p w14:paraId="7654ECD6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Limbatolide C</w:t>
            </w:r>
          </w:p>
        </w:tc>
        <w:tc>
          <w:tcPr>
            <w:tcW w:w="945" w:type="dxa"/>
          </w:tcPr>
          <w:p w14:paraId="330EB3D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3300</w:t>
            </w:r>
          </w:p>
        </w:tc>
        <w:tc>
          <w:tcPr>
            <w:tcW w:w="780" w:type="dxa"/>
          </w:tcPr>
          <w:p w14:paraId="56173BA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2475" w:type="dxa"/>
          </w:tcPr>
          <w:p w14:paraId="5458D7C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1245" w:type="dxa"/>
          </w:tcPr>
          <w:p w14:paraId="6F5BB4A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</w:p>
        </w:tc>
      </w:tr>
      <w:tr w:rsidR="001B036D" w14:paraId="189A8C34" w14:textId="77777777">
        <w:trPr>
          <w:trHeight w:val="332"/>
        </w:trPr>
        <w:tc>
          <w:tcPr>
            <w:tcW w:w="705" w:type="dxa"/>
          </w:tcPr>
          <w:p w14:paraId="096839FA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510" w:type="dxa"/>
          </w:tcPr>
          <w:p w14:paraId="7E84D20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(+)-Limonene</w:t>
            </w:r>
          </w:p>
        </w:tc>
        <w:tc>
          <w:tcPr>
            <w:tcW w:w="945" w:type="dxa"/>
          </w:tcPr>
          <w:p w14:paraId="487A6F2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4400</w:t>
            </w:r>
          </w:p>
        </w:tc>
        <w:tc>
          <w:tcPr>
            <w:tcW w:w="780" w:type="dxa"/>
          </w:tcPr>
          <w:p w14:paraId="1C07C4F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2475" w:type="dxa"/>
          </w:tcPr>
          <w:p w14:paraId="711C641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1245" w:type="dxa"/>
          </w:tcPr>
          <w:p w14:paraId="6937B15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</w:p>
        </w:tc>
      </w:tr>
      <w:tr w:rsidR="001B036D" w14:paraId="59B9A5B4" w14:textId="77777777">
        <w:trPr>
          <w:trHeight w:val="488"/>
        </w:trPr>
        <w:tc>
          <w:tcPr>
            <w:tcW w:w="705" w:type="dxa"/>
          </w:tcPr>
          <w:p w14:paraId="7C017291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510" w:type="dxa"/>
          </w:tcPr>
          <w:p w14:paraId="5E95100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Luteolin</w:t>
            </w:r>
          </w:p>
        </w:tc>
        <w:tc>
          <w:tcPr>
            <w:tcW w:w="945" w:type="dxa"/>
          </w:tcPr>
          <w:p w14:paraId="1795817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3919</w:t>
            </w:r>
          </w:p>
        </w:tc>
        <w:tc>
          <w:tcPr>
            <w:tcW w:w="780" w:type="dxa"/>
          </w:tcPr>
          <w:p w14:paraId="5D9380C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75" w:type="dxa"/>
          </w:tcPr>
          <w:p w14:paraId="7EC10D8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Aryl hydrocarbon Receptor (AhR)</w:t>
            </w:r>
          </w:p>
          <w:p w14:paraId="4F30610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Estrogen Receptor Alpha (ER)</w:t>
            </w:r>
          </w:p>
          <w:p w14:paraId="0E0684D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Estrogen Receptor Ligand Binding Domain (ER-LBD)</w:t>
            </w:r>
          </w:p>
          <w:p w14:paraId="2B22C9E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Mitochondrial Membrane Potential (MMP)</w:t>
            </w:r>
          </w:p>
        </w:tc>
        <w:tc>
          <w:tcPr>
            <w:tcW w:w="1245" w:type="dxa"/>
          </w:tcPr>
          <w:p w14:paraId="70A96E2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  <w:p w14:paraId="2EF48F76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3076E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  <w:p w14:paraId="194EA8B5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AAD622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E5C0E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  <w:p w14:paraId="6E261CC8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2B0DB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1B036D" w14:paraId="53411B03" w14:textId="77777777">
        <w:trPr>
          <w:trHeight w:val="488"/>
        </w:trPr>
        <w:tc>
          <w:tcPr>
            <w:tcW w:w="705" w:type="dxa"/>
          </w:tcPr>
          <w:p w14:paraId="4216D923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510" w:type="dxa"/>
          </w:tcPr>
          <w:p w14:paraId="0194D90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Lycorine</w:t>
            </w:r>
          </w:p>
        </w:tc>
        <w:tc>
          <w:tcPr>
            <w:tcW w:w="945" w:type="dxa"/>
          </w:tcPr>
          <w:p w14:paraId="465695B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780" w:type="dxa"/>
          </w:tcPr>
          <w:p w14:paraId="02B9915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2409034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08CFAAB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Cytotoxicity</w:t>
            </w:r>
          </w:p>
        </w:tc>
        <w:tc>
          <w:tcPr>
            <w:tcW w:w="1245" w:type="dxa"/>
          </w:tcPr>
          <w:p w14:paraId="21D5ED6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  <w:p w14:paraId="2700581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1B036D" w14:paraId="4220DE10" w14:textId="77777777">
        <w:trPr>
          <w:trHeight w:val="278"/>
        </w:trPr>
        <w:tc>
          <w:tcPr>
            <w:tcW w:w="705" w:type="dxa"/>
          </w:tcPr>
          <w:p w14:paraId="03B63110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510" w:type="dxa"/>
          </w:tcPr>
          <w:p w14:paraId="7F84E6A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Macelignan</w:t>
            </w:r>
          </w:p>
        </w:tc>
        <w:tc>
          <w:tcPr>
            <w:tcW w:w="945" w:type="dxa"/>
          </w:tcPr>
          <w:p w14:paraId="2891D5E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2260</w:t>
            </w:r>
          </w:p>
        </w:tc>
        <w:tc>
          <w:tcPr>
            <w:tcW w:w="780" w:type="dxa"/>
          </w:tcPr>
          <w:p w14:paraId="7DC8108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75" w:type="dxa"/>
          </w:tcPr>
          <w:p w14:paraId="7F2DFBE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2226B60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001B036D" w14:paraId="6B4FBA02" w14:textId="77777777">
        <w:trPr>
          <w:trHeight w:val="260"/>
        </w:trPr>
        <w:tc>
          <w:tcPr>
            <w:tcW w:w="705" w:type="dxa"/>
          </w:tcPr>
          <w:p w14:paraId="01F3F145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510" w:type="dxa"/>
          </w:tcPr>
          <w:p w14:paraId="067B954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Mansonone E</w:t>
            </w:r>
          </w:p>
        </w:tc>
        <w:tc>
          <w:tcPr>
            <w:tcW w:w="945" w:type="dxa"/>
          </w:tcPr>
          <w:p w14:paraId="4E1B450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8000</w:t>
            </w:r>
          </w:p>
        </w:tc>
        <w:tc>
          <w:tcPr>
            <w:tcW w:w="780" w:type="dxa"/>
          </w:tcPr>
          <w:p w14:paraId="0734D64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2475" w:type="dxa"/>
          </w:tcPr>
          <w:p w14:paraId="110D7F8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1245" w:type="dxa"/>
          </w:tcPr>
          <w:p w14:paraId="4DE1D25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</w:p>
        </w:tc>
      </w:tr>
      <w:tr w:rsidR="001B036D" w14:paraId="30484687" w14:textId="77777777">
        <w:trPr>
          <w:trHeight w:val="488"/>
        </w:trPr>
        <w:tc>
          <w:tcPr>
            <w:tcW w:w="705" w:type="dxa"/>
          </w:tcPr>
          <w:p w14:paraId="6C9FCD7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3510" w:type="dxa"/>
          </w:tcPr>
          <w:p w14:paraId="499A606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Naringenin</w:t>
            </w:r>
          </w:p>
        </w:tc>
        <w:tc>
          <w:tcPr>
            <w:tcW w:w="945" w:type="dxa"/>
          </w:tcPr>
          <w:p w14:paraId="4271AB0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780" w:type="dxa"/>
          </w:tcPr>
          <w:p w14:paraId="1DBB3AA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32C6165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Estrogen Receptor Alpha (ER)</w:t>
            </w:r>
          </w:p>
          <w:p w14:paraId="7453391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Mitochondrial Membrane Potential (MMP)</w:t>
            </w:r>
          </w:p>
        </w:tc>
        <w:tc>
          <w:tcPr>
            <w:tcW w:w="1245" w:type="dxa"/>
          </w:tcPr>
          <w:p w14:paraId="37C1A6A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  <w:p w14:paraId="1B244924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169B1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1B036D" w14:paraId="7F980B79" w14:textId="77777777">
        <w:trPr>
          <w:trHeight w:val="323"/>
        </w:trPr>
        <w:tc>
          <w:tcPr>
            <w:tcW w:w="705" w:type="dxa"/>
          </w:tcPr>
          <w:p w14:paraId="5FC670F9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510" w:type="dxa"/>
          </w:tcPr>
          <w:p w14:paraId="5AE8E8A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Neostigmine</w:t>
            </w:r>
          </w:p>
        </w:tc>
        <w:tc>
          <w:tcPr>
            <w:tcW w:w="945" w:type="dxa"/>
          </w:tcPr>
          <w:p w14:paraId="34334E7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0" w:type="dxa"/>
          </w:tcPr>
          <w:p w14:paraId="2F55798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5" w:type="dxa"/>
          </w:tcPr>
          <w:p w14:paraId="7D25060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1064A19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036D" w14:paraId="7914B068" w14:textId="77777777">
        <w:trPr>
          <w:trHeight w:val="242"/>
        </w:trPr>
        <w:tc>
          <w:tcPr>
            <w:tcW w:w="705" w:type="dxa"/>
          </w:tcPr>
          <w:p w14:paraId="06FD1733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510" w:type="dxa"/>
          </w:tcPr>
          <w:p w14:paraId="366FA4E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Nicotinic acid</w:t>
            </w:r>
          </w:p>
        </w:tc>
        <w:tc>
          <w:tcPr>
            <w:tcW w:w="945" w:type="dxa"/>
          </w:tcPr>
          <w:p w14:paraId="7416975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3720</w:t>
            </w:r>
          </w:p>
        </w:tc>
        <w:tc>
          <w:tcPr>
            <w:tcW w:w="780" w:type="dxa"/>
          </w:tcPr>
          <w:p w14:paraId="21B9123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75" w:type="dxa"/>
          </w:tcPr>
          <w:p w14:paraId="53FC9C9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Hepatotoxicity</w:t>
            </w:r>
          </w:p>
        </w:tc>
        <w:tc>
          <w:tcPr>
            <w:tcW w:w="1245" w:type="dxa"/>
          </w:tcPr>
          <w:p w14:paraId="1D0F900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1B036D" w14:paraId="06C6A4C1" w14:textId="77777777">
        <w:trPr>
          <w:trHeight w:val="242"/>
        </w:trPr>
        <w:tc>
          <w:tcPr>
            <w:tcW w:w="705" w:type="dxa"/>
          </w:tcPr>
          <w:p w14:paraId="29C08682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510" w:type="dxa"/>
          </w:tcPr>
          <w:p w14:paraId="59F5057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Nigellastrine II</w:t>
            </w:r>
          </w:p>
        </w:tc>
        <w:tc>
          <w:tcPr>
            <w:tcW w:w="945" w:type="dxa"/>
          </w:tcPr>
          <w:p w14:paraId="27DF70B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180</w:t>
            </w:r>
          </w:p>
        </w:tc>
        <w:tc>
          <w:tcPr>
            <w:tcW w:w="780" w:type="dxa"/>
          </w:tcPr>
          <w:p w14:paraId="41F3BEB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3EE8996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7C52926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1B036D" w14:paraId="35D4FE6D" w14:textId="77777777">
        <w:trPr>
          <w:trHeight w:val="242"/>
        </w:trPr>
        <w:tc>
          <w:tcPr>
            <w:tcW w:w="705" w:type="dxa"/>
          </w:tcPr>
          <w:p w14:paraId="0DAB2A0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510" w:type="dxa"/>
          </w:tcPr>
          <w:p w14:paraId="7A770A1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Nigellastrine I</w:t>
            </w:r>
          </w:p>
        </w:tc>
        <w:tc>
          <w:tcPr>
            <w:tcW w:w="945" w:type="dxa"/>
          </w:tcPr>
          <w:p w14:paraId="43CA976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680</w:t>
            </w:r>
          </w:p>
        </w:tc>
        <w:tc>
          <w:tcPr>
            <w:tcW w:w="780" w:type="dxa"/>
          </w:tcPr>
          <w:p w14:paraId="4E201BA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40D25E9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618491A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1B036D" w14:paraId="69E74D98" w14:textId="77777777">
        <w:trPr>
          <w:trHeight w:val="485"/>
        </w:trPr>
        <w:tc>
          <w:tcPr>
            <w:tcW w:w="705" w:type="dxa"/>
          </w:tcPr>
          <w:p w14:paraId="47316301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510" w:type="dxa"/>
          </w:tcPr>
          <w:p w14:paraId="4CAFFB2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Obamegine</w:t>
            </w:r>
          </w:p>
        </w:tc>
        <w:tc>
          <w:tcPr>
            <w:tcW w:w="945" w:type="dxa"/>
          </w:tcPr>
          <w:p w14:paraId="1643B0B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780" w:type="dxa"/>
          </w:tcPr>
          <w:p w14:paraId="3DDEF4E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2D664A5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483FA2B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Mutagenicity</w:t>
            </w:r>
          </w:p>
        </w:tc>
        <w:tc>
          <w:tcPr>
            <w:tcW w:w="1245" w:type="dxa"/>
          </w:tcPr>
          <w:p w14:paraId="4C51DA3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  <w:p w14:paraId="7B2C348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</w:t>
            </w:r>
          </w:p>
        </w:tc>
      </w:tr>
      <w:tr w:rsidR="001B036D" w14:paraId="77E2CFC1" w14:textId="77777777">
        <w:trPr>
          <w:trHeight w:val="350"/>
        </w:trPr>
        <w:tc>
          <w:tcPr>
            <w:tcW w:w="705" w:type="dxa"/>
          </w:tcPr>
          <w:p w14:paraId="6998AF7C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510" w:type="dxa"/>
          </w:tcPr>
          <w:p w14:paraId="21911E2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8-oxoberberine</w:t>
            </w:r>
          </w:p>
        </w:tc>
        <w:tc>
          <w:tcPr>
            <w:tcW w:w="945" w:type="dxa"/>
          </w:tcPr>
          <w:p w14:paraId="573DE26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780" w:type="dxa"/>
          </w:tcPr>
          <w:p w14:paraId="7C228FE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54F6B97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1836583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1B036D" w14:paraId="51C46B2D" w14:textId="77777777">
        <w:trPr>
          <w:trHeight w:val="350"/>
        </w:trPr>
        <w:tc>
          <w:tcPr>
            <w:tcW w:w="705" w:type="dxa"/>
          </w:tcPr>
          <w:p w14:paraId="53490B89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510" w:type="dxa"/>
          </w:tcPr>
          <w:p w14:paraId="344C5A5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11-O-acetylambelline</w:t>
            </w:r>
          </w:p>
        </w:tc>
        <w:tc>
          <w:tcPr>
            <w:tcW w:w="945" w:type="dxa"/>
          </w:tcPr>
          <w:p w14:paraId="70319D3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80" w:type="dxa"/>
          </w:tcPr>
          <w:p w14:paraId="3A68D48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62AEADB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624A26E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1B036D" w14:paraId="100C0A37" w14:textId="77777777">
        <w:trPr>
          <w:trHeight w:val="600"/>
        </w:trPr>
        <w:tc>
          <w:tcPr>
            <w:tcW w:w="705" w:type="dxa"/>
          </w:tcPr>
          <w:p w14:paraId="77507AB5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510" w:type="dxa"/>
          </w:tcPr>
          <w:p w14:paraId="65805807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Palmatine</w:t>
            </w:r>
          </w:p>
        </w:tc>
        <w:tc>
          <w:tcPr>
            <w:tcW w:w="945" w:type="dxa"/>
          </w:tcPr>
          <w:p w14:paraId="07BE028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80" w:type="dxa"/>
          </w:tcPr>
          <w:p w14:paraId="1F72A8F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0CC7E11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6B14253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Mitochondrial Membrane Potential (MMP)</w:t>
            </w:r>
          </w:p>
        </w:tc>
        <w:tc>
          <w:tcPr>
            <w:tcW w:w="1245" w:type="dxa"/>
          </w:tcPr>
          <w:p w14:paraId="7EE5CA8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  <w:p w14:paraId="5098C6B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1B036D" w14:paraId="784A877E" w14:textId="77777777">
        <w:trPr>
          <w:trHeight w:val="278"/>
        </w:trPr>
        <w:tc>
          <w:tcPr>
            <w:tcW w:w="705" w:type="dxa"/>
          </w:tcPr>
          <w:p w14:paraId="38F08825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510" w:type="dxa"/>
          </w:tcPr>
          <w:p w14:paraId="7EA3B4B3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Physostigmine</w:t>
            </w:r>
          </w:p>
        </w:tc>
        <w:tc>
          <w:tcPr>
            <w:tcW w:w="945" w:type="dxa"/>
          </w:tcPr>
          <w:p w14:paraId="69583F3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0" w:type="dxa"/>
          </w:tcPr>
          <w:p w14:paraId="797F366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5" w:type="dxa"/>
          </w:tcPr>
          <w:p w14:paraId="20577B3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571FC16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036D" w14:paraId="4308FD57" w14:textId="77777777">
        <w:trPr>
          <w:trHeight w:val="278"/>
        </w:trPr>
        <w:tc>
          <w:tcPr>
            <w:tcW w:w="705" w:type="dxa"/>
          </w:tcPr>
          <w:p w14:paraId="5E3CE422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510" w:type="dxa"/>
          </w:tcPr>
          <w:p w14:paraId="6108D3D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Protopine</w:t>
            </w:r>
          </w:p>
        </w:tc>
        <w:tc>
          <w:tcPr>
            <w:tcW w:w="945" w:type="dxa"/>
          </w:tcPr>
          <w:p w14:paraId="2AB33FF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940</w:t>
            </w:r>
          </w:p>
        </w:tc>
        <w:tc>
          <w:tcPr>
            <w:tcW w:w="780" w:type="dxa"/>
          </w:tcPr>
          <w:p w14:paraId="39A89E7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14D3677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0D34F0D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1B036D" w14:paraId="711BA4F0" w14:textId="77777777">
        <w:trPr>
          <w:trHeight w:val="260"/>
        </w:trPr>
        <w:tc>
          <w:tcPr>
            <w:tcW w:w="705" w:type="dxa"/>
          </w:tcPr>
          <w:p w14:paraId="4AEBCF2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510" w:type="dxa"/>
          </w:tcPr>
          <w:p w14:paraId="53767E6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Pulmonarin A</w:t>
            </w:r>
          </w:p>
        </w:tc>
        <w:tc>
          <w:tcPr>
            <w:tcW w:w="945" w:type="dxa"/>
          </w:tcPr>
          <w:p w14:paraId="03DD207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780" w:type="dxa"/>
          </w:tcPr>
          <w:p w14:paraId="5532912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0FF65F0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79A95B2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036D" w14:paraId="697173B5" w14:textId="77777777">
        <w:trPr>
          <w:trHeight w:val="215"/>
        </w:trPr>
        <w:tc>
          <w:tcPr>
            <w:tcW w:w="705" w:type="dxa"/>
          </w:tcPr>
          <w:p w14:paraId="4C937210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510" w:type="dxa"/>
          </w:tcPr>
          <w:p w14:paraId="4F8BB8C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Pulmonarin B</w:t>
            </w:r>
          </w:p>
        </w:tc>
        <w:tc>
          <w:tcPr>
            <w:tcW w:w="945" w:type="dxa"/>
          </w:tcPr>
          <w:p w14:paraId="3E3CE33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780" w:type="dxa"/>
          </w:tcPr>
          <w:p w14:paraId="40E599E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434E4CD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2DE5F19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036D" w14:paraId="282A34A6" w14:textId="77777777">
        <w:trPr>
          <w:trHeight w:val="215"/>
        </w:trPr>
        <w:tc>
          <w:tcPr>
            <w:tcW w:w="705" w:type="dxa"/>
          </w:tcPr>
          <w:p w14:paraId="4070E8C1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510" w:type="dxa"/>
          </w:tcPr>
          <w:p w14:paraId="469E1392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Quercetin</w:t>
            </w:r>
          </w:p>
        </w:tc>
        <w:tc>
          <w:tcPr>
            <w:tcW w:w="945" w:type="dxa"/>
          </w:tcPr>
          <w:p w14:paraId="3961B19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780" w:type="dxa"/>
          </w:tcPr>
          <w:p w14:paraId="73E7AB4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19A1A09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Aryl hydrocarbon Receptor (AhR)</w:t>
            </w:r>
          </w:p>
          <w:p w14:paraId="6899F7A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Estrogen Receptor Alpha (ER)</w:t>
            </w:r>
          </w:p>
          <w:p w14:paraId="75BE89B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Estrogen Receptor Ligand Binding Domain (ER-LBD)</w:t>
            </w:r>
          </w:p>
          <w:p w14:paraId="29B75A8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Mitochondrial Membrane Potential (MMP)</w:t>
            </w:r>
          </w:p>
        </w:tc>
        <w:tc>
          <w:tcPr>
            <w:tcW w:w="1245" w:type="dxa"/>
          </w:tcPr>
          <w:p w14:paraId="7A1997E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  <w:p w14:paraId="42E674F4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21994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  <w:p w14:paraId="0A01C3BC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BECAB5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73393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  <w:p w14:paraId="09664342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2EDEE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1B036D" w14:paraId="0FE28115" w14:textId="77777777">
        <w:trPr>
          <w:trHeight w:val="2402"/>
        </w:trPr>
        <w:tc>
          <w:tcPr>
            <w:tcW w:w="705" w:type="dxa"/>
          </w:tcPr>
          <w:p w14:paraId="763295A3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510" w:type="dxa"/>
          </w:tcPr>
          <w:p w14:paraId="0DA381CC" w14:textId="77777777" w:rsidR="001B036D" w:rsidRDefault="00440D1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Resveratrol</w:t>
            </w:r>
          </w:p>
        </w:tc>
        <w:tc>
          <w:tcPr>
            <w:tcW w:w="945" w:type="dxa"/>
          </w:tcPr>
          <w:p w14:paraId="54B71672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1560</w:t>
            </w:r>
          </w:p>
        </w:tc>
        <w:tc>
          <w:tcPr>
            <w:tcW w:w="780" w:type="dxa"/>
          </w:tcPr>
          <w:p w14:paraId="0EE4FB1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0182705D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Androgen Receptor (AR)</w:t>
            </w:r>
          </w:p>
          <w:p w14:paraId="041D57B0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Estrogen Receptor Alpha (ER)</w:t>
            </w:r>
          </w:p>
          <w:p w14:paraId="74B99B61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Estrogen Receptor Ligand Binding Domain (ER-LBD)</w:t>
            </w:r>
          </w:p>
          <w:p w14:paraId="0F8AD687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Mitochondrial Membrane Potential (MMP)</w:t>
            </w:r>
          </w:p>
          <w:p w14:paraId="5C54BE0D" w14:textId="77777777" w:rsidR="001B036D" w:rsidRDefault="00440D1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ATPase family AAA domain-containing protein 5 (ATAD5)</w:t>
            </w:r>
          </w:p>
        </w:tc>
        <w:tc>
          <w:tcPr>
            <w:tcW w:w="1245" w:type="dxa"/>
          </w:tcPr>
          <w:p w14:paraId="3A0BDDBA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  <w:p w14:paraId="7445FCB6" w14:textId="77777777" w:rsidR="001B036D" w:rsidRDefault="001B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FCD1A5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  <w:p w14:paraId="6D0386C6" w14:textId="77777777" w:rsidR="001B036D" w:rsidRDefault="001B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563FFC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  <w:p w14:paraId="76E1694E" w14:textId="77777777" w:rsidR="001B036D" w:rsidRDefault="001B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1CF78" w14:textId="77777777" w:rsidR="001B036D" w:rsidRDefault="001B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D10B6E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  <w:p w14:paraId="52B056D2" w14:textId="77777777" w:rsidR="001B036D" w:rsidRDefault="001B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FAAA7" w14:textId="77777777" w:rsidR="001B036D" w:rsidRDefault="001B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42A5E1" w14:textId="77777777" w:rsidR="001B036D" w:rsidRDefault="00440D1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1B036D" w14:paraId="3537E474" w14:textId="77777777">
        <w:trPr>
          <w:trHeight w:val="350"/>
        </w:trPr>
        <w:tc>
          <w:tcPr>
            <w:tcW w:w="705" w:type="dxa"/>
          </w:tcPr>
          <w:p w14:paraId="7F7EBC05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3510" w:type="dxa"/>
          </w:tcPr>
          <w:p w14:paraId="3C001144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(+)-reticuline</w:t>
            </w:r>
          </w:p>
        </w:tc>
        <w:tc>
          <w:tcPr>
            <w:tcW w:w="945" w:type="dxa"/>
          </w:tcPr>
          <w:p w14:paraId="69A3248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780" w:type="dxa"/>
          </w:tcPr>
          <w:p w14:paraId="32BC820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04D4B7C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6F9B55C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1B036D" w14:paraId="7508E961" w14:textId="77777777">
        <w:trPr>
          <w:trHeight w:val="368"/>
        </w:trPr>
        <w:tc>
          <w:tcPr>
            <w:tcW w:w="705" w:type="dxa"/>
          </w:tcPr>
          <w:p w14:paraId="3C441287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510" w:type="dxa"/>
          </w:tcPr>
          <w:p w14:paraId="1A879D7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Rutin</w:t>
            </w:r>
          </w:p>
          <w:p w14:paraId="5FB0783B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10014A6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5000</w:t>
            </w:r>
          </w:p>
        </w:tc>
        <w:tc>
          <w:tcPr>
            <w:tcW w:w="780" w:type="dxa"/>
          </w:tcPr>
          <w:p w14:paraId="1C8FF22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475" w:type="dxa"/>
          </w:tcPr>
          <w:p w14:paraId="5949F73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059D0D0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0.98</w:t>
            </w:r>
          </w:p>
        </w:tc>
      </w:tr>
      <w:tr w:rsidR="001B036D" w14:paraId="6A34DAA6" w14:textId="77777777">
        <w:trPr>
          <w:trHeight w:val="215"/>
        </w:trPr>
        <w:tc>
          <w:tcPr>
            <w:tcW w:w="705" w:type="dxa"/>
          </w:tcPr>
          <w:p w14:paraId="71EE1E6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510" w:type="dxa"/>
          </w:tcPr>
          <w:p w14:paraId="5711527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(+)-Sabinene</w:t>
            </w:r>
          </w:p>
        </w:tc>
        <w:tc>
          <w:tcPr>
            <w:tcW w:w="945" w:type="dxa"/>
          </w:tcPr>
          <w:p w14:paraId="4E95CBF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5000</w:t>
            </w:r>
          </w:p>
        </w:tc>
        <w:tc>
          <w:tcPr>
            <w:tcW w:w="780" w:type="dxa"/>
          </w:tcPr>
          <w:p w14:paraId="63BDAA2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2475" w:type="dxa"/>
          </w:tcPr>
          <w:p w14:paraId="7E36611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1245" w:type="dxa"/>
          </w:tcPr>
          <w:p w14:paraId="0737293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</w:p>
        </w:tc>
      </w:tr>
      <w:tr w:rsidR="001B036D" w14:paraId="6D151A7A" w14:textId="77777777">
        <w:trPr>
          <w:trHeight w:val="215"/>
        </w:trPr>
        <w:tc>
          <w:tcPr>
            <w:tcW w:w="705" w:type="dxa"/>
          </w:tcPr>
          <w:p w14:paraId="08B510F0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510" w:type="dxa"/>
          </w:tcPr>
          <w:p w14:paraId="2557799E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Salvigenin</w:t>
            </w:r>
          </w:p>
        </w:tc>
        <w:tc>
          <w:tcPr>
            <w:tcW w:w="945" w:type="dxa"/>
          </w:tcPr>
          <w:p w14:paraId="27E15F3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4000</w:t>
            </w:r>
          </w:p>
        </w:tc>
        <w:tc>
          <w:tcPr>
            <w:tcW w:w="780" w:type="dxa"/>
          </w:tcPr>
          <w:p w14:paraId="0C0F93E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2475" w:type="dxa"/>
          </w:tcPr>
          <w:p w14:paraId="4CA90E1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Immunotoxicity</w:t>
            </w:r>
          </w:p>
          <w:p w14:paraId="0C8E125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Aryl hydrocarbon Receptor (AhR)</w:t>
            </w:r>
          </w:p>
          <w:p w14:paraId="4161B3B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Mitochondrial Membrane Potential (MMP)</w:t>
            </w:r>
          </w:p>
        </w:tc>
        <w:tc>
          <w:tcPr>
            <w:tcW w:w="1245" w:type="dxa"/>
          </w:tcPr>
          <w:p w14:paraId="5C37A0A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0.85</w:t>
            </w:r>
          </w:p>
          <w:p w14:paraId="5D1C3E6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0.86</w:t>
            </w:r>
          </w:p>
          <w:p w14:paraId="1F93C82C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0372FB0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0.81</w:t>
            </w:r>
          </w:p>
        </w:tc>
      </w:tr>
      <w:tr w:rsidR="001B036D" w14:paraId="323AA108" w14:textId="77777777">
        <w:trPr>
          <w:trHeight w:val="305"/>
        </w:trPr>
        <w:tc>
          <w:tcPr>
            <w:tcW w:w="705" w:type="dxa"/>
          </w:tcPr>
          <w:p w14:paraId="5DA5997A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510" w:type="dxa"/>
          </w:tcPr>
          <w:p w14:paraId="34FDD189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Sargaquinoic acid</w:t>
            </w:r>
          </w:p>
        </w:tc>
        <w:tc>
          <w:tcPr>
            <w:tcW w:w="945" w:type="dxa"/>
          </w:tcPr>
          <w:p w14:paraId="085C440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780" w:type="dxa"/>
          </w:tcPr>
          <w:p w14:paraId="56AB3A9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01F31EC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66F0780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036D" w14:paraId="7E41EE8B" w14:textId="77777777">
        <w:trPr>
          <w:trHeight w:val="287"/>
        </w:trPr>
        <w:tc>
          <w:tcPr>
            <w:tcW w:w="705" w:type="dxa"/>
          </w:tcPr>
          <w:p w14:paraId="0E4088A0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510" w:type="dxa"/>
          </w:tcPr>
          <w:p w14:paraId="5CC617F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α-Solanine</w:t>
            </w:r>
          </w:p>
        </w:tc>
        <w:tc>
          <w:tcPr>
            <w:tcW w:w="945" w:type="dxa"/>
          </w:tcPr>
          <w:p w14:paraId="3693827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590</w:t>
            </w:r>
          </w:p>
        </w:tc>
        <w:tc>
          <w:tcPr>
            <w:tcW w:w="780" w:type="dxa"/>
          </w:tcPr>
          <w:p w14:paraId="5401714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5663FE1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Immunotoxicity</w:t>
            </w:r>
          </w:p>
          <w:p w14:paraId="5517D33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Carcinogenicity</w:t>
            </w:r>
          </w:p>
          <w:p w14:paraId="0E0F699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Cytotoxicity</w:t>
            </w:r>
          </w:p>
        </w:tc>
        <w:tc>
          <w:tcPr>
            <w:tcW w:w="1245" w:type="dxa"/>
          </w:tcPr>
          <w:p w14:paraId="0052493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0.99</w:t>
            </w:r>
          </w:p>
          <w:p w14:paraId="6FD0169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0.50</w:t>
            </w:r>
          </w:p>
          <w:p w14:paraId="1CFF03C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0.50</w:t>
            </w:r>
          </w:p>
        </w:tc>
      </w:tr>
      <w:tr w:rsidR="001B036D" w14:paraId="6DF36BBA" w14:textId="77777777">
        <w:trPr>
          <w:trHeight w:val="287"/>
        </w:trPr>
        <w:tc>
          <w:tcPr>
            <w:tcW w:w="705" w:type="dxa"/>
          </w:tcPr>
          <w:p w14:paraId="42693C3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510" w:type="dxa"/>
          </w:tcPr>
          <w:p w14:paraId="5A38BFCF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Stigmasterol</w:t>
            </w:r>
          </w:p>
        </w:tc>
        <w:tc>
          <w:tcPr>
            <w:tcW w:w="945" w:type="dxa"/>
          </w:tcPr>
          <w:p w14:paraId="4E23454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890</w:t>
            </w:r>
          </w:p>
        </w:tc>
        <w:tc>
          <w:tcPr>
            <w:tcW w:w="780" w:type="dxa"/>
          </w:tcPr>
          <w:p w14:paraId="3A24E5B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348E920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5C84CE8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1B036D" w14:paraId="58147361" w14:textId="77777777">
        <w:trPr>
          <w:trHeight w:val="287"/>
        </w:trPr>
        <w:tc>
          <w:tcPr>
            <w:tcW w:w="705" w:type="dxa"/>
          </w:tcPr>
          <w:p w14:paraId="2E78AD3E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510" w:type="dxa"/>
          </w:tcPr>
          <w:p w14:paraId="669AE1F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Stylopine</w:t>
            </w:r>
          </w:p>
        </w:tc>
        <w:tc>
          <w:tcPr>
            <w:tcW w:w="945" w:type="dxa"/>
          </w:tcPr>
          <w:p w14:paraId="5EDA99C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780" w:type="dxa"/>
          </w:tcPr>
          <w:p w14:paraId="034ABFE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65B12C3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58F9A99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Aromatase</w:t>
            </w:r>
          </w:p>
          <w:p w14:paraId="7CEB3F5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Estrogen Receptor Alpha (ER)</w:t>
            </w:r>
          </w:p>
          <w:p w14:paraId="67EA161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Estrogen Receptor Ligand Binding Domain (ER-LBD)</w:t>
            </w:r>
          </w:p>
        </w:tc>
        <w:tc>
          <w:tcPr>
            <w:tcW w:w="1245" w:type="dxa"/>
          </w:tcPr>
          <w:p w14:paraId="1A5E6BC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  <w:p w14:paraId="3358F7E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  <w:p w14:paraId="772B072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  <w:p w14:paraId="48BE196A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E1E4D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1B036D" w14:paraId="2B4E446B" w14:textId="77777777">
        <w:trPr>
          <w:trHeight w:val="2132"/>
        </w:trPr>
        <w:tc>
          <w:tcPr>
            <w:tcW w:w="705" w:type="dxa"/>
          </w:tcPr>
          <w:p w14:paraId="239B2C54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510" w:type="dxa"/>
          </w:tcPr>
          <w:p w14:paraId="13004F1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Tamarixetin</w:t>
            </w:r>
          </w:p>
        </w:tc>
        <w:tc>
          <w:tcPr>
            <w:tcW w:w="945" w:type="dxa"/>
          </w:tcPr>
          <w:p w14:paraId="0DE5C34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5000</w:t>
            </w:r>
          </w:p>
        </w:tc>
        <w:tc>
          <w:tcPr>
            <w:tcW w:w="780" w:type="dxa"/>
          </w:tcPr>
          <w:p w14:paraId="4282141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</w:t>
            </w:r>
          </w:p>
          <w:p w14:paraId="1348F219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07C70B6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70FCE8D4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17D10D1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5FAE8E3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25C50078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475" w:type="dxa"/>
          </w:tcPr>
          <w:p w14:paraId="11AFB15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Immunotoxicity</w:t>
            </w:r>
          </w:p>
          <w:p w14:paraId="1C32535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Aryl hydrocarbon Receptor (AhR)</w:t>
            </w:r>
          </w:p>
          <w:p w14:paraId="51B3B4B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Estrogen Receptor Alpha (ER)</w:t>
            </w:r>
          </w:p>
          <w:p w14:paraId="76291D0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Estrogen Receptor Ligand Binding Domain (ER-LBD)</w:t>
            </w:r>
          </w:p>
          <w:p w14:paraId="224BB77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Mitochondrial Membrane Potential (MMP)</w:t>
            </w:r>
          </w:p>
        </w:tc>
        <w:tc>
          <w:tcPr>
            <w:tcW w:w="1245" w:type="dxa"/>
          </w:tcPr>
          <w:p w14:paraId="4DCA17F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0.76</w:t>
            </w:r>
          </w:p>
          <w:p w14:paraId="5D05258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0.97</w:t>
            </w:r>
          </w:p>
          <w:p w14:paraId="297CC578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2B04CE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0.88</w:t>
            </w:r>
          </w:p>
          <w:p w14:paraId="30824E19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1FAE05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0.89</w:t>
            </w:r>
          </w:p>
          <w:p w14:paraId="607C1EA0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4AFB77F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341F2EA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0.92</w:t>
            </w:r>
          </w:p>
        </w:tc>
      </w:tr>
      <w:tr w:rsidR="001B036D" w14:paraId="02201D56" w14:textId="77777777">
        <w:trPr>
          <w:trHeight w:val="278"/>
        </w:trPr>
        <w:tc>
          <w:tcPr>
            <w:tcW w:w="705" w:type="dxa"/>
          </w:tcPr>
          <w:p w14:paraId="74A37EBB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510" w:type="dxa"/>
          </w:tcPr>
          <w:p w14:paraId="3F41BF2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Terrequinone A</w:t>
            </w:r>
          </w:p>
        </w:tc>
        <w:tc>
          <w:tcPr>
            <w:tcW w:w="945" w:type="dxa"/>
          </w:tcPr>
          <w:p w14:paraId="584FE2E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416</w:t>
            </w:r>
          </w:p>
        </w:tc>
        <w:tc>
          <w:tcPr>
            <w:tcW w:w="780" w:type="dxa"/>
          </w:tcPr>
          <w:p w14:paraId="0BC0DC0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00C530F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27F521D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0.75</w:t>
            </w:r>
          </w:p>
        </w:tc>
      </w:tr>
      <w:tr w:rsidR="001B036D" w14:paraId="73697A5F" w14:textId="77777777">
        <w:trPr>
          <w:trHeight w:val="278"/>
        </w:trPr>
        <w:tc>
          <w:tcPr>
            <w:tcW w:w="705" w:type="dxa"/>
          </w:tcPr>
          <w:p w14:paraId="25121E4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510" w:type="dxa"/>
          </w:tcPr>
          <w:p w14:paraId="431F9A0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Trans-Anethole</w:t>
            </w:r>
          </w:p>
        </w:tc>
        <w:tc>
          <w:tcPr>
            <w:tcW w:w="945" w:type="dxa"/>
          </w:tcPr>
          <w:p w14:paraId="2E65527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80" w:type="dxa"/>
          </w:tcPr>
          <w:p w14:paraId="0019F69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7F15409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6D5BBCD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036D" w14:paraId="10071392" w14:textId="77777777">
        <w:trPr>
          <w:trHeight w:val="332"/>
        </w:trPr>
        <w:tc>
          <w:tcPr>
            <w:tcW w:w="705" w:type="dxa"/>
          </w:tcPr>
          <w:p w14:paraId="308873BE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510" w:type="dxa"/>
          </w:tcPr>
          <w:p w14:paraId="7DCD02C8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Tubocurarine</w:t>
            </w:r>
          </w:p>
        </w:tc>
        <w:tc>
          <w:tcPr>
            <w:tcW w:w="945" w:type="dxa"/>
          </w:tcPr>
          <w:p w14:paraId="3CF0ACC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80" w:type="dxa"/>
          </w:tcPr>
          <w:p w14:paraId="78219E3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5" w:type="dxa"/>
          </w:tcPr>
          <w:p w14:paraId="3CBFA63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1F580D6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1B036D" w14:paraId="425AC40F" w14:textId="77777777">
        <w:trPr>
          <w:trHeight w:val="278"/>
        </w:trPr>
        <w:tc>
          <w:tcPr>
            <w:tcW w:w="705" w:type="dxa"/>
          </w:tcPr>
          <w:p w14:paraId="7A8671C5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510" w:type="dxa"/>
          </w:tcPr>
          <w:p w14:paraId="12C7997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Undulatine</w:t>
            </w:r>
          </w:p>
        </w:tc>
        <w:tc>
          <w:tcPr>
            <w:tcW w:w="945" w:type="dxa"/>
          </w:tcPr>
          <w:p w14:paraId="0E5635B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780" w:type="dxa"/>
          </w:tcPr>
          <w:p w14:paraId="1C580AD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78A3E37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</w:tc>
        <w:tc>
          <w:tcPr>
            <w:tcW w:w="1245" w:type="dxa"/>
          </w:tcPr>
          <w:p w14:paraId="425B445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001B036D" w14:paraId="41D29B82" w14:textId="77777777">
        <w:trPr>
          <w:trHeight w:val="765"/>
        </w:trPr>
        <w:tc>
          <w:tcPr>
            <w:tcW w:w="705" w:type="dxa"/>
          </w:tcPr>
          <w:p w14:paraId="2F203B3B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510" w:type="dxa"/>
          </w:tcPr>
          <w:p w14:paraId="028D20BA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Ursolic acid</w:t>
            </w:r>
          </w:p>
        </w:tc>
        <w:tc>
          <w:tcPr>
            <w:tcW w:w="945" w:type="dxa"/>
          </w:tcPr>
          <w:p w14:paraId="7B2D2E5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780" w:type="dxa"/>
          </w:tcPr>
          <w:p w14:paraId="0F570D2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19A1853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647F565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Nuclear factor (erythroid-derived 2)-like 2/antioxidant responsive element (nrf2/ARE)</w:t>
            </w:r>
          </w:p>
          <w:p w14:paraId="0420CBA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Heat shock factor response element (HSE)</w:t>
            </w:r>
          </w:p>
        </w:tc>
        <w:tc>
          <w:tcPr>
            <w:tcW w:w="1245" w:type="dxa"/>
          </w:tcPr>
          <w:p w14:paraId="7932BE4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  <w:p w14:paraId="2AB9C0F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</w:t>
            </w:r>
          </w:p>
          <w:p w14:paraId="332CBF97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BEC0FF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FED8D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1B036D" w14:paraId="1B6ADAF8" w14:textId="77777777">
        <w:trPr>
          <w:trHeight w:val="332"/>
        </w:trPr>
        <w:tc>
          <w:tcPr>
            <w:tcW w:w="705" w:type="dxa"/>
          </w:tcPr>
          <w:p w14:paraId="47A4A291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3510" w:type="dxa"/>
          </w:tcPr>
          <w:p w14:paraId="11FD7470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Vasicine</w:t>
            </w:r>
          </w:p>
        </w:tc>
        <w:tc>
          <w:tcPr>
            <w:tcW w:w="945" w:type="dxa"/>
          </w:tcPr>
          <w:p w14:paraId="4368A56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780" w:type="dxa"/>
          </w:tcPr>
          <w:p w14:paraId="209E73E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79D0443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</w:tcPr>
          <w:p w14:paraId="45D51A9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B036D" w14:paraId="266C6274" w14:textId="77777777">
        <w:trPr>
          <w:trHeight w:val="332"/>
        </w:trPr>
        <w:tc>
          <w:tcPr>
            <w:tcW w:w="705" w:type="dxa"/>
          </w:tcPr>
          <w:p w14:paraId="6D5F1F14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510" w:type="dxa"/>
          </w:tcPr>
          <w:p w14:paraId="75382AF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Vitisin A</w:t>
            </w:r>
          </w:p>
          <w:p w14:paraId="06D42FF4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</w:tcPr>
          <w:p w14:paraId="1540535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780" w:type="dxa"/>
          </w:tcPr>
          <w:p w14:paraId="5FCB320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114B6AE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Immunotoxicity</w:t>
            </w:r>
          </w:p>
          <w:p w14:paraId="1550B50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Mitochondrial Membrane Potential (MMP)</w:t>
            </w:r>
          </w:p>
        </w:tc>
        <w:tc>
          <w:tcPr>
            <w:tcW w:w="1245" w:type="dxa"/>
          </w:tcPr>
          <w:p w14:paraId="543E6FBD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0.91</w:t>
            </w:r>
          </w:p>
          <w:p w14:paraId="7A519274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0.73</w:t>
            </w:r>
          </w:p>
        </w:tc>
      </w:tr>
      <w:tr w:rsidR="001B036D" w14:paraId="4A953502" w14:textId="77777777">
        <w:trPr>
          <w:trHeight w:val="765"/>
        </w:trPr>
        <w:tc>
          <w:tcPr>
            <w:tcW w:w="705" w:type="dxa"/>
          </w:tcPr>
          <w:p w14:paraId="2709CEC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510" w:type="dxa"/>
          </w:tcPr>
          <w:p w14:paraId="3E4EDC45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1,2,3 benzene triol</w:t>
            </w:r>
          </w:p>
        </w:tc>
        <w:tc>
          <w:tcPr>
            <w:tcW w:w="945" w:type="dxa"/>
          </w:tcPr>
          <w:p w14:paraId="7265287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80" w:type="dxa"/>
          </w:tcPr>
          <w:p w14:paraId="2DCD6E0A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</w:tcPr>
          <w:p w14:paraId="3D033A3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Aryl hydrocarbon Receptor (AhR)</w:t>
            </w:r>
          </w:p>
          <w:p w14:paraId="3FDC4B5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Estrogen Receptor Alpha(ER)</w:t>
            </w:r>
          </w:p>
          <w:p w14:paraId="0143CEE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Estrogen Receptor Ligand Binding Domain (ER-LBD)</w:t>
            </w:r>
          </w:p>
        </w:tc>
        <w:tc>
          <w:tcPr>
            <w:tcW w:w="1245" w:type="dxa"/>
          </w:tcPr>
          <w:p w14:paraId="21665761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  <w:p w14:paraId="6E32F2B0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953619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  <w:p w14:paraId="7E492B61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12215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1B036D" w14:paraId="63094AB0" w14:textId="77777777">
        <w:trPr>
          <w:trHeight w:val="677"/>
        </w:trPr>
        <w:tc>
          <w:tcPr>
            <w:tcW w:w="705" w:type="dxa"/>
          </w:tcPr>
          <w:p w14:paraId="591F6EFB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510" w:type="dxa"/>
          </w:tcPr>
          <w:p w14:paraId="25F18A8C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1-(3-hydroxy-4-methoxybenzyl)-2- methyl-6,7-methylenedioxy-1,2,3,4-tetrahydroisoquinoline</w:t>
            </w:r>
          </w:p>
        </w:tc>
        <w:tc>
          <w:tcPr>
            <w:tcW w:w="945" w:type="dxa"/>
          </w:tcPr>
          <w:p w14:paraId="3E5CDDE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</w:t>
            </w:r>
          </w:p>
        </w:tc>
        <w:tc>
          <w:tcPr>
            <w:tcW w:w="780" w:type="dxa"/>
          </w:tcPr>
          <w:p w14:paraId="0BB98D8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5" w:type="dxa"/>
          </w:tcPr>
          <w:p w14:paraId="68767C9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249731FC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14:paraId="576544B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1B036D" w14:paraId="655A9B52" w14:textId="77777777">
        <w:trPr>
          <w:trHeight w:val="2870"/>
        </w:trPr>
        <w:tc>
          <w:tcPr>
            <w:tcW w:w="705" w:type="dxa"/>
          </w:tcPr>
          <w:p w14:paraId="76831C99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510" w:type="dxa"/>
          </w:tcPr>
          <w:p w14:paraId="1EED118B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2-(3,4-dimethoxy phenyl)-3,7-dihydroxy-4H-chromen-4-one</w:t>
            </w:r>
          </w:p>
        </w:tc>
        <w:tc>
          <w:tcPr>
            <w:tcW w:w="945" w:type="dxa"/>
          </w:tcPr>
          <w:p w14:paraId="07C6D3F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780" w:type="dxa"/>
          </w:tcPr>
          <w:p w14:paraId="71BF909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75" w:type="dxa"/>
          </w:tcPr>
          <w:p w14:paraId="5D1AB81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Immunotoxicity</w:t>
            </w:r>
          </w:p>
          <w:p w14:paraId="6516007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Aryl hydrocarbon Receptor (AhR)</w:t>
            </w:r>
          </w:p>
          <w:p w14:paraId="181D679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Estrogen Receptor Alpha(ER)</w:t>
            </w:r>
          </w:p>
          <w:p w14:paraId="3B1CF8AF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Estrogen Receptor Ligand Binding Domain (ER-LBD)</w:t>
            </w:r>
          </w:p>
          <w:p w14:paraId="617D14B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Mitochondrial Membrane Potential (MMP)</w:t>
            </w:r>
          </w:p>
          <w:p w14:paraId="16905A5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ATPase family AAA domain-containing protein 5 (ATAD5)</w:t>
            </w:r>
          </w:p>
        </w:tc>
        <w:tc>
          <w:tcPr>
            <w:tcW w:w="1245" w:type="dxa"/>
          </w:tcPr>
          <w:p w14:paraId="3AE7903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  <w:p w14:paraId="6094F73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</w:p>
          <w:p w14:paraId="4DDD7D6E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21CD7C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  <w:p w14:paraId="3CD4F6CC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0CC766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  <w:p w14:paraId="724A8558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EA7363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595E87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  <w:p w14:paraId="0F8C386A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5CE60B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F1FBE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1B036D" w14:paraId="251DCF4F" w14:textId="77777777">
        <w:trPr>
          <w:trHeight w:val="1160"/>
        </w:trPr>
        <w:tc>
          <w:tcPr>
            <w:tcW w:w="705" w:type="dxa"/>
          </w:tcPr>
          <w:p w14:paraId="60058C07" w14:textId="77777777" w:rsidR="001B036D" w:rsidRDefault="004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510" w:type="dxa"/>
          </w:tcPr>
          <w:p w14:paraId="4FD9D051" w14:textId="77777777" w:rsidR="001B036D" w:rsidRDefault="00440D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5-hydroxy-3,6,7,3′,4′-pentamethoxyflavone</w:t>
            </w:r>
          </w:p>
          <w:p w14:paraId="7219A337" w14:textId="77777777" w:rsidR="001B036D" w:rsidRDefault="001B03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945" w:type="dxa"/>
          </w:tcPr>
          <w:p w14:paraId="5C97757B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5000</w:t>
            </w:r>
          </w:p>
        </w:tc>
        <w:tc>
          <w:tcPr>
            <w:tcW w:w="780" w:type="dxa"/>
          </w:tcPr>
          <w:p w14:paraId="3982DD4E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2475" w:type="dxa"/>
          </w:tcPr>
          <w:p w14:paraId="6C70C935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Immunotoxicity</w:t>
            </w:r>
          </w:p>
          <w:p w14:paraId="3DE3E83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Aryl hydrocarbon Receptor (AhR)</w:t>
            </w:r>
          </w:p>
          <w:p w14:paraId="6B5090D2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Mitochondrial Membrane Potential (MMP)</w:t>
            </w:r>
          </w:p>
        </w:tc>
        <w:tc>
          <w:tcPr>
            <w:tcW w:w="1245" w:type="dxa"/>
          </w:tcPr>
          <w:p w14:paraId="0CD0B863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0.96</w:t>
            </w:r>
          </w:p>
          <w:p w14:paraId="3E3E5740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0.86</w:t>
            </w:r>
          </w:p>
          <w:p w14:paraId="78A60F4F" w14:textId="77777777" w:rsidR="001B036D" w:rsidRDefault="001B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  <w:p w14:paraId="15A63A78" w14:textId="77777777" w:rsidR="001B036D" w:rsidRDefault="0044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0.81</w:t>
            </w:r>
          </w:p>
        </w:tc>
      </w:tr>
    </w:tbl>
    <w:p w14:paraId="03A6C8A5" w14:textId="77777777" w:rsidR="001B036D" w:rsidRDefault="001B036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06C053C" w14:textId="77777777" w:rsidR="001B036D" w:rsidRDefault="001B036D">
      <w:pPr>
        <w:jc w:val="both"/>
        <w:rPr>
          <w:rFonts w:ascii="Times New Roman" w:hAnsi="Times New Roman" w:cs="Times New Roman"/>
        </w:rPr>
      </w:pPr>
    </w:p>
    <w:sectPr w:rsidR="001B036D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D967D" w14:textId="77777777" w:rsidR="00146AEC" w:rsidRDefault="00146AEC">
      <w:pPr>
        <w:spacing w:line="240" w:lineRule="auto"/>
      </w:pPr>
      <w:r>
        <w:separator/>
      </w:r>
    </w:p>
  </w:endnote>
  <w:endnote w:type="continuationSeparator" w:id="0">
    <w:p w14:paraId="3E72F0EF" w14:textId="77777777" w:rsidR="00146AEC" w:rsidRDefault="00146A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rriweather">
    <w:altName w:val="Segoe Print"/>
    <w:charset w:val="00"/>
    <w:family w:val="auto"/>
    <w:pitch w:val="default"/>
    <w:sig w:usb0="00000000" w:usb1="00000000" w:usb2="00000000" w:usb3="00000000" w:csb0="000001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A2B48" w14:textId="77777777" w:rsidR="0091262B" w:rsidRDefault="009126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6100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5B2281" w14:textId="0D8847C2" w:rsidR="0091262B" w:rsidRDefault="009126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AD880F" w14:textId="77777777" w:rsidR="0091262B" w:rsidRDefault="009126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54D16" w14:textId="77777777" w:rsidR="0091262B" w:rsidRDefault="00912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FD844" w14:textId="77777777" w:rsidR="00146AEC" w:rsidRDefault="00146AEC">
      <w:pPr>
        <w:spacing w:after="0"/>
      </w:pPr>
      <w:r>
        <w:separator/>
      </w:r>
    </w:p>
  </w:footnote>
  <w:footnote w:type="continuationSeparator" w:id="0">
    <w:p w14:paraId="55686312" w14:textId="77777777" w:rsidR="00146AEC" w:rsidRDefault="00146A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DE10D" w14:textId="77777777" w:rsidR="0091262B" w:rsidRDefault="009126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79280" w14:textId="77777777" w:rsidR="0091262B" w:rsidRDefault="009126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D5BBE" w14:textId="77777777" w:rsidR="0091262B" w:rsidRDefault="009126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884"/>
    <w:rsid w:val="00046EC0"/>
    <w:rsid w:val="000D1C64"/>
    <w:rsid w:val="000D31FA"/>
    <w:rsid w:val="000E73AC"/>
    <w:rsid w:val="00146A3A"/>
    <w:rsid w:val="00146AEC"/>
    <w:rsid w:val="001B036D"/>
    <w:rsid w:val="001F41E6"/>
    <w:rsid w:val="002F5833"/>
    <w:rsid w:val="00354D18"/>
    <w:rsid w:val="00370E7A"/>
    <w:rsid w:val="00390884"/>
    <w:rsid w:val="003A2E52"/>
    <w:rsid w:val="00440D1E"/>
    <w:rsid w:val="004670CC"/>
    <w:rsid w:val="004E35BC"/>
    <w:rsid w:val="0052371C"/>
    <w:rsid w:val="00573B0E"/>
    <w:rsid w:val="005A0FDC"/>
    <w:rsid w:val="005D61FB"/>
    <w:rsid w:val="00637FDC"/>
    <w:rsid w:val="006A68CC"/>
    <w:rsid w:val="006D2151"/>
    <w:rsid w:val="00732D68"/>
    <w:rsid w:val="007A1F57"/>
    <w:rsid w:val="007E544C"/>
    <w:rsid w:val="008A5653"/>
    <w:rsid w:val="0091262B"/>
    <w:rsid w:val="009739AD"/>
    <w:rsid w:val="00981ED6"/>
    <w:rsid w:val="00985B88"/>
    <w:rsid w:val="009A3ACF"/>
    <w:rsid w:val="009C0AE9"/>
    <w:rsid w:val="009D1079"/>
    <w:rsid w:val="00A200AD"/>
    <w:rsid w:val="00A339C7"/>
    <w:rsid w:val="00A41C28"/>
    <w:rsid w:val="00A83DD2"/>
    <w:rsid w:val="00A973BA"/>
    <w:rsid w:val="00A97EB3"/>
    <w:rsid w:val="00C24BEB"/>
    <w:rsid w:val="00C42060"/>
    <w:rsid w:val="00C93296"/>
    <w:rsid w:val="00D26644"/>
    <w:rsid w:val="00DB2D6B"/>
    <w:rsid w:val="00DC2E37"/>
    <w:rsid w:val="00E177E1"/>
    <w:rsid w:val="00E4739B"/>
    <w:rsid w:val="00EB6305"/>
    <w:rsid w:val="00EC1498"/>
    <w:rsid w:val="00F006DB"/>
    <w:rsid w:val="00F10BE9"/>
    <w:rsid w:val="45A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C0AF62"/>
  <w15:docId w15:val="{EABF244A-36F2-41C4-AE6A-57AA3E7F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 w:qFormat="1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pPr>
      <w:keepNext/>
      <w:keepLines/>
      <w:spacing w:before="400" w:after="120" w:line="240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360" w:after="120" w:line="240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320" w:after="80" w:line="240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240" w:after="80" w:line="240" w:lineRule="auto"/>
      <w:outlineLvl w:val="4"/>
    </w:pPr>
    <w:rPr>
      <w:rFonts w:ascii="Arial" w:eastAsia="Arial" w:hAnsi="Arial" w:cs="Arial"/>
      <w:color w:val="666666"/>
      <w:lang w:val="en"/>
    </w:rPr>
  </w:style>
  <w:style w:type="paragraph" w:styleId="Heading6">
    <w:name w:val="heading 6"/>
    <w:basedOn w:val="Normal"/>
    <w:next w:val="Normal"/>
    <w:link w:val="Heading6Char"/>
    <w:pPr>
      <w:keepNext/>
      <w:keepLines/>
      <w:spacing w:before="240" w:after="80" w:line="240" w:lineRule="auto"/>
      <w:outlineLvl w:val="5"/>
    </w:pPr>
    <w:rPr>
      <w:rFonts w:ascii="Arial" w:eastAsia="Arial" w:hAnsi="Arial" w:cs="Arial"/>
      <w:i/>
      <w:color w:val="666666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after="320" w:line="240" w:lineRule="auto"/>
    </w:pPr>
    <w:rPr>
      <w:rFonts w:ascii="Arial" w:eastAsia="Arial" w:hAnsi="Arial" w:cs="Arial"/>
      <w:color w:val="666666"/>
      <w:sz w:val="30"/>
      <w:szCs w:val="30"/>
      <w:lang w:val="en"/>
    </w:rPr>
  </w:style>
  <w:style w:type="table" w:styleId="TableGrid">
    <w:name w:val="Table Grid"/>
    <w:basedOn w:val="TableNormal"/>
    <w:uiPriority w:val="99"/>
    <w:unhideWhenUsed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pPr>
      <w:keepNext/>
      <w:keepLines/>
      <w:spacing w:after="60" w:line="240" w:lineRule="auto"/>
    </w:pPr>
    <w:rPr>
      <w:rFonts w:ascii="Arial" w:eastAsia="Arial" w:hAnsi="Arial" w:cs="Arial"/>
      <w:sz w:val="52"/>
      <w:szCs w:val="52"/>
      <w:lang w:val="en"/>
    </w:rPr>
  </w:style>
  <w:style w:type="character" w:customStyle="1" w:styleId="Heading4Char">
    <w:name w:val="Heading 4 Char"/>
    <w:basedOn w:val="DefaultParagraphFont"/>
    <w:link w:val="Heading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Style11">
    <w:name w:val="_Style 11"/>
    <w:basedOn w:val="TableNormal"/>
    <w:rPr>
      <w:rFonts w:ascii="Arial" w:eastAsia="Arial" w:hAnsi="Arial" w:cs="Arial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rPr>
      <w:rFonts w:ascii="Arial" w:eastAsia="Arial" w:hAnsi="Arial" w:cs="Arial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rPr>
      <w:rFonts w:ascii="Arial" w:eastAsia="Arial" w:hAnsi="Arial" w:cs="Arial"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rPr>
      <w:rFonts w:ascii="Arial" w:eastAsia="Arial" w:hAnsi="Arial" w:cs="Arial"/>
      <w:color w:val="434343"/>
      <w:sz w:val="28"/>
      <w:szCs w:val="28"/>
      <w:lang w:val="en"/>
    </w:rPr>
  </w:style>
  <w:style w:type="character" w:customStyle="1" w:styleId="Heading5Char">
    <w:name w:val="Heading 5 Char"/>
    <w:basedOn w:val="DefaultParagraphFont"/>
    <w:link w:val="Heading5"/>
    <w:rPr>
      <w:rFonts w:ascii="Arial" w:eastAsia="Arial" w:hAnsi="Arial" w:cs="Arial"/>
      <w:color w:val="666666"/>
      <w:lang w:val="en"/>
    </w:rPr>
  </w:style>
  <w:style w:type="character" w:customStyle="1" w:styleId="Heading6Char">
    <w:name w:val="Heading 6 Char"/>
    <w:basedOn w:val="DefaultParagraphFont"/>
    <w:link w:val="Heading6"/>
    <w:rPr>
      <w:rFonts w:ascii="Arial" w:eastAsia="Arial" w:hAnsi="Arial" w:cs="Arial"/>
      <w:i/>
      <w:color w:val="666666"/>
      <w:lang w:val="en"/>
    </w:rPr>
  </w:style>
  <w:style w:type="character" w:customStyle="1" w:styleId="SubtitleChar">
    <w:name w:val="Subtitle Char"/>
    <w:basedOn w:val="DefaultParagraphFont"/>
    <w:link w:val="Subtitle"/>
    <w:rPr>
      <w:rFonts w:ascii="Arial" w:eastAsia="Arial" w:hAnsi="Arial" w:cs="Arial"/>
      <w:color w:val="666666"/>
      <w:sz w:val="30"/>
      <w:szCs w:val="30"/>
      <w:lang w:val="en"/>
    </w:rPr>
  </w:style>
  <w:style w:type="character" w:customStyle="1" w:styleId="TitleChar">
    <w:name w:val="Title Char"/>
    <w:basedOn w:val="DefaultParagraphFont"/>
    <w:link w:val="Title"/>
    <w:rPr>
      <w:rFonts w:ascii="Arial" w:eastAsia="Arial" w:hAnsi="Arial" w:cs="Arial"/>
      <w:sz w:val="52"/>
      <w:szCs w:val="52"/>
      <w:lang w:val="en"/>
    </w:rPr>
  </w:style>
  <w:style w:type="table" w:customStyle="1" w:styleId="Style14">
    <w:name w:val="_Style 14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12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62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12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62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6/j.bioorg.2019.103043" TargetMode="External"/><Relationship Id="rId18" Type="http://schemas.openxmlformats.org/officeDocument/2006/relationships/hyperlink" Target="https://doi.org/10.3390/foods9060719" TargetMode="External"/><Relationship Id="rId26" Type="http://schemas.openxmlformats.org/officeDocument/2006/relationships/hyperlink" Target="https://doi.org/10.1002/ptr.2406" TargetMode="External"/><Relationship Id="rId39" Type="http://schemas.openxmlformats.org/officeDocument/2006/relationships/hyperlink" Target="https://doi.org/10.1155/2013/717232" TargetMode="External"/><Relationship Id="rId21" Type="http://schemas.openxmlformats.org/officeDocument/2006/relationships/hyperlink" Target="https://doi.org/10.1002/ptr.2090" TargetMode="External"/><Relationship Id="rId34" Type="http://schemas.openxmlformats.org/officeDocument/2006/relationships/hyperlink" Target="https://doi.org/10.1155/2021/9995614" TargetMode="External"/><Relationship Id="rId42" Type="http://schemas.openxmlformats.org/officeDocument/2006/relationships/hyperlink" Target="https://doi.org/10.1016/j.phymed.2021.153659" TargetMode="External"/><Relationship Id="rId47" Type="http://schemas.openxmlformats.org/officeDocument/2006/relationships/hyperlink" Target="https://doi.org/10.4314/tjpr.v19i2.18" TargetMode="Externa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hyperlink" Target="https://doi.org/10.3390/120815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111/jphp.12081" TargetMode="External"/><Relationship Id="rId29" Type="http://schemas.openxmlformats.org/officeDocument/2006/relationships/hyperlink" Target="https://doi.org/10.1177/1934578X1000500710" TargetMode="External"/><Relationship Id="rId11" Type="http://schemas.openxmlformats.org/officeDocument/2006/relationships/hyperlink" Target="https://doi.org/10.2174/0929867003375281" TargetMode="External"/><Relationship Id="rId24" Type="http://schemas.openxmlformats.org/officeDocument/2006/relationships/hyperlink" Target="https://doi.org/10.1016/j.foodchem.2010.10.050" TargetMode="External"/><Relationship Id="rId32" Type="http://schemas.openxmlformats.org/officeDocument/2006/relationships/hyperlink" Target="https://doi.org/10.1021/acs.jnatprod.8b00592" TargetMode="External"/><Relationship Id="rId37" Type="http://schemas.openxmlformats.org/officeDocument/2006/relationships/hyperlink" Target="https://doi.org/10.1371/journal.pone.0122366" TargetMode="External"/><Relationship Id="rId40" Type="http://schemas.openxmlformats.org/officeDocument/2006/relationships/hyperlink" Target="https://doi.org/10.1155/2013/717232" TargetMode="External"/><Relationship Id="rId45" Type="http://schemas.openxmlformats.org/officeDocument/2006/relationships/hyperlink" Target="https://doi.org/10.3390/molecules27103222" TargetMode="External"/><Relationship Id="rId53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yperlink" Target="https://doi.org/10.1016/j.fitote.2012.03.009" TargetMode="External"/><Relationship Id="rId19" Type="http://schemas.openxmlformats.org/officeDocument/2006/relationships/hyperlink" Target="https://doi.org/10.1021/jf201971s" TargetMode="External"/><Relationship Id="rId31" Type="http://schemas.openxmlformats.org/officeDocument/2006/relationships/hyperlink" Target="https://doi.org/10.1016/j.fitote.2009.03.008" TargetMode="External"/><Relationship Id="rId44" Type="http://schemas.openxmlformats.org/officeDocument/2006/relationships/hyperlink" Target="https://doi.org/10.3390/molecules27103222" TargetMode="External"/><Relationship Id="rId52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doi.org/10.1248/bpb.32.1433" TargetMode="External"/><Relationship Id="rId14" Type="http://schemas.openxmlformats.org/officeDocument/2006/relationships/hyperlink" Target="https://doi.org/10.1248/bpb.32.1433" TargetMode="External"/><Relationship Id="rId22" Type="http://schemas.openxmlformats.org/officeDocument/2006/relationships/hyperlink" Target="https://doi.org/10.1248/cpb.53.378" TargetMode="External"/><Relationship Id="rId27" Type="http://schemas.openxmlformats.org/officeDocument/2006/relationships/hyperlink" Target="https://doi.org/10.1002/ptr.5282" TargetMode="External"/><Relationship Id="rId30" Type="http://schemas.openxmlformats.org/officeDocument/2006/relationships/hyperlink" Target="https://doi.org/10.3390/metabo12111055" TargetMode="External"/><Relationship Id="rId35" Type="http://schemas.openxmlformats.org/officeDocument/2006/relationships/hyperlink" Target="https://doi.org/10.1111/jphp.12090" TargetMode="External"/><Relationship Id="rId43" Type="http://schemas.openxmlformats.org/officeDocument/2006/relationships/hyperlink" Target="https://doi.org/10.3390/molecules27227971" TargetMode="External"/><Relationship Id="rId48" Type="http://schemas.openxmlformats.org/officeDocument/2006/relationships/hyperlink" Target="https://doi.org/10.3390/molecules28062559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doi.org/10.1016/j.bioorg.2020.103722" TargetMode="External"/><Relationship Id="rId51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doi.org/10.1016/j.phytochem.2004.08.052" TargetMode="External"/><Relationship Id="rId17" Type="http://schemas.openxmlformats.org/officeDocument/2006/relationships/hyperlink" Target="https://doi.org/10.1097/00000542-200008000-00031" TargetMode="External"/><Relationship Id="rId25" Type="http://schemas.openxmlformats.org/officeDocument/2006/relationships/hyperlink" Target="https://doi.org/10.1177/1934578X1000501110" TargetMode="External"/><Relationship Id="rId33" Type="http://schemas.openxmlformats.org/officeDocument/2006/relationships/hyperlink" Target="https://doi.org/10.1016/j.fitote.2011.11.009" TargetMode="External"/><Relationship Id="rId38" Type="http://schemas.openxmlformats.org/officeDocument/2006/relationships/hyperlink" Target="https://doi.org/10.1111/jfbc.12776" TargetMode="External"/><Relationship Id="rId46" Type="http://schemas.openxmlformats.org/officeDocument/2006/relationships/hyperlink" Target="https://doi.org/10.3390/molecules27103222" TargetMode="External"/><Relationship Id="rId20" Type="http://schemas.openxmlformats.org/officeDocument/2006/relationships/hyperlink" Target="https://doi.org/10.1002/ptr.3576" TargetMode="External"/><Relationship Id="rId41" Type="http://schemas.openxmlformats.org/officeDocument/2006/relationships/hyperlink" Target="https://doi.org/10.1016/j.phymed.2021.153659" TargetMode="External"/><Relationship Id="rId54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niranjan.parajuli@cdc.tu.edu.np" TargetMode="External"/><Relationship Id="rId15" Type="http://schemas.openxmlformats.org/officeDocument/2006/relationships/hyperlink" Target="https://doi.org/10.1016/S1876-0813(08)60054-8" TargetMode="External"/><Relationship Id="rId23" Type="http://schemas.openxmlformats.org/officeDocument/2006/relationships/hyperlink" Target="https://doi.org/10.1016/j.bmc.2012.02.044" TargetMode="External"/><Relationship Id="rId28" Type="http://schemas.openxmlformats.org/officeDocument/2006/relationships/hyperlink" Target="https://doi.org/10.1177/1934578X1100600507" TargetMode="External"/><Relationship Id="rId36" Type="http://schemas.openxmlformats.org/officeDocument/2006/relationships/hyperlink" Target="https://doi.org/10.1111/jphp.12090" TargetMode="External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29</Pages>
  <Words>6516</Words>
  <Characters>28871</Characters>
  <Application>Microsoft Office Word</Application>
  <DocSecurity>0</DocSecurity>
  <Lines>6347</Lines>
  <Paragraphs>3753</Paragraphs>
  <ScaleCrop>false</ScaleCrop>
  <Company/>
  <LinksUpToDate>false</LinksUpToDate>
  <CharactersWithSpaces>31494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Niranjan Parajuli</cp:lastModifiedBy>
  <cp:revision>45</cp:revision>
  <dcterms:created xsi:type="dcterms:W3CDTF">2024-05-11T07:13:00Z</dcterms:created>
  <dcterms:modified xsi:type="dcterms:W3CDTF">2024-07-07T11:23:00Z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f93c18e1f2ee108728ca40fbf85050cc6621b40c95e1b0b971d514038e9ea56a</vt:lpwstr>
  </property>
  <property fmtid="{D5CDD505-2E9C-101B-9397-08002B2CF9AE}" pid="3" name="KSOProductBuildVer">
    <vt:lpwstr>1033-12.2.0.17119</vt:lpwstr>
  </property>
  <property fmtid="{D5CDD505-2E9C-101B-9397-08002B2CF9AE}" pid="4" name="ICV">
    <vt:lpwstr>617FF68CE146431CBFDE9A5D00655624_12</vt:lpwstr>
  </property>
</Properties>
</file>