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520EEF" w14:textId="6C7A710F" w:rsidR="0014648D" w:rsidRPr="0014648D" w:rsidRDefault="0014648D" w:rsidP="0014648D">
      <w:pPr>
        <w:spacing w:line="360" w:lineRule="auto"/>
        <w:contextualSpacing/>
        <w:rPr>
          <w:rFonts w:eastAsiaTheme="minorEastAsia" w:hint="eastAsia"/>
          <w:i/>
          <w:iCs/>
        </w:rPr>
      </w:pPr>
      <w:bookmarkStart w:id="0" w:name="_Hlk13654151"/>
      <w:bookmarkStart w:id="1" w:name="_Hlk63176752"/>
      <w:r w:rsidRPr="00897420">
        <w:rPr>
          <w:i/>
          <w:iCs/>
        </w:rPr>
        <w:t>Supplementary material</w:t>
      </w:r>
    </w:p>
    <w:p w14:paraId="168ACCE7" w14:textId="4450A18A" w:rsidR="00622705" w:rsidRPr="00A27CA4" w:rsidRDefault="00A30567" w:rsidP="0014648D">
      <w:pPr>
        <w:spacing w:line="360" w:lineRule="auto"/>
        <w:contextualSpacing/>
        <w:rPr>
          <w:rFonts w:cs="Times New Roman"/>
          <w:b/>
          <w:szCs w:val="20"/>
        </w:rPr>
      </w:pPr>
      <w:r w:rsidRPr="00A27CA4">
        <w:rPr>
          <w:rFonts w:cs="Times New Roman"/>
          <w:b/>
          <w:szCs w:val="20"/>
        </w:rPr>
        <w:t>Soft</w:t>
      </w:r>
      <w:r w:rsidR="00261F18">
        <w:rPr>
          <w:rFonts w:cs="Times New Roman"/>
          <w:b/>
          <w:szCs w:val="20"/>
        </w:rPr>
        <w:t xml:space="preserve"> </w:t>
      </w:r>
      <w:r w:rsidRPr="00A27CA4">
        <w:rPr>
          <w:rFonts w:cs="Times New Roman"/>
          <w:b/>
          <w:szCs w:val="20"/>
        </w:rPr>
        <w:t>EHL</w:t>
      </w:r>
      <w:r w:rsidR="00261F18">
        <w:rPr>
          <w:rFonts w:cs="Times New Roman"/>
          <w:b/>
          <w:szCs w:val="20"/>
        </w:rPr>
        <w:t xml:space="preserve"> </w:t>
      </w:r>
      <w:r w:rsidRPr="00A27CA4">
        <w:rPr>
          <w:rFonts w:cs="Times New Roman"/>
          <w:b/>
          <w:szCs w:val="20"/>
        </w:rPr>
        <w:t xml:space="preserve">based friction </w:t>
      </w:r>
      <w:r w:rsidR="00621157" w:rsidRPr="00A27CA4">
        <w:rPr>
          <w:rFonts w:cs="Times New Roman"/>
          <w:b/>
          <w:szCs w:val="20"/>
        </w:rPr>
        <w:t xml:space="preserve">mechanism of </w:t>
      </w:r>
      <w:r w:rsidR="00B328F2" w:rsidRPr="00A27CA4">
        <w:rPr>
          <w:rFonts w:cs="Times New Roman"/>
          <w:b/>
          <w:szCs w:val="20"/>
        </w:rPr>
        <w:t xml:space="preserve">unreinforced </w:t>
      </w:r>
      <w:r w:rsidR="00FC3B08" w:rsidRPr="00A27CA4">
        <w:rPr>
          <w:rFonts w:cs="Times New Roman"/>
          <w:b/>
          <w:szCs w:val="20"/>
        </w:rPr>
        <w:t>and</w:t>
      </w:r>
      <w:r w:rsidR="00B328F2" w:rsidRPr="00A27CA4">
        <w:rPr>
          <w:rFonts w:cs="Times New Roman"/>
          <w:b/>
          <w:szCs w:val="20"/>
        </w:rPr>
        <w:t xml:space="preserve"> GF-reinforced </w:t>
      </w:r>
      <w:r w:rsidR="00621157" w:rsidRPr="00A27CA4">
        <w:rPr>
          <w:rFonts w:cs="Times New Roman"/>
          <w:b/>
          <w:szCs w:val="20"/>
        </w:rPr>
        <w:t xml:space="preserve">PA66 in contact with steel under </w:t>
      </w:r>
      <w:r w:rsidR="00B328F2" w:rsidRPr="00A27CA4">
        <w:rPr>
          <w:rFonts w:cs="Times New Roman"/>
          <w:b/>
          <w:szCs w:val="20"/>
        </w:rPr>
        <w:t xml:space="preserve">PAO8 oil </w:t>
      </w:r>
      <w:proofErr w:type="gramStart"/>
      <w:r w:rsidR="00621157" w:rsidRPr="00A27CA4">
        <w:rPr>
          <w:rFonts w:cs="Times New Roman"/>
          <w:b/>
          <w:szCs w:val="20"/>
        </w:rPr>
        <w:t>lubrication</w:t>
      </w:r>
      <w:proofErr w:type="gramEnd"/>
    </w:p>
    <w:bookmarkEnd w:id="1"/>
    <w:p w14:paraId="65E386DE" w14:textId="714D3BD6" w:rsidR="00826B61" w:rsidRPr="00A27CA4" w:rsidRDefault="00621157" w:rsidP="0014648D">
      <w:pPr>
        <w:spacing w:line="360" w:lineRule="auto"/>
        <w:contextualSpacing/>
        <w:rPr>
          <w:rFonts w:cs="Times New Roman"/>
          <w:szCs w:val="20"/>
          <w:vertAlign w:val="superscript"/>
        </w:rPr>
      </w:pPr>
      <w:r w:rsidRPr="00A27CA4">
        <w:rPr>
          <w:rFonts w:cs="Times New Roman"/>
          <w:szCs w:val="20"/>
        </w:rPr>
        <w:t>T</w:t>
      </w:r>
      <w:r w:rsidR="00E10BB8" w:rsidRPr="00A27CA4">
        <w:rPr>
          <w:rFonts w:cs="Times New Roman"/>
          <w:szCs w:val="20"/>
        </w:rPr>
        <w:t xml:space="preserve">akeshi </w:t>
      </w:r>
      <w:r w:rsidR="00195118" w:rsidRPr="00A27CA4">
        <w:rPr>
          <w:rFonts w:cs="Times New Roman"/>
          <w:szCs w:val="20"/>
        </w:rPr>
        <w:t>K</w:t>
      </w:r>
      <w:r w:rsidRPr="00A27CA4">
        <w:rPr>
          <w:rFonts w:cs="Times New Roman"/>
          <w:szCs w:val="20"/>
        </w:rPr>
        <w:t>unishima</w:t>
      </w:r>
      <w:r w:rsidR="00237201" w:rsidRPr="00A27CA4">
        <w:rPr>
          <w:rFonts w:cs="Times New Roman"/>
          <w:szCs w:val="20"/>
        </w:rPr>
        <w:t xml:space="preserve"> </w:t>
      </w:r>
      <w:r w:rsidRPr="00A27CA4">
        <w:rPr>
          <w:rFonts w:cs="Times New Roman"/>
          <w:szCs w:val="20"/>
          <w:vertAlign w:val="superscript"/>
        </w:rPr>
        <w:t>a,</w:t>
      </w:r>
      <w:r w:rsidR="00702DBD" w:rsidRPr="00A27CA4">
        <w:rPr>
          <w:rFonts w:cs="Times New Roman"/>
          <w:szCs w:val="20"/>
          <w:vertAlign w:val="superscript"/>
        </w:rPr>
        <w:t xml:space="preserve"> </w:t>
      </w:r>
      <w:r w:rsidRPr="00A27CA4">
        <w:rPr>
          <w:rFonts w:cs="Times New Roman"/>
          <w:szCs w:val="20"/>
          <w:vertAlign w:val="superscript"/>
        </w:rPr>
        <w:t>b</w:t>
      </w:r>
      <w:r w:rsidR="00382DC1" w:rsidRPr="00A27CA4">
        <w:rPr>
          <w:rFonts w:cs="Times New Roman"/>
          <w:szCs w:val="20"/>
          <w:vertAlign w:val="superscript"/>
        </w:rPr>
        <w:t>, *</w:t>
      </w:r>
      <w:r w:rsidRPr="00A27CA4">
        <w:rPr>
          <w:rFonts w:cs="Times New Roman"/>
          <w:szCs w:val="20"/>
        </w:rPr>
        <w:t xml:space="preserve">, </w:t>
      </w:r>
      <w:proofErr w:type="spellStart"/>
      <w:r w:rsidR="00832E1D" w:rsidRPr="00A27CA4">
        <w:rPr>
          <w:rFonts w:cs="Times New Roman"/>
          <w:szCs w:val="20"/>
        </w:rPr>
        <w:t>Gaëtan</w:t>
      </w:r>
      <w:proofErr w:type="spellEnd"/>
      <w:r w:rsidR="00832E1D" w:rsidRPr="00A27CA4">
        <w:rPr>
          <w:rFonts w:cs="Times New Roman"/>
          <w:szCs w:val="20"/>
        </w:rPr>
        <w:t xml:space="preserve"> </w:t>
      </w:r>
      <w:r w:rsidR="00195118" w:rsidRPr="00A27CA4">
        <w:rPr>
          <w:rFonts w:cs="Times New Roman"/>
          <w:szCs w:val="20"/>
        </w:rPr>
        <w:t>Bouvard</w:t>
      </w:r>
      <w:r w:rsidR="00702DBD" w:rsidRPr="00A27CA4">
        <w:rPr>
          <w:rFonts w:cs="Times New Roman"/>
          <w:szCs w:val="20"/>
        </w:rPr>
        <w:t xml:space="preserve"> </w:t>
      </w:r>
      <w:r w:rsidR="00195118" w:rsidRPr="00A27CA4">
        <w:rPr>
          <w:rFonts w:cs="Times New Roman"/>
          <w:szCs w:val="20"/>
          <w:vertAlign w:val="superscript"/>
        </w:rPr>
        <w:t>b</w:t>
      </w:r>
      <w:r w:rsidR="00195118" w:rsidRPr="00A27CA4">
        <w:rPr>
          <w:rFonts w:cs="Times New Roman"/>
          <w:szCs w:val="20"/>
        </w:rPr>
        <w:t xml:space="preserve">, </w:t>
      </w:r>
      <w:r w:rsidR="00832E1D" w:rsidRPr="00A27CA4">
        <w:rPr>
          <w:rFonts w:cs="Times New Roman"/>
          <w:szCs w:val="20"/>
        </w:rPr>
        <w:t xml:space="preserve">Jean-Christophe </w:t>
      </w:r>
      <w:proofErr w:type="spellStart"/>
      <w:r w:rsidR="00022A80" w:rsidRPr="00A27CA4">
        <w:rPr>
          <w:rFonts w:cs="Times New Roman"/>
          <w:szCs w:val="20"/>
        </w:rPr>
        <w:t>Abry</w:t>
      </w:r>
      <w:proofErr w:type="spellEnd"/>
      <w:r w:rsidR="00702DBD" w:rsidRPr="00A27CA4">
        <w:rPr>
          <w:rFonts w:cs="Times New Roman"/>
          <w:szCs w:val="20"/>
        </w:rPr>
        <w:t xml:space="preserve"> </w:t>
      </w:r>
      <w:r w:rsidR="00195118" w:rsidRPr="00A27CA4">
        <w:rPr>
          <w:rFonts w:cs="Times New Roman"/>
          <w:szCs w:val="20"/>
          <w:vertAlign w:val="superscript"/>
        </w:rPr>
        <w:t>b</w:t>
      </w:r>
      <w:r w:rsidR="00195118" w:rsidRPr="00A27CA4">
        <w:rPr>
          <w:rFonts w:cs="Times New Roman"/>
          <w:szCs w:val="20"/>
        </w:rPr>
        <w:t xml:space="preserve">, </w:t>
      </w:r>
      <w:r w:rsidRPr="00A27CA4">
        <w:rPr>
          <w:rFonts w:cs="Times New Roman"/>
          <w:szCs w:val="20"/>
        </w:rPr>
        <w:t>V</w:t>
      </w:r>
      <w:r w:rsidR="00832E1D" w:rsidRPr="00A27CA4">
        <w:rPr>
          <w:rFonts w:cs="Times New Roman"/>
          <w:szCs w:val="20"/>
        </w:rPr>
        <w:t xml:space="preserve">incent </w:t>
      </w:r>
      <w:proofErr w:type="spellStart"/>
      <w:r w:rsidRPr="00A27CA4">
        <w:rPr>
          <w:rFonts w:cs="Times New Roman"/>
          <w:szCs w:val="20"/>
        </w:rPr>
        <w:t>Fridrici</w:t>
      </w:r>
      <w:proofErr w:type="spellEnd"/>
      <w:r w:rsidR="00702DBD" w:rsidRPr="00A27CA4">
        <w:rPr>
          <w:rFonts w:cs="Times New Roman"/>
          <w:szCs w:val="20"/>
        </w:rPr>
        <w:t xml:space="preserve"> </w:t>
      </w:r>
      <w:r w:rsidRPr="00A27CA4">
        <w:rPr>
          <w:rFonts w:cs="Times New Roman"/>
          <w:szCs w:val="20"/>
          <w:vertAlign w:val="superscript"/>
        </w:rPr>
        <w:t>b</w:t>
      </w:r>
      <w:r w:rsidRPr="00A27CA4">
        <w:rPr>
          <w:rFonts w:cs="Times New Roman"/>
          <w:szCs w:val="20"/>
        </w:rPr>
        <w:t xml:space="preserve">, </w:t>
      </w:r>
      <w:r w:rsidR="00195118" w:rsidRPr="00A27CA4">
        <w:rPr>
          <w:rFonts w:cs="Times New Roman"/>
          <w:szCs w:val="20"/>
        </w:rPr>
        <w:t>Ph</w:t>
      </w:r>
      <w:r w:rsidR="00832E1D" w:rsidRPr="00A27CA4">
        <w:rPr>
          <w:rFonts w:cs="Times New Roman"/>
          <w:szCs w:val="20"/>
        </w:rPr>
        <w:t>ilippe</w:t>
      </w:r>
      <w:r w:rsidR="00195118" w:rsidRPr="00A27CA4">
        <w:rPr>
          <w:rFonts w:cs="Times New Roman"/>
          <w:szCs w:val="20"/>
        </w:rPr>
        <w:t xml:space="preserve"> </w:t>
      </w:r>
      <w:proofErr w:type="spellStart"/>
      <w:r w:rsidRPr="00A27CA4">
        <w:rPr>
          <w:rFonts w:cs="Times New Roman"/>
          <w:szCs w:val="20"/>
        </w:rPr>
        <w:t>Kapsa</w:t>
      </w:r>
      <w:proofErr w:type="spellEnd"/>
      <w:r w:rsidR="00702DBD" w:rsidRPr="00A27CA4">
        <w:rPr>
          <w:rFonts w:cs="Times New Roman"/>
          <w:szCs w:val="20"/>
        </w:rPr>
        <w:t xml:space="preserve"> </w:t>
      </w:r>
      <w:r w:rsidRPr="00A27CA4">
        <w:rPr>
          <w:rFonts w:cs="Times New Roman"/>
          <w:szCs w:val="20"/>
          <w:vertAlign w:val="superscript"/>
        </w:rPr>
        <w:t>b</w:t>
      </w:r>
    </w:p>
    <w:bookmarkEnd w:id="0"/>
    <w:p w14:paraId="64B9E164" w14:textId="77777777" w:rsidR="00826B61" w:rsidRPr="00B22E1F" w:rsidRDefault="00621157" w:rsidP="0014648D">
      <w:pPr>
        <w:spacing w:line="360" w:lineRule="auto"/>
        <w:contextualSpacing/>
        <w:rPr>
          <w:rFonts w:cs="Times New Roman"/>
          <w:szCs w:val="20"/>
          <w:lang w:val="fr-FR"/>
        </w:rPr>
      </w:pPr>
      <w:proofErr w:type="spellStart"/>
      <w:proofErr w:type="gramStart"/>
      <w:r w:rsidRPr="00B22E1F">
        <w:rPr>
          <w:rFonts w:cs="Times New Roman"/>
          <w:szCs w:val="20"/>
          <w:vertAlign w:val="superscript"/>
          <w:lang w:val="fr-FR"/>
        </w:rPr>
        <w:t>a</w:t>
      </w:r>
      <w:proofErr w:type="spellEnd"/>
      <w:proofErr w:type="gramEnd"/>
      <w:r w:rsidRPr="00B22E1F">
        <w:rPr>
          <w:rFonts w:cs="Times New Roman"/>
          <w:szCs w:val="20"/>
          <w:vertAlign w:val="superscript"/>
          <w:lang w:val="fr-FR"/>
        </w:rPr>
        <w:t xml:space="preserve"> </w:t>
      </w:r>
      <w:r w:rsidRPr="00B22E1F">
        <w:rPr>
          <w:rFonts w:cs="Times New Roman"/>
          <w:szCs w:val="20"/>
          <w:lang w:val="fr-FR"/>
        </w:rPr>
        <w:t xml:space="preserve">JTEKT CORPORATION, 333 </w:t>
      </w:r>
      <w:proofErr w:type="spellStart"/>
      <w:r w:rsidRPr="00B22E1F">
        <w:rPr>
          <w:rFonts w:cs="Times New Roman"/>
          <w:szCs w:val="20"/>
          <w:lang w:val="fr-FR"/>
        </w:rPr>
        <w:t>Toichi-cho</w:t>
      </w:r>
      <w:proofErr w:type="spellEnd"/>
      <w:r w:rsidRPr="00B22E1F">
        <w:rPr>
          <w:rFonts w:cs="Times New Roman"/>
          <w:szCs w:val="20"/>
          <w:lang w:val="fr-FR"/>
        </w:rPr>
        <w:t xml:space="preserve">, </w:t>
      </w:r>
      <w:proofErr w:type="spellStart"/>
      <w:r w:rsidRPr="00B22E1F">
        <w:rPr>
          <w:rFonts w:cs="Times New Roman"/>
          <w:szCs w:val="20"/>
          <w:lang w:val="fr-FR"/>
        </w:rPr>
        <w:t>Kashihara</w:t>
      </w:r>
      <w:proofErr w:type="spellEnd"/>
      <w:r w:rsidRPr="00B22E1F">
        <w:rPr>
          <w:rFonts w:cs="Times New Roman"/>
          <w:szCs w:val="20"/>
          <w:lang w:val="fr-FR"/>
        </w:rPr>
        <w:t>, Nara 634-8555, Japan</w:t>
      </w:r>
    </w:p>
    <w:p w14:paraId="4A08A500" w14:textId="108C32EE" w:rsidR="00826B61" w:rsidRPr="00B22E1F" w:rsidRDefault="00621157" w:rsidP="0014648D">
      <w:pPr>
        <w:spacing w:line="360" w:lineRule="auto"/>
        <w:contextualSpacing/>
        <w:rPr>
          <w:rFonts w:cs="Times New Roman"/>
          <w:szCs w:val="20"/>
          <w:lang w:val="fr-FR"/>
        </w:rPr>
      </w:pPr>
      <w:proofErr w:type="gramStart"/>
      <w:r w:rsidRPr="00B22E1F">
        <w:rPr>
          <w:rFonts w:cs="Times New Roman"/>
          <w:szCs w:val="20"/>
          <w:vertAlign w:val="superscript"/>
          <w:lang w:val="fr-FR"/>
        </w:rPr>
        <w:t>b</w:t>
      </w:r>
      <w:proofErr w:type="gramEnd"/>
      <w:r w:rsidRPr="00B22E1F">
        <w:rPr>
          <w:rFonts w:cs="Times New Roman"/>
          <w:szCs w:val="20"/>
          <w:lang w:val="fr-FR"/>
        </w:rPr>
        <w:t xml:space="preserve"> </w:t>
      </w:r>
      <w:r w:rsidR="004F7EF4" w:rsidRPr="00B22E1F">
        <w:rPr>
          <w:rFonts w:cs="Times New Roman"/>
          <w:szCs w:val="20"/>
          <w:lang w:val="fr-FR"/>
        </w:rPr>
        <w:t>Laboratoire</w:t>
      </w:r>
      <w:r w:rsidRPr="00B22E1F">
        <w:rPr>
          <w:rFonts w:cs="Times New Roman"/>
          <w:szCs w:val="20"/>
          <w:lang w:val="fr-FR"/>
        </w:rPr>
        <w:t xml:space="preserve"> de Tribologie et Dynamique des Systèmes, UMR CNRS 5513, </w:t>
      </w:r>
      <w:r w:rsidR="00B91E77" w:rsidRPr="00B22E1F">
        <w:rPr>
          <w:rFonts w:cs="Times New Roman"/>
          <w:bCs/>
          <w:szCs w:val="20"/>
          <w:lang w:val="fr-FR"/>
        </w:rPr>
        <w:t>É</w:t>
      </w:r>
      <w:r w:rsidRPr="00B22E1F">
        <w:rPr>
          <w:rFonts w:cs="Times New Roman"/>
          <w:szCs w:val="20"/>
          <w:lang w:val="fr-FR"/>
        </w:rPr>
        <w:t>cole Centrale de Lyon, Université de Lyon</w:t>
      </w:r>
      <w:r w:rsidR="006767A3" w:rsidRPr="00B22E1F">
        <w:rPr>
          <w:rFonts w:cs="Times New Roman"/>
          <w:szCs w:val="20"/>
          <w:lang w:val="fr-FR"/>
        </w:rPr>
        <w:t xml:space="preserve">, </w:t>
      </w:r>
      <w:r w:rsidRPr="00B22E1F">
        <w:rPr>
          <w:rFonts w:cs="Times New Roman"/>
          <w:szCs w:val="20"/>
          <w:lang w:val="fr-FR"/>
        </w:rPr>
        <w:t xml:space="preserve">36 </w:t>
      </w:r>
      <w:r w:rsidR="00C6311B" w:rsidRPr="00B22E1F">
        <w:rPr>
          <w:rFonts w:cs="Times New Roman"/>
          <w:szCs w:val="20"/>
          <w:lang w:val="fr-FR"/>
        </w:rPr>
        <w:t xml:space="preserve">Avenue </w:t>
      </w:r>
      <w:r w:rsidRPr="00B22E1F">
        <w:rPr>
          <w:rFonts w:cs="Times New Roman"/>
          <w:szCs w:val="20"/>
          <w:lang w:val="fr-FR"/>
        </w:rPr>
        <w:t xml:space="preserve">Guy de </w:t>
      </w:r>
      <w:proofErr w:type="spellStart"/>
      <w:r w:rsidRPr="00B22E1F">
        <w:rPr>
          <w:rFonts w:cs="Times New Roman"/>
          <w:szCs w:val="20"/>
          <w:lang w:val="fr-FR"/>
        </w:rPr>
        <w:t>Collongue</w:t>
      </w:r>
      <w:proofErr w:type="spellEnd"/>
      <w:r w:rsidR="003A2413" w:rsidRPr="00B22E1F">
        <w:rPr>
          <w:rFonts w:cs="Times New Roman"/>
          <w:szCs w:val="20"/>
          <w:lang w:val="fr-FR"/>
        </w:rPr>
        <w:t>,</w:t>
      </w:r>
      <w:r w:rsidRPr="00B22E1F">
        <w:rPr>
          <w:rFonts w:cs="Times New Roman"/>
          <w:szCs w:val="20"/>
          <w:lang w:val="fr-FR"/>
        </w:rPr>
        <w:t xml:space="preserve"> F-69134 </w:t>
      </w:r>
      <w:r w:rsidR="00B91E77" w:rsidRPr="00B22E1F">
        <w:rPr>
          <w:rFonts w:cs="Times New Roman"/>
          <w:bCs/>
          <w:szCs w:val="20"/>
          <w:lang w:val="fr-FR"/>
        </w:rPr>
        <w:t>É</w:t>
      </w:r>
      <w:r w:rsidRPr="00B22E1F">
        <w:rPr>
          <w:rFonts w:cs="Times New Roman"/>
          <w:szCs w:val="20"/>
          <w:lang w:val="fr-FR"/>
        </w:rPr>
        <w:t xml:space="preserve">cully </w:t>
      </w:r>
      <w:r w:rsidR="00C6311B" w:rsidRPr="00B22E1F">
        <w:rPr>
          <w:rFonts w:cs="Times New Roman"/>
          <w:szCs w:val="20"/>
          <w:lang w:val="fr-FR"/>
        </w:rPr>
        <w:t>CEDEX</w:t>
      </w:r>
      <w:r w:rsidRPr="00B22E1F">
        <w:rPr>
          <w:rFonts w:cs="Times New Roman"/>
          <w:szCs w:val="20"/>
          <w:lang w:val="fr-FR"/>
        </w:rPr>
        <w:t>, France</w:t>
      </w:r>
    </w:p>
    <w:p w14:paraId="48AECB83" w14:textId="1F96E7B7" w:rsidR="00826B61" w:rsidRPr="00A27CA4" w:rsidRDefault="00382DC1" w:rsidP="0014648D">
      <w:pPr>
        <w:spacing w:line="360" w:lineRule="auto"/>
        <w:contextualSpacing/>
        <w:rPr>
          <w:rFonts w:cs="Times New Roman"/>
          <w:szCs w:val="20"/>
        </w:rPr>
      </w:pPr>
      <w:r w:rsidRPr="00B22E1F">
        <w:rPr>
          <w:rFonts w:cs="Times New Roman"/>
          <w:szCs w:val="20"/>
          <w:vertAlign w:val="superscript"/>
        </w:rPr>
        <w:t>*</w:t>
      </w:r>
      <w:r w:rsidRPr="00A27CA4">
        <w:rPr>
          <w:rFonts w:cs="Times New Roman"/>
          <w:szCs w:val="20"/>
        </w:rPr>
        <w:t xml:space="preserve"> </w:t>
      </w:r>
      <w:r w:rsidR="00621157" w:rsidRPr="00A27CA4">
        <w:rPr>
          <w:rFonts w:cs="Times New Roman"/>
          <w:szCs w:val="20"/>
        </w:rPr>
        <w:t>Corresponding author: Takeshi Kunishima</w:t>
      </w:r>
      <w:r w:rsidRPr="00A27CA4">
        <w:rPr>
          <w:rFonts w:cs="Times New Roman"/>
          <w:szCs w:val="20"/>
        </w:rPr>
        <w:t>;</w:t>
      </w:r>
      <w:r w:rsidR="00621157" w:rsidRPr="00A27CA4">
        <w:rPr>
          <w:rFonts w:cs="Times New Roman"/>
          <w:szCs w:val="20"/>
        </w:rPr>
        <w:t xml:space="preserve"> E-mail: takeshi_kunishima@jtekt.co.jp</w:t>
      </w:r>
    </w:p>
    <w:p w14:paraId="74C24A9C" w14:textId="77777777" w:rsidR="006A2C24" w:rsidRPr="00A27CA4" w:rsidRDefault="006A2C24" w:rsidP="0014648D">
      <w:pPr>
        <w:spacing w:line="360" w:lineRule="auto"/>
        <w:contextualSpacing/>
        <w:rPr>
          <w:rFonts w:cs="Times New Roman"/>
          <w:szCs w:val="20"/>
        </w:rPr>
      </w:pPr>
    </w:p>
    <w:p w14:paraId="5CB543B2" w14:textId="77777777" w:rsidR="006A2C24" w:rsidRPr="00A27CA4" w:rsidRDefault="00621157" w:rsidP="0014648D">
      <w:pPr>
        <w:spacing w:line="360" w:lineRule="auto"/>
        <w:contextualSpacing/>
        <w:rPr>
          <w:rFonts w:cs="Times New Roman"/>
          <w:szCs w:val="20"/>
        </w:rPr>
      </w:pPr>
      <w:r w:rsidRPr="00A27CA4">
        <w:rPr>
          <w:rFonts w:cs="Times New Roman"/>
          <w:szCs w:val="20"/>
        </w:rPr>
        <w:t xml:space="preserve">Keywords: </w:t>
      </w:r>
      <w:r w:rsidR="006B52A9" w:rsidRPr="00A27CA4">
        <w:rPr>
          <w:rFonts w:cs="Times New Roman"/>
          <w:szCs w:val="20"/>
        </w:rPr>
        <w:t>p</w:t>
      </w:r>
      <w:r w:rsidRPr="00A27CA4">
        <w:rPr>
          <w:rFonts w:cs="Times New Roman"/>
          <w:szCs w:val="20"/>
        </w:rPr>
        <w:t>olyamide,</w:t>
      </w:r>
      <w:r w:rsidR="00436729" w:rsidRPr="00A27CA4">
        <w:rPr>
          <w:rFonts w:cs="Times New Roman"/>
          <w:szCs w:val="20"/>
        </w:rPr>
        <w:t xml:space="preserve"> </w:t>
      </w:r>
      <w:r w:rsidR="006B52A9" w:rsidRPr="00A27CA4">
        <w:rPr>
          <w:rFonts w:cs="Times New Roman"/>
          <w:szCs w:val="20"/>
        </w:rPr>
        <w:t>f</w:t>
      </w:r>
      <w:r w:rsidR="00436729" w:rsidRPr="00A27CA4">
        <w:rPr>
          <w:rFonts w:cs="Times New Roman"/>
          <w:szCs w:val="20"/>
        </w:rPr>
        <w:t>riction</w:t>
      </w:r>
      <w:r w:rsidR="00622705" w:rsidRPr="00A27CA4">
        <w:rPr>
          <w:rFonts w:cs="Times New Roman"/>
          <w:szCs w:val="20"/>
        </w:rPr>
        <w:t xml:space="preserve">, </w:t>
      </w:r>
      <w:r w:rsidR="00B328F2" w:rsidRPr="00A27CA4">
        <w:rPr>
          <w:rFonts w:cs="Times New Roman"/>
          <w:szCs w:val="20"/>
        </w:rPr>
        <w:t xml:space="preserve">PAO8, </w:t>
      </w:r>
      <w:r w:rsidR="006B52A9" w:rsidRPr="00A27CA4">
        <w:rPr>
          <w:rFonts w:cs="Times New Roman"/>
          <w:szCs w:val="20"/>
        </w:rPr>
        <w:t xml:space="preserve">lubrication, </w:t>
      </w:r>
      <w:r w:rsidR="00622705" w:rsidRPr="00A27CA4">
        <w:rPr>
          <w:rFonts w:cs="Times New Roman"/>
          <w:szCs w:val="20"/>
        </w:rPr>
        <w:t>soft EHL</w:t>
      </w:r>
      <w:r w:rsidR="00352C2A" w:rsidRPr="00A27CA4">
        <w:rPr>
          <w:rFonts w:cs="Times New Roman"/>
          <w:szCs w:val="20"/>
        </w:rPr>
        <w:t xml:space="preserve"> </w:t>
      </w:r>
    </w:p>
    <w:p w14:paraId="30F2FBC6" w14:textId="333A6D08" w:rsidR="0040613A" w:rsidRPr="00C95D47" w:rsidRDefault="0040613A" w:rsidP="0014648D">
      <w:pPr>
        <w:spacing w:line="360" w:lineRule="auto"/>
        <w:contextualSpacing/>
        <w:rPr>
          <w:rFonts w:cs="Times New Roman"/>
          <w:b/>
          <w:bCs/>
          <w:szCs w:val="20"/>
        </w:rPr>
      </w:pPr>
    </w:p>
    <w:p w14:paraId="3505E7FB" w14:textId="0E4378AC" w:rsidR="00F81751" w:rsidRPr="001D3281" w:rsidRDefault="00A14802" w:rsidP="0014648D">
      <w:pPr>
        <w:spacing w:line="360" w:lineRule="auto"/>
        <w:contextualSpacing/>
        <w:rPr>
          <w:rFonts w:eastAsiaTheme="minorEastAsia"/>
        </w:rPr>
      </w:pPr>
      <w:r w:rsidRPr="00C95D47">
        <w:rPr>
          <w:rFonts w:eastAsiaTheme="minorEastAsia" w:hint="eastAsia"/>
          <w:b/>
          <w:bCs/>
        </w:rPr>
        <w:t>1</w:t>
      </w:r>
      <w:r w:rsidRPr="00C95D47">
        <w:rPr>
          <w:rFonts w:eastAsiaTheme="minorEastAsia"/>
          <w:b/>
          <w:bCs/>
        </w:rPr>
        <w:t>.</w:t>
      </w:r>
      <w:r w:rsidRPr="00C95D47">
        <w:rPr>
          <w:rFonts w:cs="Times New Roman"/>
          <w:b/>
          <w:bCs/>
          <w:szCs w:val="20"/>
        </w:rPr>
        <w:t xml:space="preserve"> </w:t>
      </w:r>
      <w:r w:rsidRPr="00C95D47">
        <w:rPr>
          <w:rFonts w:cs="Times New Roman"/>
          <w:b/>
          <w:bCs/>
          <w:szCs w:val="20"/>
        </w:rPr>
        <w:t>Effec</w:t>
      </w:r>
      <w:r w:rsidRPr="00A27CA4">
        <w:rPr>
          <w:rFonts w:cs="Times New Roman"/>
          <w:b/>
          <w:bCs/>
          <w:szCs w:val="20"/>
        </w:rPr>
        <w:t xml:space="preserve">ts of sliding </w:t>
      </w:r>
      <w:r>
        <w:rPr>
          <w:rFonts w:cs="Times New Roman"/>
          <w:b/>
          <w:bCs/>
          <w:szCs w:val="20"/>
        </w:rPr>
        <w:t>speed</w:t>
      </w:r>
      <w:r>
        <w:rPr>
          <w:rFonts w:cs="Times New Roman"/>
          <w:b/>
          <w:bCs/>
          <w:szCs w:val="20"/>
        </w:rPr>
        <w:t xml:space="preserve"> in wider range </w:t>
      </w:r>
      <w:r w:rsidRPr="00A27CA4">
        <w:rPr>
          <w:rFonts w:cs="Times New Roman"/>
          <w:b/>
          <w:bCs/>
          <w:szCs w:val="20"/>
        </w:rPr>
        <w:t xml:space="preserve">on </w:t>
      </w:r>
      <w:r>
        <w:rPr>
          <w:rFonts w:cs="Times New Roman"/>
          <w:b/>
          <w:bCs/>
          <w:szCs w:val="20"/>
        </w:rPr>
        <w:t>friction coefficient</w:t>
      </w:r>
    </w:p>
    <w:p w14:paraId="3EA1470D" w14:textId="55036DAD" w:rsidR="00F81751" w:rsidRPr="00A27CA4" w:rsidRDefault="00621157" w:rsidP="0014648D">
      <w:pPr>
        <w:spacing w:line="360" w:lineRule="auto"/>
        <w:contextualSpacing/>
        <w:rPr>
          <w:rFonts w:eastAsiaTheme="minorEastAsia"/>
        </w:rPr>
      </w:pPr>
      <w:r w:rsidRPr="00A27CA4">
        <w:rPr>
          <w:rFonts w:eastAsiaTheme="minorEastAsia" w:hint="eastAsia"/>
        </w:rPr>
        <w:t xml:space="preserve"> </w:t>
      </w:r>
      <w:r w:rsidRPr="00A27CA4">
        <w:rPr>
          <w:rFonts w:eastAsiaTheme="minorEastAsia"/>
        </w:rPr>
        <w:t xml:space="preserve">  To investigate the </w:t>
      </w:r>
      <w:r w:rsidR="006F1878" w:rsidRPr="00A27CA4">
        <w:rPr>
          <w:rFonts w:eastAsiaTheme="minorEastAsia"/>
        </w:rPr>
        <w:t xml:space="preserve">wider </w:t>
      </w:r>
      <w:r w:rsidRPr="00A27CA4">
        <w:rPr>
          <w:rFonts w:eastAsiaTheme="minorEastAsia"/>
        </w:rPr>
        <w:t xml:space="preserve">effect of </w:t>
      </w:r>
      <w:r w:rsidR="006F1878" w:rsidRPr="00A27CA4">
        <w:rPr>
          <w:rFonts w:eastAsiaTheme="minorEastAsia"/>
        </w:rPr>
        <w:t xml:space="preserve">the </w:t>
      </w:r>
      <w:r w:rsidR="00FB5117">
        <w:rPr>
          <w:rFonts w:eastAsiaTheme="minorEastAsia"/>
        </w:rPr>
        <w:t>rotational speed</w:t>
      </w:r>
      <w:r w:rsidR="006F1878" w:rsidRPr="00A27CA4">
        <w:rPr>
          <w:rFonts w:eastAsiaTheme="minorEastAsia"/>
        </w:rPr>
        <w:t xml:space="preserve"> on the </w:t>
      </w:r>
      <w:r w:rsidR="008D795C">
        <w:rPr>
          <w:rFonts w:eastAsiaTheme="minorEastAsia"/>
        </w:rPr>
        <w:t>friction coefficient</w:t>
      </w:r>
      <w:r w:rsidRPr="00A27CA4">
        <w:rPr>
          <w:rFonts w:eastAsiaTheme="minorEastAsia"/>
        </w:rPr>
        <w:t xml:space="preserve">, </w:t>
      </w:r>
      <w:r w:rsidR="004037FC" w:rsidRPr="00A27CA4">
        <w:rPr>
          <w:rFonts w:eastAsiaTheme="minorEastAsia"/>
        </w:rPr>
        <w:t xml:space="preserve">a </w:t>
      </w:r>
      <w:r w:rsidRPr="00A27CA4">
        <w:rPr>
          <w:rFonts w:eastAsiaTheme="minorEastAsia"/>
        </w:rPr>
        <w:t>sliding test was conducted</w:t>
      </w:r>
      <w:r w:rsidR="00597E9B" w:rsidRPr="00A27CA4">
        <w:rPr>
          <w:rFonts w:eastAsiaTheme="minorEastAsia"/>
        </w:rPr>
        <w:t xml:space="preserve"> using </w:t>
      </w:r>
      <w:r w:rsidR="001E1E05">
        <w:rPr>
          <w:rFonts w:eastAsiaTheme="minorEastAsia"/>
        </w:rPr>
        <w:t>unreinforced</w:t>
      </w:r>
      <w:r w:rsidR="00597E9B" w:rsidRPr="00A27CA4">
        <w:rPr>
          <w:rFonts w:eastAsiaTheme="minorEastAsia"/>
        </w:rPr>
        <w:t xml:space="preserve"> PA66</w:t>
      </w:r>
      <w:r w:rsidR="007C0F11" w:rsidRPr="00A27CA4">
        <w:rPr>
          <w:rFonts w:eastAsiaTheme="minorEastAsia"/>
        </w:rPr>
        <w:t xml:space="preserve">, </w:t>
      </w:r>
      <w:r w:rsidR="00597E9B" w:rsidRPr="00A27CA4">
        <w:rPr>
          <w:rFonts w:eastAsiaTheme="minorEastAsia"/>
        </w:rPr>
        <w:t>wherein the</w:t>
      </w:r>
      <w:r w:rsidR="004037FC" w:rsidRPr="00A27CA4">
        <w:rPr>
          <w:rFonts w:eastAsiaTheme="minorEastAsia"/>
        </w:rPr>
        <w:t xml:space="preserve"> maximum </w:t>
      </w:r>
      <w:r w:rsidR="00FB5117">
        <w:rPr>
          <w:rFonts w:eastAsiaTheme="minorEastAsia"/>
        </w:rPr>
        <w:t>rotational speed</w:t>
      </w:r>
      <w:r w:rsidR="004037FC" w:rsidRPr="00A27CA4">
        <w:rPr>
          <w:rFonts w:eastAsiaTheme="minorEastAsia"/>
        </w:rPr>
        <w:t xml:space="preserve"> </w:t>
      </w:r>
      <w:r w:rsidR="00597E9B" w:rsidRPr="00A27CA4">
        <w:rPr>
          <w:rFonts w:eastAsiaTheme="minorEastAsia"/>
        </w:rPr>
        <w:t xml:space="preserve">was </w:t>
      </w:r>
      <w:r w:rsidR="00AC57B5" w:rsidRPr="00A27CA4">
        <w:rPr>
          <w:rFonts w:eastAsiaTheme="minorEastAsia"/>
        </w:rPr>
        <w:t>1</w:t>
      </w:r>
      <w:r w:rsidR="00597E9B" w:rsidRPr="00A27CA4">
        <w:rPr>
          <w:rFonts w:eastAsiaTheme="minorEastAsia"/>
        </w:rPr>
        <w:t>,</w:t>
      </w:r>
      <w:r w:rsidR="00AC57B5" w:rsidRPr="00A27CA4">
        <w:rPr>
          <w:rFonts w:eastAsiaTheme="minorEastAsia"/>
        </w:rPr>
        <w:t>567 rpm (</w:t>
      </w:r>
      <w:r w:rsidR="00597E9B" w:rsidRPr="00A27CA4">
        <w:rPr>
          <w:rFonts w:eastAsiaTheme="minorEastAsia"/>
        </w:rPr>
        <w:t xml:space="preserve">i.e., </w:t>
      </w:r>
      <w:r w:rsidR="0036265D" w:rsidRPr="00A27CA4">
        <w:rPr>
          <w:rFonts w:eastAsiaTheme="minorEastAsia"/>
        </w:rPr>
        <w:t>double the</w:t>
      </w:r>
      <w:r w:rsidR="007C0F11" w:rsidRPr="00A27CA4">
        <w:rPr>
          <w:rFonts w:eastAsiaTheme="minorEastAsia"/>
        </w:rPr>
        <w:t xml:space="preserve"> maximum </w:t>
      </w:r>
      <w:r w:rsidR="00503525">
        <w:rPr>
          <w:rFonts w:eastAsiaTheme="minorEastAsia"/>
        </w:rPr>
        <w:t>speed</w:t>
      </w:r>
      <w:r w:rsidR="00AC57B5" w:rsidRPr="00A27CA4">
        <w:rPr>
          <w:rFonts w:eastAsiaTheme="minorEastAsia"/>
        </w:rPr>
        <w:t xml:space="preserve"> </w:t>
      </w:r>
      <w:r w:rsidR="0054197E" w:rsidRPr="00A27CA4">
        <w:rPr>
          <w:rFonts w:eastAsiaTheme="minorEastAsia"/>
        </w:rPr>
        <w:t xml:space="preserve">presented </w:t>
      </w:r>
      <w:r w:rsidR="00AC57B5" w:rsidRPr="00A27CA4">
        <w:rPr>
          <w:rFonts w:eastAsiaTheme="minorEastAsia"/>
        </w:rPr>
        <w:t>in</w:t>
      </w:r>
      <w:r w:rsidR="00A14802">
        <w:rPr>
          <w:rFonts w:eastAsiaTheme="minorEastAsia"/>
        </w:rPr>
        <w:t xml:space="preserve"> Fig. 7 in main manuscript</w:t>
      </w:r>
      <w:r w:rsidR="007C0F11" w:rsidRPr="00A27CA4">
        <w:rPr>
          <w:rFonts w:eastAsiaTheme="minorEastAsia"/>
        </w:rPr>
        <w:t xml:space="preserve">) </w:t>
      </w:r>
      <w:r w:rsidR="0036265D" w:rsidRPr="00A27CA4">
        <w:rPr>
          <w:rFonts w:eastAsiaTheme="minorEastAsia"/>
        </w:rPr>
        <w:t>when</w:t>
      </w:r>
      <w:r w:rsidR="007C0F11" w:rsidRPr="00A27CA4">
        <w:rPr>
          <w:rFonts w:eastAsiaTheme="minorEastAsia"/>
        </w:rPr>
        <w:t xml:space="preserve"> </w:t>
      </w:r>
      <w:r w:rsidR="007C0F11" w:rsidRPr="00E35F02">
        <w:rPr>
          <w:rFonts w:eastAsiaTheme="minorEastAsia"/>
          <w:i/>
          <w:iCs/>
        </w:rPr>
        <w:t>R</w:t>
      </w:r>
      <w:r w:rsidR="007C0F11" w:rsidRPr="00A27CA4">
        <w:rPr>
          <w:rFonts w:eastAsiaTheme="minorEastAsia"/>
          <w:vertAlign w:val="subscript"/>
        </w:rPr>
        <w:t>a</w:t>
      </w:r>
      <w:r w:rsidR="00F762B9" w:rsidRPr="00A27CA4">
        <w:rPr>
          <w:rFonts w:eastAsiaTheme="minorEastAsia"/>
        </w:rPr>
        <w:t xml:space="preserve"> </w:t>
      </w:r>
      <w:r w:rsidR="0036265D" w:rsidRPr="00A27CA4">
        <w:rPr>
          <w:rFonts w:eastAsiaTheme="minorEastAsia"/>
        </w:rPr>
        <w:t xml:space="preserve">= </w:t>
      </w:r>
      <w:r w:rsidR="007C0F11" w:rsidRPr="00A27CA4">
        <w:rPr>
          <w:rFonts w:eastAsiaTheme="minorEastAsia"/>
        </w:rPr>
        <w:t xml:space="preserve">0.06 </w:t>
      </w:r>
      <w:r w:rsidR="007C0F11" w:rsidRPr="00A27CA4">
        <w:rPr>
          <w:rFonts w:ascii="Symbol" w:eastAsiaTheme="minorEastAsia" w:hAnsi="Symbol"/>
        </w:rPr>
        <w:sym w:font="Symbol" w:char="F06D"/>
      </w:r>
      <w:r w:rsidR="007C0F11" w:rsidRPr="00A27CA4">
        <w:rPr>
          <w:rFonts w:eastAsiaTheme="minorEastAsia"/>
        </w:rPr>
        <w:t xml:space="preserve">m. </w:t>
      </w:r>
      <w:r w:rsidR="007C0F11" w:rsidRPr="00A27CA4">
        <w:rPr>
          <w:rFonts w:eastAsiaTheme="minorEastAsia"/>
        </w:rPr>
        <w:fldChar w:fldCharType="begin"/>
      </w:r>
      <w:r w:rsidR="007C0F11" w:rsidRPr="00A27CA4">
        <w:rPr>
          <w:rFonts w:eastAsiaTheme="minorEastAsia"/>
        </w:rPr>
        <w:instrText xml:space="preserve"> REF _Ref57892663 \h </w:instrText>
      </w:r>
      <w:r w:rsidR="0000239F" w:rsidRPr="00A27CA4">
        <w:rPr>
          <w:rFonts w:eastAsiaTheme="minorEastAsia"/>
        </w:rPr>
        <w:instrText xml:space="preserve"> \* MERGEFORMAT </w:instrText>
      </w:r>
      <w:r w:rsidR="007C0F11" w:rsidRPr="00A27CA4">
        <w:rPr>
          <w:rFonts w:eastAsiaTheme="minorEastAsia"/>
        </w:rPr>
      </w:r>
      <w:r w:rsidR="007C0F11" w:rsidRPr="00A27CA4">
        <w:rPr>
          <w:rFonts w:eastAsiaTheme="minorEastAsia"/>
        </w:rPr>
        <w:fldChar w:fldCharType="separate"/>
      </w:r>
      <w:r w:rsidR="007722BA" w:rsidRPr="00A27CA4">
        <w:rPr>
          <w:szCs w:val="20"/>
        </w:rPr>
        <w:t xml:space="preserve">Fig. </w:t>
      </w:r>
      <w:r w:rsidR="007722BA">
        <w:rPr>
          <w:szCs w:val="20"/>
        </w:rPr>
        <w:t>S1</w:t>
      </w:r>
      <w:r w:rsidR="007C0F11" w:rsidRPr="00A27CA4">
        <w:rPr>
          <w:rFonts w:eastAsiaTheme="minorEastAsia"/>
        </w:rPr>
        <w:fldChar w:fldCharType="end"/>
      </w:r>
      <w:r w:rsidR="007C0F11" w:rsidRPr="00A27CA4">
        <w:rPr>
          <w:rFonts w:eastAsiaTheme="minorEastAsia"/>
        </w:rPr>
        <w:t xml:space="preserve"> shows th</w:t>
      </w:r>
      <w:r w:rsidR="007C0F11" w:rsidRPr="005C63D4">
        <w:rPr>
          <w:rFonts w:eastAsiaTheme="minorEastAsia"/>
        </w:rPr>
        <w:t xml:space="preserve">e </w:t>
      </w:r>
      <w:r w:rsidR="0054197E" w:rsidRPr="005C63D4">
        <w:rPr>
          <w:rFonts w:eastAsiaTheme="minorEastAsia"/>
        </w:rPr>
        <w:t>e</w:t>
      </w:r>
      <w:r w:rsidR="007C0F11" w:rsidRPr="005C63D4">
        <w:rPr>
          <w:rFonts w:eastAsiaTheme="minorEastAsia"/>
        </w:rPr>
        <w:t xml:space="preserve">volution of the </w:t>
      </w:r>
      <w:r w:rsidR="008D795C" w:rsidRPr="005C63D4">
        <w:rPr>
          <w:rFonts w:eastAsiaTheme="minorEastAsia"/>
        </w:rPr>
        <w:t>friction coefficient</w:t>
      </w:r>
      <w:r w:rsidR="00597E9B" w:rsidRPr="005C63D4">
        <w:rPr>
          <w:rFonts w:eastAsiaTheme="minorEastAsia"/>
        </w:rPr>
        <w:t xml:space="preserve"> obtained</w:t>
      </w:r>
      <w:r w:rsidR="007C0F11" w:rsidRPr="005C63D4">
        <w:rPr>
          <w:rFonts w:eastAsiaTheme="minorEastAsia"/>
        </w:rPr>
        <w:t xml:space="preserve"> </w:t>
      </w:r>
      <w:r w:rsidR="0054197E" w:rsidRPr="005C63D4">
        <w:rPr>
          <w:rFonts w:eastAsiaTheme="minorEastAsia"/>
        </w:rPr>
        <w:t xml:space="preserve">at </w:t>
      </w:r>
      <w:r w:rsidR="007C0F11" w:rsidRPr="005C63D4">
        <w:rPr>
          <w:rFonts w:eastAsiaTheme="minorEastAsia"/>
        </w:rPr>
        <w:t xml:space="preserve">different </w:t>
      </w:r>
      <w:r w:rsidR="00FB5117" w:rsidRPr="005C63D4">
        <w:rPr>
          <w:rFonts w:eastAsiaTheme="minorEastAsia"/>
        </w:rPr>
        <w:t>rotational speed</w:t>
      </w:r>
      <w:r w:rsidR="00E35F02" w:rsidRPr="005C63D4">
        <w:rPr>
          <w:rFonts w:eastAsiaTheme="minorEastAsia"/>
        </w:rPr>
        <w:t>s</w:t>
      </w:r>
      <w:r w:rsidR="007C0F11" w:rsidRPr="005C63D4">
        <w:rPr>
          <w:rFonts w:eastAsiaTheme="minorEastAsia"/>
        </w:rPr>
        <w:t>. Despite the increase</w:t>
      </w:r>
      <w:r w:rsidR="00597E9B" w:rsidRPr="005C63D4">
        <w:rPr>
          <w:rFonts w:eastAsiaTheme="minorEastAsia"/>
        </w:rPr>
        <w:t>d</w:t>
      </w:r>
      <w:r w:rsidR="007C0F11" w:rsidRPr="005C63D4">
        <w:rPr>
          <w:rFonts w:eastAsiaTheme="minorEastAsia"/>
        </w:rPr>
        <w:t xml:space="preserve"> </w:t>
      </w:r>
      <w:r w:rsidR="00FB5117" w:rsidRPr="005C63D4">
        <w:rPr>
          <w:rFonts w:eastAsiaTheme="minorEastAsia"/>
        </w:rPr>
        <w:t>rotational speed</w:t>
      </w:r>
      <w:r w:rsidR="007C0F11" w:rsidRPr="005C63D4">
        <w:rPr>
          <w:rFonts w:eastAsiaTheme="minorEastAsia"/>
        </w:rPr>
        <w:t xml:space="preserve">, </w:t>
      </w:r>
      <w:r w:rsidR="00653131" w:rsidRPr="005C63D4">
        <w:rPr>
          <w:rFonts w:eastAsiaTheme="minorEastAsia"/>
        </w:rPr>
        <w:t xml:space="preserve">no </w:t>
      </w:r>
      <w:r w:rsidR="001E1E05" w:rsidRPr="005C63D4">
        <w:rPr>
          <w:rFonts w:eastAsiaTheme="minorEastAsia"/>
        </w:rPr>
        <w:t>remarkable</w:t>
      </w:r>
      <w:r w:rsidR="007C0F11" w:rsidRPr="005C63D4">
        <w:rPr>
          <w:rFonts w:eastAsiaTheme="minorEastAsia"/>
        </w:rPr>
        <w:t xml:space="preserve"> change in</w:t>
      </w:r>
      <w:r w:rsidR="007C0F11" w:rsidRPr="00A27CA4">
        <w:rPr>
          <w:rFonts w:eastAsiaTheme="minorEastAsia"/>
        </w:rPr>
        <w:t xml:space="preserve"> the </w:t>
      </w:r>
      <w:r w:rsidR="00653131" w:rsidRPr="00A27CA4">
        <w:rPr>
          <w:rFonts w:eastAsiaTheme="minorEastAsia"/>
        </w:rPr>
        <w:t xml:space="preserve">minimum </w:t>
      </w:r>
      <w:r w:rsidR="008D795C">
        <w:rPr>
          <w:rFonts w:eastAsiaTheme="minorEastAsia"/>
        </w:rPr>
        <w:t>friction coefficient</w:t>
      </w:r>
      <w:r w:rsidR="007C0F11" w:rsidRPr="00A27CA4">
        <w:rPr>
          <w:rFonts w:eastAsiaTheme="minorEastAsia"/>
        </w:rPr>
        <w:t xml:space="preserve"> was observed</w:t>
      </w:r>
      <w:r w:rsidR="0054197E" w:rsidRPr="00A27CA4">
        <w:rPr>
          <w:rFonts w:eastAsiaTheme="minorEastAsia"/>
        </w:rPr>
        <w:t xml:space="preserve">, whereas the </w:t>
      </w:r>
      <w:r w:rsidR="008D795C">
        <w:rPr>
          <w:rFonts w:eastAsiaTheme="minorEastAsia"/>
        </w:rPr>
        <w:t>friction coefficient</w:t>
      </w:r>
      <w:r w:rsidR="0054197E" w:rsidRPr="00A27CA4">
        <w:rPr>
          <w:rFonts w:eastAsiaTheme="minorEastAsia"/>
        </w:rPr>
        <w:t xml:space="preserve"> increased when the </w:t>
      </w:r>
      <w:r w:rsidR="00FB5117">
        <w:rPr>
          <w:rFonts w:eastAsiaTheme="minorEastAsia"/>
        </w:rPr>
        <w:t>rotational speed</w:t>
      </w:r>
      <w:r w:rsidR="0054197E" w:rsidRPr="00A27CA4">
        <w:rPr>
          <w:rFonts w:eastAsiaTheme="minorEastAsia"/>
        </w:rPr>
        <w:t xml:space="preserve"> was low.</w:t>
      </w:r>
    </w:p>
    <w:p w14:paraId="4C2F8069" w14:textId="14D8D25F" w:rsidR="00AC57B5" w:rsidRPr="00A27CA4" w:rsidRDefault="00C745B0" w:rsidP="0014648D">
      <w:pPr>
        <w:spacing w:line="360" w:lineRule="auto"/>
        <w:contextualSpacing/>
        <w:jc w:val="center"/>
        <w:rPr>
          <w:rFonts w:eastAsiaTheme="minorEastAsia"/>
        </w:rPr>
      </w:pPr>
      <w:r w:rsidRPr="0017789D">
        <w:rPr>
          <w:noProof/>
        </w:rPr>
        <w:drawing>
          <wp:inline distT="0" distB="0" distL="0" distR="0" wp14:anchorId="5D0B38CA" wp14:editId="731E6BEC">
            <wp:extent cx="4617443" cy="2333913"/>
            <wp:effectExtent l="0" t="0" r="0" b="952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346" cy="2337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E08F2" w14:textId="0A14FCB3" w:rsidR="007C0F11" w:rsidRPr="00A27CA4" w:rsidRDefault="00621157" w:rsidP="0014648D">
      <w:pPr>
        <w:pStyle w:val="af6"/>
        <w:spacing w:line="360" w:lineRule="auto"/>
        <w:contextualSpacing/>
        <w:rPr>
          <w:szCs w:val="20"/>
        </w:rPr>
      </w:pPr>
      <w:bookmarkStart w:id="2" w:name="_Ref57892663"/>
      <w:r w:rsidRPr="00A27CA4">
        <w:rPr>
          <w:szCs w:val="20"/>
        </w:rPr>
        <w:t xml:space="preserve">Fig. </w:t>
      </w:r>
      <w:r w:rsidR="00A14802">
        <w:rPr>
          <w:szCs w:val="20"/>
        </w:rPr>
        <w:t>S</w:t>
      </w:r>
      <w:r w:rsidRPr="00A27CA4">
        <w:rPr>
          <w:szCs w:val="20"/>
        </w:rPr>
        <w:fldChar w:fldCharType="begin"/>
      </w:r>
      <w:r w:rsidRPr="00A27CA4">
        <w:rPr>
          <w:szCs w:val="20"/>
        </w:rPr>
        <w:instrText xml:space="preserve"> SEQ Fig. \* ARABIC </w:instrText>
      </w:r>
      <w:r w:rsidRPr="00A27CA4">
        <w:rPr>
          <w:szCs w:val="20"/>
        </w:rPr>
        <w:fldChar w:fldCharType="separate"/>
      </w:r>
      <w:r w:rsidR="007722BA">
        <w:rPr>
          <w:noProof/>
          <w:szCs w:val="20"/>
        </w:rPr>
        <w:t>1</w:t>
      </w:r>
      <w:r w:rsidRPr="00A27CA4">
        <w:rPr>
          <w:szCs w:val="20"/>
        </w:rPr>
        <w:fldChar w:fldCharType="end"/>
      </w:r>
      <w:bookmarkEnd w:id="2"/>
      <w:r w:rsidR="005D444E" w:rsidRPr="00A27CA4">
        <w:rPr>
          <w:szCs w:val="20"/>
        </w:rPr>
        <w:t>.</w:t>
      </w:r>
      <w:r w:rsidRPr="00A27CA4">
        <w:rPr>
          <w:szCs w:val="20"/>
        </w:rPr>
        <w:t xml:space="preserve"> Evolution of </w:t>
      </w:r>
      <w:r w:rsidR="008D795C">
        <w:rPr>
          <w:szCs w:val="20"/>
        </w:rPr>
        <w:t>friction coefficient</w:t>
      </w:r>
      <w:r w:rsidRPr="00A27CA4">
        <w:rPr>
          <w:szCs w:val="20"/>
        </w:rPr>
        <w:t xml:space="preserve"> </w:t>
      </w:r>
      <w:r w:rsidR="005D444E" w:rsidRPr="00A27CA4">
        <w:rPr>
          <w:szCs w:val="20"/>
        </w:rPr>
        <w:t xml:space="preserve">measured </w:t>
      </w:r>
      <w:r w:rsidRPr="00A27CA4">
        <w:rPr>
          <w:szCs w:val="20"/>
        </w:rPr>
        <w:t xml:space="preserve">at different </w:t>
      </w:r>
      <w:r w:rsidR="00FB5117">
        <w:rPr>
          <w:szCs w:val="20"/>
        </w:rPr>
        <w:t>rotational speed</w:t>
      </w:r>
      <w:r w:rsidR="00E35F02">
        <w:rPr>
          <w:szCs w:val="20"/>
        </w:rPr>
        <w:t>s</w:t>
      </w:r>
      <w:r w:rsidRPr="00A27CA4">
        <w:rPr>
          <w:szCs w:val="20"/>
        </w:rPr>
        <w:t xml:space="preserve"> </w:t>
      </w:r>
      <w:r w:rsidR="005D444E" w:rsidRPr="00A27CA4">
        <w:rPr>
          <w:szCs w:val="20"/>
        </w:rPr>
        <w:t>up to</w:t>
      </w:r>
      <w:r w:rsidRPr="00A27CA4">
        <w:rPr>
          <w:szCs w:val="20"/>
        </w:rPr>
        <w:t xml:space="preserve"> 1</w:t>
      </w:r>
      <w:r w:rsidR="00A01A6B" w:rsidRPr="00A27CA4">
        <w:rPr>
          <w:szCs w:val="20"/>
        </w:rPr>
        <w:t>,</w:t>
      </w:r>
      <w:r w:rsidRPr="00A27CA4">
        <w:rPr>
          <w:szCs w:val="20"/>
        </w:rPr>
        <w:t>567 rpm.</w:t>
      </w:r>
    </w:p>
    <w:p w14:paraId="3FFE70DC" w14:textId="652451DD" w:rsidR="00DE68DE" w:rsidRPr="00A27CA4" w:rsidRDefault="00D1438E" w:rsidP="0014648D">
      <w:pPr>
        <w:spacing w:line="360" w:lineRule="auto"/>
        <w:contextualSpacing/>
        <w:rPr>
          <w:rFonts w:eastAsiaTheme="minorEastAsia" w:cs="Times New Roman"/>
          <w:bCs/>
          <w:szCs w:val="20"/>
        </w:rPr>
      </w:pPr>
      <w:r>
        <w:rPr>
          <w:rFonts w:eastAsiaTheme="minorEastAsia" w:cs="Times New Roman" w:hint="eastAsia"/>
          <w:bCs/>
          <w:szCs w:val="20"/>
        </w:rPr>
        <w:t xml:space="preserve"> </w:t>
      </w:r>
    </w:p>
    <w:p w14:paraId="2F990A61" w14:textId="6CD69789" w:rsidR="00604EC5" w:rsidRPr="00A27CA4" w:rsidRDefault="00621157" w:rsidP="00C95D47">
      <w:pPr>
        <w:spacing w:line="360" w:lineRule="auto"/>
        <w:contextualSpacing/>
        <w:rPr>
          <w:rFonts w:eastAsia="MS Mincho" w:cs="Times New Roman"/>
          <w:bCs/>
          <w:szCs w:val="20"/>
        </w:rPr>
      </w:pPr>
      <w:r w:rsidRPr="00A27CA4">
        <w:rPr>
          <w:rFonts w:cs="Times New Roman"/>
          <w:b/>
          <w:szCs w:val="20"/>
        </w:rPr>
        <w:t>2</w:t>
      </w:r>
      <w:r w:rsidR="00C745B0">
        <w:rPr>
          <w:rFonts w:cs="Times New Roman"/>
          <w:b/>
          <w:szCs w:val="20"/>
        </w:rPr>
        <w:t xml:space="preserve">. </w:t>
      </w:r>
      <w:r w:rsidR="00D1438E">
        <w:rPr>
          <w:rFonts w:cs="Times New Roman"/>
          <w:b/>
          <w:szCs w:val="20"/>
        </w:rPr>
        <w:t>Estimated minimum o</w:t>
      </w:r>
      <w:r w:rsidR="00C71825">
        <w:rPr>
          <w:rFonts w:cs="Times New Roman"/>
          <w:b/>
          <w:szCs w:val="20"/>
        </w:rPr>
        <w:t>il film</w:t>
      </w:r>
      <w:r w:rsidR="00950433" w:rsidRPr="00A27CA4">
        <w:rPr>
          <w:rFonts w:cs="Times New Roman"/>
          <w:b/>
          <w:szCs w:val="20"/>
        </w:rPr>
        <w:t xml:space="preserve"> </w:t>
      </w:r>
      <w:proofErr w:type="gramStart"/>
      <w:r w:rsidR="00950433" w:rsidRPr="00A27CA4">
        <w:rPr>
          <w:rFonts w:cs="Times New Roman"/>
          <w:b/>
          <w:szCs w:val="20"/>
        </w:rPr>
        <w:t>thickness</w:t>
      </w:r>
      <w:proofErr w:type="gramEnd"/>
    </w:p>
    <w:p w14:paraId="1D2FEBC1" w14:textId="05C49310" w:rsidR="00603BC1" w:rsidRPr="00A27CA4" w:rsidRDefault="00621157" w:rsidP="0014648D">
      <w:pPr>
        <w:spacing w:line="360" w:lineRule="auto"/>
        <w:ind w:firstLineChars="150" w:firstLine="300"/>
        <w:contextualSpacing/>
        <w:rPr>
          <w:rFonts w:eastAsia="MS Mincho" w:cs="Times New Roman"/>
          <w:bCs/>
          <w:szCs w:val="20"/>
        </w:rPr>
      </w:pPr>
      <w:r w:rsidRPr="00A27CA4">
        <w:rPr>
          <w:rFonts w:eastAsia="MS Mincho" w:cs="Times New Roman"/>
          <w:bCs/>
          <w:szCs w:val="20"/>
        </w:rPr>
        <w:t xml:space="preserve">By substituting each obtained </w:t>
      </w:r>
      <w:r w:rsidR="00197E8C">
        <w:rPr>
          <w:rFonts w:eastAsia="MS Mincho" w:cs="Times New Roman"/>
          <w:bCs/>
          <w:szCs w:val="20"/>
        </w:rPr>
        <w:t xml:space="preserve">parameter </w:t>
      </w:r>
      <w:r w:rsidRPr="00A27CA4">
        <w:rPr>
          <w:rFonts w:eastAsia="MS Mincho" w:cs="Times New Roman"/>
          <w:bCs/>
          <w:szCs w:val="20"/>
        </w:rPr>
        <w:t>into the equation</w:t>
      </w:r>
      <w:r w:rsidR="0069240C" w:rsidRPr="00A27CA4">
        <w:rPr>
          <w:rFonts w:eastAsia="MS Mincho" w:cs="Times New Roman"/>
          <w:bCs/>
          <w:szCs w:val="20"/>
        </w:rPr>
        <w:t>s</w:t>
      </w:r>
      <w:r w:rsidRPr="00A27CA4">
        <w:rPr>
          <w:rFonts w:eastAsia="MS Mincho" w:cs="Times New Roman"/>
          <w:bCs/>
          <w:szCs w:val="20"/>
        </w:rPr>
        <w:t xml:space="preserve"> </w:t>
      </w:r>
      <w:r w:rsidR="00AD1183" w:rsidRPr="00A27CA4">
        <w:rPr>
          <w:rFonts w:eastAsia="MS Mincho" w:cs="Times New Roman"/>
          <w:bCs/>
          <w:szCs w:val="20"/>
        </w:rPr>
        <w:t>for</w:t>
      </w:r>
      <w:r w:rsidRPr="00A27CA4">
        <w:rPr>
          <w:rFonts w:eastAsia="MS Mincho" w:cs="Times New Roman"/>
          <w:bCs/>
          <w:szCs w:val="20"/>
        </w:rPr>
        <w:t xml:space="preserve"> the IE </w:t>
      </w:r>
      <w:r w:rsidR="0069240C" w:rsidRPr="00A27CA4">
        <w:rPr>
          <w:rFonts w:eastAsia="MS Mincho" w:cs="Times New Roman"/>
          <w:bCs/>
          <w:szCs w:val="20"/>
        </w:rPr>
        <w:t xml:space="preserve">and </w:t>
      </w:r>
      <w:r w:rsidRPr="00A27CA4">
        <w:rPr>
          <w:rFonts w:eastAsia="MS Mincho" w:cs="Times New Roman"/>
          <w:bCs/>
          <w:szCs w:val="20"/>
        </w:rPr>
        <w:t xml:space="preserve">PE lubrication </w:t>
      </w:r>
      <w:r w:rsidR="00E27771" w:rsidRPr="00A27CA4">
        <w:rPr>
          <w:rFonts w:eastAsia="MS Mincho" w:cs="Times New Roman"/>
          <w:bCs/>
          <w:szCs w:val="20"/>
        </w:rPr>
        <w:t>regime</w:t>
      </w:r>
      <w:r w:rsidR="0069240C" w:rsidRPr="00A27CA4">
        <w:rPr>
          <w:rFonts w:eastAsia="MS Mincho" w:cs="Times New Roman"/>
          <w:bCs/>
          <w:szCs w:val="20"/>
        </w:rPr>
        <w:t>s</w:t>
      </w:r>
      <w:r w:rsidRPr="00A27CA4">
        <w:rPr>
          <w:rFonts w:eastAsia="MS Mincho" w:cs="Times New Roman"/>
          <w:bCs/>
          <w:szCs w:val="20"/>
        </w:rPr>
        <w:t xml:space="preserve">, the theoretical minimum </w:t>
      </w:r>
      <w:r w:rsidR="00C71825">
        <w:rPr>
          <w:rFonts w:eastAsia="MS Mincho" w:cs="Times New Roman"/>
          <w:bCs/>
          <w:szCs w:val="20"/>
        </w:rPr>
        <w:t>oil film</w:t>
      </w:r>
      <w:r w:rsidRPr="00A27CA4">
        <w:rPr>
          <w:rFonts w:eastAsia="MS Mincho" w:cs="Times New Roman"/>
          <w:bCs/>
          <w:szCs w:val="20"/>
        </w:rPr>
        <w:t xml:space="preserve"> thickness</w:t>
      </w:r>
      <w:r w:rsidR="0069240C" w:rsidRPr="00A27CA4">
        <w:rPr>
          <w:rFonts w:eastAsia="MS Mincho" w:cs="Times New Roman"/>
          <w:bCs/>
          <w:szCs w:val="20"/>
        </w:rPr>
        <w:t>es</w:t>
      </w:r>
      <w:r w:rsidR="000B205E" w:rsidRPr="00A27CA4">
        <w:rPr>
          <w:rFonts w:eastAsia="MS Mincho" w:cs="Times New Roman"/>
          <w:bCs/>
          <w:szCs w:val="20"/>
        </w:rPr>
        <w:t xml:space="preserve"> w</w:t>
      </w:r>
      <w:r w:rsidR="0069240C" w:rsidRPr="00A27CA4">
        <w:rPr>
          <w:rFonts w:eastAsia="MS Mincho" w:cs="Times New Roman"/>
          <w:bCs/>
          <w:szCs w:val="20"/>
        </w:rPr>
        <w:t>ere</w:t>
      </w:r>
      <w:r w:rsidRPr="00A27CA4">
        <w:rPr>
          <w:rFonts w:eastAsia="MS Mincho" w:cs="Times New Roman"/>
          <w:bCs/>
          <w:szCs w:val="20"/>
        </w:rPr>
        <w:t xml:space="preserve"> estimated </w:t>
      </w:r>
      <w:r w:rsidR="0069240C" w:rsidRPr="00A27CA4">
        <w:rPr>
          <w:rFonts w:eastAsia="MS Mincho" w:cs="Times New Roman"/>
          <w:bCs/>
          <w:szCs w:val="20"/>
        </w:rPr>
        <w:t xml:space="preserve">based on </w:t>
      </w:r>
      <w:r w:rsidR="001967A8" w:rsidRPr="00A27CA4">
        <w:rPr>
          <w:rFonts w:eastAsia="MS Mincho" w:cs="Times New Roman"/>
          <w:bCs/>
          <w:szCs w:val="20"/>
        </w:rPr>
        <w:t xml:space="preserve">a function of sliding </w:t>
      </w:r>
      <w:r w:rsidR="00503525">
        <w:rPr>
          <w:rFonts w:eastAsia="MS Mincho" w:cs="Times New Roman"/>
          <w:bCs/>
          <w:szCs w:val="20"/>
        </w:rPr>
        <w:t>speed</w:t>
      </w:r>
      <w:r w:rsidR="000B205E" w:rsidRPr="00A27CA4">
        <w:rPr>
          <w:rFonts w:eastAsia="MS Mincho" w:cs="Times New Roman"/>
          <w:bCs/>
          <w:szCs w:val="20"/>
        </w:rPr>
        <w:t xml:space="preserve"> under a </w:t>
      </w:r>
      <w:r w:rsidR="00FB5117">
        <w:rPr>
          <w:rFonts w:eastAsia="MS Mincho" w:cs="Times New Roman"/>
          <w:bCs/>
          <w:szCs w:val="20"/>
        </w:rPr>
        <w:t>normal load</w:t>
      </w:r>
      <w:r w:rsidR="000B205E" w:rsidRPr="00A27CA4">
        <w:rPr>
          <w:rFonts w:eastAsia="MS Mincho" w:cs="Times New Roman"/>
          <w:bCs/>
          <w:szCs w:val="20"/>
        </w:rPr>
        <w:t xml:space="preserve"> of 50 N at room temperature</w:t>
      </w:r>
      <w:r w:rsidR="001967A8" w:rsidRPr="00A27CA4">
        <w:rPr>
          <w:rFonts w:eastAsia="MS Mincho" w:cs="Times New Roman"/>
          <w:bCs/>
          <w:szCs w:val="20"/>
        </w:rPr>
        <w:t xml:space="preserve">, </w:t>
      </w:r>
      <w:r w:rsidRPr="00A27CA4">
        <w:rPr>
          <w:rFonts w:eastAsia="MS Mincho" w:cs="Times New Roman"/>
          <w:bCs/>
          <w:szCs w:val="20"/>
        </w:rPr>
        <w:t>as</w:t>
      </w:r>
      <w:r w:rsidR="00EA7292" w:rsidRPr="00A27CA4">
        <w:rPr>
          <w:rFonts w:eastAsia="MS Mincho" w:cs="Times New Roman"/>
          <w:bCs/>
          <w:szCs w:val="20"/>
        </w:rPr>
        <w:t xml:space="preserve"> shown in</w:t>
      </w:r>
      <w:r w:rsidRPr="00A27CA4">
        <w:rPr>
          <w:rFonts w:eastAsia="MS Mincho" w:cs="Times New Roman"/>
          <w:bCs/>
          <w:szCs w:val="20"/>
        </w:rPr>
        <w:t xml:space="preserve"> </w:t>
      </w:r>
      <w:r w:rsidRPr="00A27CA4">
        <w:rPr>
          <w:rFonts w:eastAsia="MS Mincho" w:cs="Times New Roman"/>
          <w:bCs/>
          <w:szCs w:val="20"/>
        </w:rPr>
        <w:fldChar w:fldCharType="begin"/>
      </w:r>
      <w:r w:rsidRPr="00A27CA4">
        <w:rPr>
          <w:rFonts w:eastAsia="MS Mincho" w:cs="Times New Roman"/>
          <w:bCs/>
          <w:szCs w:val="20"/>
        </w:rPr>
        <w:instrText xml:space="preserve"> REF _Ref57993600 \h </w:instrText>
      </w:r>
      <w:r w:rsidR="0000239F" w:rsidRPr="00A27CA4">
        <w:rPr>
          <w:rFonts w:eastAsia="MS Mincho" w:cs="Times New Roman"/>
          <w:bCs/>
          <w:szCs w:val="20"/>
        </w:rPr>
        <w:instrText xml:space="preserve"> \* MERGEFORMAT </w:instrText>
      </w:r>
      <w:r w:rsidRPr="00A27CA4">
        <w:rPr>
          <w:rFonts w:eastAsia="MS Mincho" w:cs="Times New Roman"/>
          <w:bCs/>
          <w:szCs w:val="20"/>
        </w:rPr>
      </w:r>
      <w:r w:rsidRPr="00A27CA4">
        <w:rPr>
          <w:rFonts w:eastAsia="MS Mincho" w:cs="Times New Roman"/>
          <w:bCs/>
          <w:szCs w:val="20"/>
        </w:rPr>
        <w:fldChar w:fldCharType="separate"/>
      </w:r>
      <w:r w:rsidR="007722BA" w:rsidRPr="007722BA">
        <w:t>Fig. S2</w:t>
      </w:r>
      <w:r w:rsidRPr="00A27CA4">
        <w:rPr>
          <w:rFonts w:eastAsia="MS Mincho" w:cs="Times New Roman"/>
          <w:bCs/>
          <w:szCs w:val="20"/>
        </w:rPr>
        <w:fldChar w:fldCharType="end"/>
      </w:r>
      <w:r w:rsidRPr="00A27CA4">
        <w:rPr>
          <w:rFonts w:eastAsia="MS Mincho" w:cs="Times New Roman"/>
          <w:bCs/>
          <w:szCs w:val="20"/>
        </w:rPr>
        <w:t xml:space="preserve">. </w:t>
      </w:r>
      <w:r w:rsidR="007D759D" w:rsidRPr="00A27CA4">
        <w:rPr>
          <w:rFonts w:eastAsia="MS Mincho" w:cs="Times New Roman"/>
          <w:bCs/>
          <w:szCs w:val="20"/>
        </w:rPr>
        <w:t>T</w:t>
      </w:r>
      <w:r w:rsidRPr="00A27CA4">
        <w:rPr>
          <w:rFonts w:eastAsia="MS Mincho" w:cs="Times New Roman"/>
          <w:bCs/>
          <w:szCs w:val="20"/>
        </w:rPr>
        <w:t xml:space="preserve">he minimum </w:t>
      </w:r>
      <w:r w:rsidR="00C71825">
        <w:rPr>
          <w:rFonts w:eastAsia="MS Mincho" w:cs="Times New Roman"/>
          <w:bCs/>
          <w:szCs w:val="20"/>
        </w:rPr>
        <w:t>oil film</w:t>
      </w:r>
      <w:r w:rsidRPr="00A27CA4">
        <w:rPr>
          <w:rFonts w:eastAsia="MS Mincho" w:cs="Times New Roman"/>
          <w:bCs/>
          <w:szCs w:val="20"/>
        </w:rPr>
        <w:t xml:space="preserve"> thickness </w:t>
      </w:r>
      <w:r w:rsidR="007D759D" w:rsidRPr="00A27CA4">
        <w:rPr>
          <w:rFonts w:eastAsia="MS Mincho" w:cs="Times New Roman"/>
          <w:bCs/>
          <w:szCs w:val="20"/>
        </w:rPr>
        <w:t>increased</w:t>
      </w:r>
      <w:r w:rsidRPr="00A27CA4">
        <w:rPr>
          <w:rFonts w:eastAsia="MS Mincho" w:cs="Times New Roman"/>
          <w:bCs/>
          <w:szCs w:val="20"/>
        </w:rPr>
        <w:t xml:space="preserve"> with increas</w:t>
      </w:r>
      <w:r w:rsidR="007D759D" w:rsidRPr="00A27CA4">
        <w:rPr>
          <w:rFonts w:eastAsia="MS Mincho" w:cs="Times New Roman"/>
          <w:bCs/>
          <w:szCs w:val="20"/>
        </w:rPr>
        <w:t>ing</w:t>
      </w:r>
      <w:r w:rsidR="00B93331" w:rsidRPr="00A27CA4">
        <w:rPr>
          <w:rFonts w:eastAsia="MS Mincho" w:cs="Times New Roman"/>
          <w:bCs/>
          <w:szCs w:val="20"/>
        </w:rPr>
        <w:t xml:space="preserve"> </w:t>
      </w:r>
      <w:r w:rsidR="00FB5117">
        <w:rPr>
          <w:rFonts w:eastAsia="MS Mincho" w:cs="Times New Roman"/>
          <w:bCs/>
          <w:szCs w:val="20"/>
        </w:rPr>
        <w:t>rotational speed</w:t>
      </w:r>
      <w:r w:rsidR="00B93331" w:rsidRPr="00A27CA4">
        <w:rPr>
          <w:rFonts w:eastAsia="MS Mincho" w:cs="Times New Roman"/>
          <w:bCs/>
          <w:szCs w:val="20"/>
        </w:rPr>
        <w:t>, and</w:t>
      </w:r>
      <w:r w:rsidR="00DF3FD7" w:rsidRPr="00A27CA4">
        <w:rPr>
          <w:rFonts w:eastAsia="MS Mincho" w:cs="Times New Roman"/>
          <w:bCs/>
          <w:szCs w:val="20"/>
        </w:rPr>
        <w:t xml:space="preserve"> the differences between the </w:t>
      </w:r>
      <w:r w:rsidR="00C71825">
        <w:rPr>
          <w:rFonts w:eastAsia="MS Mincho" w:cs="Times New Roman"/>
          <w:bCs/>
          <w:szCs w:val="20"/>
        </w:rPr>
        <w:t>oil film</w:t>
      </w:r>
      <w:r w:rsidR="00DF3FD7" w:rsidRPr="00A27CA4">
        <w:rPr>
          <w:rFonts w:eastAsia="MS Mincho" w:cs="Times New Roman"/>
          <w:bCs/>
          <w:szCs w:val="20"/>
        </w:rPr>
        <w:t xml:space="preserve"> thicknesses estimated based on the equations for the IE and PE </w:t>
      </w:r>
      <w:r w:rsidR="000A174F" w:rsidRPr="00A27CA4">
        <w:rPr>
          <w:rFonts w:eastAsia="MS Mincho" w:cs="Times New Roman"/>
          <w:bCs/>
          <w:szCs w:val="20"/>
        </w:rPr>
        <w:t xml:space="preserve">regimes </w:t>
      </w:r>
      <w:r w:rsidR="000A174F">
        <w:rPr>
          <w:rFonts w:eastAsia="MS Mincho" w:cs="Times New Roman"/>
          <w:bCs/>
          <w:szCs w:val="20"/>
        </w:rPr>
        <w:t>were</w:t>
      </w:r>
      <w:r w:rsidR="00DF3FD7" w:rsidRPr="00A27CA4">
        <w:rPr>
          <w:rFonts w:eastAsia="MS Mincho" w:cs="Times New Roman"/>
          <w:bCs/>
          <w:szCs w:val="20"/>
        </w:rPr>
        <w:t xml:space="preserve"> negligible</w:t>
      </w:r>
      <w:r w:rsidR="00B93331" w:rsidRPr="00A27CA4">
        <w:rPr>
          <w:rFonts w:eastAsia="MS Mincho" w:cs="Times New Roman"/>
          <w:bCs/>
          <w:szCs w:val="20"/>
        </w:rPr>
        <w:t xml:space="preserve"> at all </w:t>
      </w:r>
      <w:r w:rsidR="00DF3FD7" w:rsidRPr="00A27CA4">
        <w:rPr>
          <w:rFonts w:eastAsia="MS Mincho" w:cs="Times New Roman"/>
          <w:bCs/>
          <w:szCs w:val="20"/>
        </w:rPr>
        <w:t xml:space="preserve">the </w:t>
      </w:r>
      <w:r w:rsidR="00FB5117">
        <w:rPr>
          <w:rFonts w:eastAsia="MS Mincho" w:cs="Times New Roman"/>
          <w:bCs/>
          <w:szCs w:val="20"/>
        </w:rPr>
        <w:t>rotational speed</w:t>
      </w:r>
      <w:r w:rsidR="00E35F02">
        <w:rPr>
          <w:rFonts w:eastAsia="MS Mincho" w:cs="Times New Roman"/>
          <w:bCs/>
          <w:szCs w:val="20"/>
        </w:rPr>
        <w:t>s</w:t>
      </w:r>
      <w:r w:rsidR="00B93331" w:rsidRPr="00A27CA4">
        <w:rPr>
          <w:rFonts w:eastAsia="MS Mincho" w:cs="Times New Roman"/>
          <w:bCs/>
          <w:szCs w:val="20"/>
        </w:rPr>
        <w:t xml:space="preserve">. Therefore, under these sliding conditions, there </w:t>
      </w:r>
      <w:r w:rsidR="0069240C" w:rsidRPr="00A27CA4">
        <w:rPr>
          <w:rFonts w:eastAsia="MS Mincho" w:cs="Times New Roman"/>
          <w:bCs/>
          <w:szCs w:val="20"/>
        </w:rPr>
        <w:t xml:space="preserve">was </w:t>
      </w:r>
      <w:r w:rsidR="00B93331" w:rsidRPr="00A27CA4">
        <w:rPr>
          <w:rFonts w:eastAsia="MS Mincho" w:cs="Times New Roman"/>
          <w:bCs/>
          <w:szCs w:val="20"/>
        </w:rPr>
        <w:t xml:space="preserve">no difference </w:t>
      </w:r>
      <w:r w:rsidR="003D6956" w:rsidRPr="00A27CA4">
        <w:rPr>
          <w:rFonts w:eastAsia="MS Mincho" w:cs="Times New Roman"/>
          <w:bCs/>
          <w:szCs w:val="20"/>
        </w:rPr>
        <w:t xml:space="preserve">between </w:t>
      </w:r>
      <w:r w:rsidR="00B93331" w:rsidRPr="00A27CA4">
        <w:rPr>
          <w:rFonts w:eastAsia="MS Mincho" w:cs="Times New Roman"/>
          <w:bCs/>
          <w:szCs w:val="20"/>
        </w:rPr>
        <w:t xml:space="preserve">the </w:t>
      </w:r>
      <w:r w:rsidR="00EA7292" w:rsidRPr="00A27CA4">
        <w:rPr>
          <w:rFonts w:eastAsia="MS Mincho" w:cs="Times New Roman"/>
          <w:bCs/>
          <w:szCs w:val="20"/>
        </w:rPr>
        <w:t xml:space="preserve">estimated </w:t>
      </w:r>
      <w:r w:rsidR="00C71825">
        <w:rPr>
          <w:rFonts w:eastAsia="MS Mincho" w:cs="Times New Roman"/>
          <w:bCs/>
          <w:szCs w:val="20"/>
        </w:rPr>
        <w:t>oil film</w:t>
      </w:r>
      <w:r w:rsidR="00B93331" w:rsidRPr="00A27CA4">
        <w:rPr>
          <w:rFonts w:eastAsia="MS Mincho" w:cs="Times New Roman"/>
          <w:bCs/>
          <w:szCs w:val="20"/>
        </w:rPr>
        <w:t xml:space="preserve"> thickness</w:t>
      </w:r>
      <w:r w:rsidR="001915FB" w:rsidRPr="00A27CA4">
        <w:rPr>
          <w:rFonts w:eastAsia="MS Mincho" w:cs="Times New Roman"/>
          <w:bCs/>
          <w:szCs w:val="20"/>
        </w:rPr>
        <w:t>es</w:t>
      </w:r>
      <w:r w:rsidRPr="00A27CA4">
        <w:rPr>
          <w:rFonts w:eastAsia="MS Mincho" w:cs="Times New Roman"/>
          <w:bCs/>
          <w:szCs w:val="20"/>
        </w:rPr>
        <w:t>, even without considering the increase</w:t>
      </w:r>
      <w:r w:rsidR="007D759D" w:rsidRPr="00A27CA4">
        <w:rPr>
          <w:rFonts w:eastAsia="MS Mincho" w:cs="Times New Roman"/>
          <w:bCs/>
          <w:szCs w:val="20"/>
        </w:rPr>
        <w:t>d</w:t>
      </w:r>
      <w:r w:rsidRPr="00A27CA4">
        <w:rPr>
          <w:rFonts w:eastAsia="MS Mincho" w:cs="Times New Roman"/>
          <w:bCs/>
          <w:szCs w:val="20"/>
        </w:rPr>
        <w:t xml:space="preserve"> oil viscosity</w:t>
      </w:r>
      <w:r w:rsidR="0009717A" w:rsidRPr="00A27CA4">
        <w:rPr>
          <w:rFonts w:eastAsia="MS Mincho" w:cs="Times New Roman" w:hint="eastAsia"/>
          <w:bCs/>
          <w:szCs w:val="20"/>
        </w:rPr>
        <w:t>,</w:t>
      </w:r>
      <w:r w:rsidR="0009717A" w:rsidRPr="00A27CA4">
        <w:rPr>
          <w:rFonts w:eastAsia="MS Mincho" w:cs="Times New Roman"/>
          <w:bCs/>
          <w:szCs w:val="20"/>
        </w:rPr>
        <w:t xml:space="preserve"> because </w:t>
      </w:r>
      <w:r w:rsidRPr="00A27CA4">
        <w:rPr>
          <w:rFonts w:eastAsia="MS Mincho" w:cs="Times New Roman"/>
          <w:bCs/>
          <w:szCs w:val="20"/>
        </w:rPr>
        <w:t>the lubricat</w:t>
      </w:r>
      <w:r w:rsidR="003D6956" w:rsidRPr="00A27CA4">
        <w:rPr>
          <w:rFonts w:eastAsia="MS Mincho" w:cs="Times New Roman"/>
          <w:bCs/>
          <w:szCs w:val="20"/>
        </w:rPr>
        <w:t>ion</w:t>
      </w:r>
      <w:r w:rsidRPr="00A27CA4">
        <w:rPr>
          <w:rFonts w:eastAsia="MS Mincho" w:cs="Times New Roman"/>
          <w:bCs/>
          <w:szCs w:val="20"/>
        </w:rPr>
        <w:t xml:space="preserve"> regime </w:t>
      </w:r>
      <w:r w:rsidR="00EA7292" w:rsidRPr="00A27CA4">
        <w:rPr>
          <w:rFonts w:eastAsia="MS Mincho" w:cs="Times New Roman"/>
          <w:bCs/>
          <w:szCs w:val="20"/>
        </w:rPr>
        <w:t xml:space="preserve">was categorized </w:t>
      </w:r>
      <w:r w:rsidR="00A20A57" w:rsidRPr="00A27CA4">
        <w:rPr>
          <w:rFonts w:eastAsia="MS Mincho" w:cs="Times New Roman"/>
          <w:bCs/>
          <w:szCs w:val="20"/>
        </w:rPr>
        <w:t xml:space="preserve">at </w:t>
      </w:r>
      <w:r w:rsidR="0009717A" w:rsidRPr="00A27CA4">
        <w:rPr>
          <w:rFonts w:eastAsia="MS Mincho" w:cs="Times New Roman"/>
          <w:bCs/>
          <w:szCs w:val="20"/>
        </w:rPr>
        <w:t xml:space="preserve">just the threshold of </w:t>
      </w:r>
      <w:r w:rsidRPr="00A27CA4">
        <w:rPr>
          <w:rFonts w:eastAsia="MS Mincho" w:cs="Times New Roman"/>
          <w:bCs/>
          <w:szCs w:val="20"/>
        </w:rPr>
        <w:t xml:space="preserve">the IE and PE </w:t>
      </w:r>
      <w:r w:rsidR="0009717A" w:rsidRPr="00A27CA4">
        <w:rPr>
          <w:rFonts w:eastAsia="MS Mincho" w:cs="Times New Roman"/>
          <w:bCs/>
          <w:szCs w:val="20"/>
        </w:rPr>
        <w:t>regimes.</w:t>
      </w:r>
    </w:p>
    <w:p w14:paraId="52740DA6" w14:textId="77777777" w:rsidR="003D1FC5" w:rsidRPr="00D1438E" w:rsidRDefault="00621157" w:rsidP="0014648D">
      <w:pPr>
        <w:spacing w:line="360" w:lineRule="auto"/>
        <w:contextualSpacing/>
        <w:jc w:val="center"/>
        <w:rPr>
          <w:rFonts w:eastAsia="MS Mincho" w:cs="Times New Roman"/>
          <w:bCs/>
          <w:szCs w:val="20"/>
        </w:rPr>
      </w:pPr>
      <w:r w:rsidRPr="00D1438E">
        <w:rPr>
          <w:rFonts w:eastAsia="MS Mincho" w:cs="Times New Roman"/>
          <w:noProof/>
          <w:lang w:val="en-IN" w:eastAsia="en-IN"/>
        </w:rPr>
        <w:lastRenderedPageBreak/>
        <w:drawing>
          <wp:inline distT="0" distB="0" distL="0" distR="0" wp14:anchorId="4E4C9B01" wp14:editId="6BE3592A">
            <wp:extent cx="2969093" cy="1774209"/>
            <wp:effectExtent l="0" t="0" r="3175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209451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973" cy="177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C7E88" w14:textId="61E0D23E" w:rsidR="004F522F" w:rsidRPr="00D1438E" w:rsidRDefault="00621157" w:rsidP="0014648D">
      <w:pPr>
        <w:pStyle w:val="af6"/>
        <w:spacing w:line="360" w:lineRule="auto"/>
        <w:contextualSpacing/>
        <w:rPr>
          <w:rFonts w:eastAsia="MS Mincho" w:cs="Times New Roman"/>
          <w:bCs w:val="0"/>
          <w:szCs w:val="20"/>
        </w:rPr>
      </w:pPr>
      <w:bookmarkStart w:id="3" w:name="_Ref57993600"/>
      <w:r w:rsidRPr="00D1438E">
        <w:rPr>
          <w:rFonts w:cs="Times New Roman"/>
        </w:rPr>
        <w:t xml:space="preserve">Fig. </w:t>
      </w:r>
      <w:r w:rsidR="00D1438E" w:rsidRPr="00D1438E">
        <w:rPr>
          <w:rFonts w:cs="Times New Roman"/>
        </w:rPr>
        <w:t>S</w:t>
      </w:r>
      <w:r w:rsidR="0014648D" w:rsidRPr="00D1438E">
        <w:rPr>
          <w:rFonts w:cs="Times New Roman"/>
        </w:rPr>
        <w:fldChar w:fldCharType="begin"/>
      </w:r>
      <w:r w:rsidR="0014648D" w:rsidRPr="00D1438E">
        <w:rPr>
          <w:rFonts w:cs="Times New Roman"/>
        </w:rPr>
        <w:instrText xml:space="preserve"> SEQ Fig. \* ARABIC </w:instrText>
      </w:r>
      <w:r w:rsidR="0014648D" w:rsidRPr="00D1438E">
        <w:rPr>
          <w:rFonts w:cs="Times New Roman"/>
        </w:rPr>
        <w:fldChar w:fldCharType="separate"/>
      </w:r>
      <w:r w:rsidR="007722BA">
        <w:rPr>
          <w:rFonts w:cs="Times New Roman"/>
          <w:noProof/>
        </w:rPr>
        <w:t>2</w:t>
      </w:r>
      <w:r w:rsidR="0014648D" w:rsidRPr="00D1438E">
        <w:rPr>
          <w:rFonts w:cs="Times New Roman"/>
          <w:noProof/>
        </w:rPr>
        <w:fldChar w:fldCharType="end"/>
      </w:r>
      <w:bookmarkEnd w:id="3"/>
      <w:r w:rsidR="00121DF0" w:rsidRPr="00D1438E">
        <w:rPr>
          <w:rFonts w:cs="Times New Roman"/>
        </w:rPr>
        <w:t>.</w:t>
      </w:r>
      <w:r w:rsidRPr="00D1438E">
        <w:rPr>
          <w:rFonts w:cs="Times New Roman"/>
        </w:rPr>
        <w:t xml:space="preserve"> </w:t>
      </w:r>
      <w:r w:rsidR="00121DF0" w:rsidRPr="00D1438E">
        <w:rPr>
          <w:rFonts w:cs="Times New Roman"/>
        </w:rPr>
        <w:t xml:space="preserve">Theoretical </w:t>
      </w:r>
      <w:r w:rsidRPr="00D1438E">
        <w:rPr>
          <w:rFonts w:cs="Times New Roman"/>
        </w:rPr>
        <w:t xml:space="preserve">minimum </w:t>
      </w:r>
      <w:r w:rsidR="00C71825" w:rsidRPr="00D1438E">
        <w:rPr>
          <w:rFonts w:cs="Times New Roman"/>
        </w:rPr>
        <w:t>oil film</w:t>
      </w:r>
      <w:r w:rsidRPr="00D1438E">
        <w:rPr>
          <w:rFonts w:cs="Times New Roman"/>
        </w:rPr>
        <w:t xml:space="preserve"> thickness </w:t>
      </w:r>
      <w:r w:rsidR="00121DF0" w:rsidRPr="00D1438E">
        <w:rPr>
          <w:rFonts w:cs="Times New Roman"/>
        </w:rPr>
        <w:t xml:space="preserve">estimated </w:t>
      </w:r>
      <w:r w:rsidRPr="00D1438E">
        <w:rPr>
          <w:rFonts w:cs="Times New Roman"/>
        </w:rPr>
        <w:t>based on equation for I</w:t>
      </w:r>
      <w:r w:rsidR="001D207B" w:rsidRPr="00D1438E">
        <w:rPr>
          <w:rFonts w:cs="Times New Roman"/>
        </w:rPr>
        <w:t>E</w:t>
      </w:r>
      <w:r w:rsidRPr="00D1438E">
        <w:rPr>
          <w:rFonts w:cs="Times New Roman"/>
        </w:rPr>
        <w:t xml:space="preserve"> (soft EHL) or PE (hard EHL) lubrication regime.</w:t>
      </w:r>
    </w:p>
    <w:p w14:paraId="30CF1075" w14:textId="77777777" w:rsidR="003D1FC5" w:rsidRPr="00A27CA4" w:rsidRDefault="003D1FC5" w:rsidP="0014648D">
      <w:pPr>
        <w:spacing w:line="360" w:lineRule="auto"/>
        <w:contextualSpacing/>
        <w:rPr>
          <w:rFonts w:ascii="MS Mincho" w:eastAsia="MS Mincho" w:hAnsi="MS Mincho" w:cs="MS Mincho"/>
          <w:bCs/>
          <w:szCs w:val="20"/>
        </w:rPr>
      </w:pPr>
    </w:p>
    <w:p w14:paraId="12B7254F" w14:textId="23153934" w:rsidR="0009717A" w:rsidRPr="00A27CA4" w:rsidRDefault="00621157" w:rsidP="0014648D">
      <w:pPr>
        <w:spacing w:line="360" w:lineRule="auto"/>
        <w:ind w:firstLineChars="150" w:firstLine="300"/>
        <w:contextualSpacing/>
        <w:rPr>
          <w:rFonts w:eastAsia="MS Mincho" w:cs="Times New Roman"/>
          <w:bCs/>
          <w:szCs w:val="20"/>
        </w:rPr>
      </w:pPr>
      <w:r w:rsidRPr="00A27CA4">
        <w:rPr>
          <w:rFonts w:eastAsia="MS Mincho" w:cs="Times New Roman"/>
          <w:bCs/>
          <w:szCs w:val="20"/>
        </w:rPr>
        <w:fldChar w:fldCharType="begin"/>
      </w:r>
      <w:r w:rsidRPr="00A27CA4">
        <w:rPr>
          <w:rFonts w:eastAsia="MS Mincho" w:cs="Times New Roman"/>
          <w:bCs/>
          <w:szCs w:val="20"/>
        </w:rPr>
        <w:instrText xml:space="preserve"> REF _Ref58342375 \h </w:instrText>
      </w:r>
      <w:r w:rsidR="0000239F" w:rsidRPr="00A27CA4">
        <w:rPr>
          <w:rFonts w:eastAsia="MS Mincho" w:cs="Times New Roman"/>
          <w:bCs/>
          <w:szCs w:val="20"/>
        </w:rPr>
        <w:instrText xml:space="preserve"> \* MERGEFORMAT </w:instrText>
      </w:r>
      <w:r w:rsidRPr="00A27CA4">
        <w:rPr>
          <w:rFonts w:eastAsia="MS Mincho" w:cs="Times New Roman"/>
          <w:bCs/>
          <w:szCs w:val="20"/>
        </w:rPr>
      </w:r>
      <w:r w:rsidRPr="00A27CA4">
        <w:rPr>
          <w:rFonts w:eastAsia="MS Mincho" w:cs="Times New Roman"/>
          <w:bCs/>
          <w:szCs w:val="20"/>
        </w:rPr>
        <w:fldChar w:fldCharType="separate"/>
      </w:r>
      <w:r w:rsidR="007722BA" w:rsidRPr="00A27CA4">
        <w:t xml:space="preserve">Fig. </w:t>
      </w:r>
      <w:r w:rsidR="007722BA">
        <w:t>S3</w:t>
      </w:r>
      <w:r w:rsidRPr="00A27CA4">
        <w:rPr>
          <w:rFonts w:eastAsia="MS Mincho" w:cs="Times New Roman"/>
          <w:bCs/>
          <w:szCs w:val="20"/>
        </w:rPr>
        <w:fldChar w:fldCharType="end"/>
      </w:r>
      <w:r w:rsidRPr="00A27CA4">
        <w:rPr>
          <w:rFonts w:eastAsia="MS Mincho" w:cs="Times New Roman"/>
          <w:bCs/>
          <w:szCs w:val="20"/>
        </w:rPr>
        <w:t xml:space="preserve"> presents the </w:t>
      </w:r>
      <w:r w:rsidR="00FB5117">
        <w:rPr>
          <w:rFonts w:eastAsia="MS Mincho" w:cs="Times New Roman"/>
          <w:bCs/>
          <w:szCs w:val="20"/>
        </w:rPr>
        <w:t>rotational speed</w:t>
      </w:r>
      <w:r w:rsidRPr="00A27CA4">
        <w:rPr>
          <w:rFonts w:eastAsia="MS Mincho" w:cs="Times New Roman"/>
          <w:bCs/>
          <w:szCs w:val="20"/>
        </w:rPr>
        <w:t xml:space="preserve"> and </w:t>
      </w:r>
      <w:r w:rsidR="00FB5117">
        <w:rPr>
          <w:rFonts w:eastAsia="MS Mincho" w:cs="Times New Roman"/>
          <w:bCs/>
          <w:szCs w:val="20"/>
        </w:rPr>
        <w:t>normal load</w:t>
      </w:r>
      <w:r w:rsidRPr="00A27CA4">
        <w:rPr>
          <w:rFonts w:eastAsia="MS Mincho" w:cs="Times New Roman"/>
          <w:bCs/>
          <w:szCs w:val="20"/>
        </w:rPr>
        <w:t xml:space="preserve"> dependence</w:t>
      </w:r>
      <w:r w:rsidR="00563DC5" w:rsidRPr="00A27CA4">
        <w:rPr>
          <w:rFonts w:eastAsia="MS Mincho" w:cs="Times New Roman"/>
          <w:bCs/>
          <w:szCs w:val="20"/>
        </w:rPr>
        <w:t>s</w:t>
      </w:r>
      <w:r w:rsidRPr="00A27CA4">
        <w:rPr>
          <w:rFonts w:eastAsia="MS Mincho" w:cs="Times New Roman"/>
          <w:bCs/>
          <w:szCs w:val="20"/>
        </w:rPr>
        <w:t xml:space="preserve"> of the theoretical minimum </w:t>
      </w:r>
      <w:r w:rsidR="00C71825">
        <w:rPr>
          <w:rFonts w:eastAsia="MS Mincho" w:cs="Times New Roman"/>
          <w:bCs/>
          <w:szCs w:val="20"/>
        </w:rPr>
        <w:t>oil film</w:t>
      </w:r>
      <w:r w:rsidRPr="00A27CA4">
        <w:rPr>
          <w:rFonts w:eastAsia="MS Mincho" w:cs="Times New Roman"/>
          <w:bCs/>
          <w:szCs w:val="20"/>
        </w:rPr>
        <w:t xml:space="preserve"> thickness</w:t>
      </w:r>
      <w:r w:rsidR="00563DC5" w:rsidRPr="00A27CA4">
        <w:rPr>
          <w:rFonts w:eastAsia="MS Mincho" w:cs="Times New Roman"/>
          <w:bCs/>
          <w:szCs w:val="20"/>
        </w:rPr>
        <w:t xml:space="preserve">es </w:t>
      </w:r>
      <w:r w:rsidR="00EF0A14" w:rsidRPr="00A27CA4">
        <w:rPr>
          <w:rFonts w:eastAsia="MS Mincho" w:cs="Times New Roman"/>
          <w:bCs/>
          <w:szCs w:val="20"/>
        </w:rPr>
        <w:t>estimated</w:t>
      </w:r>
      <w:r w:rsidRPr="00A27CA4">
        <w:rPr>
          <w:rFonts w:eastAsia="MS Mincho" w:cs="Times New Roman"/>
          <w:bCs/>
          <w:szCs w:val="20"/>
        </w:rPr>
        <w:t xml:space="preserve"> using the equation for </w:t>
      </w:r>
      <w:r w:rsidR="00EF0A14" w:rsidRPr="00A27CA4">
        <w:rPr>
          <w:rFonts w:eastAsia="MS Mincho" w:cs="Times New Roman"/>
          <w:bCs/>
          <w:szCs w:val="20"/>
        </w:rPr>
        <w:t xml:space="preserve">the </w:t>
      </w:r>
      <w:r w:rsidR="00E7468F" w:rsidRPr="00A27CA4">
        <w:rPr>
          <w:rFonts w:eastAsia="MS Mincho" w:cs="Times New Roman"/>
          <w:bCs/>
          <w:szCs w:val="20"/>
        </w:rPr>
        <w:t>IE (</w:t>
      </w:r>
      <w:r w:rsidR="00EF0A14" w:rsidRPr="00A27CA4">
        <w:rPr>
          <w:rFonts w:eastAsia="MS Mincho" w:cs="Times New Roman"/>
          <w:bCs/>
          <w:szCs w:val="20"/>
        </w:rPr>
        <w:t xml:space="preserve">i.e., </w:t>
      </w:r>
      <w:r w:rsidRPr="00A27CA4">
        <w:rPr>
          <w:rFonts w:eastAsia="MS Mincho" w:cs="Times New Roman"/>
          <w:bCs/>
          <w:szCs w:val="20"/>
        </w:rPr>
        <w:t>soft EHL</w:t>
      </w:r>
      <w:r w:rsidR="00E7468F" w:rsidRPr="00A27CA4">
        <w:rPr>
          <w:rFonts w:eastAsia="MS Mincho" w:cs="Times New Roman"/>
          <w:bCs/>
          <w:szCs w:val="20"/>
        </w:rPr>
        <w:t xml:space="preserve">) </w:t>
      </w:r>
      <w:r w:rsidRPr="00A27CA4">
        <w:rPr>
          <w:rFonts w:eastAsia="MS Mincho" w:cs="Times New Roman"/>
          <w:bCs/>
          <w:szCs w:val="20"/>
        </w:rPr>
        <w:t>lubricati</w:t>
      </w:r>
      <w:r w:rsidR="00E7468F" w:rsidRPr="00A27CA4">
        <w:rPr>
          <w:rFonts w:eastAsia="MS Mincho" w:cs="Times New Roman"/>
          <w:bCs/>
          <w:szCs w:val="20"/>
        </w:rPr>
        <w:t>on</w:t>
      </w:r>
      <w:r w:rsidRPr="00A27CA4">
        <w:rPr>
          <w:rFonts w:eastAsia="MS Mincho" w:cs="Times New Roman"/>
          <w:bCs/>
          <w:szCs w:val="20"/>
        </w:rPr>
        <w:t xml:space="preserve"> regime</w:t>
      </w:r>
      <w:r w:rsidR="00EF0A14" w:rsidRPr="00A27CA4">
        <w:rPr>
          <w:rFonts w:eastAsia="MS Mincho" w:cs="Times New Roman"/>
          <w:bCs/>
          <w:szCs w:val="20"/>
        </w:rPr>
        <w:t xml:space="preserve"> at each temperature</w:t>
      </w:r>
      <w:r w:rsidRPr="00A27CA4">
        <w:rPr>
          <w:rFonts w:eastAsia="MS Mincho" w:cs="Times New Roman"/>
          <w:bCs/>
          <w:szCs w:val="20"/>
        </w:rPr>
        <w:t xml:space="preserve">. The oil </w:t>
      </w:r>
      <w:r w:rsidR="00EF0A14" w:rsidRPr="00A27CA4">
        <w:rPr>
          <w:rFonts w:eastAsia="MS Mincho" w:cs="Times New Roman"/>
          <w:bCs/>
          <w:szCs w:val="20"/>
        </w:rPr>
        <w:t xml:space="preserve">thickness decreased </w:t>
      </w:r>
      <w:r w:rsidRPr="00A27CA4">
        <w:rPr>
          <w:rFonts w:eastAsia="MS Mincho" w:cs="Times New Roman"/>
          <w:bCs/>
          <w:szCs w:val="20"/>
        </w:rPr>
        <w:t>with increas</w:t>
      </w:r>
      <w:r w:rsidR="00EF0A14" w:rsidRPr="00A27CA4">
        <w:rPr>
          <w:rFonts w:eastAsia="MS Mincho" w:cs="Times New Roman"/>
          <w:bCs/>
          <w:szCs w:val="20"/>
        </w:rPr>
        <w:t>ing</w:t>
      </w:r>
      <w:r w:rsidRPr="00A27CA4">
        <w:rPr>
          <w:rFonts w:eastAsia="MS Mincho" w:cs="Times New Roman"/>
          <w:bCs/>
          <w:szCs w:val="20"/>
        </w:rPr>
        <w:t xml:space="preserve"> temperature. Although </w:t>
      </w:r>
      <w:r w:rsidR="00121DF0" w:rsidRPr="00A27CA4">
        <w:rPr>
          <w:rFonts w:eastAsia="MS Mincho" w:cs="Times New Roman"/>
          <w:bCs/>
          <w:szCs w:val="20"/>
        </w:rPr>
        <w:t xml:space="preserve">the </w:t>
      </w:r>
      <w:r w:rsidRPr="00A27CA4">
        <w:rPr>
          <w:rFonts w:eastAsia="MS Mincho" w:cs="Times New Roman"/>
          <w:bCs/>
          <w:szCs w:val="20"/>
        </w:rPr>
        <w:t xml:space="preserve">viscosity </w:t>
      </w:r>
      <w:r w:rsidR="00EF0A14" w:rsidRPr="00A27CA4">
        <w:rPr>
          <w:rFonts w:eastAsia="MS Mincho" w:cs="Times New Roman"/>
          <w:bCs/>
          <w:szCs w:val="20"/>
        </w:rPr>
        <w:t xml:space="preserve">decreased </w:t>
      </w:r>
      <w:r w:rsidR="001D207B" w:rsidRPr="00A27CA4">
        <w:rPr>
          <w:rFonts w:eastAsia="MS Mincho" w:cs="Times New Roman"/>
          <w:bCs/>
          <w:szCs w:val="20"/>
        </w:rPr>
        <w:t>by</w:t>
      </w:r>
      <w:r w:rsidRPr="00A27CA4">
        <w:rPr>
          <w:rFonts w:eastAsia="MS Mincho" w:cs="Times New Roman"/>
          <w:bCs/>
          <w:szCs w:val="20"/>
        </w:rPr>
        <w:t xml:space="preserve"> 82.1 and 92.4% at 80 </w:t>
      </w:r>
      <w:r w:rsidR="00EF0A14" w:rsidRPr="00A27CA4">
        <w:rPr>
          <w:rFonts w:eastAsia="MS Mincho" w:cs="Times New Roman"/>
          <w:bCs/>
          <w:szCs w:val="20"/>
        </w:rPr>
        <w:t xml:space="preserve">and </w:t>
      </w:r>
      <w:r w:rsidRPr="00A27CA4">
        <w:rPr>
          <w:rFonts w:eastAsia="MS Mincho" w:cs="Times New Roman"/>
          <w:bCs/>
          <w:szCs w:val="20"/>
        </w:rPr>
        <w:t>120</w:t>
      </w:r>
      <w:r w:rsidR="00A03BF6" w:rsidRPr="00A27CA4">
        <w:rPr>
          <w:rFonts w:eastAsia="Yu Gothic"/>
          <w:color w:val="000000"/>
          <w:kern w:val="0"/>
        </w:rPr>
        <w:t>°C</w:t>
      </w:r>
      <w:r w:rsidRPr="00A27CA4">
        <w:rPr>
          <w:rFonts w:eastAsiaTheme="minorEastAsia" w:cs="Times New Roman" w:hint="eastAsia"/>
          <w:bCs/>
          <w:szCs w:val="20"/>
        </w:rPr>
        <w:t xml:space="preserve"> </w:t>
      </w:r>
      <w:r w:rsidRPr="00A27CA4">
        <w:rPr>
          <w:rFonts w:eastAsiaTheme="minorEastAsia" w:cs="Times New Roman"/>
          <w:bCs/>
          <w:szCs w:val="20"/>
        </w:rPr>
        <w:t xml:space="preserve">compared to </w:t>
      </w:r>
      <w:r w:rsidR="00EF0A14" w:rsidRPr="00A27CA4">
        <w:rPr>
          <w:rFonts w:eastAsiaTheme="minorEastAsia" w:cs="Times New Roman"/>
          <w:bCs/>
          <w:szCs w:val="20"/>
        </w:rPr>
        <w:t xml:space="preserve">the viscosity </w:t>
      </w:r>
      <w:r w:rsidRPr="00A27CA4">
        <w:rPr>
          <w:rFonts w:eastAsiaTheme="minorEastAsia" w:cs="Times New Roman"/>
          <w:bCs/>
          <w:szCs w:val="20"/>
        </w:rPr>
        <w:t xml:space="preserve">at </w:t>
      </w:r>
      <w:r w:rsidR="007F6129">
        <w:rPr>
          <w:rFonts w:eastAsiaTheme="minorEastAsia" w:cs="Times New Roman"/>
          <w:bCs/>
          <w:szCs w:val="20"/>
        </w:rPr>
        <w:t>room temperature</w:t>
      </w:r>
      <w:r w:rsidRPr="00A27CA4">
        <w:rPr>
          <w:rFonts w:eastAsia="Yu Mincho" w:cs="Times New Roman"/>
          <w:bCs/>
          <w:szCs w:val="20"/>
        </w:rPr>
        <w:t>,</w:t>
      </w:r>
      <w:r w:rsidR="00E7468F" w:rsidRPr="00A27CA4">
        <w:rPr>
          <w:rFonts w:eastAsiaTheme="minorEastAsia" w:cs="Times New Roman"/>
          <w:bCs/>
          <w:szCs w:val="20"/>
        </w:rPr>
        <w:t xml:space="preserve"> </w:t>
      </w:r>
      <w:r w:rsidRPr="00A27CA4">
        <w:rPr>
          <w:rFonts w:eastAsiaTheme="minorEastAsia" w:cs="Times New Roman"/>
          <w:bCs/>
          <w:szCs w:val="20"/>
        </w:rPr>
        <w:t xml:space="preserve">respectively, the theoretical minimum </w:t>
      </w:r>
      <w:r w:rsidR="00C71825">
        <w:rPr>
          <w:rFonts w:eastAsiaTheme="minorEastAsia" w:cs="Times New Roman"/>
          <w:bCs/>
          <w:szCs w:val="20"/>
        </w:rPr>
        <w:t>oil film</w:t>
      </w:r>
      <w:r w:rsidR="00FB5117">
        <w:rPr>
          <w:rFonts w:eastAsiaTheme="minorEastAsia" w:cs="Times New Roman"/>
          <w:bCs/>
          <w:szCs w:val="20"/>
        </w:rPr>
        <w:t xml:space="preserve"> </w:t>
      </w:r>
      <w:r w:rsidRPr="00A27CA4">
        <w:rPr>
          <w:rFonts w:eastAsiaTheme="minorEastAsia" w:cs="Times New Roman"/>
          <w:bCs/>
          <w:szCs w:val="20"/>
        </w:rPr>
        <w:t xml:space="preserve">thickness </w:t>
      </w:r>
      <w:r w:rsidR="00EF0A14" w:rsidRPr="00A27CA4">
        <w:rPr>
          <w:rFonts w:eastAsiaTheme="minorEastAsia" w:cs="Times New Roman"/>
          <w:bCs/>
          <w:szCs w:val="20"/>
        </w:rPr>
        <w:t>remained</w:t>
      </w:r>
      <w:r w:rsidRPr="00A27CA4">
        <w:rPr>
          <w:rFonts w:eastAsiaTheme="minorEastAsia" w:cs="Times New Roman"/>
          <w:bCs/>
          <w:szCs w:val="20"/>
        </w:rPr>
        <w:t xml:space="preserve"> </w:t>
      </w:r>
      <w:r w:rsidRPr="00A27CA4">
        <w:rPr>
          <w:rFonts w:eastAsia="Yu Mincho" w:cs="Times New Roman"/>
          <w:bCs/>
          <w:szCs w:val="20"/>
        </w:rPr>
        <w:t xml:space="preserve">at 55.4 </w:t>
      </w:r>
      <w:r w:rsidR="00EF0A14" w:rsidRPr="00A27CA4">
        <w:rPr>
          <w:rFonts w:eastAsia="Yu Mincho" w:cs="Times New Roman"/>
          <w:bCs/>
          <w:szCs w:val="20"/>
        </w:rPr>
        <w:t xml:space="preserve">and </w:t>
      </w:r>
      <w:r w:rsidRPr="00A27CA4">
        <w:rPr>
          <w:rFonts w:eastAsia="Yu Mincho" w:cs="Times New Roman"/>
          <w:bCs/>
          <w:szCs w:val="20"/>
        </w:rPr>
        <w:t xml:space="preserve">39.0% </w:t>
      </w:r>
      <w:r w:rsidR="002F5F7F" w:rsidRPr="00A27CA4">
        <w:rPr>
          <w:rFonts w:eastAsiaTheme="minorEastAsia" w:cs="Times New Roman"/>
          <w:bCs/>
          <w:szCs w:val="20"/>
        </w:rPr>
        <w:t>a</w:t>
      </w:r>
      <w:r w:rsidRPr="00A27CA4">
        <w:rPr>
          <w:rFonts w:eastAsia="MS Mincho" w:cs="Times New Roman"/>
          <w:bCs/>
          <w:szCs w:val="20"/>
        </w:rPr>
        <w:t>t 80 and 120</w:t>
      </w:r>
      <w:r w:rsidR="00A03BF6" w:rsidRPr="00A27CA4">
        <w:rPr>
          <w:rFonts w:eastAsia="Yu Gothic"/>
          <w:color w:val="000000"/>
          <w:kern w:val="0"/>
        </w:rPr>
        <w:t>°C</w:t>
      </w:r>
      <w:r w:rsidRPr="00A27CA4">
        <w:rPr>
          <w:rFonts w:eastAsiaTheme="minorEastAsia" w:cs="Times New Roman" w:hint="eastAsia"/>
          <w:bCs/>
          <w:szCs w:val="20"/>
        </w:rPr>
        <w:t xml:space="preserve"> </w:t>
      </w:r>
      <w:r w:rsidRPr="00A27CA4">
        <w:rPr>
          <w:rFonts w:eastAsiaTheme="minorEastAsia" w:cs="Times New Roman"/>
          <w:bCs/>
          <w:szCs w:val="20"/>
        </w:rPr>
        <w:t xml:space="preserve">compared to </w:t>
      </w:r>
      <w:r w:rsidR="00EF0A14" w:rsidRPr="00A27CA4">
        <w:rPr>
          <w:rFonts w:eastAsiaTheme="minorEastAsia" w:cs="Times New Roman"/>
          <w:bCs/>
          <w:szCs w:val="20"/>
        </w:rPr>
        <w:t xml:space="preserve">the counterpart </w:t>
      </w:r>
      <w:r w:rsidRPr="00A27CA4">
        <w:rPr>
          <w:rFonts w:eastAsiaTheme="minorEastAsia" w:cs="Times New Roman"/>
          <w:bCs/>
          <w:szCs w:val="20"/>
        </w:rPr>
        <w:t>at RT</w:t>
      </w:r>
      <w:r w:rsidRPr="00A27CA4">
        <w:rPr>
          <w:rFonts w:eastAsia="Yu Mincho" w:cs="Times New Roman"/>
          <w:bCs/>
          <w:szCs w:val="20"/>
        </w:rPr>
        <w:t>, respectively,</w:t>
      </w:r>
      <w:r w:rsidR="002F5F7F" w:rsidRPr="00A27CA4">
        <w:rPr>
          <w:rFonts w:eastAsiaTheme="minorEastAsia" w:cs="Times New Roman"/>
          <w:bCs/>
          <w:szCs w:val="20"/>
        </w:rPr>
        <w:t xml:space="preserve"> </w:t>
      </w:r>
      <w:r w:rsidRPr="00A27CA4">
        <w:rPr>
          <w:rFonts w:eastAsiaTheme="minorEastAsia" w:cs="Times New Roman"/>
          <w:bCs/>
          <w:szCs w:val="20"/>
        </w:rPr>
        <w:t xml:space="preserve">under the sliding conditions </w:t>
      </w:r>
      <w:r w:rsidR="00E7468F" w:rsidRPr="00A27CA4">
        <w:rPr>
          <w:rFonts w:eastAsiaTheme="minorEastAsia" w:cs="Times New Roman"/>
          <w:bCs/>
          <w:szCs w:val="20"/>
        </w:rPr>
        <w:t>where</w:t>
      </w:r>
      <w:r w:rsidRPr="00A27CA4">
        <w:rPr>
          <w:rFonts w:eastAsiaTheme="minorEastAsia" w:cs="Times New Roman"/>
          <w:bCs/>
          <w:szCs w:val="20"/>
        </w:rPr>
        <w:t xml:space="preserve"> </w:t>
      </w:r>
      <w:r w:rsidRPr="00A27CA4">
        <w:rPr>
          <w:rFonts w:eastAsia="Yu Mincho" w:cs="Times New Roman"/>
          <w:bCs/>
          <w:szCs w:val="20"/>
        </w:rPr>
        <w:t xml:space="preserve">the </w:t>
      </w:r>
      <w:r w:rsidR="00FB5117">
        <w:rPr>
          <w:rFonts w:eastAsia="Yu Mincho" w:cs="Times New Roman"/>
          <w:bCs/>
          <w:szCs w:val="20"/>
        </w:rPr>
        <w:t>normal load</w:t>
      </w:r>
      <w:r w:rsidRPr="00A27CA4">
        <w:rPr>
          <w:rFonts w:eastAsia="Yu Mincho" w:cs="Times New Roman"/>
          <w:bCs/>
          <w:szCs w:val="20"/>
        </w:rPr>
        <w:t xml:space="preserve"> </w:t>
      </w:r>
      <w:r w:rsidR="007D759D" w:rsidRPr="00A27CA4">
        <w:rPr>
          <w:rFonts w:eastAsia="Yu Mincho" w:cs="Times New Roman"/>
          <w:bCs/>
          <w:szCs w:val="20"/>
        </w:rPr>
        <w:t xml:space="preserve">was </w:t>
      </w:r>
      <w:r w:rsidRPr="00A27CA4">
        <w:rPr>
          <w:rFonts w:eastAsia="Yu Mincho" w:cs="Times New Roman"/>
          <w:bCs/>
          <w:szCs w:val="20"/>
        </w:rPr>
        <w:t xml:space="preserve">50 </w:t>
      </w:r>
      <w:proofErr w:type="gramStart"/>
      <w:r w:rsidRPr="00A27CA4">
        <w:rPr>
          <w:rFonts w:eastAsia="Yu Mincho" w:cs="Times New Roman"/>
          <w:bCs/>
          <w:szCs w:val="20"/>
        </w:rPr>
        <w:t>N</w:t>
      </w:r>
      <w:proofErr w:type="gramEnd"/>
      <w:r w:rsidRPr="00A27CA4">
        <w:rPr>
          <w:rFonts w:eastAsia="Yu Mincho" w:cs="Times New Roman"/>
          <w:bCs/>
          <w:szCs w:val="20"/>
        </w:rPr>
        <w:t xml:space="preserve"> and </w:t>
      </w:r>
      <w:r w:rsidR="007D759D" w:rsidRPr="00A27CA4">
        <w:rPr>
          <w:rFonts w:eastAsia="Yu Mincho" w:cs="Times New Roman"/>
          <w:bCs/>
          <w:szCs w:val="20"/>
        </w:rPr>
        <w:t xml:space="preserve">the </w:t>
      </w:r>
      <w:r w:rsidR="00FB5117">
        <w:rPr>
          <w:rFonts w:eastAsia="Yu Mincho" w:cs="Times New Roman"/>
          <w:bCs/>
          <w:szCs w:val="20"/>
        </w:rPr>
        <w:t>rotational speed</w:t>
      </w:r>
      <w:r w:rsidRPr="00A27CA4">
        <w:rPr>
          <w:rFonts w:eastAsia="Yu Mincho" w:cs="Times New Roman"/>
          <w:bCs/>
          <w:szCs w:val="20"/>
        </w:rPr>
        <w:t xml:space="preserve"> </w:t>
      </w:r>
      <w:r w:rsidR="007D759D" w:rsidRPr="00A27CA4">
        <w:rPr>
          <w:rFonts w:eastAsia="Yu Mincho" w:cs="Times New Roman"/>
          <w:bCs/>
          <w:szCs w:val="20"/>
        </w:rPr>
        <w:t xml:space="preserve">was </w:t>
      </w:r>
      <w:r w:rsidRPr="00A27CA4">
        <w:rPr>
          <w:rFonts w:eastAsia="Yu Mincho" w:cs="Times New Roman"/>
          <w:bCs/>
          <w:szCs w:val="20"/>
        </w:rPr>
        <w:t>790 r</w:t>
      </w:r>
      <w:r w:rsidR="002F5F7F" w:rsidRPr="00A27CA4">
        <w:rPr>
          <w:rFonts w:eastAsiaTheme="minorEastAsia" w:cs="Times New Roman"/>
          <w:bCs/>
          <w:szCs w:val="20"/>
        </w:rPr>
        <w:t xml:space="preserve">pm. This tendency </w:t>
      </w:r>
      <w:r w:rsidR="001D207B" w:rsidRPr="00A27CA4">
        <w:rPr>
          <w:rFonts w:eastAsiaTheme="minorEastAsia" w:cs="Times New Roman"/>
          <w:bCs/>
          <w:szCs w:val="20"/>
        </w:rPr>
        <w:t>can</w:t>
      </w:r>
      <w:r w:rsidR="002F5F7F" w:rsidRPr="00A27CA4">
        <w:rPr>
          <w:rFonts w:eastAsiaTheme="minorEastAsia" w:cs="Times New Roman"/>
          <w:bCs/>
          <w:szCs w:val="20"/>
        </w:rPr>
        <w:t xml:space="preserve">not </w:t>
      </w:r>
      <w:r w:rsidR="001D207B" w:rsidRPr="00A27CA4">
        <w:rPr>
          <w:rFonts w:eastAsiaTheme="minorEastAsia" w:cs="Times New Roman"/>
          <w:bCs/>
          <w:szCs w:val="20"/>
        </w:rPr>
        <w:t xml:space="preserve">be </w:t>
      </w:r>
      <w:r w:rsidR="002F5F7F" w:rsidRPr="00A27CA4">
        <w:rPr>
          <w:rFonts w:eastAsiaTheme="minorEastAsia" w:cs="Times New Roman"/>
          <w:bCs/>
          <w:szCs w:val="20"/>
        </w:rPr>
        <w:t xml:space="preserve">observed in </w:t>
      </w:r>
      <w:r w:rsidR="00FB5117">
        <w:rPr>
          <w:rFonts w:eastAsiaTheme="minorEastAsia" w:cs="Times New Roman"/>
          <w:bCs/>
          <w:szCs w:val="20"/>
        </w:rPr>
        <w:t xml:space="preserve">the </w:t>
      </w:r>
      <w:r w:rsidR="002F5F7F" w:rsidRPr="00A27CA4">
        <w:rPr>
          <w:rFonts w:eastAsiaTheme="minorEastAsia" w:cs="Times New Roman"/>
          <w:bCs/>
          <w:szCs w:val="20"/>
        </w:rPr>
        <w:t>sliding</w:t>
      </w:r>
      <w:r w:rsidR="00FB5117">
        <w:rPr>
          <w:rFonts w:eastAsiaTheme="minorEastAsia" w:cs="Times New Roman"/>
          <w:bCs/>
          <w:szCs w:val="20"/>
        </w:rPr>
        <w:t xml:space="preserve"> of</w:t>
      </w:r>
      <w:r w:rsidR="002F5F7F" w:rsidRPr="00A27CA4">
        <w:rPr>
          <w:rFonts w:eastAsiaTheme="minorEastAsia" w:cs="Times New Roman"/>
          <w:bCs/>
          <w:szCs w:val="20"/>
        </w:rPr>
        <w:t xml:space="preserve"> metallic material</w:t>
      </w:r>
      <w:r w:rsidR="001967A8" w:rsidRPr="00A27CA4">
        <w:rPr>
          <w:rFonts w:eastAsiaTheme="minorEastAsia" w:cs="Times New Roman"/>
          <w:bCs/>
          <w:szCs w:val="20"/>
        </w:rPr>
        <w:t>s</w:t>
      </w:r>
      <w:r w:rsidR="002F5F7F" w:rsidRPr="00A27CA4">
        <w:rPr>
          <w:rFonts w:eastAsiaTheme="minorEastAsia" w:cs="Times New Roman"/>
          <w:bCs/>
          <w:szCs w:val="20"/>
        </w:rPr>
        <w:t xml:space="preserve"> because the Young’s modulus </w:t>
      </w:r>
      <w:r w:rsidR="007D759D" w:rsidRPr="00A27CA4">
        <w:rPr>
          <w:rFonts w:eastAsiaTheme="minorEastAsia" w:cs="Times New Roman"/>
          <w:bCs/>
          <w:szCs w:val="20"/>
        </w:rPr>
        <w:t>decrease</w:t>
      </w:r>
      <w:r w:rsidR="00251BF8" w:rsidRPr="00A27CA4">
        <w:rPr>
          <w:rFonts w:eastAsiaTheme="minorEastAsia" w:cs="Times New Roman"/>
          <w:bCs/>
          <w:szCs w:val="20"/>
        </w:rPr>
        <w:t>s</w:t>
      </w:r>
      <w:r w:rsidR="007D759D" w:rsidRPr="00A27CA4">
        <w:rPr>
          <w:rFonts w:eastAsiaTheme="minorEastAsia" w:cs="Times New Roman"/>
          <w:bCs/>
          <w:szCs w:val="20"/>
        </w:rPr>
        <w:t xml:space="preserve"> </w:t>
      </w:r>
      <w:r w:rsidR="002F5F7F" w:rsidRPr="00A27CA4">
        <w:rPr>
          <w:rFonts w:eastAsiaTheme="minorEastAsia" w:cs="Times New Roman"/>
          <w:bCs/>
          <w:szCs w:val="20"/>
        </w:rPr>
        <w:t>at high temperature</w:t>
      </w:r>
      <w:r w:rsidR="007D759D" w:rsidRPr="00A27CA4">
        <w:rPr>
          <w:rFonts w:eastAsiaTheme="minorEastAsia" w:cs="Times New Roman"/>
          <w:bCs/>
          <w:szCs w:val="20"/>
        </w:rPr>
        <w:t>, thereby</w:t>
      </w:r>
      <w:r w:rsidR="002F5F7F" w:rsidRPr="00A27CA4">
        <w:rPr>
          <w:rFonts w:eastAsiaTheme="minorEastAsia" w:cs="Times New Roman"/>
          <w:bCs/>
          <w:szCs w:val="20"/>
        </w:rPr>
        <w:t xml:space="preserve"> prevent</w:t>
      </w:r>
      <w:r w:rsidR="007D759D" w:rsidRPr="00A27CA4">
        <w:rPr>
          <w:rFonts w:eastAsiaTheme="minorEastAsia" w:cs="Times New Roman"/>
          <w:bCs/>
          <w:szCs w:val="20"/>
        </w:rPr>
        <w:t>ing</w:t>
      </w:r>
      <w:r w:rsidR="002F5F7F" w:rsidRPr="00A27CA4">
        <w:rPr>
          <w:rFonts w:eastAsiaTheme="minorEastAsia" w:cs="Times New Roman"/>
          <w:bCs/>
          <w:szCs w:val="20"/>
        </w:rPr>
        <w:t xml:space="preserve"> the </w:t>
      </w:r>
      <w:r w:rsidR="00C71825">
        <w:rPr>
          <w:rFonts w:eastAsiaTheme="minorEastAsia" w:cs="Times New Roman"/>
          <w:bCs/>
          <w:szCs w:val="20"/>
        </w:rPr>
        <w:t>oil film</w:t>
      </w:r>
      <w:r w:rsidR="002F5F7F" w:rsidRPr="00A27CA4">
        <w:rPr>
          <w:rFonts w:eastAsiaTheme="minorEastAsia" w:cs="Times New Roman"/>
          <w:bCs/>
          <w:szCs w:val="20"/>
        </w:rPr>
        <w:t xml:space="preserve"> thickness</w:t>
      </w:r>
      <w:r w:rsidR="007D759D" w:rsidRPr="00A27CA4">
        <w:rPr>
          <w:rFonts w:eastAsiaTheme="minorEastAsia" w:cs="Times New Roman"/>
          <w:bCs/>
          <w:szCs w:val="20"/>
        </w:rPr>
        <w:t xml:space="preserve"> from decreasing</w:t>
      </w:r>
      <w:r w:rsidR="002F5F7F" w:rsidRPr="00A27CA4">
        <w:rPr>
          <w:rFonts w:eastAsiaTheme="minorEastAsia" w:cs="Times New Roman"/>
          <w:bCs/>
          <w:szCs w:val="20"/>
        </w:rPr>
        <w:t>.</w:t>
      </w:r>
    </w:p>
    <w:p w14:paraId="171F0225" w14:textId="0111D550" w:rsidR="00EC14B1" w:rsidRPr="00A27CA4" w:rsidRDefault="007F6129" w:rsidP="0014648D">
      <w:pPr>
        <w:spacing w:line="360" w:lineRule="auto"/>
        <w:contextualSpacing/>
        <w:jc w:val="center"/>
        <w:rPr>
          <w:rFonts w:ascii="MS Mincho" w:eastAsia="MS Mincho" w:hAnsi="MS Mincho" w:cs="MS Mincho"/>
          <w:bCs/>
          <w:szCs w:val="20"/>
        </w:rPr>
      </w:pPr>
      <w:r w:rsidRPr="0017789D">
        <w:rPr>
          <w:noProof/>
        </w:rPr>
        <w:drawing>
          <wp:inline distT="0" distB="0" distL="0" distR="0" wp14:anchorId="2430FDD6" wp14:editId="541C17F2">
            <wp:extent cx="5761355" cy="1990725"/>
            <wp:effectExtent l="0" t="0" r="0" b="9525"/>
            <wp:docPr id="38999" name="図 38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1157" w:rsidRPr="00A27CA4">
        <w:rPr>
          <w:rFonts w:eastAsia="MS Mincho" w:hint="eastAsia"/>
        </w:rPr>
        <w:t xml:space="preserve"> </w:t>
      </w:r>
    </w:p>
    <w:p w14:paraId="1BA212FF" w14:textId="1B3BE6DD" w:rsidR="004F522F" w:rsidRDefault="00621157" w:rsidP="0014648D">
      <w:pPr>
        <w:pStyle w:val="af6"/>
        <w:spacing w:line="360" w:lineRule="auto"/>
        <w:contextualSpacing/>
      </w:pPr>
      <w:bookmarkStart w:id="4" w:name="_Ref58342375"/>
      <w:r w:rsidRPr="00A27CA4">
        <w:t xml:space="preserve">Fig. </w:t>
      </w:r>
      <w:r w:rsidR="00D1438E">
        <w:t>S</w:t>
      </w:r>
      <w:fldSimple w:instr=" SEQ Fig. \* ARABIC ">
        <w:r w:rsidR="007722BA">
          <w:rPr>
            <w:noProof/>
          </w:rPr>
          <w:t>3</w:t>
        </w:r>
      </w:fldSimple>
      <w:bookmarkEnd w:id="4"/>
      <w:r w:rsidR="00121DF0" w:rsidRPr="00A27CA4">
        <w:t>.</w:t>
      </w:r>
      <w:r w:rsidRPr="00A27CA4">
        <w:t xml:space="preserve"> Estimated theoretical minimum </w:t>
      </w:r>
      <w:r w:rsidR="00C71825">
        <w:t>oil film</w:t>
      </w:r>
      <w:r w:rsidRPr="00A27CA4">
        <w:t xml:space="preserve"> thickness (a) </w:t>
      </w:r>
      <w:r w:rsidR="00FB5117">
        <w:t>rotational speed</w:t>
      </w:r>
      <w:r w:rsidRPr="00A27CA4">
        <w:t xml:space="preserve"> </w:t>
      </w:r>
      <w:r w:rsidR="00121DF0" w:rsidRPr="00A27CA4">
        <w:t xml:space="preserve">and </w:t>
      </w:r>
      <w:r w:rsidRPr="00A27CA4">
        <w:t xml:space="preserve">(b) </w:t>
      </w:r>
      <w:r w:rsidR="00FB5117">
        <w:t>normal load</w:t>
      </w:r>
      <w:r w:rsidRPr="00A27CA4">
        <w:t xml:space="preserve"> dependence</w:t>
      </w:r>
      <w:r w:rsidR="00121DF0" w:rsidRPr="00A27CA4">
        <w:t>s</w:t>
      </w:r>
      <w:r w:rsidRPr="00A27CA4">
        <w:t>.</w:t>
      </w:r>
    </w:p>
    <w:p w14:paraId="1CC84D1B" w14:textId="77777777" w:rsidR="00A3269D" w:rsidRPr="00A27CA4" w:rsidRDefault="00A3269D" w:rsidP="0014648D">
      <w:pPr>
        <w:pStyle w:val="af6"/>
        <w:spacing w:line="360" w:lineRule="auto"/>
        <w:contextualSpacing/>
        <w:rPr>
          <w:rFonts w:eastAsiaTheme="minorEastAsia"/>
        </w:rPr>
      </w:pPr>
    </w:p>
    <w:p w14:paraId="3A66B776" w14:textId="5CA8780E" w:rsidR="0043040F" w:rsidRPr="00A27CA4" w:rsidRDefault="00621157" w:rsidP="0014648D">
      <w:pPr>
        <w:spacing w:line="360" w:lineRule="auto"/>
        <w:contextualSpacing/>
        <w:rPr>
          <w:rFonts w:eastAsiaTheme="minorEastAsia"/>
        </w:rPr>
      </w:pPr>
      <w:r w:rsidRPr="00A27CA4">
        <w:rPr>
          <w:rFonts w:eastAsiaTheme="minorEastAsia" w:hint="eastAsia"/>
        </w:rPr>
        <w:t xml:space="preserve"> </w:t>
      </w:r>
      <w:r w:rsidRPr="00A27CA4">
        <w:rPr>
          <w:rFonts w:eastAsiaTheme="minorEastAsia"/>
        </w:rPr>
        <w:t xml:space="preserve">  </w:t>
      </w:r>
      <w:r w:rsidR="005368F0">
        <w:rPr>
          <w:rFonts w:eastAsiaTheme="minorEastAsia"/>
        </w:rPr>
        <w:t xml:space="preserve">In addition, </w:t>
      </w:r>
      <w:r w:rsidR="0043040F" w:rsidRPr="00A27CA4">
        <w:rPr>
          <w:rFonts w:eastAsiaTheme="minorEastAsia"/>
        </w:rPr>
        <w:fldChar w:fldCharType="begin"/>
      </w:r>
      <w:r w:rsidR="0043040F" w:rsidRPr="00A27CA4">
        <w:rPr>
          <w:rFonts w:eastAsiaTheme="minorEastAsia"/>
        </w:rPr>
        <w:instrText xml:space="preserve"> REF _Ref58498620 \h  \* MERGEFORMAT </w:instrText>
      </w:r>
      <w:r w:rsidR="0043040F" w:rsidRPr="00A27CA4">
        <w:rPr>
          <w:rFonts w:eastAsiaTheme="minorEastAsia"/>
        </w:rPr>
      </w:r>
      <w:r w:rsidR="0043040F" w:rsidRPr="00A27CA4">
        <w:rPr>
          <w:rFonts w:eastAsiaTheme="minorEastAsia"/>
        </w:rPr>
        <w:fldChar w:fldCharType="separate"/>
      </w:r>
      <w:r w:rsidR="007722BA" w:rsidRPr="00A27CA4">
        <w:t xml:space="preserve">Fig. </w:t>
      </w:r>
      <w:r w:rsidR="007722BA">
        <w:t>S4</w:t>
      </w:r>
      <w:r w:rsidR="0043040F" w:rsidRPr="00A27CA4">
        <w:rPr>
          <w:rFonts w:eastAsiaTheme="minorEastAsia"/>
        </w:rPr>
        <w:fldChar w:fldCharType="end"/>
      </w:r>
      <w:r w:rsidR="0043040F" w:rsidRPr="00A27CA4">
        <w:rPr>
          <w:rFonts w:eastAsiaTheme="minorEastAsia"/>
        </w:rPr>
        <w:t xml:space="preserve"> compares the theoretical minimum oil</w:t>
      </w:r>
      <w:r w:rsidR="00F7616F">
        <w:rPr>
          <w:rFonts w:eastAsiaTheme="minorEastAsia"/>
        </w:rPr>
        <w:t xml:space="preserve"> </w:t>
      </w:r>
      <w:r w:rsidR="0043040F" w:rsidRPr="00A27CA4">
        <w:rPr>
          <w:rFonts w:eastAsiaTheme="minorEastAsia"/>
        </w:rPr>
        <w:t xml:space="preserve">film thicknesses obtained for </w:t>
      </w:r>
      <w:r w:rsidR="0043040F" w:rsidRPr="00A27CA4">
        <w:rPr>
          <w:rFonts w:eastAsia="Yu Mincho" w:cs="Times New Roman"/>
        </w:rPr>
        <w:t xml:space="preserve">the </w:t>
      </w:r>
      <w:r w:rsidR="00253681">
        <w:rPr>
          <w:rFonts w:eastAsia="Yu Mincho" w:cs="Times New Roman"/>
        </w:rPr>
        <w:t>unreinforced</w:t>
      </w:r>
      <w:r w:rsidR="0043040F" w:rsidRPr="00A27CA4">
        <w:rPr>
          <w:rFonts w:eastAsia="Yu Mincho" w:cs="Times New Roman"/>
        </w:rPr>
        <w:t xml:space="preserve"> PA66 and the GF composite</w:t>
      </w:r>
      <w:r w:rsidR="0043040F" w:rsidRPr="00A27CA4">
        <w:rPr>
          <w:rFonts w:eastAsiaTheme="minorEastAsia"/>
        </w:rPr>
        <w:t xml:space="preserve"> at room temperature and under a normal load of 50 N at various rotational </w:t>
      </w:r>
      <w:r w:rsidR="00F7616F">
        <w:rPr>
          <w:rFonts w:eastAsiaTheme="minorEastAsia"/>
        </w:rPr>
        <w:t>speeds</w:t>
      </w:r>
      <w:r w:rsidR="0043040F" w:rsidRPr="00A27CA4">
        <w:rPr>
          <w:rFonts w:eastAsia="Yu Mincho" w:cs="Times New Roman"/>
        </w:rPr>
        <w:t xml:space="preserve"> and</w:t>
      </w:r>
      <w:r w:rsidR="0043040F" w:rsidRPr="00A27CA4">
        <w:rPr>
          <w:rFonts w:eastAsiaTheme="minorEastAsia"/>
        </w:rPr>
        <w:t xml:space="preserve"> the temperature dependence of the oil</w:t>
      </w:r>
      <w:r w:rsidR="00F7616F">
        <w:rPr>
          <w:rFonts w:eastAsiaTheme="minorEastAsia"/>
        </w:rPr>
        <w:t xml:space="preserve"> </w:t>
      </w:r>
      <w:r w:rsidR="0043040F" w:rsidRPr="00A27CA4">
        <w:rPr>
          <w:rFonts w:eastAsiaTheme="minorEastAsia"/>
        </w:rPr>
        <w:t>film thickness obtained for only the GF composite. At room temperature, the theoretical oil</w:t>
      </w:r>
      <w:r w:rsidR="00D2228B">
        <w:rPr>
          <w:rFonts w:eastAsiaTheme="minorEastAsia"/>
        </w:rPr>
        <w:t xml:space="preserve"> </w:t>
      </w:r>
      <w:r w:rsidR="0043040F" w:rsidRPr="00A27CA4">
        <w:rPr>
          <w:rFonts w:eastAsiaTheme="minorEastAsia"/>
        </w:rPr>
        <w:t xml:space="preserve">film thickness obtained using the GF composite was 21.5% lower than that </w:t>
      </w:r>
      <w:r w:rsidR="0043040F" w:rsidRPr="00A27CA4">
        <w:rPr>
          <w:rFonts w:eastAsia="Yu Mincho" w:cs="Times New Roman"/>
        </w:rPr>
        <w:t xml:space="preserve">obtained using the </w:t>
      </w:r>
      <w:r w:rsidR="00253681">
        <w:rPr>
          <w:rFonts w:eastAsia="Yu Mincho" w:cs="Times New Roman"/>
        </w:rPr>
        <w:t>unreinforced</w:t>
      </w:r>
      <w:r w:rsidR="0043040F" w:rsidRPr="00A27CA4">
        <w:rPr>
          <w:rFonts w:eastAsia="Yu Mincho" w:cs="Times New Roman"/>
        </w:rPr>
        <w:t xml:space="preserve"> PA66 </w:t>
      </w:r>
      <w:r w:rsidR="0043040F" w:rsidRPr="00A27CA4">
        <w:rPr>
          <w:rFonts w:eastAsiaTheme="minorEastAsia"/>
        </w:rPr>
        <w:t xml:space="preserve">at 790 rpm because the fiber reinforcement had increased the Young’s modulus. As observed for the </w:t>
      </w:r>
      <w:r w:rsidR="00253681">
        <w:rPr>
          <w:rFonts w:eastAsiaTheme="minorEastAsia"/>
        </w:rPr>
        <w:t>unreinforced</w:t>
      </w:r>
      <w:r w:rsidR="0043040F" w:rsidRPr="00A27CA4">
        <w:rPr>
          <w:rFonts w:eastAsiaTheme="minorEastAsia"/>
        </w:rPr>
        <w:t xml:space="preserve"> PA66, the oil</w:t>
      </w:r>
      <w:r w:rsidR="00D2228B">
        <w:rPr>
          <w:rFonts w:eastAsiaTheme="minorEastAsia"/>
        </w:rPr>
        <w:t xml:space="preserve"> </w:t>
      </w:r>
      <w:r w:rsidR="0043040F" w:rsidRPr="00A27CA4">
        <w:rPr>
          <w:rFonts w:eastAsiaTheme="minorEastAsia"/>
        </w:rPr>
        <w:t xml:space="preserve">film thickness decreased with increasing temperature or decreasing rotational </w:t>
      </w:r>
      <w:r w:rsidR="00F7616F">
        <w:rPr>
          <w:rFonts w:eastAsiaTheme="minorEastAsia"/>
        </w:rPr>
        <w:t>speed</w:t>
      </w:r>
      <w:r w:rsidR="0043040F" w:rsidRPr="00A27CA4">
        <w:rPr>
          <w:rFonts w:eastAsiaTheme="minorEastAsia"/>
        </w:rPr>
        <w:t xml:space="preserve">. Then, </w:t>
      </w:r>
      <w:r w:rsidR="0043040F" w:rsidRPr="00A27CA4">
        <w:rPr>
          <w:rFonts w:eastAsia="Yu Mincho" w:cs="Times New Roman"/>
        </w:rPr>
        <w:t xml:space="preserve">the effect of each parameter on the </w:t>
      </w:r>
      <w:r w:rsidR="0043040F" w:rsidRPr="00A27CA4">
        <w:rPr>
          <w:rFonts w:eastAsiaTheme="minorEastAsia"/>
        </w:rPr>
        <w:t>GF</w:t>
      </w:r>
      <w:r w:rsidR="00D2228B">
        <w:rPr>
          <w:rFonts w:eastAsiaTheme="minorEastAsia"/>
        </w:rPr>
        <w:t xml:space="preserve"> </w:t>
      </w:r>
      <w:r w:rsidR="0043040F" w:rsidRPr="00A27CA4">
        <w:rPr>
          <w:rFonts w:eastAsiaTheme="minorEastAsia"/>
        </w:rPr>
        <w:t>composite</w:t>
      </w:r>
      <w:r w:rsidR="0043040F" w:rsidRPr="00A27CA4">
        <w:rPr>
          <w:rFonts w:eastAsia="Yu Mincho" w:cs="Times New Roman"/>
        </w:rPr>
        <w:t xml:space="preserve"> friction coefficient </w:t>
      </w:r>
      <w:r w:rsidR="0043040F" w:rsidRPr="00A27CA4">
        <w:rPr>
          <w:rFonts w:eastAsiaTheme="minorEastAsia"/>
        </w:rPr>
        <w:t xml:space="preserve">was investigated using </w:t>
      </w:r>
      <w:r w:rsidR="0043040F" w:rsidRPr="00A27CA4">
        <w:rPr>
          <w:rFonts w:eastAsia="Yu Mincho" w:cs="Times New Roman"/>
        </w:rPr>
        <w:t>the obtained oil</w:t>
      </w:r>
      <w:r w:rsidR="00D2228B">
        <w:rPr>
          <w:rFonts w:eastAsia="Yu Mincho" w:cs="Times New Roman"/>
        </w:rPr>
        <w:t xml:space="preserve"> </w:t>
      </w:r>
      <w:r w:rsidR="0043040F" w:rsidRPr="00A27CA4">
        <w:rPr>
          <w:rFonts w:eastAsia="Yu Mincho" w:cs="Times New Roman"/>
        </w:rPr>
        <w:t>film thicknesses</w:t>
      </w:r>
      <w:r w:rsidR="0043040F" w:rsidRPr="00A27CA4">
        <w:rPr>
          <w:rFonts w:eastAsiaTheme="minorEastAsia"/>
        </w:rPr>
        <w:t>.</w:t>
      </w:r>
    </w:p>
    <w:p w14:paraId="4B42BDD4" w14:textId="1198F7F2" w:rsidR="003207B2" w:rsidRPr="0043040F" w:rsidRDefault="003207B2" w:rsidP="0014648D">
      <w:pPr>
        <w:spacing w:line="360" w:lineRule="auto"/>
        <w:contextualSpacing/>
        <w:rPr>
          <w:rFonts w:eastAsiaTheme="minorEastAsia"/>
        </w:rPr>
      </w:pPr>
    </w:p>
    <w:p w14:paraId="5A79509F" w14:textId="58A3CEA9" w:rsidR="00B90B3C" w:rsidRPr="00A27CA4" w:rsidRDefault="00A3141B" w:rsidP="0014648D">
      <w:pPr>
        <w:spacing w:line="360" w:lineRule="auto"/>
        <w:contextualSpacing/>
        <w:jc w:val="center"/>
        <w:rPr>
          <w:rFonts w:eastAsiaTheme="minorEastAsia"/>
        </w:rPr>
      </w:pPr>
      <w:r w:rsidRPr="0017789D">
        <w:rPr>
          <w:noProof/>
        </w:rPr>
        <w:lastRenderedPageBreak/>
        <w:drawing>
          <wp:inline distT="0" distB="0" distL="0" distR="0" wp14:anchorId="1F3C0B2E" wp14:editId="5D8598C2">
            <wp:extent cx="3823253" cy="2338025"/>
            <wp:effectExtent l="0" t="0" r="6350" b="5715"/>
            <wp:docPr id="39003" name="図 39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239" cy="234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CE4B7" w14:textId="049990A0" w:rsidR="0043040F" w:rsidRPr="00A27CA4" w:rsidRDefault="00621157" w:rsidP="0014648D">
      <w:pPr>
        <w:pStyle w:val="af6"/>
        <w:spacing w:line="360" w:lineRule="auto"/>
        <w:contextualSpacing/>
      </w:pPr>
      <w:bookmarkStart w:id="5" w:name="_Ref58498620"/>
      <w:r w:rsidRPr="00A27CA4">
        <w:t xml:space="preserve">Fig. </w:t>
      </w:r>
      <w:r w:rsidR="005368F0">
        <w:t>S</w:t>
      </w:r>
      <w:fldSimple w:instr=" SEQ Fig. \* ARABIC ">
        <w:r w:rsidR="007722BA">
          <w:rPr>
            <w:noProof/>
          </w:rPr>
          <w:t>4</w:t>
        </w:r>
      </w:fldSimple>
      <w:bookmarkEnd w:id="5"/>
      <w:r w:rsidR="009757CE" w:rsidRPr="00A27CA4">
        <w:t>.</w:t>
      </w:r>
      <w:r w:rsidR="00DE6B44" w:rsidRPr="00A27CA4">
        <w:t xml:space="preserve"> </w:t>
      </w:r>
      <w:r w:rsidR="0043040F" w:rsidRPr="00A27CA4">
        <w:t>Evolutions of theoretical minimum oil</w:t>
      </w:r>
      <w:r w:rsidR="00D2228B">
        <w:t xml:space="preserve"> </w:t>
      </w:r>
      <w:r w:rsidR="0043040F" w:rsidRPr="00A27CA4">
        <w:t xml:space="preserve">film thickness </w:t>
      </w:r>
      <w:r w:rsidR="0043040F" w:rsidRPr="00DA1A9C">
        <w:rPr>
          <w:i/>
          <w:iCs/>
        </w:rPr>
        <w:t>vs</w:t>
      </w:r>
      <w:r w:rsidR="0043040F" w:rsidRPr="00A27CA4">
        <w:t xml:space="preserve">. rotational </w:t>
      </w:r>
      <w:r w:rsidR="00F7616F">
        <w:t>speed</w:t>
      </w:r>
      <w:r w:rsidR="0043040F" w:rsidRPr="00A27CA4">
        <w:t xml:space="preserve"> at room temperature for both </w:t>
      </w:r>
      <w:r w:rsidR="00253681">
        <w:t>unreinforced</w:t>
      </w:r>
      <w:r w:rsidR="0043040F" w:rsidRPr="00A27CA4">
        <w:t xml:space="preserve"> PA66 and GF composite and at various temperatures only for GF composite (for normal load of 50 N).</w:t>
      </w:r>
    </w:p>
    <w:p w14:paraId="0EA91EF2" w14:textId="2117E680" w:rsidR="007722BA" w:rsidRPr="007722BA" w:rsidRDefault="007722BA" w:rsidP="007722BA">
      <w:pPr>
        <w:spacing w:line="360" w:lineRule="auto"/>
        <w:contextualSpacing/>
        <w:rPr>
          <w:rFonts w:eastAsiaTheme="minorEastAsia" w:cs="Times New Roman"/>
          <w:b/>
          <w:bCs/>
          <w:szCs w:val="20"/>
        </w:rPr>
      </w:pPr>
      <w:r w:rsidRPr="007722BA">
        <w:rPr>
          <w:rFonts w:eastAsiaTheme="minorEastAsia" w:cs="Times New Roman" w:hint="eastAsia"/>
          <w:b/>
          <w:bCs/>
          <w:szCs w:val="20"/>
        </w:rPr>
        <w:t>3</w:t>
      </w:r>
      <w:r w:rsidRPr="007722BA">
        <w:rPr>
          <w:rFonts w:eastAsiaTheme="minorEastAsia" w:cs="Times New Roman"/>
          <w:b/>
          <w:bCs/>
          <w:szCs w:val="20"/>
        </w:rPr>
        <w:t xml:space="preserve">. Sliding surface of the GF composite before sliding test polished using #800 polishing </w:t>
      </w:r>
      <w:proofErr w:type="gramStart"/>
      <w:r w:rsidRPr="007722BA">
        <w:rPr>
          <w:rFonts w:eastAsiaTheme="minorEastAsia" w:cs="Times New Roman"/>
          <w:b/>
          <w:bCs/>
          <w:szCs w:val="20"/>
        </w:rPr>
        <w:t>paper</w:t>
      </w:r>
      <w:proofErr w:type="gramEnd"/>
    </w:p>
    <w:p w14:paraId="2CF27705" w14:textId="01A19539" w:rsidR="007722BA" w:rsidRPr="00A27CA4" w:rsidRDefault="007722BA" w:rsidP="007722BA">
      <w:pPr>
        <w:spacing w:line="360" w:lineRule="auto"/>
        <w:contextualSpacing/>
        <w:jc w:val="center"/>
        <w:rPr>
          <w:rFonts w:eastAsia="MS Mincho" w:cs="Times New Roman"/>
          <w:bCs/>
          <w:szCs w:val="20"/>
        </w:rPr>
      </w:pPr>
      <w:r>
        <w:rPr>
          <w:rFonts w:eastAsia="MS Mincho" w:cs="Times New Roman"/>
          <w:bCs/>
          <w:noProof/>
          <w:szCs w:val="20"/>
        </w:rPr>
        <w:drawing>
          <wp:inline distT="0" distB="0" distL="0" distR="0" wp14:anchorId="083AEBE4" wp14:editId="550916A0">
            <wp:extent cx="4748689" cy="4507230"/>
            <wp:effectExtent l="0" t="0" r="0" b="762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348" cy="4517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71213" w14:textId="787E9C8D" w:rsidR="007722BA" w:rsidRDefault="007722BA" w:rsidP="007722BA">
      <w:pPr>
        <w:spacing w:line="360" w:lineRule="auto"/>
        <w:contextualSpacing/>
        <w:jc w:val="center"/>
        <w:rPr>
          <w:rFonts w:eastAsiaTheme="minorEastAsia" w:cs="Times New Roman"/>
          <w:szCs w:val="20"/>
        </w:rPr>
      </w:pPr>
      <w:r w:rsidRPr="00A27CA4">
        <w:t xml:space="preserve">Fig. </w:t>
      </w:r>
      <w:r>
        <w:t>S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 w:rsidRPr="00A27CA4">
        <w:t xml:space="preserve">. </w:t>
      </w:r>
      <w:r>
        <w:t xml:space="preserve">SEM observations of the </w:t>
      </w:r>
      <w:r>
        <w:rPr>
          <w:rFonts w:eastAsiaTheme="minorEastAsia" w:cs="Times New Roman"/>
          <w:szCs w:val="20"/>
        </w:rPr>
        <w:t>s</w:t>
      </w:r>
      <w:r>
        <w:rPr>
          <w:rFonts w:eastAsiaTheme="minorEastAsia" w:cs="Times New Roman"/>
          <w:szCs w:val="20"/>
        </w:rPr>
        <w:t>liding surface of the GF composite before sliding test polished using #800 polishing paper</w:t>
      </w:r>
      <w:r>
        <w:rPr>
          <w:rFonts w:eastAsiaTheme="minorEastAsia" w:cs="Times New Roman"/>
          <w:szCs w:val="20"/>
        </w:rPr>
        <w:t>.</w:t>
      </w:r>
    </w:p>
    <w:p w14:paraId="7E5BBB26" w14:textId="094D6043" w:rsidR="007722BA" w:rsidRPr="007722BA" w:rsidRDefault="007722BA" w:rsidP="007722BA">
      <w:pPr>
        <w:pStyle w:val="af6"/>
        <w:spacing w:line="360" w:lineRule="auto"/>
        <w:contextualSpacing/>
        <w:rPr>
          <w:rFonts w:eastAsiaTheme="minorEastAsia" w:cs="Times New Roman"/>
          <w:szCs w:val="20"/>
        </w:rPr>
      </w:pPr>
    </w:p>
    <w:sectPr w:rsidR="007722BA" w:rsidRPr="007722BA" w:rsidSect="008E3DFB">
      <w:footerReference w:type="default" r:id="rId13"/>
      <w:endnotePr>
        <w:numFmt w:val="decimal"/>
      </w:endnotePr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0CBACF" w14:textId="77777777" w:rsidR="00C640A5" w:rsidRDefault="00C640A5" w:rsidP="00845A78">
      <w:r>
        <w:separator/>
      </w:r>
    </w:p>
  </w:endnote>
  <w:endnote w:type="continuationSeparator" w:id="0">
    <w:p w14:paraId="60059DA4" w14:textId="77777777" w:rsidR="00C640A5" w:rsidRDefault="00C640A5" w:rsidP="00845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698452"/>
      <w:docPartObj>
        <w:docPartGallery w:val="Page Numbers (Bottom of Page)"/>
        <w:docPartUnique/>
      </w:docPartObj>
    </w:sdtPr>
    <w:sdtContent>
      <w:p w14:paraId="643BD86A" w14:textId="77777777" w:rsidR="0014648D" w:rsidRPr="00A27CA4" w:rsidRDefault="0014648D">
        <w:pPr>
          <w:pStyle w:val="ae"/>
        </w:pPr>
        <w:r w:rsidRPr="00A27CA4">
          <w:fldChar w:fldCharType="begin"/>
        </w:r>
        <w:r w:rsidRPr="00A27CA4">
          <w:instrText>PAGE   \* MERGEFORMAT</w:instrText>
        </w:r>
        <w:r w:rsidRPr="00A27CA4">
          <w:fldChar w:fldCharType="separate"/>
        </w:r>
        <w:r>
          <w:rPr>
            <w:noProof/>
          </w:rPr>
          <w:t>36</w:t>
        </w:r>
        <w:r w:rsidRPr="00A27CA4">
          <w:fldChar w:fldCharType="end"/>
        </w:r>
      </w:p>
    </w:sdtContent>
  </w:sdt>
  <w:p w14:paraId="66EA4C2C" w14:textId="77777777" w:rsidR="0014648D" w:rsidRPr="00A27CA4" w:rsidRDefault="0014648D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B07D7C" w14:textId="77777777" w:rsidR="00C640A5" w:rsidRDefault="00C640A5">
      <w:r>
        <w:separator/>
      </w:r>
    </w:p>
  </w:footnote>
  <w:footnote w:type="continuationSeparator" w:id="0">
    <w:p w14:paraId="40E2FB7C" w14:textId="77777777" w:rsidR="00C640A5" w:rsidRDefault="00C640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E1F40"/>
    <w:multiLevelType w:val="hybridMultilevel"/>
    <w:tmpl w:val="43D8305A"/>
    <w:lvl w:ilvl="0" w:tplc="1EB0BA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53A4722" w:tentative="1">
      <w:start w:val="1"/>
      <w:numFmt w:val="aiueoFullWidth"/>
      <w:lvlText w:val="(%2)"/>
      <w:lvlJc w:val="left"/>
      <w:pPr>
        <w:ind w:left="840" w:hanging="420"/>
      </w:pPr>
    </w:lvl>
    <w:lvl w:ilvl="2" w:tplc="59265A58" w:tentative="1">
      <w:start w:val="1"/>
      <w:numFmt w:val="decimalEnclosedCircle"/>
      <w:lvlText w:val="%3"/>
      <w:lvlJc w:val="left"/>
      <w:pPr>
        <w:ind w:left="1260" w:hanging="420"/>
      </w:pPr>
    </w:lvl>
    <w:lvl w:ilvl="3" w:tplc="412CAF32" w:tentative="1">
      <w:start w:val="1"/>
      <w:numFmt w:val="decimal"/>
      <w:lvlText w:val="%4."/>
      <w:lvlJc w:val="left"/>
      <w:pPr>
        <w:ind w:left="1680" w:hanging="420"/>
      </w:pPr>
    </w:lvl>
    <w:lvl w:ilvl="4" w:tplc="938AA4FA" w:tentative="1">
      <w:start w:val="1"/>
      <w:numFmt w:val="aiueoFullWidth"/>
      <w:lvlText w:val="(%5)"/>
      <w:lvlJc w:val="left"/>
      <w:pPr>
        <w:ind w:left="2100" w:hanging="420"/>
      </w:pPr>
    </w:lvl>
    <w:lvl w:ilvl="5" w:tplc="80582D42" w:tentative="1">
      <w:start w:val="1"/>
      <w:numFmt w:val="decimalEnclosedCircle"/>
      <w:lvlText w:val="%6"/>
      <w:lvlJc w:val="left"/>
      <w:pPr>
        <w:ind w:left="2520" w:hanging="420"/>
      </w:pPr>
    </w:lvl>
    <w:lvl w:ilvl="6" w:tplc="86C0EEF6" w:tentative="1">
      <w:start w:val="1"/>
      <w:numFmt w:val="decimal"/>
      <w:lvlText w:val="%7."/>
      <w:lvlJc w:val="left"/>
      <w:pPr>
        <w:ind w:left="2940" w:hanging="420"/>
      </w:pPr>
    </w:lvl>
    <w:lvl w:ilvl="7" w:tplc="06484CFC" w:tentative="1">
      <w:start w:val="1"/>
      <w:numFmt w:val="aiueoFullWidth"/>
      <w:lvlText w:val="(%8)"/>
      <w:lvlJc w:val="left"/>
      <w:pPr>
        <w:ind w:left="3360" w:hanging="420"/>
      </w:pPr>
    </w:lvl>
    <w:lvl w:ilvl="8" w:tplc="D2AA654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CC27D9"/>
    <w:multiLevelType w:val="hybridMultilevel"/>
    <w:tmpl w:val="AF889CB0"/>
    <w:lvl w:ilvl="0" w:tplc="22E89EA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896C516" w:tentative="1">
      <w:start w:val="1"/>
      <w:numFmt w:val="aiueoFullWidth"/>
      <w:lvlText w:val="(%2)"/>
      <w:lvlJc w:val="left"/>
      <w:pPr>
        <w:ind w:left="840" w:hanging="420"/>
      </w:pPr>
    </w:lvl>
    <w:lvl w:ilvl="2" w:tplc="8F2855CE" w:tentative="1">
      <w:start w:val="1"/>
      <w:numFmt w:val="decimalEnclosedCircle"/>
      <w:lvlText w:val="%3"/>
      <w:lvlJc w:val="left"/>
      <w:pPr>
        <w:ind w:left="1260" w:hanging="420"/>
      </w:pPr>
    </w:lvl>
    <w:lvl w:ilvl="3" w:tplc="14209662" w:tentative="1">
      <w:start w:val="1"/>
      <w:numFmt w:val="decimal"/>
      <w:lvlText w:val="%4."/>
      <w:lvlJc w:val="left"/>
      <w:pPr>
        <w:ind w:left="1680" w:hanging="420"/>
      </w:pPr>
    </w:lvl>
    <w:lvl w:ilvl="4" w:tplc="AADA09D6" w:tentative="1">
      <w:start w:val="1"/>
      <w:numFmt w:val="aiueoFullWidth"/>
      <w:lvlText w:val="(%5)"/>
      <w:lvlJc w:val="left"/>
      <w:pPr>
        <w:ind w:left="2100" w:hanging="420"/>
      </w:pPr>
    </w:lvl>
    <w:lvl w:ilvl="5" w:tplc="C996F390" w:tentative="1">
      <w:start w:val="1"/>
      <w:numFmt w:val="decimalEnclosedCircle"/>
      <w:lvlText w:val="%6"/>
      <w:lvlJc w:val="left"/>
      <w:pPr>
        <w:ind w:left="2520" w:hanging="420"/>
      </w:pPr>
    </w:lvl>
    <w:lvl w:ilvl="6" w:tplc="82F6BDC0" w:tentative="1">
      <w:start w:val="1"/>
      <w:numFmt w:val="decimal"/>
      <w:lvlText w:val="%7."/>
      <w:lvlJc w:val="left"/>
      <w:pPr>
        <w:ind w:left="2940" w:hanging="420"/>
      </w:pPr>
    </w:lvl>
    <w:lvl w:ilvl="7" w:tplc="F8FA222E" w:tentative="1">
      <w:start w:val="1"/>
      <w:numFmt w:val="aiueoFullWidth"/>
      <w:lvlText w:val="(%8)"/>
      <w:lvlJc w:val="left"/>
      <w:pPr>
        <w:ind w:left="3360" w:hanging="420"/>
      </w:pPr>
    </w:lvl>
    <w:lvl w:ilvl="8" w:tplc="CAE8E05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5E0E38"/>
    <w:multiLevelType w:val="hybridMultilevel"/>
    <w:tmpl w:val="1382DB6E"/>
    <w:lvl w:ilvl="0" w:tplc="390CFDCC">
      <w:start w:val="1"/>
      <w:numFmt w:val="decimal"/>
      <w:lvlText w:val="%1)"/>
      <w:lvlJc w:val="left"/>
      <w:pPr>
        <w:ind w:left="560" w:hanging="360"/>
      </w:pPr>
      <w:rPr>
        <w:rFonts w:hint="default"/>
      </w:rPr>
    </w:lvl>
    <w:lvl w:ilvl="1" w:tplc="34646524" w:tentative="1">
      <w:start w:val="1"/>
      <w:numFmt w:val="aiueoFullWidth"/>
      <w:lvlText w:val="(%2)"/>
      <w:lvlJc w:val="left"/>
      <w:pPr>
        <w:ind w:left="1040" w:hanging="420"/>
      </w:pPr>
    </w:lvl>
    <w:lvl w:ilvl="2" w:tplc="880CACAE" w:tentative="1">
      <w:start w:val="1"/>
      <w:numFmt w:val="decimalEnclosedCircle"/>
      <w:lvlText w:val="%3"/>
      <w:lvlJc w:val="left"/>
      <w:pPr>
        <w:ind w:left="1460" w:hanging="420"/>
      </w:pPr>
    </w:lvl>
    <w:lvl w:ilvl="3" w:tplc="3440CABC" w:tentative="1">
      <w:start w:val="1"/>
      <w:numFmt w:val="decimal"/>
      <w:lvlText w:val="%4."/>
      <w:lvlJc w:val="left"/>
      <w:pPr>
        <w:ind w:left="1880" w:hanging="420"/>
      </w:pPr>
    </w:lvl>
    <w:lvl w:ilvl="4" w:tplc="26D8B9FA" w:tentative="1">
      <w:start w:val="1"/>
      <w:numFmt w:val="aiueoFullWidth"/>
      <w:lvlText w:val="(%5)"/>
      <w:lvlJc w:val="left"/>
      <w:pPr>
        <w:ind w:left="2300" w:hanging="420"/>
      </w:pPr>
    </w:lvl>
    <w:lvl w:ilvl="5" w:tplc="555886CC" w:tentative="1">
      <w:start w:val="1"/>
      <w:numFmt w:val="decimalEnclosedCircle"/>
      <w:lvlText w:val="%6"/>
      <w:lvlJc w:val="left"/>
      <w:pPr>
        <w:ind w:left="2720" w:hanging="420"/>
      </w:pPr>
    </w:lvl>
    <w:lvl w:ilvl="6" w:tplc="D2385F22" w:tentative="1">
      <w:start w:val="1"/>
      <w:numFmt w:val="decimal"/>
      <w:lvlText w:val="%7."/>
      <w:lvlJc w:val="left"/>
      <w:pPr>
        <w:ind w:left="3140" w:hanging="420"/>
      </w:pPr>
    </w:lvl>
    <w:lvl w:ilvl="7" w:tplc="F28461EC" w:tentative="1">
      <w:start w:val="1"/>
      <w:numFmt w:val="aiueoFullWidth"/>
      <w:lvlText w:val="(%8)"/>
      <w:lvlJc w:val="left"/>
      <w:pPr>
        <w:ind w:left="3560" w:hanging="420"/>
      </w:pPr>
    </w:lvl>
    <w:lvl w:ilvl="8" w:tplc="10D40E10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3" w15:restartNumberingAfterBreak="0">
    <w:nsid w:val="10B05F3D"/>
    <w:multiLevelType w:val="hybridMultilevel"/>
    <w:tmpl w:val="C1988B4A"/>
    <w:lvl w:ilvl="0" w:tplc="4D181510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8D14BC84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C9EC0A64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9987804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A19C5A0C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E7263450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36EC8372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1102D1F4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F92C58E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19F4664"/>
    <w:multiLevelType w:val="hybridMultilevel"/>
    <w:tmpl w:val="467A2024"/>
    <w:lvl w:ilvl="0" w:tplc="E51CEDE8">
      <w:start w:val="5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967A75CA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571EAEE0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3D4CE476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31A05186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E38AB29C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8B607072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6292FDBE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ABA6526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3A021F1"/>
    <w:multiLevelType w:val="hybridMultilevel"/>
    <w:tmpl w:val="237EDA58"/>
    <w:lvl w:ilvl="0" w:tplc="A43AC7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1A9EFA" w:tentative="1">
      <w:start w:val="1"/>
      <w:numFmt w:val="aiueoFullWidth"/>
      <w:lvlText w:val="(%2)"/>
      <w:lvlJc w:val="left"/>
      <w:pPr>
        <w:ind w:left="840" w:hanging="420"/>
      </w:pPr>
    </w:lvl>
    <w:lvl w:ilvl="2" w:tplc="4C166180" w:tentative="1">
      <w:start w:val="1"/>
      <w:numFmt w:val="decimalEnclosedCircle"/>
      <w:lvlText w:val="%3"/>
      <w:lvlJc w:val="left"/>
      <w:pPr>
        <w:ind w:left="1260" w:hanging="420"/>
      </w:pPr>
    </w:lvl>
    <w:lvl w:ilvl="3" w:tplc="ED72E2A2" w:tentative="1">
      <w:start w:val="1"/>
      <w:numFmt w:val="decimal"/>
      <w:lvlText w:val="%4."/>
      <w:lvlJc w:val="left"/>
      <w:pPr>
        <w:ind w:left="1680" w:hanging="420"/>
      </w:pPr>
    </w:lvl>
    <w:lvl w:ilvl="4" w:tplc="0EE00780" w:tentative="1">
      <w:start w:val="1"/>
      <w:numFmt w:val="aiueoFullWidth"/>
      <w:lvlText w:val="(%5)"/>
      <w:lvlJc w:val="left"/>
      <w:pPr>
        <w:ind w:left="2100" w:hanging="420"/>
      </w:pPr>
    </w:lvl>
    <w:lvl w:ilvl="5" w:tplc="FA506486" w:tentative="1">
      <w:start w:val="1"/>
      <w:numFmt w:val="decimalEnclosedCircle"/>
      <w:lvlText w:val="%6"/>
      <w:lvlJc w:val="left"/>
      <w:pPr>
        <w:ind w:left="2520" w:hanging="420"/>
      </w:pPr>
    </w:lvl>
    <w:lvl w:ilvl="6" w:tplc="D88C2102" w:tentative="1">
      <w:start w:val="1"/>
      <w:numFmt w:val="decimal"/>
      <w:lvlText w:val="%7."/>
      <w:lvlJc w:val="left"/>
      <w:pPr>
        <w:ind w:left="2940" w:hanging="420"/>
      </w:pPr>
    </w:lvl>
    <w:lvl w:ilvl="7" w:tplc="8B9075E4" w:tentative="1">
      <w:start w:val="1"/>
      <w:numFmt w:val="aiueoFullWidth"/>
      <w:lvlText w:val="(%8)"/>
      <w:lvlJc w:val="left"/>
      <w:pPr>
        <w:ind w:left="3360" w:hanging="420"/>
      </w:pPr>
    </w:lvl>
    <w:lvl w:ilvl="8" w:tplc="3B7A444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3E73E4F"/>
    <w:multiLevelType w:val="hybridMultilevel"/>
    <w:tmpl w:val="7A7207DA"/>
    <w:lvl w:ilvl="0" w:tplc="80C0B2DA">
      <w:start w:val="2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FE7808AE" w:tentative="1">
      <w:start w:val="1"/>
      <w:numFmt w:val="aiueoFullWidth"/>
      <w:lvlText w:val="(%2)"/>
      <w:lvlJc w:val="left"/>
      <w:pPr>
        <w:ind w:left="840" w:hanging="420"/>
      </w:pPr>
    </w:lvl>
    <w:lvl w:ilvl="2" w:tplc="6930D636" w:tentative="1">
      <w:start w:val="1"/>
      <w:numFmt w:val="decimalEnclosedCircle"/>
      <w:lvlText w:val="%3"/>
      <w:lvlJc w:val="left"/>
      <w:pPr>
        <w:ind w:left="1260" w:hanging="420"/>
      </w:pPr>
    </w:lvl>
    <w:lvl w:ilvl="3" w:tplc="62F24518" w:tentative="1">
      <w:start w:val="1"/>
      <w:numFmt w:val="decimal"/>
      <w:lvlText w:val="%4."/>
      <w:lvlJc w:val="left"/>
      <w:pPr>
        <w:ind w:left="1680" w:hanging="420"/>
      </w:pPr>
    </w:lvl>
    <w:lvl w:ilvl="4" w:tplc="2E2CC8F2" w:tentative="1">
      <w:start w:val="1"/>
      <w:numFmt w:val="aiueoFullWidth"/>
      <w:lvlText w:val="(%5)"/>
      <w:lvlJc w:val="left"/>
      <w:pPr>
        <w:ind w:left="2100" w:hanging="420"/>
      </w:pPr>
    </w:lvl>
    <w:lvl w:ilvl="5" w:tplc="8FDA0B7A" w:tentative="1">
      <w:start w:val="1"/>
      <w:numFmt w:val="decimalEnclosedCircle"/>
      <w:lvlText w:val="%6"/>
      <w:lvlJc w:val="left"/>
      <w:pPr>
        <w:ind w:left="2520" w:hanging="420"/>
      </w:pPr>
    </w:lvl>
    <w:lvl w:ilvl="6" w:tplc="B54C9FD2" w:tentative="1">
      <w:start w:val="1"/>
      <w:numFmt w:val="decimal"/>
      <w:lvlText w:val="%7."/>
      <w:lvlJc w:val="left"/>
      <w:pPr>
        <w:ind w:left="2940" w:hanging="420"/>
      </w:pPr>
    </w:lvl>
    <w:lvl w:ilvl="7" w:tplc="ED40669E" w:tentative="1">
      <w:start w:val="1"/>
      <w:numFmt w:val="aiueoFullWidth"/>
      <w:lvlText w:val="(%8)"/>
      <w:lvlJc w:val="left"/>
      <w:pPr>
        <w:ind w:left="3360" w:hanging="420"/>
      </w:pPr>
    </w:lvl>
    <w:lvl w:ilvl="8" w:tplc="11EE202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9D5401D"/>
    <w:multiLevelType w:val="hybridMultilevel"/>
    <w:tmpl w:val="EF6CBBC4"/>
    <w:lvl w:ilvl="0" w:tplc="0C0A258C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ED5EB536" w:tentative="1">
      <w:start w:val="1"/>
      <w:numFmt w:val="aiueoFullWidth"/>
      <w:lvlText w:val="(%2)"/>
      <w:lvlJc w:val="left"/>
      <w:pPr>
        <w:ind w:left="1240" w:hanging="420"/>
      </w:pPr>
    </w:lvl>
    <w:lvl w:ilvl="2" w:tplc="78C213A4" w:tentative="1">
      <w:start w:val="1"/>
      <w:numFmt w:val="decimalEnclosedCircle"/>
      <w:lvlText w:val="%3"/>
      <w:lvlJc w:val="left"/>
      <w:pPr>
        <w:ind w:left="1660" w:hanging="420"/>
      </w:pPr>
    </w:lvl>
    <w:lvl w:ilvl="3" w:tplc="FFAAE134" w:tentative="1">
      <w:start w:val="1"/>
      <w:numFmt w:val="decimal"/>
      <w:lvlText w:val="%4."/>
      <w:lvlJc w:val="left"/>
      <w:pPr>
        <w:ind w:left="2080" w:hanging="420"/>
      </w:pPr>
    </w:lvl>
    <w:lvl w:ilvl="4" w:tplc="4BC4073C" w:tentative="1">
      <w:start w:val="1"/>
      <w:numFmt w:val="aiueoFullWidth"/>
      <w:lvlText w:val="(%5)"/>
      <w:lvlJc w:val="left"/>
      <w:pPr>
        <w:ind w:left="2500" w:hanging="420"/>
      </w:pPr>
    </w:lvl>
    <w:lvl w:ilvl="5" w:tplc="FE98D656" w:tentative="1">
      <w:start w:val="1"/>
      <w:numFmt w:val="decimalEnclosedCircle"/>
      <w:lvlText w:val="%6"/>
      <w:lvlJc w:val="left"/>
      <w:pPr>
        <w:ind w:left="2920" w:hanging="420"/>
      </w:pPr>
    </w:lvl>
    <w:lvl w:ilvl="6" w:tplc="420AE422" w:tentative="1">
      <w:start w:val="1"/>
      <w:numFmt w:val="decimal"/>
      <w:lvlText w:val="%7."/>
      <w:lvlJc w:val="left"/>
      <w:pPr>
        <w:ind w:left="3340" w:hanging="420"/>
      </w:pPr>
    </w:lvl>
    <w:lvl w:ilvl="7" w:tplc="839801CA" w:tentative="1">
      <w:start w:val="1"/>
      <w:numFmt w:val="aiueoFullWidth"/>
      <w:lvlText w:val="(%8)"/>
      <w:lvlJc w:val="left"/>
      <w:pPr>
        <w:ind w:left="3760" w:hanging="420"/>
      </w:pPr>
    </w:lvl>
    <w:lvl w:ilvl="8" w:tplc="252A04E4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8" w15:restartNumberingAfterBreak="0">
    <w:nsid w:val="230C390C"/>
    <w:multiLevelType w:val="hybridMultilevel"/>
    <w:tmpl w:val="F4CE2AB8"/>
    <w:lvl w:ilvl="0" w:tplc="A9C447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A669EA6" w:tentative="1">
      <w:start w:val="1"/>
      <w:numFmt w:val="aiueoFullWidth"/>
      <w:lvlText w:val="(%2)"/>
      <w:lvlJc w:val="left"/>
      <w:pPr>
        <w:ind w:left="840" w:hanging="420"/>
      </w:pPr>
    </w:lvl>
    <w:lvl w:ilvl="2" w:tplc="DCFA18E0" w:tentative="1">
      <w:start w:val="1"/>
      <w:numFmt w:val="decimalEnclosedCircle"/>
      <w:lvlText w:val="%3"/>
      <w:lvlJc w:val="left"/>
      <w:pPr>
        <w:ind w:left="1260" w:hanging="420"/>
      </w:pPr>
    </w:lvl>
    <w:lvl w:ilvl="3" w:tplc="8F4E2888" w:tentative="1">
      <w:start w:val="1"/>
      <w:numFmt w:val="decimal"/>
      <w:lvlText w:val="%4."/>
      <w:lvlJc w:val="left"/>
      <w:pPr>
        <w:ind w:left="1680" w:hanging="420"/>
      </w:pPr>
    </w:lvl>
    <w:lvl w:ilvl="4" w:tplc="69B23536" w:tentative="1">
      <w:start w:val="1"/>
      <w:numFmt w:val="aiueoFullWidth"/>
      <w:lvlText w:val="(%5)"/>
      <w:lvlJc w:val="left"/>
      <w:pPr>
        <w:ind w:left="2100" w:hanging="420"/>
      </w:pPr>
    </w:lvl>
    <w:lvl w:ilvl="5" w:tplc="A4E211A6" w:tentative="1">
      <w:start w:val="1"/>
      <w:numFmt w:val="decimalEnclosedCircle"/>
      <w:lvlText w:val="%6"/>
      <w:lvlJc w:val="left"/>
      <w:pPr>
        <w:ind w:left="2520" w:hanging="420"/>
      </w:pPr>
    </w:lvl>
    <w:lvl w:ilvl="6" w:tplc="4A78529C" w:tentative="1">
      <w:start w:val="1"/>
      <w:numFmt w:val="decimal"/>
      <w:lvlText w:val="%7."/>
      <w:lvlJc w:val="left"/>
      <w:pPr>
        <w:ind w:left="2940" w:hanging="420"/>
      </w:pPr>
    </w:lvl>
    <w:lvl w:ilvl="7" w:tplc="B8D2D83A" w:tentative="1">
      <w:start w:val="1"/>
      <w:numFmt w:val="aiueoFullWidth"/>
      <w:lvlText w:val="(%8)"/>
      <w:lvlJc w:val="left"/>
      <w:pPr>
        <w:ind w:left="3360" w:hanging="420"/>
      </w:pPr>
    </w:lvl>
    <w:lvl w:ilvl="8" w:tplc="E99CA13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21C1C7F"/>
    <w:multiLevelType w:val="multilevel"/>
    <w:tmpl w:val="A7342A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32290120"/>
    <w:multiLevelType w:val="hybridMultilevel"/>
    <w:tmpl w:val="6D4EC5AE"/>
    <w:lvl w:ilvl="0" w:tplc="503C737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9CD246" w:tentative="1">
      <w:start w:val="1"/>
      <w:numFmt w:val="aiueoFullWidth"/>
      <w:lvlText w:val="(%2)"/>
      <w:lvlJc w:val="left"/>
      <w:pPr>
        <w:ind w:left="840" w:hanging="420"/>
      </w:pPr>
    </w:lvl>
    <w:lvl w:ilvl="2" w:tplc="5E566FD6" w:tentative="1">
      <w:start w:val="1"/>
      <w:numFmt w:val="decimalEnclosedCircle"/>
      <w:lvlText w:val="%3"/>
      <w:lvlJc w:val="left"/>
      <w:pPr>
        <w:ind w:left="1260" w:hanging="420"/>
      </w:pPr>
    </w:lvl>
    <w:lvl w:ilvl="3" w:tplc="F7F885D4" w:tentative="1">
      <w:start w:val="1"/>
      <w:numFmt w:val="decimal"/>
      <w:lvlText w:val="%4."/>
      <w:lvlJc w:val="left"/>
      <w:pPr>
        <w:ind w:left="1680" w:hanging="420"/>
      </w:pPr>
    </w:lvl>
    <w:lvl w:ilvl="4" w:tplc="7A220774" w:tentative="1">
      <w:start w:val="1"/>
      <w:numFmt w:val="aiueoFullWidth"/>
      <w:lvlText w:val="(%5)"/>
      <w:lvlJc w:val="left"/>
      <w:pPr>
        <w:ind w:left="2100" w:hanging="420"/>
      </w:pPr>
    </w:lvl>
    <w:lvl w:ilvl="5" w:tplc="31501EC8" w:tentative="1">
      <w:start w:val="1"/>
      <w:numFmt w:val="decimalEnclosedCircle"/>
      <w:lvlText w:val="%6"/>
      <w:lvlJc w:val="left"/>
      <w:pPr>
        <w:ind w:left="2520" w:hanging="420"/>
      </w:pPr>
    </w:lvl>
    <w:lvl w:ilvl="6" w:tplc="20C45EE2" w:tentative="1">
      <w:start w:val="1"/>
      <w:numFmt w:val="decimal"/>
      <w:lvlText w:val="%7."/>
      <w:lvlJc w:val="left"/>
      <w:pPr>
        <w:ind w:left="2940" w:hanging="420"/>
      </w:pPr>
    </w:lvl>
    <w:lvl w:ilvl="7" w:tplc="9FACF5E8" w:tentative="1">
      <w:start w:val="1"/>
      <w:numFmt w:val="aiueoFullWidth"/>
      <w:lvlText w:val="(%8)"/>
      <w:lvlJc w:val="left"/>
      <w:pPr>
        <w:ind w:left="3360" w:hanging="420"/>
      </w:pPr>
    </w:lvl>
    <w:lvl w:ilvl="8" w:tplc="67D4C26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34346A1"/>
    <w:multiLevelType w:val="hybridMultilevel"/>
    <w:tmpl w:val="FBC66842"/>
    <w:lvl w:ilvl="0" w:tplc="64940678">
      <w:start w:val="1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sz w:val="20"/>
      </w:rPr>
    </w:lvl>
    <w:lvl w:ilvl="1" w:tplc="8CC6F666" w:tentative="1">
      <w:start w:val="1"/>
      <w:numFmt w:val="aiueoFullWidth"/>
      <w:lvlText w:val="(%2)"/>
      <w:lvlJc w:val="left"/>
      <w:pPr>
        <w:ind w:left="840" w:hanging="420"/>
      </w:pPr>
    </w:lvl>
    <w:lvl w:ilvl="2" w:tplc="6B38A59C" w:tentative="1">
      <w:start w:val="1"/>
      <w:numFmt w:val="decimalEnclosedCircle"/>
      <w:lvlText w:val="%3"/>
      <w:lvlJc w:val="left"/>
      <w:pPr>
        <w:ind w:left="1260" w:hanging="420"/>
      </w:pPr>
    </w:lvl>
    <w:lvl w:ilvl="3" w:tplc="D424DFE0" w:tentative="1">
      <w:start w:val="1"/>
      <w:numFmt w:val="decimal"/>
      <w:lvlText w:val="%4."/>
      <w:lvlJc w:val="left"/>
      <w:pPr>
        <w:ind w:left="1680" w:hanging="420"/>
      </w:pPr>
    </w:lvl>
    <w:lvl w:ilvl="4" w:tplc="24DEAA88" w:tentative="1">
      <w:start w:val="1"/>
      <w:numFmt w:val="aiueoFullWidth"/>
      <w:lvlText w:val="(%5)"/>
      <w:lvlJc w:val="left"/>
      <w:pPr>
        <w:ind w:left="2100" w:hanging="420"/>
      </w:pPr>
    </w:lvl>
    <w:lvl w:ilvl="5" w:tplc="D4045752" w:tentative="1">
      <w:start w:val="1"/>
      <w:numFmt w:val="decimalEnclosedCircle"/>
      <w:lvlText w:val="%6"/>
      <w:lvlJc w:val="left"/>
      <w:pPr>
        <w:ind w:left="2520" w:hanging="420"/>
      </w:pPr>
    </w:lvl>
    <w:lvl w:ilvl="6" w:tplc="3CBC5208" w:tentative="1">
      <w:start w:val="1"/>
      <w:numFmt w:val="decimal"/>
      <w:lvlText w:val="%7."/>
      <w:lvlJc w:val="left"/>
      <w:pPr>
        <w:ind w:left="2940" w:hanging="420"/>
      </w:pPr>
    </w:lvl>
    <w:lvl w:ilvl="7" w:tplc="66C064B2" w:tentative="1">
      <w:start w:val="1"/>
      <w:numFmt w:val="aiueoFullWidth"/>
      <w:lvlText w:val="(%8)"/>
      <w:lvlJc w:val="left"/>
      <w:pPr>
        <w:ind w:left="3360" w:hanging="420"/>
      </w:pPr>
    </w:lvl>
    <w:lvl w:ilvl="8" w:tplc="7DE65AD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8932BCE"/>
    <w:multiLevelType w:val="hybridMultilevel"/>
    <w:tmpl w:val="7C729BA0"/>
    <w:lvl w:ilvl="0" w:tplc="3F922B0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EDE40D58" w:tentative="1">
      <w:start w:val="1"/>
      <w:numFmt w:val="aiueoFullWidth"/>
      <w:lvlText w:val="(%2)"/>
      <w:lvlJc w:val="left"/>
      <w:pPr>
        <w:ind w:left="840" w:hanging="420"/>
      </w:pPr>
    </w:lvl>
    <w:lvl w:ilvl="2" w:tplc="65F4C19C" w:tentative="1">
      <w:start w:val="1"/>
      <w:numFmt w:val="decimalEnclosedCircle"/>
      <w:lvlText w:val="%3"/>
      <w:lvlJc w:val="left"/>
      <w:pPr>
        <w:ind w:left="1260" w:hanging="420"/>
      </w:pPr>
    </w:lvl>
    <w:lvl w:ilvl="3" w:tplc="1354045E" w:tentative="1">
      <w:start w:val="1"/>
      <w:numFmt w:val="decimal"/>
      <w:lvlText w:val="%4."/>
      <w:lvlJc w:val="left"/>
      <w:pPr>
        <w:ind w:left="1680" w:hanging="420"/>
      </w:pPr>
    </w:lvl>
    <w:lvl w:ilvl="4" w:tplc="CB922A30" w:tentative="1">
      <w:start w:val="1"/>
      <w:numFmt w:val="aiueoFullWidth"/>
      <w:lvlText w:val="(%5)"/>
      <w:lvlJc w:val="left"/>
      <w:pPr>
        <w:ind w:left="2100" w:hanging="420"/>
      </w:pPr>
    </w:lvl>
    <w:lvl w:ilvl="5" w:tplc="D0468C50" w:tentative="1">
      <w:start w:val="1"/>
      <w:numFmt w:val="decimalEnclosedCircle"/>
      <w:lvlText w:val="%6"/>
      <w:lvlJc w:val="left"/>
      <w:pPr>
        <w:ind w:left="2520" w:hanging="420"/>
      </w:pPr>
    </w:lvl>
    <w:lvl w:ilvl="6" w:tplc="3E6872B2" w:tentative="1">
      <w:start w:val="1"/>
      <w:numFmt w:val="decimal"/>
      <w:lvlText w:val="%7."/>
      <w:lvlJc w:val="left"/>
      <w:pPr>
        <w:ind w:left="2940" w:hanging="420"/>
      </w:pPr>
    </w:lvl>
    <w:lvl w:ilvl="7" w:tplc="7F1608DC" w:tentative="1">
      <w:start w:val="1"/>
      <w:numFmt w:val="aiueoFullWidth"/>
      <w:lvlText w:val="(%8)"/>
      <w:lvlJc w:val="left"/>
      <w:pPr>
        <w:ind w:left="3360" w:hanging="420"/>
      </w:pPr>
    </w:lvl>
    <w:lvl w:ilvl="8" w:tplc="57D2902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A9471C0"/>
    <w:multiLevelType w:val="hybridMultilevel"/>
    <w:tmpl w:val="0E787FFC"/>
    <w:lvl w:ilvl="0" w:tplc="3DEE3F7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EEFCE04C" w:tentative="1">
      <w:start w:val="1"/>
      <w:numFmt w:val="aiueoFullWidth"/>
      <w:lvlText w:val="(%2)"/>
      <w:lvlJc w:val="left"/>
      <w:pPr>
        <w:ind w:left="840" w:hanging="420"/>
      </w:pPr>
    </w:lvl>
    <w:lvl w:ilvl="2" w:tplc="4336EE3E" w:tentative="1">
      <w:start w:val="1"/>
      <w:numFmt w:val="decimalEnclosedCircle"/>
      <w:lvlText w:val="%3"/>
      <w:lvlJc w:val="left"/>
      <w:pPr>
        <w:ind w:left="1260" w:hanging="420"/>
      </w:pPr>
    </w:lvl>
    <w:lvl w:ilvl="3" w:tplc="805819B0" w:tentative="1">
      <w:start w:val="1"/>
      <w:numFmt w:val="decimal"/>
      <w:lvlText w:val="%4."/>
      <w:lvlJc w:val="left"/>
      <w:pPr>
        <w:ind w:left="1680" w:hanging="420"/>
      </w:pPr>
    </w:lvl>
    <w:lvl w:ilvl="4" w:tplc="E32CC76C" w:tentative="1">
      <w:start w:val="1"/>
      <w:numFmt w:val="aiueoFullWidth"/>
      <w:lvlText w:val="(%5)"/>
      <w:lvlJc w:val="left"/>
      <w:pPr>
        <w:ind w:left="2100" w:hanging="420"/>
      </w:pPr>
    </w:lvl>
    <w:lvl w:ilvl="5" w:tplc="FF4E140C" w:tentative="1">
      <w:start w:val="1"/>
      <w:numFmt w:val="decimalEnclosedCircle"/>
      <w:lvlText w:val="%6"/>
      <w:lvlJc w:val="left"/>
      <w:pPr>
        <w:ind w:left="2520" w:hanging="420"/>
      </w:pPr>
    </w:lvl>
    <w:lvl w:ilvl="6" w:tplc="63ECE820" w:tentative="1">
      <w:start w:val="1"/>
      <w:numFmt w:val="decimal"/>
      <w:lvlText w:val="%7."/>
      <w:lvlJc w:val="left"/>
      <w:pPr>
        <w:ind w:left="2940" w:hanging="420"/>
      </w:pPr>
    </w:lvl>
    <w:lvl w:ilvl="7" w:tplc="D2BAAFE6" w:tentative="1">
      <w:start w:val="1"/>
      <w:numFmt w:val="aiueoFullWidth"/>
      <w:lvlText w:val="(%8)"/>
      <w:lvlJc w:val="left"/>
      <w:pPr>
        <w:ind w:left="3360" w:hanging="420"/>
      </w:pPr>
    </w:lvl>
    <w:lvl w:ilvl="8" w:tplc="B4129AE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AE345DA"/>
    <w:multiLevelType w:val="hybridMultilevel"/>
    <w:tmpl w:val="ABDC8F74"/>
    <w:lvl w:ilvl="0" w:tplc="97D0829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7074A47A" w:tentative="1">
      <w:start w:val="1"/>
      <w:numFmt w:val="aiueoFullWidth"/>
      <w:lvlText w:val="(%2)"/>
      <w:lvlJc w:val="left"/>
      <w:pPr>
        <w:ind w:left="840" w:hanging="420"/>
      </w:pPr>
    </w:lvl>
    <w:lvl w:ilvl="2" w:tplc="55728CBE" w:tentative="1">
      <w:start w:val="1"/>
      <w:numFmt w:val="decimalEnclosedCircle"/>
      <w:lvlText w:val="%3"/>
      <w:lvlJc w:val="left"/>
      <w:pPr>
        <w:ind w:left="1260" w:hanging="420"/>
      </w:pPr>
    </w:lvl>
    <w:lvl w:ilvl="3" w:tplc="D88C320A" w:tentative="1">
      <w:start w:val="1"/>
      <w:numFmt w:val="decimal"/>
      <w:lvlText w:val="%4."/>
      <w:lvlJc w:val="left"/>
      <w:pPr>
        <w:ind w:left="1680" w:hanging="420"/>
      </w:pPr>
    </w:lvl>
    <w:lvl w:ilvl="4" w:tplc="09369BA2" w:tentative="1">
      <w:start w:val="1"/>
      <w:numFmt w:val="aiueoFullWidth"/>
      <w:lvlText w:val="(%5)"/>
      <w:lvlJc w:val="left"/>
      <w:pPr>
        <w:ind w:left="2100" w:hanging="420"/>
      </w:pPr>
    </w:lvl>
    <w:lvl w:ilvl="5" w:tplc="33C20C56" w:tentative="1">
      <w:start w:val="1"/>
      <w:numFmt w:val="decimalEnclosedCircle"/>
      <w:lvlText w:val="%6"/>
      <w:lvlJc w:val="left"/>
      <w:pPr>
        <w:ind w:left="2520" w:hanging="420"/>
      </w:pPr>
    </w:lvl>
    <w:lvl w:ilvl="6" w:tplc="BDEEFFA6" w:tentative="1">
      <w:start w:val="1"/>
      <w:numFmt w:val="decimal"/>
      <w:lvlText w:val="%7."/>
      <w:lvlJc w:val="left"/>
      <w:pPr>
        <w:ind w:left="2940" w:hanging="420"/>
      </w:pPr>
    </w:lvl>
    <w:lvl w:ilvl="7" w:tplc="2B3E6CF0" w:tentative="1">
      <w:start w:val="1"/>
      <w:numFmt w:val="aiueoFullWidth"/>
      <w:lvlText w:val="(%8)"/>
      <w:lvlJc w:val="left"/>
      <w:pPr>
        <w:ind w:left="3360" w:hanging="420"/>
      </w:pPr>
    </w:lvl>
    <w:lvl w:ilvl="8" w:tplc="AE081B0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CC63B71"/>
    <w:multiLevelType w:val="hybridMultilevel"/>
    <w:tmpl w:val="13A61FCE"/>
    <w:lvl w:ilvl="0" w:tplc="8B5847A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34F64E66" w:tentative="1">
      <w:start w:val="1"/>
      <w:numFmt w:val="aiueoFullWidth"/>
      <w:lvlText w:val="(%2)"/>
      <w:lvlJc w:val="left"/>
      <w:pPr>
        <w:ind w:left="840" w:hanging="420"/>
      </w:pPr>
    </w:lvl>
    <w:lvl w:ilvl="2" w:tplc="F5E63318" w:tentative="1">
      <w:start w:val="1"/>
      <w:numFmt w:val="decimalEnclosedCircle"/>
      <w:lvlText w:val="%3"/>
      <w:lvlJc w:val="left"/>
      <w:pPr>
        <w:ind w:left="1260" w:hanging="420"/>
      </w:pPr>
    </w:lvl>
    <w:lvl w:ilvl="3" w:tplc="84C8816E" w:tentative="1">
      <w:start w:val="1"/>
      <w:numFmt w:val="decimal"/>
      <w:lvlText w:val="%4."/>
      <w:lvlJc w:val="left"/>
      <w:pPr>
        <w:ind w:left="1680" w:hanging="420"/>
      </w:pPr>
    </w:lvl>
    <w:lvl w:ilvl="4" w:tplc="CA886F8E" w:tentative="1">
      <w:start w:val="1"/>
      <w:numFmt w:val="aiueoFullWidth"/>
      <w:lvlText w:val="(%5)"/>
      <w:lvlJc w:val="left"/>
      <w:pPr>
        <w:ind w:left="2100" w:hanging="420"/>
      </w:pPr>
    </w:lvl>
    <w:lvl w:ilvl="5" w:tplc="04EE6988" w:tentative="1">
      <w:start w:val="1"/>
      <w:numFmt w:val="decimalEnclosedCircle"/>
      <w:lvlText w:val="%6"/>
      <w:lvlJc w:val="left"/>
      <w:pPr>
        <w:ind w:left="2520" w:hanging="420"/>
      </w:pPr>
    </w:lvl>
    <w:lvl w:ilvl="6" w:tplc="15885840" w:tentative="1">
      <w:start w:val="1"/>
      <w:numFmt w:val="decimal"/>
      <w:lvlText w:val="%7."/>
      <w:lvlJc w:val="left"/>
      <w:pPr>
        <w:ind w:left="2940" w:hanging="420"/>
      </w:pPr>
    </w:lvl>
    <w:lvl w:ilvl="7" w:tplc="00947BC4" w:tentative="1">
      <w:start w:val="1"/>
      <w:numFmt w:val="aiueoFullWidth"/>
      <w:lvlText w:val="(%8)"/>
      <w:lvlJc w:val="left"/>
      <w:pPr>
        <w:ind w:left="3360" w:hanging="420"/>
      </w:pPr>
    </w:lvl>
    <w:lvl w:ilvl="8" w:tplc="7872397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D91D8D"/>
    <w:multiLevelType w:val="hybridMultilevel"/>
    <w:tmpl w:val="A3685996"/>
    <w:lvl w:ilvl="0" w:tplc="AD7ABBF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85C671AA" w:tentative="1">
      <w:start w:val="1"/>
      <w:numFmt w:val="aiueoFullWidth"/>
      <w:lvlText w:val="(%2)"/>
      <w:lvlJc w:val="left"/>
      <w:pPr>
        <w:ind w:left="840" w:hanging="420"/>
      </w:pPr>
    </w:lvl>
    <w:lvl w:ilvl="2" w:tplc="254647C8" w:tentative="1">
      <w:start w:val="1"/>
      <w:numFmt w:val="decimalEnclosedCircle"/>
      <w:lvlText w:val="%3"/>
      <w:lvlJc w:val="left"/>
      <w:pPr>
        <w:ind w:left="1260" w:hanging="420"/>
      </w:pPr>
    </w:lvl>
    <w:lvl w:ilvl="3" w:tplc="47D04C96" w:tentative="1">
      <w:start w:val="1"/>
      <w:numFmt w:val="decimal"/>
      <w:lvlText w:val="%4."/>
      <w:lvlJc w:val="left"/>
      <w:pPr>
        <w:ind w:left="1680" w:hanging="420"/>
      </w:pPr>
    </w:lvl>
    <w:lvl w:ilvl="4" w:tplc="677C637C" w:tentative="1">
      <w:start w:val="1"/>
      <w:numFmt w:val="aiueoFullWidth"/>
      <w:lvlText w:val="(%5)"/>
      <w:lvlJc w:val="left"/>
      <w:pPr>
        <w:ind w:left="2100" w:hanging="420"/>
      </w:pPr>
    </w:lvl>
    <w:lvl w:ilvl="5" w:tplc="291A54A0" w:tentative="1">
      <w:start w:val="1"/>
      <w:numFmt w:val="decimalEnclosedCircle"/>
      <w:lvlText w:val="%6"/>
      <w:lvlJc w:val="left"/>
      <w:pPr>
        <w:ind w:left="2520" w:hanging="420"/>
      </w:pPr>
    </w:lvl>
    <w:lvl w:ilvl="6" w:tplc="FB94FA20" w:tentative="1">
      <w:start w:val="1"/>
      <w:numFmt w:val="decimal"/>
      <w:lvlText w:val="%7."/>
      <w:lvlJc w:val="left"/>
      <w:pPr>
        <w:ind w:left="2940" w:hanging="420"/>
      </w:pPr>
    </w:lvl>
    <w:lvl w:ilvl="7" w:tplc="6576EAB4" w:tentative="1">
      <w:start w:val="1"/>
      <w:numFmt w:val="aiueoFullWidth"/>
      <w:lvlText w:val="(%8)"/>
      <w:lvlJc w:val="left"/>
      <w:pPr>
        <w:ind w:left="3360" w:hanging="420"/>
      </w:pPr>
    </w:lvl>
    <w:lvl w:ilvl="8" w:tplc="B6FEE7E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C8B2F17"/>
    <w:multiLevelType w:val="hybridMultilevel"/>
    <w:tmpl w:val="0D667050"/>
    <w:lvl w:ilvl="0" w:tplc="E730BFE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68CAAEBC" w:tentative="1">
      <w:start w:val="1"/>
      <w:numFmt w:val="aiueoFullWidth"/>
      <w:lvlText w:val="(%2)"/>
      <w:lvlJc w:val="left"/>
      <w:pPr>
        <w:ind w:left="1240" w:hanging="420"/>
      </w:pPr>
    </w:lvl>
    <w:lvl w:ilvl="2" w:tplc="E4E025DA" w:tentative="1">
      <w:start w:val="1"/>
      <w:numFmt w:val="decimalEnclosedCircle"/>
      <w:lvlText w:val="%3"/>
      <w:lvlJc w:val="left"/>
      <w:pPr>
        <w:ind w:left="1660" w:hanging="420"/>
      </w:pPr>
    </w:lvl>
    <w:lvl w:ilvl="3" w:tplc="6416FD26" w:tentative="1">
      <w:start w:val="1"/>
      <w:numFmt w:val="decimal"/>
      <w:lvlText w:val="%4."/>
      <w:lvlJc w:val="left"/>
      <w:pPr>
        <w:ind w:left="2080" w:hanging="420"/>
      </w:pPr>
    </w:lvl>
    <w:lvl w:ilvl="4" w:tplc="4EF0DBAA" w:tentative="1">
      <w:start w:val="1"/>
      <w:numFmt w:val="aiueoFullWidth"/>
      <w:lvlText w:val="(%5)"/>
      <w:lvlJc w:val="left"/>
      <w:pPr>
        <w:ind w:left="2500" w:hanging="420"/>
      </w:pPr>
    </w:lvl>
    <w:lvl w:ilvl="5" w:tplc="BB0686D6" w:tentative="1">
      <w:start w:val="1"/>
      <w:numFmt w:val="decimalEnclosedCircle"/>
      <w:lvlText w:val="%6"/>
      <w:lvlJc w:val="left"/>
      <w:pPr>
        <w:ind w:left="2920" w:hanging="420"/>
      </w:pPr>
    </w:lvl>
    <w:lvl w:ilvl="6" w:tplc="6638CC6A" w:tentative="1">
      <w:start w:val="1"/>
      <w:numFmt w:val="decimal"/>
      <w:lvlText w:val="%7."/>
      <w:lvlJc w:val="left"/>
      <w:pPr>
        <w:ind w:left="3340" w:hanging="420"/>
      </w:pPr>
    </w:lvl>
    <w:lvl w:ilvl="7" w:tplc="B7F23C0C" w:tentative="1">
      <w:start w:val="1"/>
      <w:numFmt w:val="aiueoFullWidth"/>
      <w:lvlText w:val="(%8)"/>
      <w:lvlJc w:val="left"/>
      <w:pPr>
        <w:ind w:left="3760" w:hanging="420"/>
      </w:pPr>
    </w:lvl>
    <w:lvl w:ilvl="8" w:tplc="02D6100E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18" w15:restartNumberingAfterBreak="0">
    <w:nsid w:val="4D6A2C0A"/>
    <w:multiLevelType w:val="hybridMultilevel"/>
    <w:tmpl w:val="4EBE22AC"/>
    <w:lvl w:ilvl="0" w:tplc="EFCAB7D6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316075B6" w:tentative="1">
      <w:start w:val="1"/>
      <w:numFmt w:val="aiueoFullWidth"/>
      <w:lvlText w:val="(%2)"/>
      <w:lvlJc w:val="left"/>
      <w:pPr>
        <w:ind w:left="1050" w:hanging="420"/>
      </w:pPr>
    </w:lvl>
    <w:lvl w:ilvl="2" w:tplc="40821D06" w:tentative="1">
      <w:start w:val="1"/>
      <w:numFmt w:val="decimalEnclosedCircle"/>
      <w:lvlText w:val="%3"/>
      <w:lvlJc w:val="left"/>
      <w:pPr>
        <w:ind w:left="1470" w:hanging="420"/>
      </w:pPr>
    </w:lvl>
    <w:lvl w:ilvl="3" w:tplc="C29A0436" w:tentative="1">
      <w:start w:val="1"/>
      <w:numFmt w:val="decimal"/>
      <w:lvlText w:val="%4."/>
      <w:lvlJc w:val="left"/>
      <w:pPr>
        <w:ind w:left="1890" w:hanging="420"/>
      </w:pPr>
    </w:lvl>
    <w:lvl w:ilvl="4" w:tplc="0F20932E" w:tentative="1">
      <w:start w:val="1"/>
      <w:numFmt w:val="aiueoFullWidth"/>
      <w:lvlText w:val="(%5)"/>
      <w:lvlJc w:val="left"/>
      <w:pPr>
        <w:ind w:left="2310" w:hanging="420"/>
      </w:pPr>
    </w:lvl>
    <w:lvl w:ilvl="5" w:tplc="CFC40CEA" w:tentative="1">
      <w:start w:val="1"/>
      <w:numFmt w:val="decimalEnclosedCircle"/>
      <w:lvlText w:val="%6"/>
      <w:lvlJc w:val="left"/>
      <w:pPr>
        <w:ind w:left="2730" w:hanging="420"/>
      </w:pPr>
    </w:lvl>
    <w:lvl w:ilvl="6" w:tplc="BE3CB1B4" w:tentative="1">
      <w:start w:val="1"/>
      <w:numFmt w:val="decimal"/>
      <w:lvlText w:val="%7."/>
      <w:lvlJc w:val="left"/>
      <w:pPr>
        <w:ind w:left="3150" w:hanging="420"/>
      </w:pPr>
    </w:lvl>
    <w:lvl w:ilvl="7" w:tplc="D3B69742" w:tentative="1">
      <w:start w:val="1"/>
      <w:numFmt w:val="aiueoFullWidth"/>
      <w:lvlText w:val="(%8)"/>
      <w:lvlJc w:val="left"/>
      <w:pPr>
        <w:ind w:left="3570" w:hanging="420"/>
      </w:pPr>
    </w:lvl>
    <w:lvl w:ilvl="8" w:tplc="24509AEC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9" w15:restartNumberingAfterBreak="0">
    <w:nsid w:val="52AB2008"/>
    <w:multiLevelType w:val="hybridMultilevel"/>
    <w:tmpl w:val="F4C81F4C"/>
    <w:lvl w:ilvl="0" w:tplc="BF50ECA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87F2F998" w:tentative="1">
      <w:start w:val="1"/>
      <w:numFmt w:val="aiueoFullWidth"/>
      <w:lvlText w:val="(%2)"/>
      <w:lvlJc w:val="left"/>
      <w:pPr>
        <w:ind w:left="840" w:hanging="420"/>
      </w:pPr>
    </w:lvl>
    <w:lvl w:ilvl="2" w:tplc="C4F69078" w:tentative="1">
      <w:start w:val="1"/>
      <w:numFmt w:val="decimalEnclosedCircle"/>
      <w:lvlText w:val="%3"/>
      <w:lvlJc w:val="left"/>
      <w:pPr>
        <w:ind w:left="1260" w:hanging="420"/>
      </w:pPr>
    </w:lvl>
    <w:lvl w:ilvl="3" w:tplc="F620C2F2" w:tentative="1">
      <w:start w:val="1"/>
      <w:numFmt w:val="decimal"/>
      <w:lvlText w:val="%4."/>
      <w:lvlJc w:val="left"/>
      <w:pPr>
        <w:ind w:left="1680" w:hanging="420"/>
      </w:pPr>
    </w:lvl>
    <w:lvl w:ilvl="4" w:tplc="66E83956" w:tentative="1">
      <w:start w:val="1"/>
      <w:numFmt w:val="aiueoFullWidth"/>
      <w:lvlText w:val="(%5)"/>
      <w:lvlJc w:val="left"/>
      <w:pPr>
        <w:ind w:left="2100" w:hanging="420"/>
      </w:pPr>
    </w:lvl>
    <w:lvl w:ilvl="5" w:tplc="E3663D50" w:tentative="1">
      <w:start w:val="1"/>
      <w:numFmt w:val="decimalEnclosedCircle"/>
      <w:lvlText w:val="%6"/>
      <w:lvlJc w:val="left"/>
      <w:pPr>
        <w:ind w:left="2520" w:hanging="420"/>
      </w:pPr>
    </w:lvl>
    <w:lvl w:ilvl="6" w:tplc="7F0C78F4" w:tentative="1">
      <w:start w:val="1"/>
      <w:numFmt w:val="decimal"/>
      <w:lvlText w:val="%7."/>
      <w:lvlJc w:val="left"/>
      <w:pPr>
        <w:ind w:left="2940" w:hanging="420"/>
      </w:pPr>
    </w:lvl>
    <w:lvl w:ilvl="7" w:tplc="91CCB884" w:tentative="1">
      <w:start w:val="1"/>
      <w:numFmt w:val="aiueoFullWidth"/>
      <w:lvlText w:val="(%8)"/>
      <w:lvlJc w:val="left"/>
      <w:pPr>
        <w:ind w:left="3360" w:hanging="420"/>
      </w:pPr>
    </w:lvl>
    <w:lvl w:ilvl="8" w:tplc="206C215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6036E24"/>
    <w:multiLevelType w:val="hybridMultilevel"/>
    <w:tmpl w:val="50D2151A"/>
    <w:lvl w:ilvl="0" w:tplc="B7A6D2B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5F2B234" w:tentative="1">
      <w:start w:val="1"/>
      <w:numFmt w:val="aiueoFullWidth"/>
      <w:lvlText w:val="(%2)"/>
      <w:lvlJc w:val="left"/>
      <w:pPr>
        <w:ind w:left="840" w:hanging="420"/>
      </w:pPr>
    </w:lvl>
    <w:lvl w:ilvl="2" w:tplc="0C5EDE50" w:tentative="1">
      <w:start w:val="1"/>
      <w:numFmt w:val="decimalEnclosedCircle"/>
      <w:lvlText w:val="%3"/>
      <w:lvlJc w:val="left"/>
      <w:pPr>
        <w:ind w:left="1260" w:hanging="420"/>
      </w:pPr>
    </w:lvl>
    <w:lvl w:ilvl="3" w:tplc="5338EFD2" w:tentative="1">
      <w:start w:val="1"/>
      <w:numFmt w:val="decimal"/>
      <w:lvlText w:val="%4."/>
      <w:lvlJc w:val="left"/>
      <w:pPr>
        <w:ind w:left="1680" w:hanging="420"/>
      </w:pPr>
    </w:lvl>
    <w:lvl w:ilvl="4" w:tplc="D56403D2" w:tentative="1">
      <w:start w:val="1"/>
      <w:numFmt w:val="aiueoFullWidth"/>
      <w:lvlText w:val="(%5)"/>
      <w:lvlJc w:val="left"/>
      <w:pPr>
        <w:ind w:left="2100" w:hanging="420"/>
      </w:pPr>
    </w:lvl>
    <w:lvl w:ilvl="5" w:tplc="C9D46740" w:tentative="1">
      <w:start w:val="1"/>
      <w:numFmt w:val="decimalEnclosedCircle"/>
      <w:lvlText w:val="%6"/>
      <w:lvlJc w:val="left"/>
      <w:pPr>
        <w:ind w:left="2520" w:hanging="420"/>
      </w:pPr>
    </w:lvl>
    <w:lvl w:ilvl="6" w:tplc="62BC2D1E" w:tentative="1">
      <w:start w:val="1"/>
      <w:numFmt w:val="decimal"/>
      <w:lvlText w:val="%7."/>
      <w:lvlJc w:val="left"/>
      <w:pPr>
        <w:ind w:left="2940" w:hanging="420"/>
      </w:pPr>
    </w:lvl>
    <w:lvl w:ilvl="7" w:tplc="5A1EC47E" w:tentative="1">
      <w:start w:val="1"/>
      <w:numFmt w:val="aiueoFullWidth"/>
      <w:lvlText w:val="(%8)"/>
      <w:lvlJc w:val="left"/>
      <w:pPr>
        <w:ind w:left="3360" w:hanging="420"/>
      </w:pPr>
    </w:lvl>
    <w:lvl w:ilvl="8" w:tplc="8FF0911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8EE5AF8"/>
    <w:multiLevelType w:val="hybridMultilevel"/>
    <w:tmpl w:val="FA2282A0"/>
    <w:lvl w:ilvl="0" w:tplc="B620949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3F46F5B0" w:tentative="1">
      <w:start w:val="1"/>
      <w:numFmt w:val="aiueoFullWidth"/>
      <w:lvlText w:val="(%2)"/>
      <w:lvlJc w:val="left"/>
      <w:pPr>
        <w:ind w:left="840" w:hanging="420"/>
      </w:pPr>
    </w:lvl>
    <w:lvl w:ilvl="2" w:tplc="1B6E9EBA" w:tentative="1">
      <w:start w:val="1"/>
      <w:numFmt w:val="decimalEnclosedCircle"/>
      <w:lvlText w:val="%3"/>
      <w:lvlJc w:val="left"/>
      <w:pPr>
        <w:ind w:left="1260" w:hanging="420"/>
      </w:pPr>
    </w:lvl>
    <w:lvl w:ilvl="3" w:tplc="B39CD752" w:tentative="1">
      <w:start w:val="1"/>
      <w:numFmt w:val="decimal"/>
      <w:lvlText w:val="%4."/>
      <w:lvlJc w:val="left"/>
      <w:pPr>
        <w:ind w:left="1680" w:hanging="420"/>
      </w:pPr>
    </w:lvl>
    <w:lvl w:ilvl="4" w:tplc="26445EB0" w:tentative="1">
      <w:start w:val="1"/>
      <w:numFmt w:val="aiueoFullWidth"/>
      <w:lvlText w:val="(%5)"/>
      <w:lvlJc w:val="left"/>
      <w:pPr>
        <w:ind w:left="2100" w:hanging="420"/>
      </w:pPr>
    </w:lvl>
    <w:lvl w:ilvl="5" w:tplc="1EF052BE" w:tentative="1">
      <w:start w:val="1"/>
      <w:numFmt w:val="decimalEnclosedCircle"/>
      <w:lvlText w:val="%6"/>
      <w:lvlJc w:val="left"/>
      <w:pPr>
        <w:ind w:left="2520" w:hanging="420"/>
      </w:pPr>
    </w:lvl>
    <w:lvl w:ilvl="6" w:tplc="C0E6F128" w:tentative="1">
      <w:start w:val="1"/>
      <w:numFmt w:val="decimal"/>
      <w:lvlText w:val="%7."/>
      <w:lvlJc w:val="left"/>
      <w:pPr>
        <w:ind w:left="2940" w:hanging="420"/>
      </w:pPr>
    </w:lvl>
    <w:lvl w:ilvl="7" w:tplc="4C8AA944" w:tentative="1">
      <w:start w:val="1"/>
      <w:numFmt w:val="aiueoFullWidth"/>
      <w:lvlText w:val="(%8)"/>
      <w:lvlJc w:val="left"/>
      <w:pPr>
        <w:ind w:left="3360" w:hanging="420"/>
      </w:pPr>
    </w:lvl>
    <w:lvl w:ilvl="8" w:tplc="21A040C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2CB47EA"/>
    <w:multiLevelType w:val="multilevel"/>
    <w:tmpl w:val="181068C2"/>
    <w:lvl w:ilvl="0">
      <w:start w:val="1"/>
      <w:numFmt w:val="decimal"/>
      <w:pStyle w:val="1"/>
      <w:suff w:val="nothing"/>
      <w:lvlText w:val="%1. "/>
      <w:lvlJc w:val="left"/>
      <w:pPr>
        <w:ind w:left="284" w:firstLine="0"/>
      </w:pPr>
      <w:rPr>
        <w:rFonts w:ascii="Times New Roman" w:hAnsi="Times New Roman" w:hint="default"/>
        <w:b/>
        <w:i w:val="0"/>
        <w:color w:val="auto"/>
        <w:sz w:val="20"/>
        <w:szCs w:val="20"/>
      </w:rPr>
    </w:lvl>
    <w:lvl w:ilvl="1">
      <w:start w:val="1"/>
      <w:numFmt w:val="decimal"/>
      <w:pStyle w:val="2"/>
      <w:suff w:val="nothing"/>
      <w:lvlText w:val="%1.%2. "/>
      <w:lvlJc w:val="left"/>
      <w:pPr>
        <w:ind w:left="1844" w:firstLine="0"/>
      </w:pPr>
      <w:rPr>
        <w:rFonts w:ascii="Times New Roman" w:hAnsi="Times New Roman" w:hint="default"/>
      </w:rPr>
    </w:lvl>
    <w:lvl w:ilvl="2">
      <w:start w:val="1"/>
      <w:numFmt w:val="decimal"/>
      <w:pStyle w:val="3"/>
      <w:suff w:val="nothing"/>
      <w:lvlText w:val="%1.%2.%3 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92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9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82"/>
        </w:tabs>
        <w:ind w:left="5102" w:hanging="1700"/>
      </w:pPr>
      <w:rPr>
        <w:rFonts w:hint="eastAsia"/>
      </w:rPr>
    </w:lvl>
  </w:abstractNum>
  <w:abstractNum w:abstractNumId="23" w15:restartNumberingAfterBreak="0">
    <w:nsid w:val="63B27098"/>
    <w:multiLevelType w:val="hybridMultilevel"/>
    <w:tmpl w:val="6AAEFFD0"/>
    <w:lvl w:ilvl="0" w:tplc="D54A113C">
      <w:start w:val="3"/>
      <w:numFmt w:val="bullet"/>
      <w:lvlText w:val="-"/>
      <w:lvlJc w:val="left"/>
      <w:pPr>
        <w:ind w:left="360" w:hanging="360"/>
      </w:pPr>
      <w:rPr>
        <w:rFonts w:ascii="Yu Mincho" w:eastAsia="Yu Mincho" w:hAnsi="Yu Mincho" w:cstheme="minorBidi" w:hint="eastAsia"/>
      </w:rPr>
    </w:lvl>
    <w:lvl w:ilvl="1" w:tplc="94E0DA08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11D44942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D524807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1B200762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9356E1CE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2E9EE52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16586BAA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CAA81988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4" w15:restartNumberingAfterBreak="0">
    <w:nsid w:val="69B46545"/>
    <w:multiLevelType w:val="hybridMultilevel"/>
    <w:tmpl w:val="8D08D03E"/>
    <w:lvl w:ilvl="0" w:tplc="331E8D84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7306D1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D90429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982D32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AB29D5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83EAE3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AF097D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23C8E0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5730325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B05784D"/>
    <w:multiLevelType w:val="hybridMultilevel"/>
    <w:tmpl w:val="DF08C1E2"/>
    <w:lvl w:ilvl="0" w:tplc="25AEE16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76C3E8C" w:tentative="1">
      <w:start w:val="1"/>
      <w:numFmt w:val="aiueoFullWidth"/>
      <w:lvlText w:val="(%2)"/>
      <w:lvlJc w:val="left"/>
      <w:pPr>
        <w:ind w:left="840" w:hanging="420"/>
      </w:pPr>
    </w:lvl>
    <w:lvl w:ilvl="2" w:tplc="F606DA8E" w:tentative="1">
      <w:start w:val="1"/>
      <w:numFmt w:val="decimalEnclosedCircle"/>
      <w:lvlText w:val="%3"/>
      <w:lvlJc w:val="left"/>
      <w:pPr>
        <w:ind w:left="1260" w:hanging="420"/>
      </w:pPr>
    </w:lvl>
    <w:lvl w:ilvl="3" w:tplc="3CAE4EF0" w:tentative="1">
      <w:start w:val="1"/>
      <w:numFmt w:val="decimal"/>
      <w:lvlText w:val="%4."/>
      <w:lvlJc w:val="left"/>
      <w:pPr>
        <w:ind w:left="1680" w:hanging="420"/>
      </w:pPr>
    </w:lvl>
    <w:lvl w:ilvl="4" w:tplc="ABE4F39C" w:tentative="1">
      <w:start w:val="1"/>
      <w:numFmt w:val="aiueoFullWidth"/>
      <w:lvlText w:val="(%5)"/>
      <w:lvlJc w:val="left"/>
      <w:pPr>
        <w:ind w:left="2100" w:hanging="420"/>
      </w:pPr>
    </w:lvl>
    <w:lvl w:ilvl="5" w:tplc="483EEE0E" w:tentative="1">
      <w:start w:val="1"/>
      <w:numFmt w:val="decimalEnclosedCircle"/>
      <w:lvlText w:val="%6"/>
      <w:lvlJc w:val="left"/>
      <w:pPr>
        <w:ind w:left="2520" w:hanging="420"/>
      </w:pPr>
    </w:lvl>
    <w:lvl w:ilvl="6" w:tplc="29DE808E" w:tentative="1">
      <w:start w:val="1"/>
      <w:numFmt w:val="decimal"/>
      <w:lvlText w:val="%7."/>
      <w:lvlJc w:val="left"/>
      <w:pPr>
        <w:ind w:left="2940" w:hanging="420"/>
      </w:pPr>
    </w:lvl>
    <w:lvl w:ilvl="7" w:tplc="2BA0FF2C" w:tentative="1">
      <w:start w:val="1"/>
      <w:numFmt w:val="aiueoFullWidth"/>
      <w:lvlText w:val="(%8)"/>
      <w:lvlJc w:val="left"/>
      <w:pPr>
        <w:ind w:left="3360" w:hanging="420"/>
      </w:pPr>
    </w:lvl>
    <w:lvl w:ilvl="8" w:tplc="FBB029A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2B56865"/>
    <w:multiLevelType w:val="hybridMultilevel"/>
    <w:tmpl w:val="74AA0B76"/>
    <w:lvl w:ilvl="0" w:tplc="9D58D13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2A6A39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AD8CF5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EBAA1C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EFB8F8B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4E2518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89439C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8D2B32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272B89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4227CDD"/>
    <w:multiLevelType w:val="hybridMultilevel"/>
    <w:tmpl w:val="52BC866E"/>
    <w:lvl w:ilvl="0" w:tplc="841CA2FE">
      <w:start w:val="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73CE0DEA" w:tentative="1">
      <w:start w:val="1"/>
      <w:numFmt w:val="aiueoFullWidth"/>
      <w:lvlText w:val="(%2)"/>
      <w:lvlJc w:val="left"/>
      <w:pPr>
        <w:ind w:left="840" w:hanging="420"/>
      </w:pPr>
    </w:lvl>
    <w:lvl w:ilvl="2" w:tplc="19C85480" w:tentative="1">
      <w:start w:val="1"/>
      <w:numFmt w:val="decimalEnclosedCircle"/>
      <w:lvlText w:val="%3"/>
      <w:lvlJc w:val="left"/>
      <w:pPr>
        <w:ind w:left="1260" w:hanging="420"/>
      </w:pPr>
    </w:lvl>
    <w:lvl w:ilvl="3" w:tplc="3E2EEDE2" w:tentative="1">
      <w:start w:val="1"/>
      <w:numFmt w:val="decimal"/>
      <w:lvlText w:val="%4."/>
      <w:lvlJc w:val="left"/>
      <w:pPr>
        <w:ind w:left="1680" w:hanging="420"/>
      </w:pPr>
    </w:lvl>
    <w:lvl w:ilvl="4" w:tplc="A622DBA2" w:tentative="1">
      <w:start w:val="1"/>
      <w:numFmt w:val="aiueoFullWidth"/>
      <w:lvlText w:val="(%5)"/>
      <w:lvlJc w:val="left"/>
      <w:pPr>
        <w:ind w:left="2100" w:hanging="420"/>
      </w:pPr>
    </w:lvl>
    <w:lvl w:ilvl="5" w:tplc="7FD0EEB4" w:tentative="1">
      <w:start w:val="1"/>
      <w:numFmt w:val="decimalEnclosedCircle"/>
      <w:lvlText w:val="%6"/>
      <w:lvlJc w:val="left"/>
      <w:pPr>
        <w:ind w:left="2520" w:hanging="420"/>
      </w:pPr>
    </w:lvl>
    <w:lvl w:ilvl="6" w:tplc="32D6981C" w:tentative="1">
      <w:start w:val="1"/>
      <w:numFmt w:val="decimal"/>
      <w:lvlText w:val="%7."/>
      <w:lvlJc w:val="left"/>
      <w:pPr>
        <w:ind w:left="2940" w:hanging="420"/>
      </w:pPr>
    </w:lvl>
    <w:lvl w:ilvl="7" w:tplc="D3B2D8DA" w:tentative="1">
      <w:start w:val="1"/>
      <w:numFmt w:val="aiueoFullWidth"/>
      <w:lvlText w:val="(%8)"/>
      <w:lvlJc w:val="left"/>
      <w:pPr>
        <w:ind w:left="3360" w:hanging="420"/>
      </w:pPr>
    </w:lvl>
    <w:lvl w:ilvl="8" w:tplc="C91CC16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6614152"/>
    <w:multiLevelType w:val="hybridMultilevel"/>
    <w:tmpl w:val="59A6B20C"/>
    <w:lvl w:ilvl="0" w:tplc="7952B298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50E441C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34481016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7728B826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31CE3740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6AD118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41B40808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92B81BC6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CE0420DE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79994702"/>
    <w:multiLevelType w:val="hybridMultilevel"/>
    <w:tmpl w:val="BA4A557C"/>
    <w:lvl w:ilvl="0" w:tplc="553A230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4DEDDBE" w:tentative="1">
      <w:start w:val="1"/>
      <w:numFmt w:val="aiueoFullWidth"/>
      <w:lvlText w:val="(%2)"/>
      <w:lvlJc w:val="left"/>
      <w:pPr>
        <w:ind w:left="840" w:hanging="420"/>
      </w:pPr>
    </w:lvl>
    <w:lvl w:ilvl="2" w:tplc="6CC2EB6C" w:tentative="1">
      <w:start w:val="1"/>
      <w:numFmt w:val="decimalEnclosedCircle"/>
      <w:lvlText w:val="%3"/>
      <w:lvlJc w:val="left"/>
      <w:pPr>
        <w:ind w:left="1260" w:hanging="420"/>
      </w:pPr>
    </w:lvl>
    <w:lvl w:ilvl="3" w:tplc="30EC5D6C" w:tentative="1">
      <w:start w:val="1"/>
      <w:numFmt w:val="decimal"/>
      <w:lvlText w:val="%4."/>
      <w:lvlJc w:val="left"/>
      <w:pPr>
        <w:ind w:left="1680" w:hanging="420"/>
      </w:pPr>
    </w:lvl>
    <w:lvl w:ilvl="4" w:tplc="5D74B2E8" w:tentative="1">
      <w:start w:val="1"/>
      <w:numFmt w:val="aiueoFullWidth"/>
      <w:lvlText w:val="(%5)"/>
      <w:lvlJc w:val="left"/>
      <w:pPr>
        <w:ind w:left="2100" w:hanging="420"/>
      </w:pPr>
    </w:lvl>
    <w:lvl w:ilvl="5" w:tplc="118C8A4E" w:tentative="1">
      <w:start w:val="1"/>
      <w:numFmt w:val="decimalEnclosedCircle"/>
      <w:lvlText w:val="%6"/>
      <w:lvlJc w:val="left"/>
      <w:pPr>
        <w:ind w:left="2520" w:hanging="420"/>
      </w:pPr>
    </w:lvl>
    <w:lvl w:ilvl="6" w:tplc="61404CC0" w:tentative="1">
      <w:start w:val="1"/>
      <w:numFmt w:val="decimal"/>
      <w:lvlText w:val="%7."/>
      <w:lvlJc w:val="left"/>
      <w:pPr>
        <w:ind w:left="2940" w:hanging="420"/>
      </w:pPr>
    </w:lvl>
    <w:lvl w:ilvl="7" w:tplc="C822466E" w:tentative="1">
      <w:start w:val="1"/>
      <w:numFmt w:val="aiueoFullWidth"/>
      <w:lvlText w:val="(%8)"/>
      <w:lvlJc w:val="left"/>
      <w:pPr>
        <w:ind w:left="3360" w:hanging="420"/>
      </w:pPr>
    </w:lvl>
    <w:lvl w:ilvl="8" w:tplc="494EC54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7FDC6C04"/>
    <w:multiLevelType w:val="hybridMultilevel"/>
    <w:tmpl w:val="37589124"/>
    <w:lvl w:ilvl="0" w:tplc="EDC42C8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292C06B6" w:tentative="1">
      <w:start w:val="1"/>
      <w:numFmt w:val="aiueoFullWidth"/>
      <w:lvlText w:val="(%2)"/>
      <w:lvlJc w:val="left"/>
      <w:pPr>
        <w:ind w:left="840" w:hanging="420"/>
      </w:pPr>
    </w:lvl>
    <w:lvl w:ilvl="2" w:tplc="B11297D2" w:tentative="1">
      <w:start w:val="1"/>
      <w:numFmt w:val="decimalEnclosedCircle"/>
      <w:lvlText w:val="%3"/>
      <w:lvlJc w:val="left"/>
      <w:pPr>
        <w:ind w:left="1260" w:hanging="420"/>
      </w:pPr>
    </w:lvl>
    <w:lvl w:ilvl="3" w:tplc="BF92E84A" w:tentative="1">
      <w:start w:val="1"/>
      <w:numFmt w:val="decimal"/>
      <w:lvlText w:val="%4."/>
      <w:lvlJc w:val="left"/>
      <w:pPr>
        <w:ind w:left="1680" w:hanging="420"/>
      </w:pPr>
    </w:lvl>
    <w:lvl w:ilvl="4" w:tplc="E9F033A0" w:tentative="1">
      <w:start w:val="1"/>
      <w:numFmt w:val="aiueoFullWidth"/>
      <w:lvlText w:val="(%5)"/>
      <w:lvlJc w:val="left"/>
      <w:pPr>
        <w:ind w:left="2100" w:hanging="420"/>
      </w:pPr>
    </w:lvl>
    <w:lvl w:ilvl="5" w:tplc="D9C63666" w:tentative="1">
      <w:start w:val="1"/>
      <w:numFmt w:val="decimalEnclosedCircle"/>
      <w:lvlText w:val="%6"/>
      <w:lvlJc w:val="left"/>
      <w:pPr>
        <w:ind w:left="2520" w:hanging="420"/>
      </w:pPr>
    </w:lvl>
    <w:lvl w:ilvl="6" w:tplc="61EAE710" w:tentative="1">
      <w:start w:val="1"/>
      <w:numFmt w:val="decimal"/>
      <w:lvlText w:val="%7."/>
      <w:lvlJc w:val="left"/>
      <w:pPr>
        <w:ind w:left="2940" w:hanging="420"/>
      </w:pPr>
    </w:lvl>
    <w:lvl w:ilvl="7" w:tplc="18D4D960" w:tentative="1">
      <w:start w:val="1"/>
      <w:numFmt w:val="aiueoFullWidth"/>
      <w:lvlText w:val="(%8)"/>
      <w:lvlJc w:val="left"/>
      <w:pPr>
        <w:ind w:left="3360" w:hanging="420"/>
      </w:pPr>
    </w:lvl>
    <w:lvl w:ilvl="8" w:tplc="C170581A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22"/>
  </w:num>
  <w:num w:numId="3">
    <w:abstractNumId w:val="18"/>
  </w:num>
  <w:num w:numId="4">
    <w:abstractNumId w:val="0"/>
  </w:num>
  <w:num w:numId="5">
    <w:abstractNumId w:val="25"/>
  </w:num>
  <w:num w:numId="6">
    <w:abstractNumId w:val="17"/>
  </w:num>
  <w:num w:numId="7">
    <w:abstractNumId w:val="7"/>
  </w:num>
  <w:num w:numId="8">
    <w:abstractNumId w:val="11"/>
  </w:num>
  <w:num w:numId="9">
    <w:abstractNumId w:val="15"/>
  </w:num>
  <w:num w:numId="10">
    <w:abstractNumId w:val="16"/>
  </w:num>
  <w:num w:numId="11">
    <w:abstractNumId w:val="30"/>
  </w:num>
  <w:num w:numId="12">
    <w:abstractNumId w:val="21"/>
  </w:num>
  <w:num w:numId="13">
    <w:abstractNumId w:val="26"/>
  </w:num>
  <w:num w:numId="14">
    <w:abstractNumId w:val="24"/>
  </w:num>
  <w:num w:numId="15">
    <w:abstractNumId w:val="3"/>
  </w:num>
  <w:num w:numId="16">
    <w:abstractNumId w:val="28"/>
  </w:num>
  <w:num w:numId="17">
    <w:abstractNumId w:val="14"/>
  </w:num>
  <w:num w:numId="18">
    <w:abstractNumId w:val="12"/>
  </w:num>
  <w:num w:numId="19">
    <w:abstractNumId w:val="13"/>
  </w:num>
  <w:num w:numId="20">
    <w:abstractNumId w:val="20"/>
  </w:num>
  <w:num w:numId="21">
    <w:abstractNumId w:val="23"/>
  </w:num>
  <w:num w:numId="22">
    <w:abstractNumId w:val="27"/>
  </w:num>
  <w:num w:numId="23">
    <w:abstractNumId w:val="10"/>
  </w:num>
  <w:num w:numId="24">
    <w:abstractNumId w:val="1"/>
  </w:num>
  <w:num w:numId="25">
    <w:abstractNumId w:val="19"/>
  </w:num>
  <w:num w:numId="26">
    <w:abstractNumId w:val="8"/>
  </w:num>
  <w:num w:numId="27">
    <w:abstractNumId w:val="2"/>
  </w:num>
  <w:num w:numId="28">
    <w:abstractNumId w:val="6"/>
  </w:num>
  <w:num w:numId="29">
    <w:abstractNumId w:val="29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ja-JP" w:vendorID="64" w:dllVersion="0" w:nlCheck="1" w:checkStyle="1"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M3NzazMDM0tjA1NDZX0lEKTi0uzszPAykwrgUAmbRuOiwAAAA="/>
  </w:docVars>
  <w:rsids>
    <w:rsidRoot w:val="006A2C24"/>
    <w:rsid w:val="000004B2"/>
    <w:rsid w:val="00001B62"/>
    <w:rsid w:val="00001D26"/>
    <w:rsid w:val="00002163"/>
    <w:rsid w:val="0000239F"/>
    <w:rsid w:val="00002479"/>
    <w:rsid w:val="00002E7A"/>
    <w:rsid w:val="00003208"/>
    <w:rsid w:val="00003445"/>
    <w:rsid w:val="00003709"/>
    <w:rsid w:val="00003C1E"/>
    <w:rsid w:val="000043A6"/>
    <w:rsid w:val="00004D16"/>
    <w:rsid w:val="00005716"/>
    <w:rsid w:val="0000585D"/>
    <w:rsid w:val="00005866"/>
    <w:rsid w:val="00005A43"/>
    <w:rsid w:val="00005D07"/>
    <w:rsid w:val="000061D4"/>
    <w:rsid w:val="00010CE9"/>
    <w:rsid w:val="00011266"/>
    <w:rsid w:val="00011471"/>
    <w:rsid w:val="00011DFD"/>
    <w:rsid w:val="00013513"/>
    <w:rsid w:val="00013870"/>
    <w:rsid w:val="00014F54"/>
    <w:rsid w:val="00015238"/>
    <w:rsid w:val="00015283"/>
    <w:rsid w:val="00015519"/>
    <w:rsid w:val="000156CB"/>
    <w:rsid w:val="00015ABE"/>
    <w:rsid w:val="00016C63"/>
    <w:rsid w:val="00016E1D"/>
    <w:rsid w:val="00016ECF"/>
    <w:rsid w:val="0001708F"/>
    <w:rsid w:val="00017841"/>
    <w:rsid w:val="00017A89"/>
    <w:rsid w:val="00020600"/>
    <w:rsid w:val="000216CE"/>
    <w:rsid w:val="00021C89"/>
    <w:rsid w:val="00022A80"/>
    <w:rsid w:val="00023F10"/>
    <w:rsid w:val="00023F1E"/>
    <w:rsid w:val="00024AE5"/>
    <w:rsid w:val="000254A6"/>
    <w:rsid w:val="000258B3"/>
    <w:rsid w:val="00027081"/>
    <w:rsid w:val="0002796A"/>
    <w:rsid w:val="00027FEA"/>
    <w:rsid w:val="0003037B"/>
    <w:rsid w:val="000305EC"/>
    <w:rsid w:val="000308E6"/>
    <w:rsid w:val="00032736"/>
    <w:rsid w:val="0003290C"/>
    <w:rsid w:val="00032C5C"/>
    <w:rsid w:val="0003333C"/>
    <w:rsid w:val="00033C9F"/>
    <w:rsid w:val="000342A8"/>
    <w:rsid w:val="0003684E"/>
    <w:rsid w:val="0003689E"/>
    <w:rsid w:val="000368FA"/>
    <w:rsid w:val="00036BB6"/>
    <w:rsid w:val="00037CCC"/>
    <w:rsid w:val="00040197"/>
    <w:rsid w:val="00040A96"/>
    <w:rsid w:val="00040FCB"/>
    <w:rsid w:val="00041504"/>
    <w:rsid w:val="00041EA6"/>
    <w:rsid w:val="00042608"/>
    <w:rsid w:val="00042A52"/>
    <w:rsid w:val="000434C4"/>
    <w:rsid w:val="00043618"/>
    <w:rsid w:val="00043696"/>
    <w:rsid w:val="000437A0"/>
    <w:rsid w:val="00044D9C"/>
    <w:rsid w:val="0004597C"/>
    <w:rsid w:val="00046108"/>
    <w:rsid w:val="00046BDE"/>
    <w:rsid w:val="00046F31"/>
    <w:rsid w:val="0005019F"/>
    <w:rsid w:val="0005021F"/>
    <w:rsid w:val="00050345"/>
    <w:rsid w:val="000507A7"/>
    <w:rsid w:val="00050F70"/>
    <w:rsid w:val="0005118F"/>
    <w:rsid w:val="000511EB"/>
    <w:rsid w:val="00051658"/>
    <w:rsid w:val="000521EF"/>
    <w:rsid w:val="00052FC8"/>
    <w:rsid w:val="00053251"/>
    <w:rsid w:val="00055869"/>
    <w:rsid w:val="00056267"/>
    <w:rsid w:val="000575FF"/>
    <w:rsid w:val="000576F4"/>
    <w:rsid w:val="000601E3"/>
    <w:rsid w:val="000606B2"/>
    <w:rsid w:val="000609CE"/>
    <w:rsid w:val="00060B0C"/>
    <w:rsid w:val="00060FA5"/>
    <w:rsid w:val="00061877"/>
    <w:rsid w:val="00062004"/>
    <w:rsid w:val="00062B29"/>
    <w:rsid w:val="00063641"/>
    <w:rsid w:val="00063BF3"/>
    <w:rsid w:val="000640E6"/>
    <w:rsid w:val="000641FA"/>
    <w:rsid w:val="00064AA0"/>
    <w:rsid w:val="00064F73"/>
    <w:rsid w:val="00065439"/>
    <w:rsid w:val="00065CE0"/>
    <w:rsid w:val="00065DEF"/>
    <w:rsid w:val="00066005"/>
    <w:rsid w:val="000663FC"/>
    <w:rsid w:val="00066BB7"/>
    <w:rsid w:val="00066E5C"/>
    <w:rsid w:val="00067AD3"/>
    <w:rsid w:val="0007146E"/>
    <w:rsid w:val="000718C4"/>
    <w:rsid w:val="00071CBA"/>
    <w:rsid w:val="000732EE"/>
    <w:rsid w:val="00073C34"/>
    <w:rsid w:val="0007560B"/>
    <w:rsid w:val="000760B0"/>
    <w:rsid w:val="00077BA9"/>
    <w:rsid w:val="000805A5"/>
    <w:rsid w:val="00080CF3"/>
    <w:rsid w:val="00080D7A"/>
    <w:rsid w:val="0008130D"/>
    <w:rsid w:val="00082CEF"/>
    <w:rsid w:val="00082E53"/>
    <w:rsid w:val="000833A0"/>
    <w:rsid w:val="00083773"/>
    <w:rsid w:val="00083F02"/>
    <w:rsid w:val="0008406A"/>
    <w:rsid w:val="00084336"/>
    <w:rsid w:val="0008487A"/>
    <w:rsid w:val="00084887"/>
    <w:rsid w:val="0008488F"/>
    <w:rsid w:val="0008496E"/>
    <w:rsid w:val="00084E97"/>
    <w:rsid w:val="0008525D"/>
    <w:rsid w:val="00085342"/>
    <w:rsid w:val="0008561B"/>
    <w:rsid w:val="00085750"/>
    <w:rsid w:val="000864B8"/>
    <w:rsid w:val="0008727D"/>
    <w:rsid w:val="00087AD7"/>
    <w:rsid w:val="000900E7"/>
    <w:rsid w:val="0009028D"/>
    <w:rsid w:val="00091295"/>
    <w:rsid w:val="0009189C"/>
    <w:rsid w:val="00092E52"/>
    <w:rsid w:val="00094541"/>
    <w:rsid w:val="000953E7"/>
    <w:rsid w:val="00096141"/>
    <w:rsid w:val="000969F1"/>
    <w:rsid w:val="00096A1E"/>
    <w:rsid w:val="0009717A"/>
    <w:rsid w:val="00097234"/>
    <w:rsid w:val="000973D5"/>
    <w:rsid w:val="00097AAE"/>
    <w:rsid w:val="000A0D65"/>
    <w:rsid w:val="000A14D3"/>
    <w:rsid w:val="000A160F"/>
    <w:rsid w:val="000A174F"/>
    <w:rsid w:val="000A17BC"/>
    <w:rsid w:val="000A22E8"/>
    <w:rsid w:val="000A2756"/>
    <w:rsid w:val="000A2F7C"/>
    <w:rsid w:val="000A36B6"/>
    <w:rsid w:val="000A3BF3"/>
    <w:rsid w:val="000A40FC"/>
    <w:rsid w:val="000A4BAC"/>
    <w:rsid w:val="000A5670"/>
    <w:rsid w:val="000A6CDE"/>
    <w:rsid w:val="000A79B1"/>
    <w:rsid w:val="000A7A5F"/>
    <w:rsid w:val="000B0657"/>
    <w:rsid w:val="000B0A34"/>
    <w:rsid w:val="000B0CC5"/>
    <w:rsid w:val="000B1C39"/>
    <w:rsid w:val="000B205E"/>
    <w:rsid w:val="000B24C1"/>
    <w:rsid w:val="000B328B"/>
    <w:rsid w:val="000B3806"/>
    <w:rsid w:val="000B3C1A"/>
    <w:rsid w:val="000B42AD"/>
    <w:rsid w:val="000B4A37"/>
    <w:rsid w:val="000B5BC0"/>
    <w:rsid w:val="000B6BE0"/>
    <w:rsid w:val="000B6E31"/>
    <w:rsid w:val="000B74A1"/>
    <w:rsid w:val="000B76BB"/>
    <w:rsid w:val="000B7914"/>
    <w:rsid w:val="000C0A58"/>
    <w:rsid w:val="000C0CB2"/>
    <w:rsid w:val="000C2362"/>
    <w:rsid w:val="000C3B39"/>
    <w:rsid w:val="000C3DDE"/>
    <w:rsid w:val="000C40A3"/>
    <w:rsid w:val="000C4781"/>
    <w:rsid w:val="000C5060"/>
    <w:rsid w:val="000C5530"/>
    <w:rsid w:val="000C607C"/>
    <w:rsid w:val="000C6165"/>
    <w:rsid w:val="000C6369"/>
    <w:rsid w:val="000C64C4"/>
    <w:rsid w:val="000C7C46"/>
    <w:rsid w:val="000D01BC"/>
    <w:rsid w:val="000D0C4C"/>
    <w:rsid w:val="000D0F37"/>
    <w:rsid w:val="000D1003"/>
    <w:rsid w:val="000D1554"/>
    <w:rsid w:val="000D2251"/>
    <w:rsid w:val="000D271E"/>
    <w:rsid w:val="000D2802"/>
    <w:rsid w:val="000D2ECC"/>
    <w:rsid w:val="000D386C"/>
    <w:rsid w:val="000D3927"/>
    <w:rsid w:val="000D3E9C"/>
    <w:rsid w:val="000D439F"/>
    <w:rsid w:val="000D48D6"/>
    <w:rsid w:val="000D4900"/>
    <w:rsid w:val="000D5234"/>
    <w:rsid w:val="000D5764"/>
    <w:rsid w:val="000D5B04"/>
    <w:rsid w:val="000D666B"/>
    <w:rsid w:val="000D6F38"/>
    <w:rsid w:val="000D7155"/>
    <w:rsid w:val="000E0BA0"/>
    <w:rsid w:val="000E19A9"/>
    <w:rsid w:val="000E1FF8"/>
    <w:rsid w:val="000E22DC"/>
    <w:rsid w:val="000E29A1"/>
    <w:rsid w:val="000E2C48"/>
    <w:rsid w:val="000E2FED"/>
    <w:rsid w:val="000E3237"/>
    <w:rsid w:val="000E4F31"/>
    <w:rsid w:val="000E5632"/>
    <w:rsid w:val="000E5BD5"/>
    <w:rsid w:val="000E5D4E"/>
    <w:rsid w:val="000E5E9D"/>
    <w:rsid w:val="000E71AB"/>
    <w:rsid w:val="000E7E3A"/>
    <w:rsid w:val="000E7E78"/>
    <w:rsid w:val="000F0F2D"/>
    <w:rsid w:val="000F1495"/>
    <w:rsid w:val="000F29C9"/>
    <w:rsid w:val="000F2F2D"/>
    <w:rsid w:val="000F30C3"/>
    <w:rsid w:val="000F3360"/>
    <w:rsid w:val="000F3E78"/>
    <w:rsid w:val="000F3F24"/>
    <w:rsid w:val="000F4160"/>
    <w:rsid w:val="000F4C66"/>
    <w:rsid w:val="000F4E63"/>
    <w:rsid w:val="000F60DD"/>
    <w:rsid w:val="000F7FC2"/>
    <w:rsid w:val="0010022E"/>
    <w:rsid w:val="0010029B"/>
    <w:rsid w:val="001008D6"/>
    <w:rsid w:val="00101061"/>
    <w:rsid w:val="001013F2"/>
    <w:rsid w:val="00101B91"/>
    <w:rsid w:val="00101E5F"/>
    <w:rsid w:val="001034E0"/>
    <w:rsid w:val="00103CD4"/>
    <w:rsid w:val="001040CA"/>
    <w:rsid w:val="00104111"/>
    <w:rsid w:val="00104418"/>
    <w:rsid w:val="0010451D"/>
    <w:rsid w:val="0010469D"/>
    <w:rsid w:val="001071C2"/>
    <w:rsid w:val="0011048C"/>
    <w:rsid w:val="00110D60"/>
    <w:rsid w:val="00111336"/>
    <w:rsid w:val="0011218E"/>
    <w:rsid w:val="00112232"/>
    <w:rsid w:val="00112262"/>
    <w:rsid w:val="001124AF"/>
    <w:rsid w:val="00113192"/>
    <w:rsid w:val="00113F7B"/>
    <w:rsid w:val="001140BF"/>
    <w:rsid w:val="0011430B"/>
    <w:rsid w:val="00114402"/>
    <w:rsid w:val="00114488"/>
    <w:rsid w:val="001155AE"/>
    <w:rsid w:val="0011578D"/>
    <w:rsid w:val="0011672E"/>
    <w:rsid w:val="001167D9"/>
    <w:rsid w:val="00116FFC"/>
    <w:rsid w:val="00117061"/>
    <w:rsid w:val="00117CAA"/>
    <w:rsid w:val="00117CF8"/>
    <w:rsid w:val="001200D6"/>
    <w:rsid w:val="00120DFA"/>
    <w:rsid w:val="001219A9"/>
    <w:rsid w:val="00121DF0"/>
    <w:rsid w:val="00123227"/>
    <w:rsid w:val="00123AB6"/>
    <w:rsid w:val="00123C4F"/>
    <w:rsid w:val="00124197"/>
    <w:rsid w:val="00124A6B"/>
    <w:rsid w:val="00125BC4"/>
    <w:rsid w:val="001260C4"/>
    <w:rsid w:val="0012632C"/>
    <w:rsid w:val="00126734"/>
    <w:rsid w:val="001268AC"/>
    <w:rsid w:val="00126A3A"/>
    <w:rsid w:val="001300A1"/>
    <w:rsid w:val="0013061C"/>
    <w:rsid w:val="00130754"/>
    <w:rsid w:val="0013144C"/>
    <w:rsid w:val="00131B83"/>
    <w:rsid w:val="00131C3D"/>
    <w:rsid w:val="00132DE8"/>
    <w:rsid w:val="00133037"/>
    <w:rsid w:val="0013340A"/>
    <w:rsid w:val="001334FE"/>
    <w:rsid w:val="00133D96"/>
    <w:rsid w:val="00134469"/>
    <w:rsid w:val="001348FB"/>
    <w:rsid w:val="0013493C"/>
    <w:rsid w:val="00134C68"/>
    <w:rsid w:val="00134EB8"/>
    <w:rsid w:val="001352DC"/>
    <w:rsid w:val="001378AD"/>
    <w:rsid w:val="0013797F"/>
    <w:rsid w:val="00137E03"/>
    <w:rsid w:val="00137F87"/>
    <w:rsid w:val="0014022B"/>
    <w:rsid w:val="00140F4C"/>
    <w:rsid w:val="0014177E"/>
    <w:rsid w:val="00141D39"/>
    <w:rsid w:val="00142B50"/>
    <w:rsid w:val="00143179"/>
    <w:rsid w:val="001434EB"/>
    <w:rsid w:val="00143B32"/>
    <w:rsid w:val="00143BFD"/>
    <w:rsid w:val="0014539B"/>
    <w:rsid w:val="00145A10"/>
    <w:rsid w:val="00146013"/>
    <w:rsid w:val="0014648D"/>
    <w:rsid w:val="00146C5F"/>
    <w:rsid w:val="00146D68"/>
    <w:rsid w:val="00147345"/>
    <w:rsid w:val="00147AC9"/>
    <w:rsid w:val="00147B36"/>
    <w:rsid w:val="00150321"/>
    <w:rsid w:val="001509A1"/>
    <w:rsid w:val="00150B19"/>
    <w:rsid w:val="00150E71"/>
    <w:rsid w:val="00152356"/>
    <w:rsid w:val="00152D1D"/>
    <w:rsid w:val="001539A2"/>
    <w:rsid w:val="00153AD9"/>
    <w:rsid w:val="00155A76"/>
    <w:rsid w:val="0015790F"/>
    <w:rsid w:val="00157950"/>
    <w:rsid w:val="00157FB4"/>
    <w:rsid w:val="001603A6"/>
    <w:rsid w:val="001608BD"/>
    <w:rsid w:val="00160C07"/>
    <w:rsid w:val="00160FA5"/>
    <w:rsid w:val="0016178D"/>
    <w:rsid w:val="00162466"/>
    <w:rsid w:val="00162598"/>
    <w:rsid w:val="00162E56"/>
    <w:rsid w:val="001633B2"/>
    <w:rsid w:val="00164120"/>
    <w:rsid w:val="00164159"/>
    <w:rsid w:val="0016467C"/>
    <w:rsid w:val="00164739"/>
    <w:rsid w:val="00164839"/>
    <w:rsid w:val="00164C4E"/>
    <w:rsid w:val="00165084"/>
    <w:rsid w:val="0016513C"/>
    <w:rsid w:val="0016533C"/>
    <w:rsid w:val="00166A8F"/>
    <w:rsid w:val="00167E45"/>
    <w:rsid w:val="00170554"/>
    <w:rsid w:val="0017084B"/>
    <w:rsid w:val="00170B63"/>
    <w:rsid w:val="00170C73"/>
    <w:rsid w:val="00170FE2"/>
    <w:rsid w:val="0017178F"/>
    <w:rsid w:val="00171C82"/>
    <w:rsid w:val="0017218E"/>
    <w:rsid w:val="00173E45"/>
    <w:rsid w:val="001748B8"/>
    <w:rsid w:val="00175885"/>
    <w:rsid w:val="0017594D"/>
    <w:rsid w:val="00175DFF"/>
    <w:rsid w:val="00176401"/>
    <w:rsid w:val="00177AE1"/>
    <w:rsid w:val="00177F22"/>
    <w:rsid w:val="001800D3"/>
    <w:rsid w:val="0018029D"/>
    <w:rsid w:val="00180851"/>
    <w:rsid w:val="0018269E"/>
    <w:rsid w:val="0018345E"/>
    <w:rsid w:val="00183FBE"/>
    <w:rsid w:val="001844CB"/>
    <w:rsid w:val="0018462B"/>
    <w:rsid w:val="00184C60"/>
    <w:rsid w:val="00184F26"/>
    <w:rsid w:val="001852F1"/>
    <w:rsid w:val="001859A9"/>
    <w:rsid w:val="00186171"/>
    <w:rsid w:val="0018670B"/>
    <w:rsid w:val="00186B97"/>
    <w:rsid w:val="00187874"/>
    <w:rsid w:val="00190043"/>
    <w:rsid w:val="00190474"/>
    <w:rsid w:val="0019087E"/>
    <w:rsid w:val="00190E63"/>
    <w:rsid w:val="0019110F"/>
    <w:rsid w:val="001915FB"/>
    <w:rsid w:val="0019187A"/>
    <w:rsid w:val="00192111"/>
    <w:rsid w:val="0019214D"/>
    <w:rsid w:val="00192177"/>
    <w:rsid w:val="00192810"/>
    <w:rsid w:val="00192890"/>
    <w:rsid w:val="00193231"/>
    <w:rsid w:val="00193436"/>
    <w:rsid w:val="00193B53"/>
    <w:rsid w:val="00195118"/>
    <w:rsid w:val="0019530E"/>
    <w:rsid w:val="001957D1"/>
    <w:rsid w:val="001960B0"/>
    <w:rsid w:val="001963B0"/>
    <w:rsid w:val="001964A0"/>
    <w:rsid w:val="001967A8"/>
    <w:rsid w:val="00196916"/>
    <w:rsid w:val="00196C74"/>
    <w:rsid w:val="00197E8C"/>
    <w:rsid w:val="001A0408"/>
    <w:rsid w:val="001A16F2"/>
    <w:rsid w:val="001A225F"/>
    <w:rsid w:val="001A2368"/>
    <w:rsid w:val="001A3E59"/>
    <w:rsid w:val="001A4383"/>
    <w:rsid w:val="001A4440"/>
    <w:rsid w:val="001A49DC"/>
    <w:rsid w:val="001A4FC1"/>
    <w:rsid w:val="001A560D"/>
    <w:rsid w:val="001A58F0"/>
    <w:rsid w:val="001A5A6F"/>
    <w:rsid w:val="001A6BE4"/>
    <w:rsid w:val="001A7079"/>
    <w:rsid w:val="001A7813"/>
    <w:rsid w:val="001A7F1F"/>
    <w:rsid w:val="001B0B80"/>
    <w:rsid w:val="001B1751"/>
    <w:rsid w:val="001B2F9F"/>
    <w:rsid w:val="001B360B"/>
    <w:rsid w:val="001B4132"/>
    <w:rsid w:val="001B44A1"/>
    <w:rsid w:val="001B47D9"/>
    <w:rsid w:val="001B47EF"/>
    <w:rsid w:val="001B4938"/>
    <w:rsid w:val="001B4AC0"/>
    <w:rsid w:val="001B539A"/>
    <w:rsid w:val="001B6343"/>
    <w:rsid w:val="001B6A74"/>
    <w:rsid w:val="001B6AC9"/>
    <w:rsid w:val="001C0031"/>
    <w:rsid w:val="001C15DA"/>
    <w:rsid w:val="001C1772"/>
    <w:rsid w:val="001C1E1D"/>
    <w:rsid w:val="001C1EE2"/>
    <w:rsid w:val="001C2725"/>
    <w:rsid w:val="001C3D28"/>
    <w:rsid w:val="001C43FB"/>
    <w:rsid w:val="001C51C2"/>
    <w:rsid w:val="001C54D7"/>
    <w:rsid w:val="001C60AE"/>
    <w:rsid w:val="001C6231"/>
    <w:rsid w:val="001C62AB"/>
    <w:rsid w:val="001C7103"/>
    <w:rsid w:val="001D0469"/>
    <w:rsid w:val="001D0886"/>
    <w:rsid w:val="001D0E0F"/>
    <w:rsid w:val="001D1377"/>
    <w:rsid w:val="001D13FB"/>
    <w:rsid w:val="001D15BE"/>
    <w:rsid w:val="001D207B"/>
    <w:rsid w:val="001D2D54"/>
    <w:rsid w:val="001D3281"/>
    <w:rsid w:val="001D3F5D"/>
    <w:rsid w:val="001D3F8D"/>
    <w:rsid w:val="001D5218"/>
    <w:rsid w:val="001D5464"/>
    <w:rsid w:val="001D5CF5"/>
    <w:rsid w:val="001D6397"/>
    <w:rsid w:val="001D7290"/>
    <w:rsid w:val="001D75FA"/>
    <w:rsid w:val="001E00E8"/>
    <w:rsid w:val="001E1E05"/>
    <w:rsid w:val="001E21A8"/>
    <w:rsid w:val="001E28ED"/>
    <w:rsid w:val="001E3164"/>
    <w:rsid w:val="001E43B5"/>
    <w:rsid w:val="001E4943"/>
    <w:rsid w:val="001E4CEE"/>
    <w:rsid w:val="001E4E79"/>
    <w:rsid w:val="001E5685"/>
    <w:rsid w:val="001E5C39"/>
    <w:rsid w:val="001E65F2"/>
    <w:rsid w:val="001E696F"/>
    <w:rsid w:val="001E6D27"/>
    <w:rsid w:val="001E781C"/>
    <w:rsid w:val="001E7C1B"/>
    <w:rsid w:val="001F02E8"/>
    <w:rsid w:val="001F0EFE"/>
    <w:rsid w:val="001F2D15"/>
    <w:rsid w:val="001F31C1"/>
    <w:rsid w:val="001F430B"/>
    <w:rsid w:val="001F488D"/>
    <w:rsid w:val="001F4A09"/>
    <w:rsid w:val="001F4E28"/>
    <w:rsid w:val="001F545C"/>
    <w:rsid w:val="001F62DB"/>
    <w:rsid w:val="001F70F0"/>
    <w:rsid w:val="001F76FA"/>
    <w:rsid w:val="00201597"/>
    <w:rsid w:val="002019D6"/>
    <w:rsid w:val="00201E8B"/>
    <w:rsid w:val="00202FBE"/>
    <w:rsid w:val="0020496D"/>
    <w:rsid w:val="002049D0"/>
    <w:rsid w:val="00204D9A"/>
    <w:rsid w:val="00204FCB"/>
    <w:rsid w:val="0020514A"/>
    <w:rsid w:val="002053C5"/>
    <w:rsid w:val="0020585A"/>
    <w:rsid w:val="00205EA1"/>
    <w:rsid w:val="00206747"/>
    <w:rsid w:val="002069F9"/>
    <w:rsid w:val="00207714"/>
    <w:rsid w:val="002077BD"/>
    <w:rsid w:val="00210771"/>
    <w:rsid w:val="00210A63"/>
    <w:rsid w:val="002118C6"/>
    <w:rsid w:val="00211FC3"/>
    <w:rsid w:val="00213011"/>
    <w:rsid w:val="002130FD"/>
    <w:rsid w:val="0021408D"/>
    <w:rsid w:val="00214E0E"/>
    <w:rsid w:val="002157B8"/>
    <w:rsid w:val="002157EB"/>
    <w:rsid w:val="00216C16"/>
    <w:rsid w:val="00216D09"/>
    <w:rsid w:val="00216FCB"/>
    <w:rsid w:val="002175CC"/>
    <w:rsid w:val="00220157"/>
    <w:rsid w:val="0022155C"/>
    <w:rsid w:val="00221BF4"/>
    <w:rsid w:val="002223CC"/>
    <w:rsid w:val="0022254E"/>
    <w:rsid w:val="00222773"/>
    <w:rsid w:val="0022399A"/>
    <w:rsid w:val="002239A5"/>
    <w:rsid w:val="0022469E"/>
    <w:rsid w:val="00224AF7"/>
    <w:rsid w:val="00227139"/>
    <w:rsid w:val="002273B1"/>
    <w:rsid w:val="0022752B"/>
    <w:rsid w:val="00227AD8"/>
    <w:rsid w:val="0023001F"/>
    <w:rsid w:val="0023060A"/>
    <w:rsid w:val="002308C7"/>
    <w:rsid w:val="00230FD1"/>
    <w:rsid w:val="00231663"/>
    <w:rsid w:val="00231F43"/>
    <w:rsid w:val="00232511"/>
    <w:rsid w:val="00234690"/>
    <w:rsid w:val="00234BF2"/>
    <w:rsid w:val="00234BF5"/>
    <w:rsid w:val="00234C52"/>
    <w:rsid w:val="00234C8C"/>
    <w:rsid w:val="00234D48"/>
    <w:rsid w:val="00235A75"/>
    <w:rsid w:val="00236429"/>
    <w:rsid w:val="00236935"/>
    <w:rsid w:val="00236F5A"/>
    <w:rsid w:val="00237201"/>
    <w:rsid w:val="00237703"/>
    <w:rsid w:val="00237EE1"/>
    <w:rsid w:val="00241111"/>
    <w:rsid w:val="00241322"/>
    <w:rsid w:val="00241537"/>
    <w:rsid w:val="00241D28"/>
    <w:rsid w:val="0024250D"/>
    <w:rsid w:val="00243245"/>
    <w:rsid w:val="00243457"/>
    <w:rsid w:val="00243679"/>
    <w:rsid w:val="00243DC2"/>
    <w:rsid w:val="002443F0"/>
    <w:rsid w:val="00244ABA"/>
    <w:rsid w:val="00244ED3"/>
    <w:rsid w:val="002456DF"/>
    <w:rsid w:val="00245863"/>
    <w:rsid w:val="002463FC"/>
    <w:rsid w:val="00246E81"/>
    <w:rsid w:val="00247222"/>
    <w:rsid w:val="0025060C"/>
    <w:rsid w:val="00250863"/>
    <w:rsid w:val="00250A16"/>
    <w:rsid w:val="00251BF8"/>
    <w:rsid w:val="002524CA"/>
    <w:rsid w:val="00252ACE"/>
    <w:rsid w:val="00253681"/>
    <w:rsid w:val="00253762"/>
    <w:rsid w:val="00253E17"/>
    <w:rsid w:val="00253F6E"/>
    <w:rsid w:val="00254F14"/>
    <w:rsid w:val="00255C92"/>
    <w:rsid w:val="002601C8"/>
    <w:rsid w:val="002602A9"/>
    <w:rsid w:val="002605C9"/>
    <w:rsid w:val="00260CA5"/>
    <w:rsid w:val="002615D1"/>
    <w:rsid w:val="002616F5"/>
    <w:rsid w:val="00261F18"/>
    <w:rsid w:val="002629BB"/>
    <w:rsid w:val="00262E0C"/>
    <w:rsid w:val="00263210"/>
    <w:rsid w:val="00263375"/>
    <w:rsid w:val="00263BF5"/>
    <w:rsid w:val="00263C09"/>
    <w:rsid w:val="002642F7"/>
    <w:rsid w:val="00264461"/>
    <w:rsid w:val="00264849"/>
    <w:rsid w:val="0026517F"/>
    <w:rsid w:val="00265F87"/>
    <w:rsid w:val="002669E5"/>
    <w:rsid w:val="0026763C"/>
    <w:rsid w:val="00270081"/>
    <w:rsid w:val="00270663"/>
    <w:rsid w:val="002706CE"/>
    <w:rsid w:val="00271814"/>
    <w:rsid w:val="0027183C"/>
    <w:rsid w:val="00271878"/>
    <w:rsid w:val="00272179"/>
    <w:rsid w:val="00273628"/>
    <w:rsid w:val="002737D5"/>
    <w:rsid w:val="00273BE4"/>
    <w:rsid w:val="002745B2"/>
    <w:rsid w:val="00274E33"/>
    <w:rsid w:val="0027504C"/>
    <w:rsid w:val="0027526F"/>
    <w:rsid w:val="002753B3"/>
    <w:rsid w:val="00276F51"/>
    <w:rsid w:val="00277A2F"/>
    <w:rsid w:val="00280C31"/>
    <w:rsid w:val="002810DD"/>
    <w:rsid w:val="0028201F"/>
    <w:rsid w:val="0028497C"/>
    <w:rsid w:val="00285040"/>
    <w:rsid w:val="00285744"/>
    <w:rsid w:val="002858D2"/>
    <w:rsid w:val="00285D8D"/>
    <w:rsid w:val="002864FC"/>
    <w:rsid w:val="00287AA4"/>
    <w:rsid w:val="002900C0"/>
    <w:rsid w:val="00290A3F"/>
    <w:rsid w:val="00290B3C"/>
    <w:rsid w:val="002910B5"/>
    <w:rsid w:val="002912AE"/>
    <w:rsid w:val="0029193D"/>
    <w:rsid w:val="002919E3"/>
    <w:rsid w:val="00291BC6"/>
    <w:rsid w:val="00292E4A"/>
    <w:rsid w:val="00293EEC"/>
    <w:rsid w:val="00294589"/>
    <w:rsid w:val="00294B67"/>
    <w:rsid w:val="00294BE1"/>
    <w:rsid w:val="0029662E"/>
    <w:rsid w:val="00297BE6"/>
    <w:rsid w:val="002A0467"/>
    <w:rsid w:val="002A0863"/>
    <w:rsid w:val="002A0C8C"/>
    <w:rsid w:val="002A1435"/>
    <w:rsid w:val="002A1885"/>
    <w:rsid w:val="002A280C"/>
    <w:rsid w:val="002A533A"/>
    <w:rsid w:val="002A649A"/>
    <w:rsid w:val="002A67D7"/>
    <w:rsid w:val="002A6A22"/>
    <w:rsid w:val="002A7230"/>
    <w:rsid w:val="002A7241"/>
    <w:rsid w:val="002A7F52"/>
    <w:rsid w:val="002B02B9"/>
    <w:rsid w:val="002B0D08"/>
    <w:rsid w:val="002B15F9"/>
    <w:rsid w:val="002B1D5C"/>
    <w:rsid w:val="002B22F0"/>
    <w:rsid w:val="002B3505"/>
    <w:rsid w:val="002B36A1"/>
    <w:rsid w:val="002B3CB4"/>
    <w:rsid w:val="002B4737"/>
    <w:rsid w:val="002B4D1F"/>
    <w:rsid w:val="002B4DC8"/>
    <w:rsid w:val="002B4E31"/>
    <w:rsid w:val="002B50D5"/>
    <w:rsid w:val="002B60F0"/>
    <w:rsid w:val="002B6842"/>
    <w:rsid w:val="002B6BA9"/>
    <w:rsid w:val="002B6FA0"/>
    <w:rsid w:val="002B7439"/>
    <w:rsid w:val="002B74BB"/>
    <w:rsid w:val="002B7585"/>
    <w:rsid w:val="002B7AB6"/>
    <w:rsid w:val="002C2C44"/>
    <w:rsid w:val="002C37D2"/>
    <w:rsid w:val="002C5260"/>
    <w:rsid w:val="002C5412"/>
    <w:rsid w:val="002C56C2"/>
    <w:rsid w:val="002C5840"/>
    <w:rsid w:val="002C627E"/>
    <w:rsid w:val="002C6584"/>
    <w:rsid w:val="002C66F7"/>
    <w:rsid w:val="002C6BD0"/>
    <w:rsid w:val="002C6EDA"/>
    <w:rsid w:val="002C7B80"/>
    <w:rsid w:val="002C7C74"/>
    <w:rsid w:val="002D09B5"/>
    <w:rsid w:val="002D0DFE"/>
    <w:rsid w:val="002D113A"/>
    <w:rsid w:val="002D1155"/>
    <w:rsid w:val="002D27C2"/>
    <w:rsid w:val="002D2D6B"/>
    <w:rsid w:val="002D2FBE"/>
    <w:rsid w:val="002D3507"/>
    <w:rsid w:val="002D3775"/>
    <w:rsid w:val="002D4226"/>
    <w:rsid w:val="002D5317"/>
    <w:rsid w:val="002D53C8"/>
    <w:rsid w:val="002D5FDD"/>
    <w:rsid w:val="002D6E2F"/>
    <w:rsid w:val="002D7563"/>
    <w:rsid w:val="002D7E0A"/>
    <w:rsid w:val="002E0967"/>
    <w:rsid w:val="002E0AA0"/>
    <w:rsid w:val="002E0B7B"/>
    <w:rsid w:val="002E2CF9"/>
    <w:rsid w:val="002E2F57"/>
    <w:rsid w:val="002E361D"/>
    <w:rsid w:val="002E45E6"/>
    <w:rsid w:val="002E555B"/>
    <w:rsid w:val="002E631C"/>
    <w:rsid w:val="002E6585"/>
    <w:rsid w:val="002E684B"/>
    <w:rsid w:val="002E6A50"/>
    <w:rsid w:val="002E740B"/>
    <w:rsid w:val="002F0BA8"/>
    <w:rsid w:val="002F1C7D"/>
    <w:rsid w:val="002F1DA0"/>
    <w:rsid w:val="002F248A"/>
    <w:rsid w:val="002F2566"/>
    <w:rsid w:val="002F263E"/>
    <w:rsid w:val="002F344E"/>
    <w:rsid w:val="002F3E7F"/>
    <w:rsid w:val="002F44A5"/>
    <w:rsid w:val="002F5681"/>
    <w:rsid w:val="002F5B17"/>
    <w:rsid w:val="002F5F7F"/>
    <w:rsid w:val="002F5FD9"/>
    <w:rsid w:val="002F61D1"/>
    <w:rsid w:val="002F664B"/>
    <w:rsid w:val="002F6EDB"/>
    <w:rsid w:val="002F6FBA"/>
    <w:rsid w:val="002F76C6"/>
    <w:rsid w:val="003005E3"/>
    <w:rsid w:val="0030094F"/>
    <w:rsid w:val="00302C64"/>
    <w:rsid w:val="00303030"/>
    <w:rsid w:val="003037A0"/>
    <w:rsid w:val="003040CB"/>
    <w:rsid w:val="0030416F"/>
    <w:rsid w:val="003045D4"/>
    <w:rsid w:val="00304DBC"/>
    <w:rsid w:val="00304F96"/>
    <w:rsid w:val="00305836"/>
    <w:rsid w:val="00306CB2"/>
    <w:rsid w:val="0030700C"/>
    <w:rsid w:val="00307872"/>
    <w:rsid w:val="00307A34"/>
    <w:rsid w:val="00307ACB"/>
    <w:rsid w:val="00307BA5"/>
    <w:rsid w:val="00310529"/>
    <w:rsid w:val="00311290"/>
    <w:rsid w:val="003116A6"/>
    <w:rsid w:val="003118E3"/>
    <w:rsid w:val="00312573"/>
    <w:rsid w:val="00312A99"/>
    <w:rsid w:val="00313C2E"/>
    <w:rsid w:val="00313DE4"/>
    <w:rsid w:val="00314755"/>
    <w:rsid w:val="00314AED"/>
    <w:rsid w:val="00314EB2"/>
    <w:rsid w:val="0031574A"/>
    <w:rsid w:val="003159F6"/>
    <w:rsid w:val="00315E0A"/>
    <w:rsid w:val="003162E9"/>
    <w:rsid w:val="0031750A"/>
    <w:rsid w:val="003175FB"/>
    <w:rsid w:val="00317AB6"/>
    <w:rsid w:val="00317B6F"/>
    <w:rsid w:val="0032035E"/>
    <w:rsid w:val="00320408"/>
    <w:rsid w:val="003207B2"/>
    <w:rsid w:val="003209FB"/>
    <w:rsid w:val="00320A26"/>
    <w:rsid w:val="00321725"/>
    <w:rsid w:val="00321F7C"/>
    <w:rsid w:val="003246A8"/>
    <w:rsid w:val="0032505A"/>
    <w:rsid w:val="00326856"/>
    <w:rsid w:val="00326DBE"/>
    <w:rsid w:val="00326EA6"/>
    <w:rsid w:val="003270D5"/>
    <w:rsid w:val="0032714B"/>
    <w:rsid w:val="00327522"/>
    <w:rsid w:val="003276C3"/>
    <w:rsid w:val="003276D5"/>
    <w:rsid w:val="003301B3"/>
    <w:rsid w:val="00331287"/>
    <w:rsid w:val="003330F0"/>
    <w:rsid w:val="0033380E"/>
    <w:rsid w:val="003340E2"/>
    <w:rsid w:val="00334697"/>
    <w:rsid w:val="003348C9"/>
    <w:rsid w:val="00334E64"/>
    <w:rsid w:val="00335216"/>
    <w:rsid w:val="003353A2"/>
    <w:rsid w:val="00335FF5"/>
    <w:rsid w:val="003362BA"/>
    <w:rsid w:val="00336371"/>
    <w:rsid w:val="00336AB4"/>
    <w:rsid w:val="003370FE"/>
    <w:rsid w:val="00340805"/>
    <w:rsid w:val="00340DB0"/>
    <w:rsid w:val="003417B7"/>
    <w:rsid w:val="00341906"/>
    <w:rsid w:val="0034226D"/>
    <w:rsid w:val="0034290B"/>
    <w:rsid w:val="0034299E"/>
    <w:rsid w:val="00343585"/>
    <w:rsid w:val="003442CA"/>
    <w:rsid w:val="00344BF3"/>
    <w:rsid w:val="00346905"/>
    <w:rsid w:val="00346D11"/>
    <w:rsid w:val="0034721A"/>
    <w:rsid w:val="003508C3"/>
    <w:rsid w:val="003512A6"/>
    <w:rsid w:val="00351595"/>
    <w:rsid w:val="00351F6F"/>
    <w:rsid w:val="00352B74"/>
    <w:rsid w:val="00352C2A"/>
    <w:rsid w:val="003533A9"/>
    <w:rsid w:val="003534F5"/>
    <w:rsid w:val="00353C2A"/>
    <w:rsid w:val="00353DB2"/>
    <w:rsid w:val="0035427A"/>
    <w:rsid w:val="0035455D"/>
    <w:rsid w:val="00354905"/>
    <w:rsid w:val="00355B7E"/>
    <w:rsid w:val="003563C2"/>
    <w:rsid w:val="003563C7"/>
    <w:rsid w:val="0035660E"/>
    <w:rsid w:val="00356C74"/>
    <w:rsid w:val="003578A9"/>
    <w:rsid w:val="00362305"/>
    <w:rsid w:val="0036265D"/>
    <w:rsid w:val="003629E4"/>
    <w:rsid w:val="003642EC"/>
    <w:rsid w:val="00365AD9"/>
    <w:rsid w:val="00365E16"/>
    <w:rsid w:val="00365ED2"/>
    <w:rsid w:val="00366897"/>
    <w:rsid w:val="003671A1"/>
    <w:rsid w:val="003676B7"/>
    <w:rsid w:val="00370660"/>
    <w:rsid w:val="00370D16"/>
    <w:rsid w:val="00370DB7"/>
    <w:rsid w:val="00370F49"/>
    <w:rsid w:val="003710EB"/>
    <w:rsid w:val="0037140F"/>
    <w:rsid w:val="00371652"/>
    <w:rsid w:val="00371D4B"/>
    <w:rsid w:val="00372189"/>
    <w:rsid w:val="003734D3"/>
    <w:rsid w:val="003746DD"/>
    <w:rsid w:val="00374722"/>
    <w:rsid w:val="003753F0"/>
    <w:rsid w:val="003754B1"/>
    <w:rsid w:val="0037576D"/>
    <w:rsid w:val="0037634A"/>
    <w:rsid w:val="003767DD"/>
    <w:rsid w:val="0037726A"/>
    <w:rsid w:val="003772C9"/>
    <w:rsid w:val="00377550"/>
    <w:rsid w:val="003779DA"/>
    <w:rsid w:val="00380790"/>
    <w:rsid w:val="00380D47"/>
    <w:rsid w:val="00381384"/>
    <w:rsid w:val="00381448"/>
    <w:rsid w:val="00381957"/>
    <w:rsid w:val="00382CA7"/>
    <w:rsid w:val="00382CDD"/>
    <w:rsid w:val="00382D18"/>
    <w:rsid w:val="00382DC1"/>
    <w:rsid w:val="00383C18"/>
    <w:rsid w:val="0038478A"/>
    <w:rsid w:val="003847B6"/>
    <w:rsid w:val="00384842"/>
    <w:rsid w:val="00386C6C"/>
    <w:rsid w:val="00386E75"/>
    <w:rsid w:val="003871E6"/>
    <w:rsid w:val="003875A9"/>
    <w:rsid w:val="0038792D"/>
    <w:rsid w:val="00387F8A"/>
    <w:rsid w:val="00390EE0"/>
    <w:rsid w:val="00391267"/>
    <w:rsid w:val="003915A8"/>
    <w:rsid w:val="00391CF4"/>
    <w:rsid w:val="00392498"/>
    <w:rsid w:val="0039299F"/>
    <w:rsid w:val="00394B87"/>
    <w:rsid w:val="003952B2"/>
    <w:rsid w:val="0039648D"/>
    <w:rsid w:val="00396814"/>
    <w:rsid w:val="00396EC4"/>
    <w:rsid w:val="00397C72"/>
    <w:rsid w:val="003A1F12"/>
    <w:rsid w:val="003A2413"/>
    <w:rsid w:val="003A2571"/>
    <w:rsid w:val="003A35C0"/>
    <w:rsid w:val="003A36AB"/>
    <w:rsid w:val="003A3937"/>
    <w:rsid w:val="003A57B5"/>
    <w:rsid w:val="003A5BD4"/>
    <w:rsid w:val="003A6CE6"/>
    <w:rsid w:val="003A7915"/>
    <w:rsid w:val="003B1626"/>
    <w:rsid w:val="003B251B"/>
    <w:rsid w:val="003B2E91"/>
    <w:rsid w:val="003B3B20"/>
    <w:rsid w:val="003B3D03"/>
    <w:rsid w:val="003B4748"/>
    <w:rsid w:val="003B5B87"/>
    <w:rsid w:val="003B5DBB"/>
    <w:rsid w:val="003B6086"/>
    <w:rsid w:val="003B6100"/>
    <w:rsid w:val="003B6748"/>
    <w:rsid w:val="003B7036"/>
    <w:rsid w:val="003B77E1"/>
    <w:rsid w:val="003B7D71"/>
    <w:rsid w:val="003B7DD3"/>
    <w:rsid w:val="003B7F9C"/>
    <w:rsid w:val="003C065F"/>
    <w:rsid w:val="003C0782"/>
    <w:rsid w:val="003C09A2"/>
    <w:rsid w:val="003C0D4C"/>
    <w:rsid w:val="003C1C01"/>
    <w:rsid w:val="003C1D26"/>
    <w:rsid w:val="003C203A"/>
    <w:rsid w:val="003C20DA"/>
    <w:rsid w:val="003C2767"/>
    <w:rsid w:val="003C32B1"/>
    <w:rsid w:val="003C405C"/>
    <w:rsid w:val="003C4314"/>
    <w:rsid w:val="003C4342"/>
    <w:rsid w:val="003C47A8"/>
    <w:rsid w:val="003C4A88"/>
    <w:rsid w:val="003C4E45"/>
    <w:rsid w:val="003C4F9F"/>
    <w:rsid w:val="003C521B"/>
    <w:rsid w:val="003C535C"/>
    <w:rsid w:val="003C5400"/>
    <w:rsid w:val="003C5898"/>
    <w:rsid w:val="003C6663"/>
    <w:rsid w:val="003C69BB"/>
    <w:rsid w:val="003C7343"/>
    <w:rsid w:val="003D004A"/>
    <w:rsid w:val="003D055E"/>
    <w:rsid w:val="003D0A5B"/>
    <w:rsid w:val="003D0D1B"/>
    <w:rsid w:val="003D1184"/>
    <w:rsid w:val="003D1FC5"/>
    <w:rsid w:val="003D22A0"/>
    <w:rsid w:val="003D2BBC"/>
    <w:rsid w:val="003D3B95"/>
    <w:rsid w:val="003D3DF6"/>
    <w:rsid w:val="003D57EE"/>
    <w:rsid w:val="003D6956"/>
    <w:rsid w:val="003D77A8"/>
    <w:rsid w:val="003D7D7B"/>
    <w:rsid w:val="003E0F92"/>
    <w:rsid w:val="003E1084"/>
    <w:rsid w:val="003E3A0A"/>
    <w:rsid w:val="003E3C44"/>
    <w:rsid w:val="003E5813"/>
    <w:rsid w:val="003E67ED"/>
    <w:rsid w:val="003E6AC4"/>
    <w:rsid w:val="003E6CC3"/>
    <w:rsid w:val="003E7715"/>
    <w:rsid w:val="003F0FE6"/>
    <w:rsid w:val="003F144B"/>
    <w:rsid w:val="003F14B1"/>
    <w:rsid w:val="003F1A64"/>
    <w:rsid w:val="003F2EDE"/>
    <w:rsid w:val="003F307B"/>
    <w:rsid w:val="003F369B"/>
    <w:rsid w:val="003F3B2D"/>
    <w:rsid w:val="003F43B5"/>
    <w:rsid w:val="003F50B4"/>
    <w:rsid w:val="003F556B"/>
    <w:rsid w:val="003F58E8"/>
    <w:rsid w:val="003F5CA3"/>
    <w:rsid w:val="003F5F3B"/>
    <w:rsid w:val="003F6007"/>
    <w:rsid w:val="003F616F"/>
    <w:rsid w:val="003F6244"/>
    <w:rsid w:val="003F65CC"/>
    <w:rsid w:val="003F6B35"/>
    <w:rsid w:val="003F6E08"/>
    <w:rsid w:val="003F6E5B"/>
    <w:rsid w:val="003F7DCA"/>
    <w:rsid w:val="00400917"/>
    <w:rsid w:val="00400DFF"/>
    <w:rsid w:val="0040275C"/>
    <w:rsid w:val="00402C05"/>
    <w:rsid w:val="004037FC"/>
    <w:rsid w:val="00403D86"/>
    <w:rsid w:val="00404084"/>
    <w:rsid w:val="004048C3"/>
    <w:rsid w:val="0040613A"/>
    <w:rsid w:val="0040670B"/>
    <w:rsid w:val="004070B1"/>
    <w:rsid w:val="00407312"/>
    <w:rsid w:val="004073C0"/>
    <w:rsid w:val="00407FBA"/>
    <w:rsid w:val="00410A2B"/>
    <w:rsid w:val="004113EB"/>
    <w:rsid w:val="004114DF"/>
    <w:rsid w:val="00411679"/>
    <w:rsid w:val="00413071"/>
    <w:rsid w:val="004138FF"/>
    <w:rsid w:val="00413A49"/>
    <w:rsid w:val="00413C1E"/>
    <w:rsid w:val="004140AE"/>
    <w:rsid w:val="004146B1"/>
    <w:rsid w:val="0041483E"/>
    <w:rsid w:val="00416573"/>
    <w:rsid w:val="004216A1"/>
    <w:rsid w:val="00421878"/>
    <w:rsid w:val="00421CAF"/>
    <w:rsid w:val="00421CF3"/>
    <w:rsid w:val="00422518"/>
    <w:rsid w:val="00422EBD"/>
    <w:rsid w:val="00423238"/>
    <w:rsid w:val="00423355"/>
    <w:rsid w:val="00424216"/>
    <w:rsid w:val="004266FB"/>
    <w:rsid w:val="00426C3A"/>
    <w:rsid w:val="00426F10"/>
    <w:rsid w:val="0042719C"/>
    <w:rsid w:val="00427F8B"/>
    <w:rsid w:val="0043040F"/>
    <w:rsid w:val="00430712"/>
    <w:rsid w:val="0043110B"/>
    <w:rsid w:val="00431BA9"/>
    <w:rsid w:val="00432242"/>
    <w:rsid w:val="00433BC9"/>
    <w:rsid w:val="00434A2E"/>
    <w:rsid w:val="00435E72"/>
    <w:rsid w:val="00436729"/>
    <w:rsid w:val="00436C06"/>
    <w:rsid w:val="00437002"/>
    <w:rsid w:val="00437183"/>
    <w:rsid w:val="00437CE3"/>
    <w:rsid w:val="00437FA5"/>
    <w:rsid w:val="00440FF4"/>
    <w:rsid w:val="00441220"/>
    <w:rsid w:val="00441269"/>
    <w:rsid w:val="004418A3"/>
    <w:rsid w:val="00442A8F"/>
    <w:rsid w:val="00443290"/>
    <w:rsid w:val="00443963"/>
    <w:rsid w:val="004440D4"/>
    <w:rsid w:val="00444BB5"/>
    <w:rsid w:val="0044537E"/>
    <w:rsid w:val="00445B4C"/>
    <w:rsid w:val="004466D5"/>
    <w:rsid w:val="00446A7B"/>
    <w:rsid w:val="00447571"/>
    <w:rsid w:val="004476BE"/>
    <w:rsid w:val="00447FBB"/>
    <w:rsid w:val="00451429"/>
    <w:rsid w:val="004520FA"/>
    <w:rsid w:val="0045286A"/>
    <w:rsid w:val="00452896"/>
    <w:rsid w:val="00452C5E"/>
    <w:rsid w:val="00453B61"/>
    <w:rsid w:val="00454395"/>
    <w:rsid w:val="00454773"/>
    <w:rsid w:val="00454CE5"/>
    <w:rsid w:val="00455883"/>
    <w:rsid w:val="00455C48"/>
    <w:rsid w:val="0045675D"/>
    <w:rsid w:val="00456F50"/>
    <w:rsid w:val="004600BE"/>
    <w:rsid w:val="00461777"/>
    <w:rsid w:val="00461780"/>
    <w:rsid w:val="00461ED3"/>
    <w:rsid w:val="00462026"/>
    <w:rsid w:val="0046216B"/>
    <w:rsid w:val="004621B9"/>
    <w:rsid w:val="00462BE1"/>
    <w:rsid w:val="00462EFA"/>
    <w:rsid w:val="0046365C"/>
    <w:rsid w:val="004638A2"/>
    <w:rsid w:val="00464006"/>
    <w:rsid w:val="00464133"/>
    <w:rsid w:val="00464F91"/>
    <w:rsid w:val="00465AA4"/>
    <w:rsid w:val="004662B3"/>
    <w:rsid w:val="004663E9"/>
    <w:rsid w:val="00466ED3"/>
    <w:rsid w:val="00470286"/>
    <w:rsid w:val="00471512"/>
    <w:rsid w:val="0047167B"/>
    <w:rsid w:val="00471AD5"/>
    <w:rsid w:val="00471C45"/>
    <w:rsid w:val="00472135"/>
    <w:rsid w:val="004722A3"/>
    <w:rsid w:val="0047290D"/>
    <w:rsid w:val="00472BA7"/>
    <w:rsid w:val="00473225"/>
    <w:rsid w:val="004743F0"/>
    <w:rsid w:val="00475F10"/>
    <w:rsid w:val="004763BF"/>
    <w:rsid w:val="00477510"/>
    <w:rsid w:val="00477DD5"/>
    <w:rsid w:val="00480345"/>
    <w:rsid w:val="00480E6F"/>
    <w:rsid w:val="00481B99"/>
    <w:rsid w:val="00484012"/>
    <w:rsid w:val="0048405B"/>
    <w:rsid w:val="00484607"/>
    <w:rsid w:val="00484758"/>
    <w:rsid w:val="004854E7"/>
    <w:rsid w:val="00485AA2"/>
    <w:rsid w:val="00486AAC"/>
    <w:rsid w:val="00487E12"/>
    <w:rsid w:val="00491F67"/>
    <w:rsid w:val="0049339F"/>
    <w:rsid w:val="00493FB5"/>
    <w:rsid w:val="00493FD8"/>
    <w:rsid w:val="00494543"/>
    <w:rsid w:val="00494798"/>
    <w:rsid w:val="00494884"/>
    <w:rsid w:val="00494B64"/>
    <w:rsid w:val="00494CCB"/>
    <w:rsid w:val="004953FC"/>
    <w:rsid w:val="0049543C"/>
    <w:rsid w:val="00495D93"/>
    <w:rsid w:val="004965A9"/>
    <w:rsid w:val="0049764F"/>
    <w:rsid w:val="00497ACD"/>
    <w:rsid w:val="004A0014"/>
    <w:rsid w:val="004A11D8"/>
    <w:rsid w:val="004A160C"/>
    <w:rsid w:val="004A1D36"/>
    <w:rsid w:val="004A1E3B"/>
    <w:rsid w:val="004A23F4"/>
    <w:rsid w:val="004A2918"/>
    <w:rsid w:val="004A2959"/>
    <w:rsid w:val="004A2BAE"/>
    <w:rsid w:val="004A2DC2"/>
    <w:rsid w:val="004A316B"/>
    <w:rsid w:val="004A3539"/>
    <w:rsid w:val="004A357D"/>
    <w:rsid w:val="004A424C"/>
    <w:rsid w:val="004A4D0E"/>
    <w:rsid w:val="004A50D9"/>
    <w:rsid w:val="004A6D06"/>
    <w:rsid w:val="004A77D9"/>
    <w:rsid w:val="004B0509"/>
    <w:rsid w:val="004B05CB"/>
    <w:rsid w:val="004B09BE"/>
    <w:rsid w:val="004B10EF"/>
    <w:rsid w:val="004B15F7"/>
    <w:rsid w:val="004B16AB"/>
    <w:rsid w:val="004B1C14"/>
    <w:rsid w:val="004B2129"/>
    <w:rsid w:val="004B21B1"/>
    <w:rsid w:val="004B2276"/>
    <w:rsid w:val="004B301D"/>
    <w:rsid w:val="004B3839"/>
    <w:rsid w:val="004B3B71"/>
    <w:rsid w:val="004B3D22"/>
    <w:rsid w:val="004B41E3"/>
    <w:rsid w:val="004B460C"/>
    <w:rsid w:val="004B472D"/>
    <w:rsid w:val="004B48E5"/>
    <w:rsid w:val="004B4F61"/>
    <w:rsid w:val="004B533C"/>
    <w:rsid w:val="004B78EC"/>
    <w:rsid w:val="004B7908"/>
    <w:rsid w:val="004B7ABC"/>
    <w:rsid w:val="004B7BE5"/>
    <w:rsid w:val="004B7EB5"/>
    <w:rsid w:val="004C044A"/>
    <w:rsid w:val="004C0632"/>
    <w:rsid w:val="004C0817"/>
    <w:rsid w:val="004C0A30"/>
    <w:rsid w:val="004C0D4F"/>
    <w:rsid w:val="004C0E2D"/>
    <w:rsid w:val="004C114D"/>
    <w:rsid w:val="004C1491"/>
    <w:rsid w:val="004C21EA"/>
    <w:rsid w:val="004C23CF"/>
    <w:rsid w:val="004C3282"/>
    <w:rsid w:val="004C3A38"/>
    <w:rsid w:val="004C3C2D"/>
    <w:rsid w:val="004C3F13"/>
    <w:rsid w:val="004C48AD"/>
    <w:rsid w:val="004C4AF8"/>
    <w:rsid w:val="004C4CFF"/>
    <w:rsid w:val="004C50BB"/>
    <w:rsid w:val="004C5E35"/>
    <w:rsid w:val="004C5F17"/>
    <w:rsid w:val="004C6235"/>
    <w:rsid w:val="004C6A38"/>
    <w:rsid w:val="004C781B"/>
    <w:rsid w:val="004D044D"/>
    <w:rsid w:val="004D0559"/>
    <w:rsid w:val="004D0D95"/>
    <w:rsid w:val="004D0F45"/>
    <w:rsid w:val="004D138A"/>
    <w:rsid w:val="004D1599"/>
    <w:rsid w:val="004D188C"/>
    <w:rsid w:val="004D197E"/>
    <w:rsid w:val="004D1DEB"/>
    <w:rsid w:val="004D293A"/>
    <w:rsid w:val="004D30A2"/>
    <w:rsid w:val="004D35ED"/>
    <w:rsid w:val="004D38A3"/>
    <w:rsid w:val="004D39FE"/>
    <w:rsid w:val="004D3B5F"/>
    <w:rsid w:val="004D3C64"/>
    <w:rsid w:val="004D435E"/>
    <w:rsid w:val="004D47BD"/>
    <w:rsid w:val="004D5005"/>
    <w:rsid w:val="004D5BC9"/>
    <w:rsid w:val="004D5CAA"/>
    <w:rsid w:val="004D6164"/>
    <w:rsid w:val="004D665E"/>
    <w:rsid w:val="004D7228"/>
    <w:rsid w:val="004D732E"/>
    <w:rsid w:val="004D7700"/>
    <w:rsid w:val="004D79E8"/>
    <w:rsid w:val="004D7A5A"/>
    <w:rsid w:val="004E1103"/>
    <w:rsid w:val="004E1759"/>
    <w:rsid w:val="004E1C92"/>
    <w:rsid w:val="004E23FE"/>
    <w:rsid w:val="004E3563"/>
    <w:rsid w:val="004E441E"/>
    <w:rsid w:val="004E4481"/>
    <w:rsid w:val="004E4B8E"/>
    <w:rsid w:val="004E5090"/>
    <w:rsid w:val="004E51D2"/>
    <w:rsid w:val="004E6265"/>
    <w:rsid w:val="004E6988"/>
    <w:rsid w:val="004E6B96"/>
    <w:rsid w:val="004E79FA"/>
    <w:rsid w:val="004E7DFD"/>
    <w:rsid w:val="004F008E"/>
    <w:rsid w:val="004F0160"/>
    <w:rsid w:val="004F0A46"/>
    <w:rsid w:val="004F0E17"/>
    <w:rsid w:val="004F2D21"/>
    <w:rsid w:val="004F301C"/>
    <w:rsid w:val="004F333A"/>
    <w:rsid w:val="004F4FF9"/>
    <w:rsid w:val="004F522F"/>
    <w:rsid w:val="004F5BF8"/>
    <w:rsid w:val="004F5ED2"/>
    <w:rsid w:val="004F6749"/>
    <w:rsid w:val="004F70B6"/>
    <w:rsid w:val="004F73B1"/>
    <w:rsid w:val="004F7EF4"/>
    <w:rsid w:val="0050067C"/>
    <w:rsid w:val="00500EA9"/>
    <w:rsid w:val="0050108A"/>
    <w:rsid w:val="00501456"/>
    <w:rsid w:val="00501515"/>
    <w:rsid w:val="00501AE1"/>
    <w:rsid w:val="00502023"/>
    <w:rsid w:val="005025BF"/>
    <w:rsid w:val="0050282A"/>
    <w:rsid w:val="00503077"/>
    <w:rsid w:val="005032ED"/>
    <w:rsid w:val="00503525"/>
    <w:rsid w:val="00503BD1"/>
    <w:rsid w:val="00504591"/>
    <w:rsid w:val="00505CF4"/>
    <w:rsid w:val="00505D31"/>
    <w:rsid w:val="00505D83"/>
    <w:rsid w:val="0050647E"/>
    <w:rsid w:val="00506C36"/>
    <w:rsid w:val="00507A83"/>
    <w:rsid w:val="00507BBC"/>
    <w:rsid w:val="00507D20"/>
    <w:rsid w:val="00507FE2"/>
    <w:rsid w:val="0051078B"/>
    <w:rsid w:val="00510973"/>
    <w:rsid w:val="005115EA"/>
    <w:rsid w:val="00511811"/>
    <w:rsid w:val="00511890"/>
    <w:rsid w:val="00512002"/>
    <w:rsid w:val="005133C2"/>
    <w:rsid w:val="00513667"/>
    <w:rsid w:val="00513740"/>
    <w:rsid w:val="005137EB"/>
    <w:rsid w:val="00513D83"/>
    <w:rsid w:val="00513E5F"/>
    <w:rsid w:val="005144D8"/>
    <w:rsid w:val="00514AE6"/>
    <w:rsid w:val="00514D45"/>
    <w:rsid w:val="00515394"/>
    <w:rsid w:val="0051561C"/>
    <w:rsid w:val="00515962"/>
    <w:rsid w:val="00515A06"/>
    <w:rsid w:val="00520518"/>
    <w:rsid w:val="0052055F"/>
    <w:rsid w:val="005223B9"/>
    <w:rsid w:val="005226C4"/>
    <w:rsid w:val="005227AB"/>
    <w:rsid w:val="00522BB6"/>
    <w:rsid w:val="00522C84"/>
    <w:rsid w:val="00523408"/>
    <w:rsid w:val="00524581"/>
    <w:rsid w:val="00524E57"/>
    <w:rsid w:val="00526C69"/>
    <w:rsid w:val="005275A5"/>
    <w:rsid w:val="0052760F"/>
    <w:rsid w:val="0052777C"/>
    <w:rsid w:val="00530CE7"/>
    <w:rsid w:val="00530DA5"/>
    <w:rsid w:val="00530F09"/>
    <w:rsid w:val="00531345"/>
    <w:rsid w:val="00531AFA"/>
    <w:rsid w:val="00531BEE"/>
    <w:rsid w:val="00532434"/>
    <w:rsid w:val="00532B70"/>
    <w:rsid w:val="00533283"/>
    <w:rsid w:val="005340FE"/>
    <w:rsid w:val="00534776"/>
    <w:rsid w:val="005351DA"/>
    <w:rsid w:val="005354E3"/>
    <w:rsid w:val="005359FB"/>
    <w:rsid w:val="00535F1C"/>
    <w:rsid w:val="005368F0"/>
    <w:rsid w:val="005369D8"/>
    <w:rsid w:val="00536ED3"/>
    <w:rsid w:val="005378C9"/>
    <w:rsid w:val="0054004D"/>
    <w:rsid w:val="00540142"/>
    <w:rsid w:val="005403E3"/>
    <w:rsid w:val="00541203"/>
    <w:rsid w:val="0054197E"/>
    <w:rsid w:val="00541C49"/>
    <w:rsid w:val="00542DA8"/>
    <w:rsid w:val="00542F5D"/>
    <w:rsid w:val="00543845"/>
    <w:rsid w:val="00543F84"/>
    <w:rsid w:val="0054473F"/>
    <w:rsid w:val="0054497B"/>
    <w:rsid w:val="00544CB6"/>
    <w:rsid w:val="00545019"/>
    <w:rsid w:val="00546CCC"/>
    <w:rsid w:val="00547298"/>
    <w:rsid w:val="005501DD"/>
    <w:rsid w:val="00550AE2"/>
    <w:rsid w:val="00551609"/>
    <w:rsid w:val="00551AA2"/>
    <w:rsid w:val="005529F6"/>
    <w:rsid w:val="00553248"/>
    <w:rsid w:val="00553FD4"/>
    <w:rsid w:val="0055607B"/>
    <w:rsid w:val="00556315"/>
    <w:rsid w:val="005563B4"/>
    <w:rsid w:val="00557A7B"/>
    <w:rsid w:val="00560822"/>
    <w:rsid w:val="0056097F"/>
    <w:rsid w:val="00560C94"/>
    <w:rsid w:val="00561B30"/>
    <w:rsid w:val="00562630"/>
    <w:rsid w:val="00562695"/>
    <w:rsid w:val="00563DC5"/>
    <w:rsid w:val="00563FCE"/>
    <w:rsid w:val="00564504"/>
    <w:rsid w:val="00564510"/>
    <w:rsid w:val="00564534"/>
    <w:rsid w:val="00564632"/>
    <w:rsid w:val="0056472E"/>
    <w:rsid w:val="00564C3C"/>
    <w:rsid w:val="00565091"/>
    <w:rsid w:val="0056529A"/>
    <w:rsid w:val="005659ED"/>
    <w:rsid w:val="00565EC6"/>
    <w:rsid w:val="00566A64"/>
    <w:rsid w:val="00567496"/>
    <w:rsid w:val="00567730"/>
    <w:rsid w:val="00567AA8"/>
    <w:rsid w:val="005708E7"/>
    <w:rsid w:val="0057091B"/>
    <w:rsid w:val="00571545"/>
    <w:rsid w:val="005721CD"/>
    <w:rsid w:val="00572664"/>
    <w:rsid w:val="00572708"/>
    <w:rsid w:val="005735D2"/>
    <w:rsid w:val="00573E81"/>
    <w:rsid w:val="00574860"/>
    <w:rsid w:val="00574B3F"/>
    <w:rsid w:val="00574D33"/>
    <w:rsid w:val="005756B3"/>
    <w:rsid w:val="00577068"/>
    <w:rsid w:val="00577385"/>
    <w:rsid w:val="0057758B"/>
    <w:rsid w:val="00580270"/>
    <w:rsid w:val="00580DD9"/>
    <w:rsid w:val="00582318"/>
    <w:rsid w:val="00582851"/>
    <w:rsid w:val="00582DE2"/>
    <w:rsid w:val="005845B8"/>
    <w:rsid w:val="005846CE"/>
    <w:rsid w:val="0058484C"/>
    <w:rsid w:val="005861D2"/>
    <w:rsid w:val="00586A6F"/>
    <w:rsid w:val="00586E42"/>
    <w:rsid w:val="005872CE"/>
    <w:rsid w:val="00587961"/>
    <w:rsid w:val="00587B01"/>
    <w:rsid w:val="00590BE2"/>
    <w:rsid w:val="00590ED3"/>
    <w:rsid w:val="00591163"/>
    <w:rsid w:val="00591326"/>
    <w:rsid w:val="0059194E"/>
    <w:rsid w:val="00591A97"/>
    <w:rsid w:val="00591DF5"/>
    <w:rsid w:val="00591E1E"/>
    <w:rsid w:val="00593C64"/>
    <w:rsid w:val="00593F67"/>
    <w:rsid w:val="00594358"/>
    <w:rsid w:val="00594C99"/>
    <w:rsid w:val="00595A00"/>
    <w:rsid w:val="00595A4E"/>
    <w:rsid w:val="005960B3"/>
    <w:rsid w:val="00596BE8"/>
    <w:rsid w:val="00597430"/>
    <w:rsid w:val="005977DA"/>
    <w:rsid w:val="00597E9B"/>
    <w:rsid w:val="005A02A5"/>
    <w:rsid w:val="005A077C"/>
    <w:rsid w:val="005A0A9E"/>
    <w:rsid w:val="005A155C"/>
    <w:rsid w:val="005A171B"/>
    <w:rsid w:val="005A1895"/>
    <w:rsid w:val="005A1978"/>
    <w:rsid w:val="005A1F31"/>
    <w:rsid w:val="005A2454"/>
    <w:rsid w:val="005A272D"/>
    <w:rsid w:val="005A2B0A"/>
    <w:rsid w:val="005A2B95"/>
    <w:rsid w:val="005A305C"/>
    <w:rsid w:val="005A3A60"/>
    <w:rsid w:val="005A3CB0"/>
    <w:rsid w:val="005A3CC4"/>
    <w:rsid w:val="005A4455"/>
    <w:rsid w:val="005A4F49"/>
    <w:rsid w:val="005A5151"/>
    <w:rsid w:val="005A55CB"/>
    <w:rsid w:val="005A5677"/>
    <w:rsid w:val="005A59E2"/>
    <w:rsid w:val="005A60CF"/>
    <w:rsid w:val="005A654D"/>
    <w:rsid w:val="005A6784"/>
    <w:rsid w:val="005A7320"/>
    <w:rsid w:val="005B03F2"/>
    <w:rsid w:val="005B0755"/>
    <w:rsid w:val="005B2F3F"/>
    <w:rsid w:val="005B3587"/>
    <w:rsid w:val="005B3C4E"/>
    <w:rsid w:val="005B3E75"/>
    <w:rsid w:val="005B42CD"/>
    <w:rsid w:val="005B4680"/>
    <w:rsid w:val="005B53DC"/>
    <w:rsid w:val="005B594A"/>
    <w:rsid w:val="005B62AE"/>
    <w:rsid w:val="005B6E86"/>
    <w:rsid w:val="005B79DC"/>
    <w:rsid w:val="005B7B9D"/>
    <w:rsid w:val="005C0B79"/>
    <w:rsid w:val="005C1B95"/>
    <w:rsid w:val="005C1BA2"/>
    <w:rsid w:val="005C238E"/>
    <w:rsid w:val="005C2D80"/>
    <w:rsid w:val="005C3DB2"/>
    <w:rsid w:val="005C4153"/>
    <w:rsid w:val="005C49BB"/>
    <w:rsid w:val="005C4D0A"/>
    <w:rsid w:val="005C51FB"/>
    <w:rsid w:val="005C526D"/>
    <w:rsid w:val="005C5A93"/>
    <w:rsid w:val="005C5D48"/>
    <w:rsid w:val="005C5E14"/>
    <w:rsid w:val="005C61DD"/>
    <w:rsid w:val="005C63D4"/>
    <w:rsid w:val="005C6B24"/>
    <w:rsid w:val="005C718D"/>
    <w:rsid w:val="005C7C9C"/>
    <w:rsid w:val="005C7F7E"/>
    <w:rsid w:val="005D057D"/>
    <w:rsid w:val="005D06B1"/>
    <w:rsid w:val="005D0E00"/>
    <w:rsid w:val="005D0F17"/>
    <w:rsid w:val="005D180B"/>
    <w:rsid w:val="005D220B"/>
    <w:rsid w:val="005D2534"/>
    <w:rsid w:val="005D29DD"/>
    <w:rsid w:val="005D2ABB"/>
    <w:rsid w:val="005D2DBF"/>
    <w:rsid w:val="005D2E62"/>
    <w:rsid w:val="005D2FD2"/>
    <w:rsid w:val="005D3996"/>
    <w:rsid w:val="005D444E"/>
    <w:rsid w:val="005D4B6D"/>
    <w:rsid w:val="005D4BE8"/>
    <w:rsid w:val="005D63AD"/>
    <w:rsid w:val="005D6BCF"/>
    <w:rsid w:val="005D6F84"/>
    <w:rsid w:val="005D7453"/>
    <w:rsid w:val="005D7700"/>
    <w:rsid w:val="005D7E61"/>
    <w:rsid w:val="005E08F9"/>
    <w:rsid w:val="005E09F1"/>
    <w:rsid w:val="005E1BD2"/>
    <w:rsid w:val="005E234A"/>
    <w:rsid w:val="005E3BB8"/>
    <w:rsid w:val="005E3C3E"/>
    <w:rsid w:val="005E418D"/>
    <w:rsid w:val="005E4A08"/>
    <w:rsid w:val="005E4A54"/>
    <w:rsid w:val="005E4C89"/>
    <w:rsid w:val="005E554D"/>
    <w:rsid w:val="005E5D07"/>
    <w:rsid w:val="005E62FE"/>
    <w:rsid w:val="005E6E26"/>
    <w:rsid w:val="005E72EA"/>
    <w:rsid w:val="005E748A"/>
    <w:rsid w:val="005E7B07"/>
    <w:rsid w:val="005E7C2F"/>
    <w:rsid w:val="005F035F"/>
    <w:rsid w:val="005F04D9"/>
    <w:rsid w:val="005F1279"/>
    <w:rsid w:val="005F1AA2"/>
    <w:rsid w:val="005F2ADE"/>
    <w:rsid w:val="005F2C21"/>
    <w:rsid w:val="005F2D3D"/>
    <w:rsid w:val="005F30FB"/>
    <w:rsid w:val="005F3C0F"/>
    <w:rsid w:val="005F4647"/>
    <w:rsid w:val="005F48A3"/>
    <w:rsid w:val="005F4EA9"/>
    <w:rsid w:val="005F54A4"/>
    <w:rsid w:val="005F634C"/>
    <w:rsid w:val="005F651B"/>
    <w:rsid w:val="005F6C0A"/>
    <w:rsid w:val="005F77FA"/>
    <w:rsid w:val="005F7814"/>
    <w:rsid w:val="00600157"/>
    <w:rsid w:val="00600568"/>
    <w:rsid w:val="006007DA"/>
    <w:rsid w:val="00600B7D"/>
    <w:rsid w:val="00601C40"/>
    <w:rsid w:val="006022D6"/>
    <w:rsid w:val="0060284E"/>
    <w:rsid w:val="00602BD0"/>
    <w:rsid w:val="00603492"/>
    <w:rsid w:val="0060368E"/>
    <w:rsid w:val="00603BC1"/>
    <w:rsid w:val="0060403C"/>
    <w:rsid w:val="006044D0"/>
    <w:rsid w:val="00604EC5"/>
    <w:rsid w:val="006053EB"/>
    <w:rsid w:val="00605975"/>
    <w:rsid w:val="00607AB7"/>
    <w:rsid w:val="00607D67"/>
    <w:rsid w:val="006101AB"/>
    <w:rsid w:val="006103C4"/>
    <w:rsid w:val="0061154C"/>
    <w:rsid w:val="00611622"/>
    <w:rsid w:val="00612702"/>
    <w:rsid w:val="00612AFC"/>
    <w:rsid w:val="00612E58"/>
    <w:rsid w:val="00613968"/>
    <w:rsid w:val="006139BC"/>
    <w:rsid w:val="00613C19"/>
    <w:rsid w:val="00614093"/>
    <w:rsid w:val="00614517"/>
    <w:rsid w:val="00615B0F"/>
    <w:rsid w:val="00616242"/>
    <w:rsid w:val="00616637"/>
    <w:rsid w:val="00617782"/>
    <w:rsid w:val="00621157"/>
    <w:rsid w:val="006218A3"/>
    <w:rsid w:val="00621AEE"/>
    <w:rsid w:val="0062257D"/>
    <w:rsid w:val="00622705"/>
    <w:rsid w:val="00622930"/>
    <w:rsid w:val="00622BAF"/>
    <w:rsid w:val="00623710"/>
    <w:rsid w:val="00623C50"/>
    <w:rsid w:val="00623E97"/>
    <w:rsid w:val="00623EC9"/>
    <w:rsid w:val="00624A16"/>
    <w:rsid w:val="00626AD1"/>
    <w:rsid w:val="006270E8"/>
    <w:rsid w:val="006273CF"/>
    <w:rsid w:val="0063086D"/>
    <w:rsid w:val="00630916"/>
    <w:rsid w:val="00630984"/>
    <w:rsid w:val="006314EC"/>
    <w:rsid w:val="006321C8"/>
    <w:rsid w:val="006325D5"/>
    <w:rsid w:val="00632C4B"/>
    <w:rsid w:val="00633030"/>
    <w:rsid w:val="00633425"/>
    <w:rsid w:val="00633A1D"/>
    <w:rsid w:val="00634347"/>
    <w:rsid w:val="0063436C"/>
    <w:rsid w:val="0063452C"/>
    <w:rsid w:val="006359E8"/>
    <w:rsid w:val="00635FFA"/>
    <w:rsid w:val="00636292"/>
    <w:rsid w:val="0063662D"/>
    <w:rsid w:val="006374E1"/>
    <w:rsid w:val="00637F1B"/>
    <w:rsid w:val="00640217"/>
    <w:rsid w:val="006404C9"/>
    <w:rsid w:val="006407DA"/>
    <w:rsid w:val="00640AC9"/>
    <w:rsid w:val="00640FD8"/>
    <w:rsid w:val="006414A4"/>
    <w:rsid w:val="00641B30"/>
    <w:rsid w:val="00642ACF"/>
    <w:rsid w:val="0064355B"/>
    <w:rsid w:val="00643667"/>
    <w:rsid w:val="00643C69"/>
    <w:rsid w:val="00646064"/>
    <w:rsid w:val="0065008D"/>
    <w:rsid w:val="0065057A"/>
    <w:rsid w:val="00652202"/>
    <w:rsid w:val="00652918"/>
    <w:rsid w:val="00652EF4"/>
    <w:rsid w:val="00653131"/>
    <w:rsid w:val="006532AB"/>
    <w:rsid w:val="006534E1"/>
    <w:rsid w:val="00653746"/>
    <w:rsid w:val="00654336"/>
    <w:rsid w:val="00655571"/>
    <w:rsid w:val="006556DB"/>
    <w:rsid w:val="00656EAC"/>
    <w:rsid w:val="006575E9"/>
    <w:rsid w:val="006601B5"/>
    <w:rsid w:val="0066051E"/>
    <w:rsid w:val="0066071C"/>
    <w:rsid w:val="00660B71"/>
    <w:rsid w:val="006615AC"/>
    <w:rsid w:val="00661A9C"/>
    <w:rsid w:val="006622A4"/>
    <w:rsid w:val="006625D6"/>
    <w:rsid w:val="00662B13"/>
    <w:rsid w:val="00662DC3"/>
    <w:rsid w:val="00662E82"/>
    <w:rsid w:val="00662FD2"/>
    <w:rsid w:val="00663EAF"/>
    <w:rsid w:val="006641C1"/>
    <w:rsid w:val="00664D72"/>
    <w:rsid w:val="00665891"/>
    <w:rsid w:val="00667603"/>
    <w:rsid w:val="00667715"/>
    <w:rsid w:val="00667E4E"/>
    <w:rsid w:val="00670033"/>
    <w:rsid w:val="00672774"/>
    <w:rsid w:val="0067296E"/>
    <w:rsid w:val="00674AC8"/>
    <w:rsid w:val="0067571D"/>
    <w:rsid w:val="006767A3"/>
    <w:rsid w:val="00676A55"/>
    <w:rsid w:val="00677BBE"/>
    <w:rsid w:val="00680297"/>
    <w:rsid w:val="0068043E"/>
    <w:rsid w:val="00680941"/>
    <w:rsid w:val="0068097D"/>
    <w:rsid w:val="00680C12"/>
    <w:rsid w:val="006811AA"/>
    <w:rsid w:val="00681F2C"/>
    <w:rsid w:val="006820CD"/>
    <w:rsid w:val="0068237E"/>
    <w:rsid w:val="0068290A"/>
    <w:rsid w:val="00683430"/>
    <w:rsid w:val="00683B3B"/>
    <w:rsid w:val="00684749"/>
    <w:rsid w:val="0068520B"/>
    <w:rsid w:val="00685E70"/>
    <w:rsid w:val="006868E7"/>
    <w:rsid w:val="00686981"/>
    <w:rsid w:val="006878C4"/>
    <w:rsid w:val="0069084E"/>
    <w:rsid w:val="00691572"/>
    <w:rsid w:val="00692299"/>
    <w:rsid w:val="0069240C"/>
    <w:rsid w:val="00692999"/>
    <w:rsid w:val="00692A28"/>
    <w:rsid w:val="006950DF"/>
    <w:rsid w:val="006952C2"/>
    <w:rsid w:val="006955FE"/>
    <w:rsid w:val="00695930"/>
    <w:rsid w:val="00696439"/>
    <w:rsid w:val="00696E21"/>
    <w:rsid w:val="006974CF"/>
    <w:rsid w:val="00697953"/>
    <w:rsid w:val="00697EEA"/>
    <w:rsid w:val="006A0A89"/>
    <w:rsid w:val="006A0A95"/>
    <w:rsid w:val="006A0BB1"/>
    <w:rsid w:val="006A0ED4"/>
    <w:rsid w:val="006A1B58"/>
    <w:rsid w:val="006A26B2"/>
    <w:rsid w:val="006A2942"/>
    <w:rsid w:val="006A2C24"/>
    <w:rsid w:val="006A30D4"/>
    <w:rsid w:val="006A3C54"/>
    <w:rsid w:val="006A4B8C"/>
    <w:rsid w:val="006A57E9"/>
    <w:rsid w:val="006A5B16"/>
    <w:rsid w:val="006A5D0F"/>
    <w:rsid w:val="006A5D7A"/>
    <w:rsid w:val="006A5FCB"/>
    <w:rsid w:val="006A6427"/>
    <w:rsid w:val="006A6D8C"/>
    <w:rsid w:val="006A6EA5"/>
    <w:rsid w:val="006A7934"/>
    <w:rsid w:val="006B0650"/>
    <w:rsid w:val="006B246E"/>
    <w:rsid w:val="006B25DB"/>
    <w:rsid w:val="006B3885"/>
    <w:rsid w:val="006B3C9B"/>
    <w:rsid w:val="006B43B8"/>
    <w:rsid w:val="006B448E"/>
    <w:rsid w:val="006B508B"/>
    <w:rsid w:val="006B52A9"/>
    <w:rsid w:val="006B595D"/>
    <w:rsid w:val="006B6267"/>
    <w:rsid w:val="006B687E"/>
    <w:rsid w:val="006B6B1A"/>
    <w:rsid w:val="006C0A00"/>
    <w:rsid w:val="006C2742"/>
    <w:rsid w:val="006C288B"/>
    <w:rsid w:val="006C36E5"/>
    <w:rsid w:val="006C42C1"/>
    <w:rsid w:val="006C49BE"/>
    <w:rsid w:val="006C580F"/>
    <w:rsid w:val="006C5C7D"/>
    <w:rsid w:val="006C600C"/>
    <w:rsid w:val="006C69D8"/>
    <w:rsid w:val="006C6A91"/>
    <w:rsid w:val="006C6DAD"/>
    <w:rsid w:val="006C7758"/>
    <w:rsid w:val="006C7CF6"/>
    <w:rsid w:val="006D0708"/>
    <w:rsid w:val="006D097A"/>
    <w:rsid w:val="006D0EB3"/>
    <w:rsid w:val="006D14E1"/>
    <w:rsid w:val="006D1B3A"/>
    <w:rsid w:val="006D2021"/>
    <w:rsid w:val="006D2981"/>
    <w:rsid w:val="006D2D0C"/>
    <w:rsid w:val="006D3A4D"/>
    <w:rsid w:val="006D3D3F"/>
    <w:rsid w:val="006D615F"/>
    <w:rsid w:val="006D68FB"/>
    <w:rsid w:val="006D6C89"/>
    <w:rsid w:val="006D75C0"/>
    <w:rsid w:val="006D7BD3"/>
    <w:rsid w:val="006D7F66"/>
    <w:rsid w:val="006E03AC"/>
    <w:rsid w:val="006E0F47"/>
    <w:rsid w:val="006E194C"/>
    <w:rsid w:val="006E470D"/>
    <w:rsid w:val="006E4826"/>
    <w:rsid w:val="006E69B8"/>
    <w:rsid w:val="006E6BB1"/>
    <w:rsid w:val="006E7907"/>
    <w:rsid w:val="006E7A10"/>
    <w:rsid w:val="006E7C79"/>
    <w:rsid w:val="006F07D6"/>
    <w:rsid w:val="006F09C0"/>
    <w:rsid w:val="006F0E33"/>
    <w:rsid w:val="006F1190"/>
    <w:rsid w:val="006F1192"/>
    <w:rsid w:val="006F15E0"/>
    <w:rsid w:val="006F1878"/>
    <w:rsid w:val="006F22DC"/>
    <w:rsid w:val="006F317C"/>
    <w:rsid w:val="006F334F"/>
    <w:rsid w:val="006F35A9"/>
    <w:rsid w:val="006F36E7"/>
    <w:rsid w:val="006F3F33"/>
    <w:rsid w:val="006F46B0"/>
    <w:rsid w:val="006F4D96"/>
    <w:rsid w:val="006F4E0A"/>
    <w:rsid w:val="006F5691"/>
    <w:rsid w:val="006F5E06"/>
    <w:rsid w:val="006F687C"/>
    <w:rsid w:val="006F6905"/>
    <w:rsid w:val="006F6C9C"/>
    <w:rsid w:val="006F6CEB"/>
    <w:rsid w:val="006F7125"/>
    <w:rsid w:val="006F71EC"/>
    <w:rsid w:val="00700497"/>
    <w:rsid w:val="00702DBD"/>
    <w:rsid w:val="00702E8D"/>
    <w:rsid w:val="007037B4"/>
    <w:rsid w:val="0070440B"/>
    <w:rsid w:val="007047DF"/>
    <w:rsid w:val="00706061"/>
    <w:rsid w:val="007070B6"/>
    <w:rsid w:val="0070715E"/>
    <w:rsid w:val="0070783D"/>
    <w:rsid w:val="00707AC4"/>
    <w:rsid w:val="00707F16"/>
    <w:rsid w:val="00707F9E"/>
    <w:rsid w:val="00707FBD"/>
    <w:rsid w:val="00710F7C"/>
    <w:rsid w:val="00711150"/>
    <w:rsid w:val="00711353"/>
    <w:rsid w:val="0071184A"/>
    <w:rsid w:val="00711BB8"/>
    <w:rsid w:val="00711C00"/>
    <w:rsid w:val="00711EF2"/>
    <w:rsid w:val="007120E0"/>
    <w:rsid w:val="00712B21"/>
    <w:rsid w:val="00712F40"/>
    <w:rsid w:val="007135D6"/>
    <w:rsid w:val="00713D29"/>
    <w:rsid w:val="00714608"/>
    <w:rsid w:val="0071508B"/>
    <w:rsid w:val="00715191"/>
    <w:rsid w:val="007158A9"/>
    <w:rsid w:val="0071598A"/>
    <w:rsid w:val="00715BF3"/>
    <w:rsid w:val="00716011"/>
    <w:rsid w:val="00716959"/>
    <w:rsid w:val="00716DE9"/>
    <w:rsid w:val="007176F9"/>
    <w:rsid w:val="007179CA"/>
    <w:rsid w:val="00717E2E"/>
    <w:rsid w:val="007209D8"/>
    <w:rsid w:val="0072108B"/>
    <w:rsid w:val="00721283"/>
    <w:rsid w:val="00721C35"/>
    <w:rsid w:val="00722873"/>
    <w:rsid w:val="007231A0"/>
    <w:rsid w:val="0072374E"/>
    <w:rsid w:val="00723DDC"/>
    <w:rsid w:val="00724C90"/>
    <w:rsid w:val="00724D14"/>
    <w:rsid w:val="00725922"/>
    <w:rsid w:val="007269D2"/>
    <w:rsid w:val="0072709C"/>
    <w:rsid w:val="00727211"/>
    <w:rsid w:val="0072738A"/>
    <w:rsid w:val="0072770D"/>
    <w:rsid w:val="00730A92"/>
    <w:rsid w:val="00730E40"/>
    <w:rsid w:val="00731302"/>
    <w:rsid w:val="00731AF2"/>
    <w:rsid w:val="00731C09"/>
    <w:rsid w:val="007321E9"/>
    <w:rsid w:val="00732337"/>
    <w:rsid w:val="007329D2"/>
    <w:rsid w:val="00736EAF"/>
    <w:rsid w:val="007373AA"/>
    <w:rsid w:val="00737463"/>
    <w:rsid w:val="0073754A"/>
    <w:rsid w:val="007377A8"/>
    <w:rsid w:val="00737CA7"/>
    <w:rsid w:val="00737ED6"/>
    <w:rsid w:val="00740F61"/>
    <w:rsid w:val="00740FC6"/>
    <w:rsid w:val="00741791"/>
    <w:rsid w:val="00742298"/>
    <w:rsid w:val="00744605"/>
    <w:rsid w:val="0074486A"/>
    <w:rsid w:val="007453C5"/>
    <w:rsid w:val="00745E58"/>
    <w:rsid w:val="00746D90"/>
    <w:rsid w:val="007474B3"/>
    <w:rsid w:val="00747B6E"/>
    <w:rsid w:val="00747DDF"/>
    <w:rsid w:val="007500EB"/>
    <w:rsid w:val="00750B21"/>
    <w:rsid w:val="0075119A"/>
    <w:rsid w:val="00751321"/>
    <w:rsid w:val="00751B53"/>
    <w:rsid w:val="007525A1"/>
    <w:rsid w:val="007528A4"/>
    <w:rsid w:val="00752900"/>
    <w:rsid w:val="00753163"/>
    <w:rsid w:val="00755080"/>
    <w:rsid w:val="007553BF"/>
    <w:rsid w:val="00755B2F"/>
    <w:rsid w:val="007560E4"/>
    <w:rsid w:val="0075639D"/>
    <w:rsid w:val="00757402"/>
    <w:rsid w:val="0076069B"/>
    <w:rsid w:val="00762D7E"/>
    <w:rsid w:val="00763CEA"/>
    <w:rsid w:val="00764276"/>
    <w:rsid w:val="0076459C"/>
    <w:rsid w:val="007645B3"/>
    <w:rsid w:val="007648D9"/>
    <w:rsid w:val="00765A1A"/>
    <w:rsid w:val="00766BBE"/>
    <w:rsid w:val="00767BEE"/>
    <w:rsid w:val="007703EE"/>
    <w:rsid w:val="00770566"/>
    <w:rsid w:val="0077065F"/>
    <w:rsid w:val="007707E3"/>
    <w:rsid w:val="00771832"/>
    <w:rsid w:val="007722BA"/>
    <w:rsid w:val="007728B2"/>
    <w:rsid w:val="00772FDA"/>
    <w:rsid w:val="00773501"/>
    <w:rsid w:val="0077377F"/>
    <w:rsid w:val="00774566"/>
    <w:rsid w:val="0077574D"/>
    <w:rsid w:val="00776C04"/>
    <w:rsid w:val="00776E95"/>
    <w:rsid w:val="00780945"/>
    <w:rsid w:val="007814C1"/>
    <w:rsid w:val="00781944"/>
    <w:rsid w:val="00781FB3"/>
    <w:rsid w:val="00782C52"/>
    <w:rsid w:val="00783D05"/>
    <w:rsid w:val="00784118"/>
    <w:rsid w:val="00786492"/>
    <w:rsid w:val="00786600"/>
    <w:rsid w:val="007868BC"/>
    <w:rsid w:val="00786F32"/>
    <w:rsid w:val="00787D1E"/>
    <w:rsid w:val="00787E56"/>
    <w:rsid w:val="00791233"/>
    <w:rsid w:val="00791A51"/>
    <w:rsid w:val="00792754"/>
    <w:rsid w:val="00792F39"/>
    <w:rsid w:val="00792FFB"/>
    <w:rsid w:val="007935BF"/>
    <w:rsid w:val="00794385"/>
    <w:rsid w:val="00794932"/>
    <w:rsid w:val="00796E5A"/>
    <w:rsid w:val="00797279"/>
    <w:rsid w:val="00797311"/>
    <w:rsid w:val="00797B65"/>
    <w:rsid w:val="007A03D5"/>
    <w:rsid w:val="007A05AE"/>
    <w:rsid w:val="007A09A6"/>
    <w:rsid w:val="007A106E"/>
    <w:rsid w:val="007A1828"/>
    <w:rsid w:val="007A285A"/>
    <w:rsid w:val="007A5A95"/>
    <w:rsid w:val="007A5C1E"/>
    <w:rsid w:val="007A634B"/>
    <w:rsid w:val="007A7ABD"/>
    <w:rsid w:val="007A7BB4"/>
    <w:rsid w:val="007A7E4D"/>
    <w:rsid w:val="007B0A0E"/>
    <w:rsid w:val="007B17F7"/>
    <w:rsid w:val="007B1A21"/>
    <w:rsid w:val="007B311E"/>
    <w:rsid w:val="007B39C4"/>
    <w:rsid w:val="007B3C59"/>
    <w:rsid w:val="007B3F5E"/>
    <w:rsid w:val="007B3F98"/>
    <w:rsid w:val="007B6A58"/>
    <w:rsid w:val="007B77EB"/>
    <w:rsid w:val="007C058C"/>
    <w:rsid w:val="007C0598"/>
    <w:rsid w:val="007C0A2B"/>
    <w:rsid w:val="007C0EFD"/>
    <w:rsid w:val="007C0F11"/>
    <w:rsid w:val="007C131B"/>
    <w:rsid w:val="007C1C74"/>
    <w:rsid w:val="007C2215"/>
    <w:rsid w:val="007C265F"/>
    <w:rsid w:val="007C3AA2"/>
    <w:rsid w:val="007C3B60"/>
    <w:rsid w:val="007C3B6A"/>
    <w:rsid w:val="007C509F"/>
    <w:rsid w:val="007C5D2C"/>
    <w:rsid w:val="007C608D"/>
    <w:rsid w:val="007C6481"/>
    <w:rsid w:val="007C65D6"/>
    <w:rsid w:val="007C77FF"/>
    <w:rsid w:val="007C7E17"/>
    <w:rsid w:val="007D002B"/>
    <w:rsid w:val="007D0DF1"/>
    <w:rsid w:val="007D10C7"/>
    <w:rsid w:val="007D24E6"/>
    <w:rsid w:val="007D24F2"/>
    <w:rsid w:val="007D2DD5"/>
    <w:rsid w:val="007D32FC"/>
    <w:rsid w:val="007D35C2"/>
    <w:rsid w:val="007D3CE2"/>
    <w:rsid w:val="007D3D98"/>
    <w:rsid w:val="007D4A5B"/>
    <w:rsid w:val="007D5A74"/>
    <w:rsid w:val="007D6047"/>
    <w:rsid w:val="007D63CB"/>
    <w:rsid w:val="007D6923"/>
    <w:rsid w:val="007D759D"/>
    <w:rsid w:val="007D77D1"/>
    <w:rsid w:val="007D7869"/>
    <w:rsid w:val="007D7BFA"/>
    <w:rsid w:val="007E066C"/>
    <w:rsid w:val="007E0C4D"/>
    <w:rsid w:val="007E0F63"/>
    <w:rsid w:val="007E20F4"/>
    <w:rsid w:val="007E21FD"/>
    <w:rsid w:val="007E2760"/>
    <w:rsid w:val="007E2F7A"/>
    <w:rsid w:val="007E3A60"/>
    <w:rsid w:val="007E4A64"/>
    <w:rsid w:val="007E5253"/>
    <w:rsid w:val="007E5840"/>
    <w:rsid w:val="007E5863"/>
    <w:rsid w:val="007E58FE"/>
    <w:rsid w:val="007E5D1E"/>
    <w:rsid w:val="007E640F"/>
    <w:rsid w:val="007E6488"/>
    <w:rsid w:val="007E66C1"/>
    <w:rsid w:val="007E682A"/>
    <w:rsid w:val="007E6A15"/>
    <w:rsid w:val="007E7015"/>
    <w:rsid w:val="007E7852"/>
    <w:rsid w:val="007F0427"/>
    <w:rsid w:val="007F0BA4"/>
    <w:rsid w:val="007F0BCB"/>
    <w:rsid w:val="007F0E78"/>
    <w:rsid w:val="007F113E"/>
    <w:rsid w:val="007F15A2"/>
    <w:rsid w:val="007F1A81"/>
    <w:rsid w:val="007F2F81"/>
    <w:rsid w:val="007F334C"/>
    <w:rsid w:val="007F4939"/>
    <w:rsid w:val="007F4A7F"/>
    <w:rsid w:val="007F51C7"/>
    <w:rsid w:val="007F6129"/>
    <w:rsid w:val="007F6841"/>
    <w:rsid w:val="007F6AC8"/>
    <w:rsid w:val="007F731D"/>
    <w:rsid w:val="007F7461"/>
    <w:rsid w:val="007F76A8"/>
    <w:rsid w:val="007F7AD1"/>
    <w:rsid w:val="007F7B74"/>
    <w:rsid w:val="0080026B"/>
    <w:rsid w:val="008010BE"/>
    <w:rsid w:val="0080178D"/>
    <w:rsid w:val="008019AF"/>
    <w:rsid w:val="00801C7F"/>
    <w:rsid w:val="00801F97"/>
    <w:rsid w:val="00802941"/>
    <w:rsid w:val="00804C58"/>
    <w:rsid w:val="00804D41"/>
    <w:rsid w:val="00805483"/>
    <w:rsid w:val="008055D9"/>
    <w:rsid w:val="00805699"/>
    <w:rsid w:val="00805865"/>
    <w:rsid w:val="00805A65"/>
    <w:rsid w:val="00805B35"/>
    <w:rsid w:val="00805B80"/>
    <w:rsid w:val="008061DC"/>
    <w:rsid w:val="00806E32"/>
    <w:rsid w:val="0080715E"/>
    <w:rsid w:val="008071F1"/>
    <w:rsid w:val="0081007C"/>
    <w:rsid w:val="00810BF1"/>
    <w:rsid w:val="00810FD8"/>
    <w:rsid w:val="0081199A"/>
    <w:rsid w:val="008120BF"/>
    <w:rsid w:val="00812447"/>
    <w:rsid w:val="00812C14"/>
    <w:rsid w:val="0081325D"/>
    <w:rsid w:val="0081369E"/>
    <w:rsid w:val="00813A62"/>
    <w:rsid w:val="00813B5F"/>
    <w:rsid w:val="00813E40"/>
    <w:rsid w:val="00814B8A"/>
    <w:rsid w:val="00814FD9"/>
    <w:rsid w:val="0081508F"/>
    <w:rsid w:val="008157EE"/>
    <w:rsid w:val="00817408"/>
    <w:rsid w:val="00817A85"/>
    <w:rsid w:val="008210FB"/>
    <w:rsid w:val="00821211"/>
    <w:rsid w:val="00821683"/>
    <w:rsid w:val="00821C50"/>
    <w:rsid w:val="00822149"/>
    <w:rsid w:val="008222A4"/>
    <w:rsid w:val="00822A18"/>
    <w:rsid w:val="00822DEB"/>
    <w:rsid w:val="00822F1C"/>
    <w:rsid w:val="00823264"/>
    <w:rsid w:val="008239F2"/>
    <w:rsid w:val="008240F7"/>
    <w:rsid w:val="00824CE6"/>
    <w:rsid w:val="0082541B"/>
    <w:rsid w:val="00826173"/>
    <w:rsid w:val="008264BF"/>
    <w:rsid w:val="00826B61"/>
    <w:rsid w:val="00826DE7"/>
    <w:rsid w:val="0082722D"/>
    <w:rsid w:val="0083060A"/>
    <w:rsid w:val="00830DD2"/>
    <w:rsid w:val="00830F6E"/>
    <w:rsid w:val="00831A26"/>
    <w:rsid w:val="008323D6"/>
    <w:rsid w:val="00832682"/>
    <w:rsid w:val="00832E1D"/>
    <w:rsid w:val="00833298"/>
    <w:rsid w:val="00833B40"/>
    <w:rsid w:val="008341E0"/>
    <w:rsid w:val="0083424A"/>
    <w:rsid w:val="00834FF5"/>
    <w:rsid w:val="008350B4"/>
    <w:rsid w:val="008358F3"/>
    <w:rsid w:val="0083592D"/>
    <w:rsid w:val="00837552"/>
    <w:rsid w:val="008375BC"/>
    <w:rsid w:val="00837B4F"/>
    <w:rsid w:val="00837D12"/>
    <w:rsid w:val="008409A6"/>
    <w:rsid w:val="008415F3"/>
    <w:rsid w:val="00842138"/>
    <w:rsid w:val="008429F1"/>
    <w:rsid w:val="00842B7B"/>
    <w:rsid w:val="008430FA"/>
    <w:rsid w:val="00843407"/>
    <w:rsid w:val="00843455"/>
    <w:rsid w:val="00843AE1"/>
    <w:rsid w:val="00843C1D"/>
    <w:rsid w:val="00843F16"/>
    <w:rsid w:val="00844605"/>
    <w:rsid w:val="00845005"/>
    <w:rsid w:val="008451E6"/>
    <w:rsid w:val="00845636"/>
    <w:rsid w:val="00845A78"/>
    <w:rsid w:val="0084639E"/>
    <w:rsid w:val="0084698B"/>
    <w:rsid w:val="0085164B"/>
    <w:rsid w:val="00852871"/>
    <w:rsid w:val="0085299F"/>
    <w:rsid w:val="00852AE6"/>
    <w:rsid w:val="00852CD4"/>
    <w:rsid w:val="00854D6A"/>
    <w:rsid w:val="008552F8"/>
    <w:rsid w:val="008559FC"/>
    <w:rsid w:val="0086046B"/>
    <w:rsid w:val="008605E0"/>
    <w:rsid w:val="00860AAE"/>
    <w:rsid w:val="00860C01"/>
    <w:rsid w:val="0086147B"/>
    <w:rsid w:val="00861639"/>
    <w:rsid w:val="0086174F"/>
    <w:rsid w:val="008617CA"/>
    <w:rsid w:val="00861BC4"/>
    <w:rsid w:val="0086261A"/>
    <w:rsid w:val="00862643"/>
    <w:rsid w:val="00862B52"/>
    <w:rsid w:val="0086340B"/>
    <w:rsid w:val="0086343B"/>
    <w:rsid w:val="008644D4"/>
    <w:rsid w:val="00864DC6"/>
    <w:rsid w:val="0086693D"/>
    <w:rsid w:val="00866B9A"/>
    <w:rsid w:val="008673AE"/>
    <w:rsid w:val="00867525"/>
    <w:rsid w:val="008711BB"/>
    <w:rsid w:val="00871A18"/>
    <w:rsid w:val="00871EA4"/>
    <w:rsid w:val="008729C5"/>
    <w:rsid w:val="008733AA"/>
    <w:rsid w:val="00873769"/>
    <w:rsid w:val="00873E96"/>
    <w:rsid w:val="00874D29"/>
    <w:rsid w:val="008754CB"/>
    <w:rsid w:val="0087576E"/>
    <w:rsid w:val="00875F2E"/>
    <w:rsid w:val="008761BB"/>
    <w:rsid w:val="00876A99"/>
    <w:rsid w:val="00876DE2"/>
    <w:rsid w:val="00880B12"/>
    <w:rsid w:val="00880C49"/>
    <w:rsid w:val="008813D1"/>
    <w:rsid w:val="00881A2D"/>
    <w:rsid w:val="00881E9C"/>
    <w:rsid w:val="00883CE6"/>
    <w:rsid w:val="00883FCB"/>
    <w:rsid w:val="008841F8"/>
    <w:rsid w:val="0088543A"/>
    <w:rsid w:val="0088549D"/>
    <w:rsid w:val="0088594D"/>
    <w:rsid w:val="00885E87"/>
    <w:rsid w:val="00886D9A"/>
    <w:rsid w:val="008870DE"/>
    <w:rsid w:val="008912F7"/>
    <w:rsid w:val="008916E5"/>
    <w:rsid w:val="00891DD8"/>
    <w:rsid w:val="0089237E"/>
    <w:rsid w:val="00892A90"/>
    <w:rsid w:val="00892F3F"/>
    <w:rsid w:val="00893B6D"/>
    <w:rsid w:val="00894737"/>
    <w:rsid w:val="008951A5"/>
    <w:rsid w:val="008954CC"/>
    <w:rsid w:val="0089550D"/>
    <w:rsid w:val="0089606F"/>
    <w:rsid w:val="008960EF"/>
    <w:rsid w:val="00896236"/>
    <w:rsid w:val="00896241"/>
    <w:rsid w:val="00896387"/>
    <w:rsid w:val="008976D5"/>
    <w:rsid w:val="008A06DD"/>
    <w:rsid w:val="008A07D7"/>
    <w:rsid w:val="008A0D26"/>
    <w:rsid w:val="008A1A6E"/>
    <w:rsid w:val="008A2547"/>
    <w:rsid w:val="008A2AEF"/>
    <w:rsid w:val="008A2EFA"/>
    <w:rsid w:val="008A2F64"/>
    <w:rsid w:val="008A2FF5"/>
    <w:rsid w:val="008A39F4"/>
    <w:rsid w:val="008A3F12"/>
    <w:rsid w:val="008A570D"/>
    <w:rsid w:val="008A6847"/>
    <w:rsid w:val="008A7168"/>
    <w:rsid w:val="008A744C"/>
    <w:rsid w:val="008A757D"/>
    <w:rsid w:val="008A7ACB"/>
    <w:rsid w:val="008B07BF"/>
    <w:rsid w:val="008B1122"/>
    <w:rsid w:val="008B1178"/>
    <w:rsid w:val="008B1832"/>
    <w:rsid w:val="008B1C7B"/>
    <w:rsid w:val="008B351E"/>
    <w:rsid w:val="008B35D1"/>
    <w:rsid w:val="008B39AD"/>
    <w:rsid w:val="008B3BC1"/>
    <w:rsid w:val="008B5AB7"/>
    <w:rsid w:val="008B6028"/>
    <w:rsid w:val="008B640D"/>
    <w:rsid w:val="008B6FC3"/>
    <w:rsid w:val="008C0677"/>
    <w:rsid w:val="008C0AD6"/>
    <w:rsid w:val="008C1017"/>
    <w:rsid w:val="008C1423"/>
    <w:rsid w:val="008C2181"/>
    <w:rsid w:val="008C3251"/>
    <w:rsid w:val="008C330E"/>
    <w:rsid w:val="008C3428"/>
    <w:rsid w:val="008C3509"/>
    <w:rsid w:val="008C42ED"/>
    <w:rsid w:val="008C5037"/>
    <w:rsid w:val="008C5592"/>
    <w:rsid w:val="008C5675"/>
    <w:rsid w:val="008C5A2C"/>
    <w:rsid w:val="008C6013"/>
    <w:rsid w:val="008C6586"/>
    <w:rsid w:val="008C6BC4"/>
    <w:rsid w:val="008C7027"/>
    <w:rsid w:val="008D03BB"/>
    <w:rsid w:val="008D1CFF"/>
    <w:rsid w:val="008D1D98"/>
    <w:rsid w:val="008D1FE9"/>
    <w:rsid w:val="008D23A6"/>
    <w:rsid w:val="008D33E1"/>
    <w:rsid w:val="008D3C8B"/>
    <w:rsid w:val="008D49A6"/>
    <w:rsid w:val="008D5040"/>
    <w:rsid w:val="008D5CCB"/>
    <w:rsid w:val="008D5E79"/>
    <w:rsid w:val="008D694B"/>
    <w:rsid w:val="008D70FD"/>
    <w:rsid w:val="008D7632"/>
    <w:rsid w:val="008D795C"/>
    <w:rsid w:val="008D7ABB"/>
    <w:rsid w:val="008E0046"/>
    <w:rsid w:val="008E04BD"/>
    <w:rsid w:val="008E0FF4"/>
    <w:rsid w:val="008E194F"/>
    <w:rsid w:val="008E1BFE"/>
    <w:rsid w:val="008E1F60"/>
    <w:rsid w:val="008E2A13"/>
    <w:rsid w:val="008E2FB3"/>
    <w:rsid w:val="008E36DC"/>
    <w:rsid w:val="008E3DFB"/>
    <w:rsid w:val="008E4184"/>
    <w:rsid w:val="008E47C9"/>
    <w:rsid w:val="008E48D9"/>
    <w:rsid w:val="008E500F"/>
    <w:rsid w:val="008E515A"/>
    <w:rsid w:val="008E6195"/>
    <w:rsid w:val="008E640B"/>
    <w:rsid w:val="008E65C9"/>
    <w:rsid w:val="008E6623"/>
    <w:rsid w:val="008E6925"/>
    <w:rsid w:val="008E7315"/>
    <w:rsid w:val="008F09E6"/>
    <w:rsid w:val="008F31DF"/>
    <w:rsid w:val="008F3A10"/>
    <w:rsid w:val="008F44BF"/>
    <w:rsid w:val="008F4FDF"/>
    <w:rsid w:val="008F56D7"/>
    <w:rsid w:val="008F6FE3"/>
    <w:rsid w:val="008F6FF7"/>
    <w:rsid w:val="00900F28"/>
    <w:rsid w:val="00901514"/>
    <w:rsid w:val="009022FB"/>
    <w:rsid w:val="00902541"/>
    <w:rsid w:val="0090279D"/>
    <w:rsid w:val="00902A04"/>
    <w:rsid w:val="00902BFE"/>
    <w:rsid w:val="00902E0F"/>
    <w:rsid w:val="00902EF2"/>
    <w:rsid w:val="00903800"/>
    <w:rsid w:val="00903CC4"/>
    <w:rsid w:val="00904333"/>
    <w:rsid w:val="00904A48"/>
    <w:rsid w:val="00904C76"/>
    <w:rsid w:val="0090520C"/>
    <w:rsid w:val="009057C4"/>
    <w:rsid w:val="009058BC"/>
    <w:rsid w:val="0090628E"/>
    <w:rsid w:val="00906D16"/>
    <w:rsid w:val="0090700F"/>
    <w:rsid w:val="00907443"/>
    <w:rsid w:val="00907548"/>
    <w:rsid w:val="009076AC"/>
    <w:rsid w:val="00910479"/>
    <w:rsid w:val="009109DA"/>
    <w:rsid w:val="00910EF4"/>
    <w:rsid w:val="00911225"/>
    <w:rsid w:val="00911897"/>
    <w:rsid w:val="00911C33"/>
    <w:rsid w:val="009123E4"/>
    <w:rsid w:val="009135D5"/>
    <w:rsid w:val="0091373A"/>
    <w:rsid w:val="00913C15"/>
    <w:rsid w:val="00913CFC"/>
    <w:rsid w:val="00913F45"/>
    <w:rsid w:val="00914007"/>
    <w:rsid w:val="0091514B"/>
    <w:rsid w:val="00916AF8"/>
    <w:rsid w:val="00916AFE"/>
    <w:rsid w:val="00916C4B"/>
    <w:rsid w:val="00917077"/>
    <w:rsid w:val="00917722"/>
    <w:rsid w:val="009179A2"/>
    <w:rsid w:val="00917AA0"/>
    <w:rsid w:val="00920504"/>
    <w:rsid w:val="00920A0E"/>
    <w:rsid w:val="00920D7D"/>
    <w:rsid w:val="009211FE"/>
    <w:rsid w:val="00921CC3"/>
    <w:rsid w:val="00921F0B"/>
    <w:rsid w:val="0092209A"/>
    <w:rsid w:val="00923270"/>
    <w:rsid w:val="00923A7A"/>
    <w:rsid w:val="009244C6"/>
    <w:rsid w:val="00926308"/>
    <w:rsid w:val="00926338"/>
    <w:rsid w:val="00926588"/>
    <w:rsid w:val="00927253"/>
    <w:rsid w:val="00927B6F"/>
    <w:rsid w:val="00927EEA"/>
    <w:rsid w:val="009310DA"/>
    <w:rsid w:val="0093112D"/>
    <w:rsid w:val="0093160B"/>
    <w:rsid w:val="00933291"/>
    <w:rsid w:val="009332EC"/>
    <w:rsid w:val="00934C0F"/>
    <w:rsid w:val="00934C80"/>
    <w:rsid w:val="00934DAF"/>
    <w:rsid w:val="00935A64"/>
    <w:rsid w:val="00935D09"/>
    <w:rsid w:val="00937820"/>
    <w:rsid w:val="0093784A"/>
    <w:rsid w:val="0093784D"/>
    <w:rsid w:val="00937D60"/>
    <w:rsid w:val="009408B3"/>
    <w:rsid w:val="00941862"/>
    <w:rsid w:val="00942CD1"/>
    <w:rsid w:val="009433C5"/>
    <w:rsid w:val="00944288"/>
    <w:rsid w:val="00944948"/>
    <w:rsid w:val="009449A1"/>
    <w:rsid w:val="0094533C"/>
    <w:rsid w:val="009453E2"/>
    <w:rsid w:val="00945D76"/>
    <w:rsid w:val="00947F93"/>
    <w:rsid w:val="00950433"/>
    <w:rsid w:val="00950B73"/>
    <w:rsid w:val="0095113B"/>
    <w:rsid w:val="0095396F"/>
    <w:rsid w:val="00953C31"/>
    <w:rsid w:val="00953FAA"/>
    <w:rsid w:val="00955ECD"/>
    <w:rsid w:val="009561A7"/>
    <w:rsid w:val="009566D3"/>
    <w:rsid w:val="0095712B"/>
    <w:rsid w:val="0096006E"/>
    <w:rsid w:val="00960155"/>
    <w:rsid w:val="00960847"/>
    <w:rsid w:val="009608C5"/>
    <w:rsid w:val="00960D21"/>
    <w:rsid w:val="00960F94"/>
    <w:rsid w:val="009620C7"/>
    <w:rsid w:val="00962FFF"/>
    <w:rsid w:val="00963317"/>
    <w:rsid w:val="009637AD"/>
    <w:rsid w:val="00963E78"/>
    <w:rsid w:val="00964AFE"/>
    <w:rsid w:val="0096577C"/>
    <w:rsid w:val="009660A4"/>
    <w:rsid w:val="0096636E"/>
    <w:rsid w:val="00966A0B"/>
    <w:rsid w:val="009675F9"/>
    <w:rsid w:val="009679A5"/>
    <w:rsid w:val="00967B63"/>
    <w:rsid w:val="00967F2A"/>
    <w:rsid w:val="00967FC4"/>
    <w:rsid w:val="00970C45"/>
    <w:rsid w:val="00971637"/>
    <w:rsid w:val="009720E9"/>
    <w:rsid w:val="00972294"/>
    <w:rsid w:val="0097262F"/>
    <w:rsid w:val="00973EA3"/>
    <w:rsid w:val="00973EF1"/>
    <w:rsid w:val="00973F7C"/>
    <w:rsid w:val="00975016"/>
    <w:rsid w:val="009757CE"/>
    <w:rsid w:val="0097586F"/>
    <w:rsid w:val="00975B30"/>
    <w:rsid w:val="0097605F"/>
    <w:rsid w:val="00976F13"/>
    <w:rsid w:val="0098072E"/>
    <w:rsid w:val="00980DF0"/>
    <w:rsid w:val="0098101F"/>
    <w:rsid w:val="0098125B"/>
    <w:rsid w:val="00981262"/>
    <w:rsid w:val="00982271"/>
    <w:rsid w:val="00982395"/>
    <w:rsid w:val="00982465"/>
    <w:rsid w:val="00982C9E"/>
    <w:rsid w:val="00983B19"/>
    <w:rsid w:val="00984000"/>
    <w:rsid w:val="009859AD"/>
    <w:rsid w:val="0098637E"/>
    <w:rsid w:val="00986DEB"/>
    <w:rsid w:val="0098737D"/>
    <w:rsid w:val="0098775B"/>
    <w:rsid w:val="0098794C"/>
    <w:rsid w:val="00990C29"/>
    <w:rsid w:val="00990DAF"/>
    <w:rsid w:val="00991056"/>
    <w:rsid w:val="00991FFE"/>
    <w:rsid w:val="00992FA1"/>
    <w:rsid w:val="00993EEA"/>
    <w:rsid w:val="009943B0"/>
    <w:rsid w:val="00994D1F"/>
    <w:rsid w:val="00995F25"/>
    <w:rsid w:val="0099679B"/>
    <w:rsid w:val="009968EC"/>
    <w:rsid w:val="00997009"/>
    <w:rsid w:val="00997DD2"/>
    <w:rsid w:val="009A0182"/>
    <w:rsid w:val="009A053A"/>
    <w:rsid w:val="009A0EC8"/>
    <w:rsid w:val="009A2BDE"/>
    <w:rsid w:val="009A2FCF"/>
    <w:rsid w:val="009A40DB"/>
    <w:rsid w:val="009A49A2"/>
    <w:rsid w:val="009A5C41"/>
    <w:rsid w:val="009A6CD9"/>
    <w:rsid w:val="009A71A4"/>
    <w:rsid w:val="009A7BD9"/>
    <w:rsid w:val="009A7BFF"/>
    <w:rsid w:val="009B09BC"/>
    <w:rsid w:val="009B0A30"/>
    <w:rsid w:val="009B143F"/>
    <w:rsid w:val="009B1F62"/>
    <w:rsid w:val="009B246B"/>
    <w:rsid w:val="009B2C34"/>
    <w:rsid w:val="009B2E51"/>
    <w:rsid w:val="009B2FB4"/>
    <w:rsid w:val="009B35FD"/>
    <w:rsid w:val="009B36DB"/>
    <w:rsid w:val="009B3F0D"/>
    <w:rsid w:val="009B457B"/>
    <w:rsid w:val="009B46C4"/>
    <w:rsid w:val="009B5014"/>
    <w:rsid w:val="009B5BEA"/>
    <w:rsid w:val="009B648F"/>
    <w:rsid w:val="009B698D"/>
    <w:rsid w:val="009B6B4B"/>
    <w:rsid w:val="009B704A"/>
    <w:rsid w:val="009B71FF"/>
    <w:rsid w:val="009B7651"/>
    <w:rsid w:val="009B7A4E"/>
    <w:rsid w:val="009B7DB5"/>
    <w:rsid w:val="009C0586"/>
    <w:rsid w:val="009C14BC"/>
    <w:rsid w:val="009C1A10"/>
    <w:rsid w:val="009C1EAE"/>
    <w:rsid w:val="009C31FC"/>
    <w:rsid w:val="009C36BE"/>
    <w:rsid w:val="009C3920"/>
    <w:rsid w:val="009C44B9"/>
    <w:rsid w:val="009C488D"/>
    <w:rsid w:val="009C565A"/>
    <w:rsid w:val="009C6125"/>
    <w:rsid w:val="009C70FF"/>
    <w:rsid w:val="009C7D02"/>
    <w:rsid w:val="009D027D"/>
    <w:rsid w:val="009D0608"/>
    <w:rsid w:val="009D0795"/>
    <w:rsid w:val="009D07D5"/>
    <w:rsid w:val="009D12E5"/>
    <w:rsid w:val="009D1C32"/>
    <w:rsid w:val="009D2F0D"/>
    <w:rsid w:val="009D458C"/>
    <w:rsid w:val="009D4B0D"/>
    <w:rsid w:val="009D527E"/>
    <w:rsid w:val="009D577B"/>
    <w:rsid w:val="009D5977"/>
    <w:rsid w:val="009D6372"/>
    <w:rsid w:val="009D67D8"/>
    <w:rsid w:val="009D67E0"/>
    <w:rsid w:val="009D67F6"/>
    <w:rsid w:val="009D6CFC"/>
    <w:rsid w:val="009D7795"/>
    <w:rsid w:val="009D7D0D"/>
    <w:rsid w:val="009E0528"/>
    <w:rsid w:val="009E0678"/>
    <w:rsid w:val="009E0D01"/>
    <w:rsid w:val="009E0F32"/>
    <w:rsid w:val="009E1416"/>
    <w:rsid w:val="009E2633"/>
    <w:rsid w:val="009E28A0"/>
    <w:rsid w:val="009E2A70"/>
    <w:rsid w:val="009E2C14"/>
    <w:rsid w:val="009E30C4"/>
    <w:rsid w:val="009E5BF4"/>
    <w:rsid w:val="009E6E0E"/>
    <w:rsid w:val="009E7A25"/>
    <w:rsid w:val="009E7A5C"/>
    <w:rsid w:val="009F021C"/>
    <w:rsid w:val="009F0458"/>
    <w:rsid w:val="009F04F9"/>
    <w:rsid w:val="009F0713"/>
    <w:rsid w:val="009F0CBB"/>
    <w:rsid w:val="009F1419"/>
    <w:rsid w:val="009F2A65"/>
    <w:rsid w:val="009F2E14"/>
    <w:rsid w:val="009F2E2A"/>
    <w:rsid w:val="009F3D76"/>
    <w:rsid w:val="009F474A"/>
    <w:rsid w:val="009F47CC"/>
    <w:rsid w:val="009F4F39"/>
    <w:rsid w:val="009F573A"/>
    <w:rsid w:val="009F58BB"/>
    <w:rsid w:val="009F67A0"/>
    <w:rsid w:val="009F67A5"/>
    <w:rsid w:val="009F76B7"/>
    <w:rsid w:val="009F7792"/>
    <w:rsid w:val="009F7E27"/>
    <w:rsid w:val="009F7F40"/>
    <w:rsid w:val="00A01A6B"/>
    <w:rsid w:val="00A0216B"/>
    <w:rsid w:val="00A02AB2"/>
    <w:rsid w:val="00A03412"/>
    <w:rsid w:val="00A03614"/>
    <w:rsid w:val="00A03BF6"/>
    <w:rsid w:val="00A03C4A"/>
    <w:rsid w:val="00A06195"/>
    <w:rsid w:val="00A061BF"/>
    <w:rsid w:val="00A06804"/>
    <w:rsid w:val="00A06885"/>
    <w:rsid w:val="00A07266"/>
    <w:rsid w:val="00A10F11"/>
    <w:rsid w:val="00A1134F"/>
    <w:rsid w:val="00A1143A"/>
    <w:rsid w:val="00A114D0"/>
    <w:rsid w:val="00A11723"/>
    <w:rsid w:val="00A11745"/>
    <w:rsid w:val="00A119D8"/>
    <w:rsid w:val="00A11A67"/>
    <w:rsid w:val="00A12277"/>
    <w:rsid w:val="00A123C4"/>
    <w:rsid w:val="00A12430"/>
    <w:rsid w:val="00A13DC5"/>
    <w:rsid w:val="00A13FDA"/>
    <w:rsid w:val="00A14098"/>
    <w:rsid w:val="00A14802"/>
    <w:rsid w:val="00A14A1A"/>
    <w:rsid w:val="00A151F5"/>
    <w:rsid w:val="00A15645"/>
    <w:rsid w:val="00A15980"/>
    <w:rsid w:val="00A15DC8"/>
    <w:rsid w:val="00A16AB5"/>
    <w:rsid w:val="00A17119"/>
    <w:rsid w:val="00A17756"/>
    <w:rsid w:val="00A179A6"/>
    <w:rsid w:val="00A179E8"/>
    <w:rsid w:val="00A20099"/>
    <w:rsid w:val="00A2022F"/>
    <w:rsid w:val="00A2023A"/>
    <w:rsid w:val="00A20A57"/>
    <w:rsid w:val="00A20C14"/>
    <w:rsid w:val="00A21740"/>
    <w:rsid w:val="00A22090"/>
    <w:rsid w:val="00A2236B"/>
    <w:rsid w:val="00A23210"/>
    <w:rsid w:val="00A23A19"/>
    <w:rsid w:val="00A23B6E"/>
    <w:rsid w:val="00A23F9D"/>
    <w:rsid w:val="00A24019"/>
    <w:rsid w:val="00A2436C"/>
    <w:rsid w:val="00A24775"/>
    <w:rsid w:val="00A2510F"/>
    <w:rsid w:val="00A2544B"/>
    <w:rsid w:val="00A25910"/>
    <w:rsid w:val="00A25CC8"/>
    <w:rsid w:val="00A2644D"/>
    <w:rsid w:val="00A26AA7"/>
    <w:rsid w:val="00A26B1E"/>
    <w:rsid w:val="00A27CA4"/>
    <w:rsid w:val="00A30317"/>
    <w:rsid w:val="00A30567"/>
    <w:rsid w:val="00A3141B"/>
    <w:rsid w:val="00A31F8F"/>
    <w:rsid w:val="00A3269D"/>
    <w:rsid w:val="00A32BAB"/>
    <w:rsid w:val="00A330A6"/>
    <w:rsid w:val="00A33206"/>
    <w:rsid w:val="00A33AF4"/>
    <w:rsid w:val="00A34361"/>
    <w:rsid w:val="00A34BDD"/>
    <w:rsid w:val="00A35140"/>
    <w:rsid w:val="00A355C9"/>
    <w:rsid w:val="00A3684E"/>
    <w:rsid w:val="00A36D6D"/>
    <w:rsid w:val="00A37015"/>
    <w:rsid w:val="00A3759F"/>
    <w:rsid w:val="00A37D4F"/>
    <w:rsid w:val="00A42479"/>
    <w:rsid w:val="00A4298B"/>
    <w:rsid w:val="00A43748"/>
    <w:rsid w:val="00A43C75"/>
    <w:rsid w:val="00A444C0"/>
    <w:rsid w:val="00A448EB"/>
    <w:rsid w:val="00A44B15"/>
    <w:rsid w:val="00A454B5"/>
    <w:rsid w:val="00A46297"/>
    <w:rsid w:val="00A46E0B"/>
    <w:rsid w:val="00A46F09"/>
    <w:rsid w:val="00A47192"/>
    <w:rsid w:val="00A50E0D"/>
    <w:rsid w:val="00A51E76"/>
    <w:rsid w:val="00A523D9"/>
    <w:rsid w:val="00A52554"/>
    <w:rsid w:val="00A5285F"/>
    <w:rsid w:val="00A52C24"/>
    <w:rsid w:val="00A53BA1"/>
    <w:rsid w:val="00A544C8"/>
    <w:rsid w:val="00A5490B"/>
    <w:rsid w:val="00A55498"/>
    <w:rsid w:val="00A55BD3"/>
    <w:rsid w:val="00A562A1"/>
    <w:rsid w:val="00A5656D"/>
    <w:rsid w:val="00A615FE"/>
    <w:rsid w:val="00A61BF1"/>
    <w:rsid w:val="00A6229A"/>
    <w:rsid w:val="00A62DFF"/>
    <w:rsid w:val="00A641AE"/>
    <w:rsid w:val="00A641E8"/>
    <w:rsid w:val="00A648A5"/>
    <w:rsid w:val="00A65622"/>
    <w:rsid w:val="00A657E3"/>
    <w:rsid w:val="00A6671B"/>
    <w:rsid w:val="00A6737C"/>
    <w:rsid w:val="00A67C53"/>
    <w:rsid w:val="00A67C7F"/>
    <w:rsid w:val="00A67F3E"/>
    <w:rsid w:val="00A70811"/>
    <w:rsid w:val="00A7088B"/>
    <w:rsid w:val="00A708B9"/>
    <w:rsid w:val="00A70F67"/>
    <w:rsid w:val="00A70FA5"/>
    <w:rsid w:val="00A71E33"/>
    <w:rsid w:val="00A71E38"/>
    <w:rsid w:val="00A72875"/>
    <w:rsid w:val="00A72C67"/>
    <w:rsid w:val="00A72CA5"/>
    <w:rsid w:val="00A73C7C"/>
    <w:rsid w:val="00A74A53"/>
    <w:rsid w:val="00A75CB3"/>
    <w:rsid w:val="00A75F1C"/>
    <w:rsid w:val="00A77B05"/>
    <w:rsid w:val="00A77BA7"/>
    <w:rsid w:val="00A77C18"/>
    <w:rsid w:val="00A77CC6"/>
    <w:rsid w:val="00A77D3A"/>
    <w:rsid w:val="00A80B93"/>
    <w:rsid w:val="00A8123A"/>
    <w:rsid w:val="00A81357"/>
    <w:rsid w:val="00A8201C"/>
    <w:rsid w:val="00A83220"/>
    <w:rsid w:val="00A83A6F"/>
    <w:rsid w:val="00A846CF"/>
    <w:rsid w:val="00A84B16"/>
    <w:rsid w:val="00A84DCA"/>
    <w:rsid w:val="00A85694"/>
    <w:rsid w:val="00A86195"/>
    <w:rsid w:val="00A8697E"/>
    <w:rsid w:val="00A870F6"/>
    <w:rsid w:val="00A8749C"/>
    <w:rsid w:val="00A8781B"/>
    <w:rsid w:val="00A87C33"/>
    <w:rsid w:val="00A904C6"/>
    <w:rsid w:val="00A9129A"/>
    <w:rsid w:val="00A91E86"/>
    <w:rsid w:val="00A9248E"/>
    <w:rsid w:val="00A9290D"/>
    <w:rsid w:val="00A92CD0"/>
    <w:rsid w:val="00A92ED4"/>
    <w:rsid w:val="00A93E2E"/>
    <w:rsid w:val="00A93E9A"/>
    <w:rsid w:val="00A9429F"/>
    <w:rsid w:val="00A942DA"/>
    <w:rsid w:val="00A944F5"/>
    <w:rsid w:val="00A945C4"/>
    <w:rsid w:val="00A94711"/>
    <w:rsid w:val="00A948A2"/>
    <w:rsid w:val="00A94D89"/>
    <w:rsid w:val="00A94E36"/>
    <w:rsid w:val="00A9510E"/>
    <w:rsid w:val="00A953AF"/>
    <w:rsid w:val="00A96D4C"/>
    <w:rsid w:val="00A97239"/>
    <w:rsid w:val="00A97517"/>
    <w:rsid w:val="00AA0683"/>
    <w:rsid w:val="00AA111C"/>
    <w:rsid w:val="00AA163F"/>
    <w:rsid w:val="00AA2C6B"/>
    <w:rsid w:val="00AA2CC2"/>
    <w:rsid w:val="00AA2FD3"/>
    <w:rsid w:val="00AA34CD"/>
    <w:rsid w:val="00AA39FC"/>
    <w:rsid w:val="00AA534F"/>
    <w:rsid w:val="00AA5494"/>
    <w:rsid w:val="00AA54E4"/>
    <w:rsid w:val="00AA6D6D"/>
    <w:rsid w:val="00AA74DF"/>
    <w:rsid w:val="00AA7597"/>
    <w:rsid w:val="00AA7D1A"/>
    <w:rsid w:val="00AA7DA4"/>
    <w:rsid w:val="00AB004A"/>
    <w:rsid w:val="00AB02BA"/>
    <w:rsid w:val="00AB0B0D"/>
    <w:rsid w:val="00AB2DF0"/>
    <w:rsid w:val="00AB3E87"/>
    <w:rsid w:val="00AB4229"/>
    <w:rsid w:val="00AB5680"/>
    <w:rsid w:val="00AB5C99"/>
    <w:rsid w:val="00AB5DB0"/>
    <w:rsid w:val="00AB65E5"/>
    <w:rsid w:val="00AB78E5"/>
    <w:rsid w:val="00AC0E29"/>
    <w:rsid w:val="00AC0F0A"/>
    <w:rsid w:val="00AC1537"/>
    <w:rsid w:val="00AC196C"/>
    <w:rsid w:val="00AC1A5F"/>
    <w:rsid w:val="00AC1B2B"/>
    <w:rsid w:val="00AC2226"/>
    <w:rsid w:val="00AC2725"/>
    <w:rsid w:val="00AC2B05"/>
    <w:rsid w:val="00AC2FEC"/>
    <w:rsid w:val="00AC3EB5"/>
    <w:rsid w:val="00AC47E8"/>
    <w:rsid w:val="00AC4961"/>
    <w:rsid w:val="00AC57B5"/>
    <w:rsid w:val="00AC5FB2"/>
    <w:rsid w:val="00AC616D"/>
    <w:rsid w:val="00AC64B1"/>
    <w:rsid w:val="00AC64D2"/>
    <w:rsid w:val="00AC65C1"/>
    <w:rsid w:val="00AC66D4"/>
    <w:rsid w:val="00AC7A23"/>
    <w:rsid w:val="00AD0264"/>
    <w:rsid w:val="00AD1183"/>
    <w:rsid w:val="00AD1234"/>
    <w:rsid w:val="00AD1791"/>
    <w:rsid w:val="00AD196D"/>
    <w:rsid w:val="00AD19FF"/>
    <w:rsid w:val="00AD1D25"/>
    <w:rsid w:val="00AD2261"/>
    <w:rsid w:val="00AD2FC5"/>
    <w:rsid w:val="00AD465B"/>
    <w:rsid w:val="00AD48B0"/>
    <w:rsid w:val="00AD4C16"/>
    <w:rsid w:val="00AD6500"/>
    <w:rsid w:val="00AE02E1"/>
    <w:rsid w:val="00AE08A6"/>
    <w:rsid w:val="00AE0974"/>
    <w:rsid w:val="00AE0C0A"/>
    <w:rsid w:val="00AE1353"/>
    <w:rsid w:val="00AE2C6C"/>
    <w:rsid w:val="00AE39C9"/>
    <w:rsid w:val="00AE404A"/>
    <w:rsid w:val="00AE41E8"/>
    <w:rsid w:val="00AE4931"/>
    <w:rsid w:val="00AE4FD5"/>
    <w:rsid w:val="00AE5F2B"/>
    <w:rsid w:val="00AE5FA7"/>
    <w:rsid w:val="00AE6993"/>
    <w:rsid w:val="00AE7F1C"/>
    <w:rsid w:val="00AF0357"/>
    <w:rsid w:val="00AF098C"/>
    <w:rsid w:val="00AF0B86"/>
    <w:rsid w:val="00AF0E85"/>
    <w:rsid w:val="00AF11A7"/>
    <w:rsid w:val="00AF1412"/>
    <w:rsid w:val="00AF15E3"/>
    <w:rsid w:val="00AF1911"/>
    <w:rsid w:val="00AF2115"/>
    <w:rsid w:val="00AF29A7"/>
    <w:rsid w:val="00AF2D70"/>
    <w:rsid w:val="00AF2FD2"/>
    <w:rsid w:val="00AF3233"/>
    <w:rsid w:val="00AF3B97"/>
    <w:rsid w:val="00AF4360"/>
    <w:rsid w:val="00AF4837"/>
    <w:rsid w:val="00AF5090"/>
    <w:rsid w:val="00AF629E"/>
    <w:rsid w:val="00AF670A"/>
    <w:rsid w:val="00AF6A7C"/>
    <w:rsid w:val="00AF7A4E"/>
    <w:rsid w:val="00B00886"/>
    <w:rsid w:val="00B00CEB"/>
    <w:rsid w:val="00B01644"/>
    <w:rsid w:val="00B01A1E"/>
    <w:rsid w:val="00B020B1"/>
    <w:rsid w:val="00B02FB2"/>
    <w:rsid w:val="00B0320C"/>
    <w:rsid w:val="00B03882"/>
    <w:rsid w:val="00B04235"/>
    <w:rsid w:val="00B0461D"/>
    <w:rsid w:val="00B04D08"/>
    <w:rsid w:val="00B05193"/>
    <w:rsid w:val="00B0522A"/>
    <w:rsid w:val="00B06407"/>
    <w:rsid w:val="00B073B9"/>
    <w:rsid w:val="00B1015A"/>
    <w:rsid w:val="00B10453"/>
    <w:rsid w:val="00B106A6"/>
    <w:rsid w:val="00B106C5"/>
    <w:rsid w:val="00B10B58"/>
    <w:rsid w:val="00B11776"/>
    <w:rsid w:val="00B11BC2"/>
    <w:rsid w:val="00B1275C"/>
    <w:rsid w:val="00B13B1D"/>
    <w:rsid w:val="00B143F2"/>
    <w:rsid w:val="00B14C7C"/>
    <w:rsid w:val="00B14C7D"/>
    <w:rsid w:val="00B151E5"/>
    <w:rsid w:val="00B16B92"/>
    <w:rsid w:val="00B173CE"/>
    <w:rsid w:val="00B1743D"/>
    <w:rsid w:val="00B176A1"/>
    <w:rsid w:val="00B20177"/>
    <w:rsid w:val="00B2035D"/>
    <w:rsid w:val="00B203AA"/>
    <w:rsid w:val="00B20523"/>
    <w:rsid w:val="00B208E1"/>
    <w:rsid w:val="00B218EF"/>
    <w:rsid w:val="00B22615"/>
    <w:rsid w:val="00B22E1F"/>
    <w:rsid w:val="00B236F6"/>
    <w:rsid w:val="00B24061"/>
    <w:rsid w:val="00B240B5"/>
    <w:rsid w:val="00B24195"/>
    <w:rsid w:val="00B24316"/>
    <w:rsid w:val="00B251D3"/>
    <w:rsid w:val="00B25835"/>
    <w:rsid w:val="00B27271"/>
    <w:rsid w:val="00B27530"/>
    <w:rsid w:val="00B27760"/>
    <w:rsid w:val="00B27998"/>
    <w:rsid w:val="00B304EF"/>
    <w:rsid w:val="00B30876"/>
    <w:rsid w:val="00B316F3"/>
    <w:rsid w:val="00B328F2"/>
    <w:rsid w:val="00B32FF9"/>
    <w:rsid w:val="00B342DA"/>
    <w:rsid w:val="00B345BB"/>
    <w:rsid w:val="00B35A88"/>
    <w:rsid w:val="00B368E3"/>
    <w:rsid w:val="00B36F36"/>
    <w:rsid w:val="00B37D87"/>
    <w:rsid w:val="00B402C2"/>
    <w:rsid w:val="00B41D7E"/>
    <w:rsid w:val="00B41DAB"/>
    <w:rsid w:val="00B41DE9"/>
    <w:rsid w:val="00B42E9B"/>
    <w:rsid w:val="00B43A92"/>
    <w:rsid w:val="00B440A3"/>
    <w:rsid w:val="00B441E1"/>
    <w:rsid w:val="00B44306"/>
    <w:rsid w:val="00B44DD2"/>
    <w:rsid w:val="00B45069"/>
    <w:rsid w:val="00B4608B"/>
    <w:rsid w:val="00B47A2F"/>
    <w:rsid w:val="00B47C92"/>
    <w:rsid w:val="00B50E83"/>
    <w:rsid w:val="00B5130B"/>
    <w:rsid w:val="00B519DC"/>
    <w:rsid w:val="00B52770"/>
    <w:rsid w:val="00B52A1E"/>
    <w:rsid w:val="00B52ED5"/>
    <w:rsid w:val="00B54095"/>
    <w:rsid w:val="00B54689"/>
    <w:rsid w:val="00B5578D"/>
    <w:rsid w:val="00B55959"/>
    <w:rsid w:val="00B55FB2"/>
    <w:rsid w:val="00B561FC"/>
    <w:rsid w:val="00B5733A"/>
    <w:rsid w:val="00B574AB"/>
    <w:rsid w:val="00B61408"/>
    <w:rsid w:val="00B61D17"/>
    <w:rsid w:val="00B62082"/>
    <w:rsid w:val="00B6224C"/>
    <w:rsid w:val="00B6358B"/>
    <w:rsid w:val="00B63A22"/>
    <w:rsid w:val="00B63E71"/>
    <w:rsid w:val="00B6492D"/>
    <w:rsid w:val="00B65006"/>
    <w:rsid w:val="00B65072"/>
    <w:rsid w:val="00B65358"/>
    <w:rsid w:val="00B66405"/>
    <w:rsid w:val="00B66B08"/>
    <w:rsid w:val="00B66CE5"/>
    <w:rsid w:val="00B67C3C"/>
    <w:rsid w:val="00B704BE"/>
    <w:rsid w:val="00B72C7C"/>
    <w:rsid w:val="00B72C86"/>
    <w:rsid w:val="00B72E0E"/>
    <w:rsid w:val="00B72F2E"/>
    <w:rsid w:val="00B7366E"/>
    <w:rsid w:val="00B73BB6"/>
    <w:rsid w:val="00B74147"/>
    <w:rsid w:val="00B749C0"/>
    <w:rsid w:val="00B74F19"/>
    <w:rsid w:val="00B75462"/>
    <w:rsid w:val="00B757E6"/>
    <w:rsid w:val="00B7636D"/>
    <w:rsid w:val="00B76376"/>
    <w:rsid w:val="00B772C8"/>
    <w:rsid w:val="00B7770F"/>
    <w:rsid w:val="00B77F3E"/>
    <w:rsid w:val="00B80301"/>
    <w:rsid w:val="00B82442"/>
    <w:rsid w:val="00B82719"/>
    <w:rsid w:val="00B82C93"/>
    <w:rsid w:val="00B84764"/>
    <w:rsid w:val="00B84890"/>
    <w:rsid w:val="00B84E74"/>
    <w:rsid w:val="00B85973"/>
    <w:rsid w:val="00B85D9F"/>
    <w:rsid w:val="00B8712A"/>
    <w:rsid w:val="00B879FF"/>
    <w:rsid w:val="00B87E5A"/>
    <w:rsid w:val="00B90B3C"/>
    <w:rsid w:val="00B91032"/>
    <w:rsid w:val="00B91E77"/>
    <w:rsid w:val="00B92AF1"/>
    <w:rsid w:val="00B93331"/>
    <w:rsid w:val="00B935B4"/>
    <w:rsid w:val="00B93A63"/>
    <w:rsid w:val="00B940A6"/>
    <w:rsid w:val="00B94389"/>
    <w:rsid w:val="00B95AC2"/>
    <w:rsid w:val="00B9695E"/>
    <w:rsid w:val="00B96B9C"/>
    <w:rsid w:val="00B96FBF"/>
    <w:rsid w:val="00B97236"/>
    <w:rsid w:val="00B9775D"/>
    <w:rsid w:val="00BA1E0F"/>
    <w:rsid w:val="00BA1FE6"/>
    <w:rsid w:val="00BA257D"/>
    <w:rsid w:val="00BA36BA"/>
    <w:rsid w:val="00BA3763"/>
    <w:rsid w:val="00BA3BF2"/>
    <w:rsid w:val="00BA3D34"/>
    <w:rsid w:val="00BA4108"/>
    <w:rsid w:val="00BA412F"/>
    <w:rsid w:val="00BA4661"/>
    <w:rsid w:val="00BA4E92"/>
    <w:rsid w:val="00BA675B"/>
    <w:rsid w:val="00BA6EFF"/>
    <w:rsid w:val="00BA70C4"/>
    <w:rsid w:val="00BA7A52"/>
    <w:rsid w:val="00BA7E59"/>
    <w:rsid w:val="00BA7EED"/>
    <w:rsid w:val="00BB09D3"/>
    <w:rsid w:val="00BB1B35"/>
    <w:rsid w:val="00BB1D01"/>
    <w:rsid w:val="00BB2D40"/>
    <w:rsid w:val="00BB2FB0"/>
    <w:rsid w:val="00BB3027"/>
    <w:rsid w:val="00BB3B9B"/>
    <w:rsid w:val="00BB5072"/>
    <w:rsid w:val="00BB604F"/>
    <w:rsid w:val="00BB69BF"/>
    <w:rsid w:val="00BB6F4B"/>
    <w:rsid w:val="00BB71BF"/>
    <w:rsid w:val="00BB7508"/>
    <w:rsid w:val="00BB76D7"/>
    <w:rsid w:val="00BC087D"/>
    <w:rsid w:val="00BC0A4B"/>
    <w:rsid w:val="00BC100D"/>
    <w:rsid w:val="00BC1264"/>
    <w:rsid w:val="00BC18A5"/>
    <w:rsid w:val="00BC3592"/>
    <w:rsid w:val="00BC40A7"/>
    <w:rsid w:val="00BC4C2E"/>
    <w:rsid w:val="00BC604C"/>
    <w:rsid w:val="00BC672F"/>
    <w:rsid w:val="00BC6A03"/>
    <w:rsid w:val="00BC6BDE"/>
    <w:rsid w:val="00BC778C"/>
    <w:rsid w:val="00BC79B7"/>
    <w:rsid w:val="00BD0400"/>
    <w:rsid w:val="00BD0A06"/>
    <w:rsid w:val="00BD195A"/>
    <w:rsid w:val="00BD1AD4"/>
    <w:rsid w:val="00BD28B7"/>
    <w:rsid w:val="00BD296F"/>
    <w:rsid w:val="00BD3A9C"/>
    <w:rsid w:val="00BD427F"/>
    <w:rsid w:val="00BD4C06"/>
    <w:rsid w:val="00BD5E29"/>
    <w:rsid w:val="00BD67E9"/>
    <w:rsid w:val="00BD698B"/>
    <w:rsid w:val="00BD6D45"/>
    <w:rsid w:val="00BD79F0"/>
    <w:rsid w:val="00BE164A"/>
    <w:rsid w:val="00BE1B17"/>
    <w:rsid w:val="00BE4B3E"/>
    <w:rsid w:val="00BE4DF0"/>
    <w:rsid w:val="00BE65E3"/>
    <w:rsid w:val="00BE6AFC"/>
    <w:rsid w:val="00BE6D2F"/>
    <w:rsid w:val="00BE701B"/>
    <w:rsid w:val="00BE70C8"/>
    <w:rsid w:val="00BE7603"/>
    <w:rsid w:val="00BE7660"/>
    <w:rsid w:val="00BF1D79"/>
    <w:rsid w:val="00BF201E"/>
    <w:rsid w:val="00BF23C2"/>
    <w:rsid w:val="00BF26C3"/>
    <w:rsid w:val="00BF2A71"/>
    <w:rsid w:val="00BF3399"/>
    <w:rsid w:val="00BF4191"/>
    <w:rsid w:val="00BF4E8E"/>
    <w:rsid w:val="00BF52A1"/>
    <w:rsid w:val="00BF55E5"/>
    <w:rsid w:val="00BF5EEB"/>
    <w:rsid w:val="00BF6ED1"/>
    <w:rsid w:val="00BF7E12"/>
    <w:rsid w:val="00BF7F15"/>
    <w:rsid w:val="00C00535"/>
    <w:rsid w:val="00C00C13"/>
    <w:rsid w:val="00C00D99"/>
    <w:rsid w:val="00C0145F"/>
    <w:rsid w:val="00C017DE"/>
    <w:rsid w:val="00C01AFF"/>
    <w:rsid w:val="00C03514"/>
    <w:rsid w:val="00C03652"/>
    <w:rsid w:val="00C03946"/>
    <w:rsid w:val="00C04B98"/>
    <w:rsid w:val="00C05386"/>
    <w:rsid w:val="00C058B1"/>
    <w:rsid w:val="00C05A24"/>
    <w:rsid w:val="00C06710"/>
    <w:rsid w:val="00C06923"/>
    <w:rsid w:val="00C06BD9"/>
    <w:rsid w:val="00C1082E"/>
    <w:rsid w:val="00C10AE2"/>
    <w:rsid w:val="00C126AA"/>
    <w:rsid w:val="00C12A4F"/>
    <w:rsid w:val="00C14729"/>
    <w:rsid w:val="00C14F5C"/>
    <w:rsid w:val="00C15536"/>
    <w:rsid w:val="00C15563"/>
    <w:rsid w:val="00C16A02"/>
    <w:rsid w:val="00C16AD0"/>
    <w:rsid w:val="00C20BA3"/>
    <w:rsid w:val="00C21439"/>
    <w:rsid w:val="00C21576"/>
    <w:rsid w:val="00C2215C"/>
    <w:rsid w:val="00C2269B"/>
    <w:rsid w:val="00C23437"/>
    <w:rsid w:val="00C2392E"/>
    <w:rsid w:val="00C24C25"/>
    <w:rsid w:val="00C24C6E"/>
    <w:rsid w:val="00C253F2"/>
    <w:rsid w:val="00C25CEF"/>
    <w:rsid w:val="00C26529"/>
    <w:rsid w:val="00C269E3"/>
    <w:rsid w:val="00C26CE8"/>
    <w:rsid w:val="00C2762B"/>
    <w:rsid w:val="00C27912"/>
    <w:rsid w:val="00C27ECF"/>
    <w:rsid w:val="00C30477"/>
    <w:rsid w:val="00C31020"/>
    <w:rsid w:val="00C31665"/>
    <w:rsid w:val="00C32205"/>
    <w:rsid w:val="00C329BF"/>
    <w:rsid w:val="00C34FB1"/>
    <w:rsid w:val="00C35C54"/>
    <w:rsid w:val="00C35D52"/>
    <w:rsid w:val="00C36DFE"/>
    <w:rsid w:val="00C3744B"/>
    <w:rsid w:val="00C37C2E"/>
    <w:rsid w:val="00C40339"/>
    <w:rsid w:val="00C40779"/>
    <w:rsid w:val="00C4078E"/>
    <w:rsid w:val="00C415CA"/>
    <w:rsid w:val="00C41933"/>
    <w:rsid w:val="00C422BC"/>
    <w:rsid w:val="00C4329D"/>
    <w:rsid w:val="00C437DD"/>
    <w:rsid w:val="00C44292"/>
    <w:rsid w:val="00C44368"/>
    <w:rsid w:val="00C444F0"/>
    <w:rsid w:val="00C44E17"/>
    <w:rsid w:val="00C45275"/>
    <w:rsid w:val="00C4565D"/>
    <w:rsid w:val="00C46690"/>
    <w:rsid w:val="00C466DC"/>
    <w:rsid w:val="00C466F0"/>
    <w:rsid w:val="00C46C6B"/>
    <w:rsid w:val="00C506FA"/>
    <w:rsid w:val="00C50E64"/>
    <w:rsid w:val="00C5159F"/>
    <w:rsid w:val="00C51A5F"/>
    <w:rsid w:val="00C5277E"/>
    <w:rsid w:val="00C527B7"/>
    <w:rsid w:val="00C53411"/>
    <w:rsid w:val="00C53959"/>
    <w:rsid w:val="00C53D04"/>
    <w:rsid w:val="00C53DE0"/>
    <w:rsid w:val="00C56719"/>
    <w:rsid w:val="00C568E4"/>
    <w:rsid w:val="00C57071"/>
    <w:rsid w:val="00C5751F"/>
    <w:rsid w:val="00C575FF"/>
    <w:rsid w:val="00C57AA6"/>
    <w:rsid w:val="00C57DFE"/>
    <w:rsid w:val="00C60452"/>
    <w:rsid w:val="00C60871"/>
    <w:rsid w:val="00C60D51"/>
    <w:rsid w:val="00C616DA"/>
    <w:rsid w:val="00C61AB0"/>
    <w:rsid w:val="00C62990"/>
    <w:rsid w:val="00C6306E"/>
    <w:rsid w:val="00C6311B"/>
    <w:rsid w:val="00C63B81"/>
    <w:rsid w:val="00C640A5"/>
    <w:rsid w:val="00C644DE"/>
    <w:rsid w:val="00C65B8D"/>
    <w:rsid w:val="00C65BB5"/>
    <w:rsid w:val="00C668D9"/>
    <w:rsid w:val="00C66E16"/>
    <w:rsid w:val="00C66EA7"/>
    <w:rsid w:val="00C67C63"/>
    <w:rsid w:val="00C67FE9"/>
    <w:rsid w:val="00C7009D"/>
    <w:rsid w:val="00C708B6"/>
    <w:rsid w:val="00C70DB0"/>
    <w:rsid w:val="00C7164D"/>
    <w:rsid w:val="00C71825"/>
    <w:rsid w:val="00C71BDC"/>
    <w:rsid w:val="00C71C02"/>
    <w:rsid w:val="00C71F3A"/>
    <w:rsid w:val="00C72A94"/>
    <w:rsid w:val="00C72D1B"/>
    <w:rsid w:val="00C736A6"/>
    <w:rsid w:val="00C7385E"/>
    <w:rsid w:val="00C745B0"/>
    <w:rsid w:val="00C74FBA"/>
    <w:rsid w:val="00C755FB"/>
    <w:rsid w:val="00C757A0"/>
    <w:rsid w:val="00C764A6"/>
    <w:rsid w:val="00C7790F"/>
    <w:rsid w:val="00C77979"/>
    <w:rsid w:val="00C80A7B"/>
    <w:rsid w:val="00C81249"/>
    <w:rsid w:val="00C822F7"/>
    <w:rsid w:val="00C8313E"/>
    <w:rsid w:val="00C838AD"/>
    <w:rsid w:val="00C84B99"/>
    <w:rsid w:val="00C853D7"/>
    <w:rsid w:val="00C858CC"/>
    <w:rsid w:val="00C87EEF"/>
    <w:rsid w:val="00C90102"/>
    <w:rsid w:val="00C908DA"/>
    <w:rsid w:val="00C90A9A"/>
    <w:rsid w:val="00C90ED8"/>
    <w:rsid w:val="00C91ADE"/>
    <w:rsid w:val="00C92EAD"/>
    <w:rsid w:val="00C9314A"/>
    <w:rsid w:val="00C93E75"/>
    <w:rsid w:val="00C94CD1"/>
    <w:rsid w:val="00C94D42"/>
    <w:rsid w:val="00C95D47"/>
    <w:rsid w:val="00C9614C"/>
    <w:rsid w:val="00C97189"/>
    <w:rsid w:val="00C9723A"/>
    <w:rsid w:val="00C972DF"/>
    <w:rsid w:val="00C97893"/>
    <w:rsid w:val="00C97AD7"/>
    <w:rsid w:val="00C97D8D"/>
    <w:rsid w:val="00CA01E5"/>
    <w:rsid w:val="00CA02D5"/>
    <w:rsid w:val="00CA04A9"/>
    <w:rsid w:val="00CA0700"/>
    <w:rsid w:val="00CA0A8E"/>
    <w:rsid w:val="00CA1662"/>
    <w:rsid w:val="00CA2782"/>
    <w:rsid w:val="00CA2B95"/>
    <w:rsid w:val="00CA3340"/>
    <w:rsid w:val="00CA3B80"/>
    <w:rsid w:val="00CA41A6"/>
    <w:rsid w:val="00CA4323"/>
    <w:rsid w:val="00CA5756"/>
    <w:rsid w:val="00CA5C62"/>
    <w:rsid w:val="00CA5E5A"/>
    <w:rsid w:val="00CA67D8"/>
    <w:rsid w:val="00CA6C34"/>
    <w:rsid w:val="00CA6DF0"/>
    <w:rsid w:val="00CA705C"/>
    <w:rsid w:val="00CA7347"/>
    <w:rsid w:val="00CB064F"/>
    <w:rsid w:val="00CB1B89"/>
    <w:rsid w:val="00CB1EF0"/>
    <w:rsid w:val="00CB295F"/>
    <w:rsid w:val="00CB2D87"/>
    <w:rsid w:val="00CB3116"/>
    <w:rsid w:val="00CB34FC"/>
    <w:rsid w:val="00CB36E4"/>
    <w:rsid w:val="00CB3A6F"/>
    <w:rsid w:val="00CB3C6E"/>
    <w:rsid w:val="00CB3CCB"/>
    <w:rsid w:val="00CB42A7"/>
    <w:rsid w:val="00CB469A"/>
    <w:rsid w:val="00CB4D19"/>
    <w:rsid w:val="00CB5A85"/>
    <w:rsid w:val="00CB6560"/>
    <w:rsid w:val="00CB67F5"/>
    <w:rsid w:val="00CB6F6C"/>
    <w:rsid w:val="00CB7284"/>
    <w:rsid w:val="00CB7FD7"/>
    <w:rsid w:val="00CC1AA3"/>
    <w:rsid w:val="00CC23D2"/>
    <w:rsid w:val="00CC2B23"/>
    <w:rsid w:val="00CC2B3C"/>
    <w:rsid w:val="00CC2FA9"/>
    <w:rsid w:val="00CC3825"/>
    <w:rsid w:val="00CC41DB"/>
    <w:rsid w:val="00CC4409"/>
    <w:rsid w:val="00CC5174"/>
    <w:rsid w:val="00CC5D3A"/>
    <w:rsid w:val="00CC6F06"/>
    <w:rsid w:val="00CC7211"/>
    <w:rsid w:val="00CC7481"/>
    <w:rsid w:val="00CC7B46"/>
    <w:rsid w:val="00CC7BB4"/>
    <w:rsid w:val="00CD1BFF"/>
    <w:rsid w:val="00CD1CE0"/>
    <w:rsid w:val="00CD3913"/>
    <w:rsid w:val="00CD5C0D"/>
    <w:rsid w:val="00CD5D71"/>
    <w:rsid w:val="00CD647D"/>
    <w:rsid w:val="00CD6822"/>
    <w:rsid w:val="00CD6DC9"/>
    <w:rsid w:val="00CE03C7"/>
    <w:rsid w:val="00CE08FB"/>
    <w:rsid w:val="00CE09AF"/>
    <w:rsid w:val="00CE0A49"/>
    <w:rsid w:val="00CE15A5"/>
    <w:rsid w:val="00CE228B"/>
    <w:rsid w:val="00CE22C6"/>
    <w:rsid w:val="00CE2ACF"/>
    <w:rsid w:val="00CE3478"/>
    <w:rsid w:val="00CE4086"/>
    <w:rsid w:val="00CE4B34"/>
    <w:rsid w:val="00CE4D1F"/>
    <w:rsid w:val="00CE547F"/>
    <w:rsid w:val="00CE5901"/>
    <w:rsid w:val="00CE6002"/>
    <w:rsid w:val="00CE61F1"/>
    <w:rsid w:val="00CE63B6"/>
    <w:rsid w:val="00CE6554"/>
    <w:rsid w:val="00CE662D"/>
    <w:rsid w:val="00CE689D"/>
    <w:rsid w:val="00CE6C72"/>
    <w:rsid w:val="00CE6EC4"/>
    <w:rsid w:val="00CE7651"/>
    <w:rsid w:val="00CF09E2"/>
    <w:rsid w:val="00CF0DE5"/>
    <w:rsid w:val="00CF12C4"/>
    <w:rsid w:val="00CF1988"/>
    <w:rsid w:val="00CF1DB7"/>
    <w:rsid w:val="00CF1F3A"/>
    <w:rsid w:val="00CF59ED"/>
    <w:rsid w:val="00CF5CE4"/>
    <w:rsid w:val="00CF68DD"/>
    <w:rsid w:val="00CF6B40"/>
    <w:rsid w:val="00CF70D9"/>
    <w:rsid w:val="00CF7B92"/>
    <w:rsid w:val="00D01791"/>
    <w:rsid w:val="00D02393"/>
    <w:rsid w:val="00D02778"/>
    <w:rsid w:val="00D02799"/>
    <w:rsid w:val="00D02EA0"/>
    <w:rsid w:val="00D02F39"/>
    <w:rsid w:val="00D03B66"/>
    <w:rsid w:val="00D03B73"/>
    <w:rsid w:val="00D03DA8"/>
    <w:rsid w:val="00D03F37"/>
    <w:rsid w:val="00D04AB4"/>
    <w:rsid w:val="00D10071"/>
    <w:rsid w:val="00D1008A"/>
    <w:rsid w:val="00D10751"/>
    <w:rsid w:val="00D11A73"/>
    <w:rsid w:val="00D123ED"/>
    <w:rsid w:val="00D134BF"/>
    <w:rsid w:val="00D13701"/>
    <w:rsid w:val="00D13EFC"/>
    <w:rsid w:val="00D1438E"/>
    <w:rsid w:val="00D1472D"/>
    <w:rsid w:val="00D14794"/>
    <w:rsid w:val="00D16A40"/>
    <w:rsid w:val="00D179E8"/>
    <w:rsid w:val="00D17C04"/>
    <w:rsid w:val="00D17E09"/>
    <w:rsid w:val="00D20866"/>
    <w:rsid w:val="00D2090A"/>
    <w:rsid w:val="00D22148"/>
    <w:rsid w:val="00D2228B"/>
    <w:rsid w:val="00D222E2"/>
    <w:rsid w:val="00D23599"/>
    <w:rsid w:val="00D238F9"/>
    <w:rsid w:val="00D23E15"/>
    <w:rsid w:val="00D24058"/>
    <w:rsid w:val="00D24161"/>
    <w:rsid w:val="00D2426C"/>
    <w:rsid w:val="00D246B1"/>
    <w:rsid w:val="00D24977"/>
    <w:rsid w:val="00D250F9"/>
    <w:rsid w:val="00D25856"/>
    <w:rsid w:val="00D2603B"/>
    <w:rsid w:val="00D26973"/>
    <w:rsid w:val="00D26E0A"/>
    <w:rsid w:val="00D2710C"/>
    <w:rsid w:val="00D27D7C"/>
    <w:rsid w:val="00D308D4"/>
    <w:rsid w:val="00D30DD4"/>
    <w:rsid w:val="00D30E4D"/>
    <w:rsid w:val="00D31B51"/>
    <w:rsid w:val="00D32170"/>
    <w:rsid w:val="00D32364"/>
    <w:rsid w:val="00D3251C"/>
    <w:rsid w:val="00D32CAD"/>
    <w:rsid w:val="00D33649"/>
    <w:rsid w:val="00D33A3F"/>
    <w:rsid w:val="00D33ACB"/>
    <w:rsid w:val="00D34050"/>
    <w:rsid w:val="00D348E3"/>
    <w:rsid w:val="00D35547"/>
    <w:rsid w:val="00D35ED3"/>
    <w:rsid w:val="00D36D83"/>
    <w:rsid w:val="00D372C7"/>
    <w:rsid w:val="00D401C3"/>
    <w:rsid w:val="00D40291"/>
    <w:rsid w:val="00D40B32"/>
    <w:rsid w:val="00D41B1F"/>
    <w:rsid w:val="00D42127"/>
    <w:rsid w:val="00D42362"/>
    <w:rsid w:val="00D42A1D"/>
    <w:rsid w:val="00D42D4F"/>
    <w:rsid w:val="00D43177"/>
    <w:rsid w:val="00D43DA0"/>
    <w:rsid w:val="00D44720"/>
    <w:rsid w:val="00D4643D"/>
    <w:rsid w:val="00D4668E"/>
    <w:rsid w:val="00D46ABF"/>
    <w:rsid w:val="00D46E8E"/>
    <w:rsid w:val="00D47069"/>
    <w:rsid w:val="00D47565"/>
    <w:rsid w:val="00D47973"/>
    <w:rsid w:val="00D47CAF"/>
    <w:rsid w:val="00D47FF5"/>
    <w:rsid w:val="00D50050"/>
    <w:rsid w:val="00D5011B"/>
    <w:rsid w:val="00D50E3B"/>
    <w:rsid w:val="00D51DF3"/>
    <w:rsid w:val="00D52544"/>
    <w:rsid w:val="00D52692"/>
    <w:rsid w:val="00D526F2"/>
    <w:rsid w:val="00D53179"/>
    <w:rsid w:val="00D53791"/>
    <w:rsid w:val="00D537A5"/>
    <w:rsid w:val="00D53F0A"/>
    <w:rsid w:val="00D54975"/>
    <w:rsid w:val="00D54E6F"/>
    <w:rsid w:val="00D550A4"/>
    <w:rsid w:val="00D5530E"/>
    <w:rsid w:val="00D55F35"/>
    <w:rsid w:val="00D56550"/>
    <w:rsid w:val="00D56B98"/>
    <w:rsid w:val="00D56C20"/>
    <w:rsid w:val="00D573A2"/>
    <w:rsid w:val="00D6011B"/>
    <w:rsid w:val="00D6115D"/>
    <w:rsid w:val="00D6179F"/>
    <w:rsid w:val="00D61A55"/>
    <w:rsid w:val="00D63049"/>
    <w:rsid w:val="00D643E1"/>
    <w:rsid w:val="00D66886"/>
    <w:rsid w:val="00D66DF4"/>
    <w:rsid w:val="00D66EB8"/>
    <w:rsid w:val="00D66EC2"/>
    <w:rsid w:val="00D67318"/>
    <w:rsid w:val="00D70FF3"/>
    <w:rsid w:val="00D71AE0"/>
    <w:rsid w:val="00D71B1B"/>
    <w:rsid w:val="00D71F40"/>
    <w:rsid w:val="00D7269D"/>
    <w:rsid w:val="00D726C3"/>
    <w:rsid w:val="00D72A0C"/>
    <w:rsid w:val="00D72BE6"/>
    <w:rsid w:val="00D72E9D"/>
    <w:rsid w:val="00D74877"/>
    <w:rsid w:val="00D75D14"/>
    <w:rsid w:val="00D75DE1"/>
    <w:rsid w:val="00D7655E"/>
    <w:rsid w:val="00D76C8B"/>
    <w:rsid w:val="00D80210"/>
    <w:rsid w:val="00D815CA"/>
    <w:rsid w:val="00D81F06"/>
    <w:rsid w:val="00D825CE"/>
    <w:rsid w:val="00D8290F"/>
    <w:rsid w:val="00D829D3"/>
    <w:rsid w:val="00D8461B"/>
    <w:rsid w:val="00D84D9A"/>
    <w:rsid w:val="00D85520"/>
    <w:rsid w:val="00D85A7D"/>
    <w:rsid w:val="00D85C0B"/>
    <w:rsid w:val="00D85FEF"/>
    <w:rsid w:val="00D86156"/>
    <w:rsid w:val="00D86530"/>
    <w:rsid w:val="00D868D5"/>
    <w:rsid w:val="00D874B8"/>
    <w:rsid w:val="00D90857"/>
    <w:rsid w:val="00D90E63"/>
    <w:rsid w:val="00D9129F"/>
    <w:rsid w:val="00D923B5"/>
    <w:rsid w:val="00D93470"/>
    <w:rsid w:val="00D93743"/>
    <w:rsid w:val="00D93C29"/>
    <w:rsid w:val="00D94212"/>
    <w:rsid w:val="00D94CC1"/>
    <w:rsid w:val="00D95F6C"/>
    <w:rsid w:val="00D96AF1"/>
    <w:rsid w:val="00D9750C"/>
    <w:rsid w:val="00D97A7D"/>
    <w:rsid w:val="00D97D33"/>
    <w:rsid w:val="00DA0488"/>
    <w:rsid w:val="00DA0A29"/>
    <w:rsid w:val="00DA25E2"/>
    <w:rsid w:val="00DA2736"/>
    <w:rsid w:val="00DA2A2C"/>
    <w:rsid w:val="00DA3299"/>
    <w:rsid w:val="00DA376F"/>
    <w:rsid w:val="00DA37FD"/>
    <w:rsid w:val="00DA3A8C"/>
    <w:rsid w:val="00DA4A98"/>
    <w:rsid w:val="00DA606D"/>
    <w:rsid w:val="00DA70E3"/>
    <w:rsid w:val="00DA7975"/>
    <w:rsid w:val="00DA7BCC"/>
    <w:rsid w:val="00DB202F"/>
    <w:rsid w:val="00DB2DCF"/>
    <w:rsid w:val="00DB354B"/>
    <w:rsid w:val="00DB3C50"/>
    <w:rsid w:val="00DB4FFA"/>
    <w:rsid w:val="00DB533E"/>
    <w:rsid w:val="00DB5C97"/>
    <w:rsid w:val="00DB5EFA"/>
    <w:rsid w:val="00DB6283"/>
    <w:rsid w:val="00DC1C51"/>
    <w:rsid w:val="00DC2579"/>
    <w:rsid w:val="00DC26AA"/>
    <w:rsid w:val="00DC2CCE"/>
    <w:rsid w:val="00DC396C"/>
    <w:rsid w:val="00DC42E8"/>
    <w:rsid w:val="00DC4A60"/>
    <w:rsid w:val="00DC4CC3"/>
    <w:rsid w:val="00DC5359"/>
    <w:rsid w:val="00DC5808"/>
    <w:rsid w:val="00DC583D"/>
    <w:rsid w:val="00DC5C06"/>
    <w:rsid w:val="00DC5C5C"/>
    <w:rsid w:val="00DC5DA8"/>
    <w:rsid w:val="00DC6054"/>
    <w:rsid w:val="00DC6295"/>
    <w:rsid w:val="00DC64A6"/>
    <w:rsid w:val="00DC7884"/>
    <w:rsid w:val="00DD0097"/>
    <w:rsid w:val="00DD01BD"/>
    <w:rsid w:val="00DD18A6"/>
    <w:rsid w:val="00DD1C63"/>
    <w:rsid w:val="00DD21DD"/>
    <w:rsid w:val="00DD3207"/>
    <w:rsid w:val="00DD33CE"/>
    <w:rsid w:val="00DD4017"/>
    <w:rsid w:val="00DD42B4"/>
    <w:rsid w:val="00DD47F2"/>
    <w:rsid w:val="00DD49EA"/>
    <w:rsid w:val="00DD63BA"/>
    <w:rsid w:val="00DD6BDE"/>
    <w:rsid w:val="00DD6BFC"/>
    <w:rsid w:val="00DD795A"/>
    <w:rsid w:val="00DE08C2"/>
    <w:rsid w:val="00DE0947"/>
    <w:rsid w:val="00DE0D37"/>
    <w:rsid w:val="00DE12FB"/>
    <w:rsid w:val="00DE1CE5"/>
    <w:rsid w:val="00DE3D71"/>
    <w:rsid w:val="00DE3F2E"/>
    <w:rsid w:val="00DE4616"/>
    <w:rsid w:val="00DE4733"/>
    <w:rsid w:val="00DE4AA4"/>
    <w:rsid w:val="00DE68DE"/>
    <w:rsid w:val="00DE6B44"/>
    <w:rsid w:val="00DF1845"/>
    <w:rsid w:val="00DF2B71"/>
    <w:rsid w:val="00DF3FD7"/>
    <w:rsid w:val="00DF42B6"/>
    <w:rsid w:val="00DF77A5"/>
    <w:rsid w:val="00DF7B90"/>
    <w:rsid w:val="00E00130"/>
    <w:rsid w:val="00E01434"/>
    <w:rsid w:val="00E01D3D"/>
    <w:rsid w:val="00E02719"/>
    <w:rsid w:val="00E029EC"/>
    <w:rsid w:val="00E0345A"/>
    <w:rsid w:val="00E03709"/>
    <w:rsid w:val="00E03E62"/>
    <w:rsid w:val="00E04648"/>
    <w:rsid w:val="00E047C0"/>
    <w:rsid w:val="00E0647B"/>
    <w:rsid w:val="00E073FA"/>
    <w:rsid w:val="00E07604"/>
    <w:rsid w:val="00E07D14"/>
    <w:rsid w:val="00E10BB8"/>
    <w:rsid w:val="00E10FF3"/>
    <w:rsid w:val="00E117F0"/>
    <w:rsid w:val="00E119CC"/>
    <w:rsid w:val="00E11F03"/>
    <w:rsid w:val="00E12151"/>
    <w:rsid w:val="00E1478B"/>
    <w:rsid w:val="00E14AD8"/>
    <w:rsid w:val="00E14BF3"/>
    <w:rsid w:val="00E14CF7"/>
    <w:rsid w:val="00E14DD9"/>
    <w:rsid w:val="00E156D1"/>
    <w:rsid w:val="00E1575B"/>
    <w:rsid w:val="00E15B07"/>
    <w:rsid w:val="00E15B36"/>
    <w:rsid w:val="00E15B88"/>
    <w:rsid w:val="00E15D2E"/>
    <w:rsid w:val="00E161DE"/>
    <w:rsid w:val="00E1624E"/>
    <w:rsid w:val="00E1643B"/>
    <w:rsid w:val="00E16621"/>
    <w:rsid w:val="00E16D53"/>
    <w:rsid w:val="00E22B43"/>
    <w:rsid w:val="00E234B1"/>
    <w:rsid w:val="00E23D89"/>
    <w:rsid w:val="00E23DDE"/>
    <w:rsid w:val="00E24CE6"/>
    <w:rsid w:val="00E24DB1"/>
    <w:rsid w:val="00E24EF2"/>
    <w:rsid w:val="00E254BC"/>
    <w:rsid w:val="00E25587"/>
    <w:rsid w:val="00E25DA7"/>
    <w:rsid w:val="00E275C8"/>
    <w:rsid w:val="00E275F9"/>
    <w:rsid w:val="00E27766"/>
    <w:rsid w:val="00E27771"/>
    <w:rsid w:val="00E303D6"/>
    <w:rsid w:val="00E30908"/>
    <w:rsid w:val="00E314F8"/>
    <w:rsid w:val="00E317D6"/>
    <w:rsid w:val="00E31BD6"/>
    <w:rsid w:val="00E31D3D"/>
    <w:rsid w:val="00E3220B"/>
    <w:rsid w:val="00E3492D"/>
    <w:rsid w:val="00E34C92"/>
    <w:rsid w:val="00E35C75"/>
    <w:rsid w:val="00E35F02"/>
    <w:rsid w:val="00E361B2"/>
    <w:rsid w:val="00E36C1C"/>
    <w:rsid w:val="00E36D72"/>
    <w:rsid w:val="00E370F7"/>
    <w:rsid w:val="00E3744C"/>
    <w:rsid w:val="00E37572"/>
    <w:rsid w:val="00E37A01"/>
    <w:rsid w:val="00E40A6C"/>
    <w:rsid w:val="00E40C02"/>
    <w:rsid w:val="00E41442"/>
    <w:rsid w:val="00E41D10"/>
    <w:rsid w:val="00E42E8F"/>
    <w:rsid w:val="00E4331F"/>
    <w:rsid w:val="00E4365D"/>
    <w:rsid w:val="00E437B3"/>
    <w:rsid w:val="00E4692E"/>
    <w:rsid w:val="00E46942"/>
    <w:rsid w:val="00E46C1D"/>
    <w:rsid w:val="00E46F9C"/>
    <w:rsid w:val="00E477E4"/>
    <w:rsid w:val="00E47C3B"/>
    <w:rsid w:val="00E502EF"/>
    <w:rsid w:val="00E504F9"/>
    <w:rsid w:val="00E508F0"/>
    <w:rsid w:val="00E50DB8"/>
    <w:rsid w:val="00E5253F"/>
    <w:rsid w:val="00E526C9"/>
    <w:rsid w:val="00E52ECB"/>
    <w:rsid w:val="00E53E03"/>
    <w:rsid w:val="00E54180"/>
    <w:rsid w:val="00E543E9"/>
    <w:rsid w:val="00E548AF"/>
    <w:rsid w:val="00E54F5F"/>
    <w:rsid w:val="00E5513D"/>
    <w:rsid w:val="00E551FD"/>
    <w:rsid w:val="00E55A3E"/>
    <w:rsid w:val="00E57582"/>
    <w:rsid w:val="00E60675"/>
    <w:rsid w:val="00E6082C"/>
    <w:rsid w:val="00E61E3E"/>
    <w:rsid w:val="00E62161"/>
    <w:rsid w:val="00E62632"/>
    <w:rsid w:val="00E6276F"/>
    <w:rsid w:val="00E62D34"/>
    <w:rsid w:val="00E65EED"/>
    <w:rsid w:val="00E66C30"/>
    <w:rsid w:val="00E671C3"/>
    <w:rsid w:val="00E67920"/>
    <w:rsid w:val="00E67B00"/>
    <w:rsid w:val="00E70F45"/>
    <w:rsid w:val="00E741E3"/>
    <w:rsid w:val="00E7468F"/>
    <w:rsid w:val="00E747A8"/>
    <w:rsid w:val="00E74E01"/>
    <w:rsid w:val="00E75DDA"/>
    <w:rsid w:val="00E77594"/>
    <w:rsid w:val="00E8035A"/>
    <w:rsid w:val="00E80EAC"/>
    <w:rsid w:val="00E80F00"/>
    <w:rsid w:val="00E8126E"/>
    <w:rsid w:val="00E81278"/>
    <w:rsid w:val="00E81630"/>
    <w:rsid w:val="00E81A7E"/>
    <w:rsid w:val="00E81EE6"/>
    <w:rsid w:val="00E82D33"/>
    <w:rsid w:val="00E833C1"/>
    <w:rsid w:val="00E83CEF"/>
    <w:rsid w:val="00E84567"/>
    <w:rsid w:val="00E8475B"/>
    <w:rsid w:val="00E84A54"/>
    <w:rsid w:val="00E84BFE"/>
    <w:rsid w:val="00E86BDC"/>
    <w:rsid w:val="00E86DBF"/>
    <w:rsid w:val="00E86F00"/>
    <w:rsid w:val="00E8731A"/>
    <w:rsid w:val="00E873FA"/>
    <w:rsid w:val="00E8788F"/>
    <w:rsid w:val="00E878A2"/>
    <w:rsid w:val="00E87BE6"/>
    <w:rsid w:val="00E87FFE"/>
    <w:rsid w:val="00E90579"/>
    <w:rsid w:val="00E90F84"/>
    <w:rsid w:val="00E91111"/>
    <w:rsid w:val="00E91AB0"/>
    <w:rsid w:val="00E92FBB"/>
    <w:rsid w:val="00E9353F"/>
    <w:rsid w:val="00E93AB9"/>
    <w:rsid w:val="00E9401F"/>
    <w:rsid w:val="00E94728"/>
    <w:rsid w:val="00E95298"/>
    <w:rsid w:val="00E9573A"/>
    <w:rsid w:val="00E95AF7"/>
    <w:rsid w:val="00E9650C"/>
    <w:rsid w:val="00E9707A"/>
    <w:rsid w:val="00E97715"/>
    <w:rsid w:val="00EA0C2F"/>
    <w:rsid w:val="00EA153F"/>
    <w:rsid w:val="00EA1807"/>
    <w:rsid w:val="00EA1CDF"/>
    <w:rsid w:val="00EA2EEC"/>
    <w:rsid w:val="00EA2F3F"/>
    <w:rsid w:val="00EA4641"/>
    <w:rsid w:val="00EA4C39"/>
    <w:rsid w:val="00EA4D1D"/>
    <w:rsid w:val="00EA6044"/>
    <w:rsid w:val="00EA63C0"/>
    <w:rsid w:val="00EA6DF7"/>
    <w:rsid w:val="00EA7171"/>
    <w:rsid w:val="00EA7277"/>
    <w:rsid w:val="00EA7292"/>
    <w:rsid w:val="00EB11C3"/>
    <w:rsid w:val="00EB222F"/>
    <w:rsid w:val="00EB247D"/>
    <w:rsid w:val="00EB28DD"/>
    <w:rsid w:val="00EB2968"/>
    <w:rsid w:val="00EB2F9A"/>
    <w:rsid w:val="00EB3B3B"/>
    <w:rsid w:val="00EB3B3F"/>
    <w:rsid w:val="00EB4000"/>
    <w:rsid w:val="00EB42FF"/>
    <w:rsid w:val="00EB44FC"/>
    <w:rsid w:val="00EB5572"/>
    <w:rsid w:val="00EB6359"/>
    <w:rsid w:val="00EB7928"/>
    <w:rsid w:val="00EC0FC6"/>
    <w:rsid w:val="00EC14B1"/>
    <w:rsid w:val="00EC15BD"/>
    <w:rsid w:val="00EC1C91"/>
    <w:rsid w:val="00EC2A3F"/>
    <w:rsid w:val="00EC4236"/>
    <w:rsid w:val="00EC4CE3"/>
    <w:rsid w:val="00EC51F2"/>
    <w:rsid w:val="00EC5702"/>
    <w:rsid w:val="00EC5B7B"/>
    <w:rsid w:val="00EC5BD0"/>
    <w:rsid w:val="00EC681D"/>
    <w:rsid w:val="00EC6B6C"/>
    <w:rsid w:val="00EC7209"/>
    <w:rsid w:val="00EC77C3"/>
    <w:rsid w:val="00EC7D6B"/>
    <w:rsid w:val="00ED01D8"/>
    <w:rsid w:val="00ED029D"/>
    <w:rsid w:val="00ED0ED0"/>
    <w:rsid w:val="00ED11BF"/>
    <w:rsid w:val="00ED143B"/>
    <w:rsid w:val="00ED1A44"/>
    <w:rsid w:val="00ED30F2"/>
    <w:rsid w:val="00ED3FA5"/>
    <w:rsid w:val="00ED4957"/>
    <w:rsid w:val="00ED4EE5"/>
    <w:rsid w:val="00ED5351"/>
    <w:rsid w:val="00ED551F"/>
    <w:rsid w:val="00ED5565"/>
    <w:rsid w:val="00ED6438"/>
    <w:rsid w:val="00ED6D93"/>
    <w:rsid w:val="00ED6E44"/>
    <w:rsid w:val="00ED719E"/>
    <w:rsid w:val="00ED7B55"/>
    <w:rsid w:val="00EE0396"/>
    <w:rsid w:val="00EE048A"/>
    <w:rsid w:val="00EE0516"/>
    <w:rsid w:val="00EE09DF"/>
    <w:rsid w:val="00EE0BD0"/>
    <w:rsid w:val="00EE11D0"/>
    <w:rsid w:val="00EE1208"/>
    <w:rsid w:val="00EE1BD8"/>
    <w:rsid w:val="00EE23D4"/>
    <w:rsid w:val="00EE2EC0"/>
    <w:rsid w:val="00EE3642"/>
    <w:rsid w:val="00EE3C53"/>
    <w:rsid w:val="00EE3D13"/>
    <w:rsid w:val="00EE4234"/>
    <w:rsid w:val="00EE486A"/>
    <w:rsid w:val="00EE4A3A"/>
    <w:rsid w:val="00EE5374"/>
    <w:rsid w:val="00EE538A"/>
    <w:rsid w:val="00EE5C81"/>
    <w:rsid w:val="00EE6B05"/>
    <w:rsid w:val="00EE729B"/>
    <w:rsid w:val="00EE766D"/>
    <w:rsid w:val="00EF0A14"/>
    <w:rsid w:val="00EF1912"/>
    <w:rsid w:val="00EF23BD"/>
    <w:rsid w:val="00EF29C0"/>
    <w:rsid w:val="00EF29EF"/>
    <w:rsid w:val="00EF29F0"/>
    <w:rsid w:val="00EF2A2C"/>
    <w:rsid w:val="00EF3B8E"/>
    <w:rsid w:val="00EF3EEE"/>
    <w:rsid w:val="00EF4BB4"/>
    <w:rsid w:val="00EF50C5"/>
    <w:rsid w:val="00EF55E3"/>
    <w:rsid w:val="00EF5FBE"/>
    <w:rsid w:val="00EF66D2"/>
    <w:rsid w:val="00EF66D4"/>
    <w:rsid w:val="00F015F7"/>
    <w:rsid w:val="00F01929"/>
    <w:rsid w:val="00F0217F"/>
    <w:rsid w:val="00F0229B"/>
    <w:rsid w:val="00F02B16"/>
    <w:rsid w:val="00F031C2"/>
    <w:rsid w:val="00F03BEC"/>
    <w:rsid w:val="00F044F2"/>
    <w:rsid w:val="00F060B6"/>
    <w:rsid w:val="00F06D31"/>
    <w:rsid w:val="00F077D1"/>
    <w:rsid w:val="00F07E72"/>
    <w:rsid w:val="00F1045C"/>
    <w:rsid w:val="00F11413"/>
    <w:rsid w:val="00F118BA"/>
    <w:rsid w:val="00F11DCE"/>
    <w:rsid w:val="00F12890"/>
    <w:rsid w:val="00F132A6"/>
    <w:rsid w:val="00F1349B"/>
    <w:rsid w:val="00F13A5F"/>
    <w:rsid w:val="00F13F5D"/>
    <w:rsid w:val="00F141E9"/>
    <w:rsid w:val="00F14552"/>
    <w:rsid w:val="00F153D3"/>
    <w:rsid w:val="00F162D3"/>
    <w:rsid w:val="00F16CF0"/>
    <w:rsid w:val="00F204D3"/>
    <w:rsid w:val="00F207E7"/>
    <w:rsid w:val="00F20E00"/>
    <w:rsid w:val="00F20F55"/>
    <w:rsid w:val="00F21177"/>
    <w:rsid w:val="00F219C2"/>
    <w:rsid w:val="00F22A12"/>
    <w:rsid w:val="00F23BC2"/>
    <w:rsid w:val="00F244E9"/>
    <w:rsid w:val="00F25054"/>
    <w:rsid w:val="00F2538C"/>
    <w:rsid w:val="00F25573"/>
    <w:rsid w:val="00F25FE4"/>
    <w:rsid w:val="00F270C2"/>
    <w:rsid w:val="00F27ABB"/>
    <w:rsid w:val="00F301EC"/>
    <w:rsid w:val="00F307A1"/>
    <w:rsid w:val="00F30D8E"/>
    <w:rsid w:val="00F311C7"/>
    <w:rsid w:val="00F32851"/>
    <w:rsid w:val="00F33CAF"/>
    <w:rsid w:val="00F33F5B"/>
    <w:rsid w:val="00F34106"/>
    <w:rsid w:val="00F355EC"/>
    <w:rsid w:val="00F36103"/>
    <w:rsid w:val="00F36153"/>
    <w:rsid w:val="00F3694C"/>
    <w:rsid w:val="00F36D64"/>
    <w:rsid w:val="00F36E26"/>
    <w:rsid w:val="00F37153"/>
    <w:rsid w:val="00F374B9"/>
    <w:rsid w:val="00F37684"/>
    <w:rsid w:val="00F37692"/>
    <w:rsid w:val="00F40B17"/>
    <w:rsid w:val="00F41992"/>
    <w:rsid w:val="00F41F28"/>
    <w:rsid w:val="00F41F60"/>
    <w:rsid w:val="00F427CE"/>
    <w:rsid w:val="00F42994"/>
    <w:rsid w:val="00F43392"/>
    <w:rsid w:val="00F43A9C"/>
    <w:rsid w:val="00F43B91"/>
    <w:rsid w:val="00F44DDD"/>
    <w:rsid w:val="00F45398"/>
    <w:rsid w:val="00F47269"/>
    <w:rsid w:val="00F477D6"/>
    <w:rsid w:val="00F47C14"/>
    <w:rsid w:val="00F47DEF"/>
    <w:rsid w:val="00F50339"/>
    <w:rsid w:val="00F503EC"/>
    <w:rsid w:val="00F51078"/>
    <w:rsid w:val="00F5109B"/>
    <w:rsid w:val="00F510D6"/>
    <w:rsid w:val="00F51687"/>
    <w:rsid w:val="00F51AED"/>
    <w:rsid w:val="00F51D20"/>
    <w:rsid w:val="00F52463"/>
    <w:rsid w:val="00F5269F"/>
    <w:rsid w:val="00F52E40"/>
    <w:rsid w:val="00F53936"/>
    <w:rsid w:val="00F54BA5"/>
    <w:rsid w:val="00F54D07"/>
    <w:rsid w:val="00F55250"/>
    <w:rsid w:val="00F568A7"/>
    <w:rsid w:val="00F56E5E"/>
    <w:rsid w:val="00F577F3"/>
    <w:rsid w:val="00F600CB"/>
    <w:rsid w:val="00F60701"/>
    <w:rsid w:val="00F61909"/>
    <w:rsid w:val="00F627D0"/>
    <w:rsid w:val="00F62A96"/>
    <w:rsid w:val="00F631D6"/>
    <w:rsid w:val="00F640F1"/>
    <w:rsid w:val="00F64BA5"/>
    <w:rsid w:val="00F64FBC"/>
    <w:rsid w:val="00F650E1"/>
    <w:rsid w:val="00F65B7F"/>
    <w:rsid w:val="00F6612B"/>
    <w:rsid w:val="00F66382"/>
    <w:rsid w:val="00F66D2B"/>
    <w:rsid w:val="00F67680"/>
    <w:rsid w:val="00F706CA"/>
    <w:rsid w:val="00F71163"/>
    <w:rsid w:val="00F718D9"/>
    <w:rsid w:val="00F72838"/>
    <w:rsid w:val="00F72B9E"/>
    <w:rsid w:val="00F73459"/>
    <w:rsid w:val="00F736D0"/>
    <w:rsid w:val="00F755C7"/>
    <w:rsid w:val="00F759B3"/>
    <w:rsid w:val="00F75BCE"/>
    <w:rsid w:val="00F75F32"/>
    <w:rsid w:val="00F760F1"/>
    <w:rsid w:val="00F7616F"/>
    <w:rsid w:val="00F762B9"/>
    <w:rsid w:val="00F76BD6"/>
    <w:rsid w:val="00F77A0A"/>
    <w:rsid w:val="00F77ABC"/>
    <w:rsid w:val="00F77FB9"/>
    <w:rsid w:val="00F80C42"/>
    <w:rsid w:val="00F81751"/>
    <w:rsid w:val="00F823D9"/>
    <w:rsid w:val="00F82516"/>
    <w:rsid w:val="00F82CCA"/>
    <w:rsid w:val="00F82F0A"/>
    <w:rsid w:val="00F8331B"/>
    <w:rsid w:val="00F83B2F"/>
    <w:rsid w:val="00F843B3"/>
    <w:rsid w:val="00F84442"/>
    <w:rsid w:val="00F84AE8"/>
    <w:rsid w:val="00F84E2D"/>
    <w:rsid w:val="00F85603"/>
    <w:rsid w:val="00F85E02"/>
    <w:rsid w:val="00F86893"/>
    <w:rsid w:val="00F87843"/>
    <w:rsid w:val="00F87985"/>
    <w:rsid w:val="00F87D09"/>
    <w:rsid w:val="00F91A69"/>
    <w:rsid w:val="00F91DDB"/>
    <w:rsid w:val="00F925B2"/>
    <w:rsid w:val="00F92F41"/>
    <w:rsid w:val="00F936B0"/>
    <w:rsid w:val="00F93B9A"/>
    <w:rsid w:val="00F93E20"/>
    <w:rsid w:val="00F94669"/>
    <w:rsid w:val="00F94F72"/>
    <w:rsid w:val="00F95591"/>
    <w:rsid w:val="00F956E5"/>
    <w:rsid w:val="00F962A6"/>
    <w:rsid w:val="00FA000A"/>
    <w:rsid w:val="00FA071D"/>
    <w:rsid w:val="00FA090B"/>
    <w:rsid w:val="00FA1D99"/>
    <w:rsid w:val="00FA1EEA"/>
    <w:rsid w:val="00FA30D3"/>
    <w:rsid w:val="00FA3463"/>
    <w:rsid w:val="00FA4835"/>
    <w:rsid w:val="00FA5396"/>
    <w:rsid w:val="00FA5482"/>
    <w:rsid w:val="00FA5BB3"/>
    <w:rsid w:val="00FA5DBA"/>
    <w:rsid w:val="00FA6984"/>
    <w:rsid w:val="00FA69AD"/>
    <w:rsid w:val="00FA70EA"/>
    <w:rsid w:val="00FA7406"/>
    <w:rsid w:val="00FB0445"/>
    <w:rsid w:val="00FB047C"/>
    <w:rsid w:val="00FB08DD"/>
    <w:rsid w:val="00FB0968"/>
    <w:rsid w:val="00FB1AB4"/>
    <w:rsid w:val="00FB24D8"/>
    <w:rsid w:val="00FB2E35"/>
    <w:rsid w:val="00FB302A"/>
    <w:rsid w:val="00FB472F"/>
    <w:rsid w:val="00FB4C1F"/>
    <w:rsid w:val="00FB5117"/>
    <w:rsid w:val="00FB5A29"/>
    <w:rsid w:val="00FB632C"/>
    <w:rsid w:val="00FB6B00"/>
    <w:rsid w:val="00FB6DC5"/>
    <w:rsid w:val="00FB785F"/>
    <w:rsid w:val="00FB7D67"/>
    <w:rsid w:val="00FB7D9D"/>
    <w:rsid w:val="00FB7FC0"/>
    <w:rsid w:val="00FC11D6"/>
    <w:rsid w:val="00FC128B"/>
    <w:rsid w:val="00FC1877"/>
    <w:rsid w:val="00FC247E"/>
    <w:rsid w:val="00FC34FE"/>
    <w:rsid w:val="00FC3B08"/>
    <w:rsid w:val="00FC5F93"/>
    <w:rsid w:val="00FC61E3"/>
    <w:rsid w:val="00FC68ED"/>
    <w:rsid w:val="00FC6A4B"/>
    <w:rsid w:val="00FC7762"/>
    <w:rsid w:val="00FC7F5F"/>
    <w:rsid w:val="00FD0182"/>
    <w:rsid w:val="00FD06CF"/>
    <w:rsid w:val="00FD0746"/>
    <w:rsid w:val="00FD0ACC"/>
    <w:rsid w:val="00FD183C"/>
    <w:rsid w:val="00FD365C"/>
    <w:rsid w:val="00FD4EBB"/>
    <w:rsid w:val="00FD52A1"/>
    <w:rsid w:val="00FD613A"/>
    <w:rsid w:val="00FD6E8F"/>
    <w:rsid w:val="00FD7D46"/>
    <w:rsid w:val="00FD7DB1"/>
    <w:rsid w:val="00FD7EBA"/>
    <w:rsid w:val="00FE0017"/>
    <w:rsid w:val="00FE02EB"/>
    <w:rsid w:val="00FE0DBE"/>
    <w:rsid w:val="00FE0EAA"/>
    <w:rsid w:val="00FE100E"/>
    <w:rsid w:val="00FE213B"/>
    <w:rsid w:val="00FE2437"/>
    <w:rsid w:val="00FE2AE0"/>
    <w:rsid w:val="00FE443F"/>
    <w:rsid w:val="00FE503D"/>
    <w:rsid w:val="00FE5318"/>
    <w:rsid w:val="00FE556D"/>
    <w:rsid w:val="00FE5CB2"/>
    <w:rsid w:val="00FE6083"/>
    <w:rsid w:val="00FE6724"/>
    <w:rsid w:val="00FF0124"/>
    <w:rsid w:val="00FF08B7"/>
    <w:rsid w:val="00FF10D2"/>
    <w:rsid w:val="00FF1EB6"/>
    <w:rsid w:val="00FF270D"/>
    <w:rsid w:val="00FF2D6A"/>
    <w:rsid w:val="00FF3652"/>
    <w:rsid w:val="00FF4432"/>
    <w:rsid w:val="00FF4C37"/>
    <w:rsid w:val="00FF4D02"/>
    <w:rsid w:val="00FF6D6D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2FBF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751"/>
    <w:pPr>
      <w:widowControl w:val="0"/>
      <w:jc w:val="both"/>
    </w:pPr>
    <w:rPr>
      <w:rFonts w:ascii="Times New Roman" w:eastAsia="Times New Roman" w:hAnsi="Times New Roman"/>
      <w:sz w:val="20"/>
    </w:rPr>
  </w:style>
  <w:style w:type="paragraph" w:styleId="1">
    <w:name w:val="heading 1"/>
    <w:aliases w:val="Section title"/>
    <w:basedOn w:val="a"/>
    <w:next w:val="a"/>
    <w:link w:val="10"/>
    <w:qFormat/>
    <w:rsid w:val="00F32851"/>
    <w:pPr>
      <w:keepNext/>
      <w:numPr>
        <w:numId w:val="2"/>
      </w:numPr>
      <w:spacing w:beforeLines="100" w:afterLines="50"/>
      <w:jc w:val="left"/>
      <w:outlineLvl w:val="0"/>
    </w:pPr>
    <w:rPr>
      <w:rFonts w:cs="Times New Roman"/>
      <w:b/>
      <w:szCs w:val="20"/>
    </w:rPr>
  </w:style>
  <w:style w:type="paragraph" w:styleId="2">
    <w:name w:val="heading 2"/>
    <w:aliases w:val="Subsection title"/>
    <w:basedOn w:val="a"/>
    <w:next w:val="a"/>
    <w:link w:val="20"/>
    <w:qFormat/>
    <w:rsid w:val="00F32851"/>
    <w:pPr>
      <w:keepNext/>
      <w:numPr>
        <w:ilvl w:val="1"/>
        <w:numId w:val="2"/>
      </w:numPr>
      <w:tabs>
        <w:tab w:val="left" w:pos="426"/>
      </w:tabs>
      <w:spacing w:beforeLines="50"/>
      <w:jc w:val="left"/>
      <w:outlineLvl w:val="1"/>
    </w:pPr>
    <w:rPr>
      <w:rFonts w:cs="Times New Roman"/>
      <w:b/>
      <w:i/>
      <w:szCs w:val="20"/>
    </w:rPr>
  </w:style>
  <w:style w:type="paragraph" w:styleId="3">
    <w:name w:val="heading 3"/>
    <w:aliases w:val="Subsubsection title"/>
    <w:basedOn w:val="a"/>
    <w:next w:val="a"/>
    <w:link w:val="30"/>
    <w:qFormat/>
    <w:rsid w:val="00F32851"/>
    <w:pPr>
      <w:keepNext/>
      <w:numPr>
        <w:ilvl w:val="2"/>
        <w:numId w:val="2"/>
      </w:numPr>
      <w:spacing w:beforeLines="50"/>
      <w:outlineLvl w:val="2"/>
    </w:pPr>
    <w:rPr>
      <w:rFonts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C24"/>
    <w:pPr>
      <w:ind w:leftChars="400" w:left="840"/>
    </w:pPr>
  </w:style>
  <w:style w:type="paragraph" w:styleId="a4">
    <w:name w:val="Body Text"/>
    <w:aliases w:val="Body"/>
    <w:basedOn w:val="a"/>
    <w:link w:val="a5"/>
    <w:semiHidden/>
    <w:rsid w:val="00494B64"/>
    <w:pPr>
      <w:adjustRightInd w:val="0"/>
      <w:ind w:firstLine="284"/>
    </w:pPr>
    <w:rPr>
      <w:rFonts w:cs="Times New Roman"/>
      <w:szCs w:val="20"/>
    </w:rPr>
  </w:style>
  <w:style w:type="character" w:customStyle="1" w:styleId="a5">
    <w:name w:val="本文 (文字)"/>
    <w:aliases w:val="Body (文字)"/>
    <w:basedOn w:val="a0"/>
    <w:link w:val="a4"/>
    <w:semiHidden/>
    <w:rsid w:val="00494B64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sid w:val="00B41DAB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B41DAB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B41DAB"/>
  </w:style>
  <w:style w:type="paragraph" w:styleId="a9">
    <w:name w:val="annotation subject"/>
    <w:basedOn w:val="a7"/>
    <w:next w:val="a7"/>
    <w:link w:val="aa"/>
    <w:uiPriority w:val="99"/>
    <w:semiHidden/>
    <w:unhideWhenUsed/>
    <w:rsid w:val="00B41DAB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B41DAB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B41D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B41DAB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EB11C3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BB6F4B"/>
    <w:rPr>
      <w:color w:val="0563C1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BB6F4B"/>
    <w:rPr>
      <w:color w:val="605E5C"/>
      <w:shd w:val="clear" w:color="auto" w:fill="E1DFDD"/>
    </w:rPr>
  </w:style>
  <w:style w:type="character" w:customStyle="1" w:styleId="10">
    <w:name w:val="見出し 1 (文字)"/>
    <w:aliases w:val="Section title (文字)"/>
    <w:basedOn w:val="a0"/>
    <w:link w:val="1"/>
    <w:rsid w:val="00F32851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20">
    <w:name w:val="見出し 2 (文字)"/>
    <w:aliases w:val="Subsection title (文字)"/>
    <w:basedOn w:val="a0"/>
    <w:link w:val="2"/>
    <w:rsid w:val="00F32851"/>
    <w:rPr>
      <w:rFonts w:ascii="Times New Roman" w:eastAsia="Times New Roman" w:hAnsi="Times New Roman" w:cs="Times New Roman"/>
      <w:b/>
      <w:i/>
      <w:sz w:val="20"/>
      <w:szCs w:val="20"/>
    </w:rPr>
  </w:style>
  <w:style w:type="character" w:customStyle="1" w:styleId="30">
    <w:name w:val="見出し 3 (文字)"/>
    <w:aliases w:val="Subsubsection title (文字)"/>
    <w:basedOn w:val="a0"/>
    <w:link w:val="3"/>
    <w:rsid w:val="00F32851"/>
    <w:rPr>
      <w:rFonts w:ascii="Times New Roman" w:eastAsia="Times New Roman" w:hAnsi="Times New Roman" w:cs="Times New Roman"/>
      <w:sz w:val="20"/>
      <w:szCs w:val="20"/>
    </w:rPr>
  </w:style>
  <w:style w:type="paragraph" w:styleId="ae">
    <w:name w:val="footer"/>
    <w:basedOn w:val="a"/>
    <w:link w:val="af"/>
    <w:uiPriority w:val="99"/>
    <w:rsid w:val="00F32851"/>
    <w:pPr>
      <w:tabs>
        <w:tab w:val="right" w:pos="9072"/>
      </w:tabs>
      <w:snapToGrid w:val="0"/>
      <w:jc w:val="center"/>
    </w:pPr>
    <w:rPr>
      <w:rFonts w:ascii="Arial Narrow" w:eastAsia="Arial Narrow" w:hAnsi="Arial Narrow" w:cs="Times New Roman"/>
      <w:sz w:val="18"/>
      <w:szCs w:val="20"/>
    </w:rPr>
  </w:style>
  <w:style w:type="character" w:customStyle="1" w:styleId="af">
    <w:name w:val="フッター (文字)"/>
    <w:basedOn w:val="a0"/>
    <w:link w:val="ae"/>
    <w:uiPriority w:val="99"/>
    <w:rsid w:val="00F32851"/>
    <w:rPr>
      <w:rFonts w:ascii="Arial Narrow" w:eastAsia="Arial Narrow" w:hAnsi="Arial Narrow" w:cs="Times New Roman"/>
      <w:sz w:val="18"/>
      <w:szCs w:val="20"/>
    </w:rPr>
  </w:style>
  <w:style w:type="paragraph" w:styleId="af0">
    <w:name w:val="header"/>
    <w:basedOn w:val="a"/>
    <w:link w:val="af1"/>
    <w:uiPriority w:val="99"/>
    <w:unhideWhenUsed/>
    <w:rsid w:val="00845A78"/>
    <w:pPr>
      <w:tabs>
        <w:tab w:val="center" w:pos="4513"/>
        <w:tab w:val="right" w:pos="9026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845A78"/>
  </w:style>
  <w:style w:type="paragraph" w:customStyle="1" w:styleId="text">
    <w:name w:val="text"/>
    <w:basedOn w:val="a4"/>
    <w:qFormat/>
    <w:rsid w:val="00AF0357"/>
  </w:style>
  <w:style w:type="table" w:styleId="af2">
    <w:name w:val="Table Grid"/>
    <w:basedOn w:val="a1"/>
    <w:uiPriority w:val="39"/>
    <w:rsid w:val="00177F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16467C"/>
  </w:style>
  <w:style w:type="character" w:styleId="af4">
    <w:name w:val="Placeholder Text"/>
    <w:basedOn w:val="a0"/>
    <w:uiPriority w:val="99"/>
    <w:semiHidden/>
    <w:rsid w:val="00313C2E"/>
    <w:rPr>
      <w:color w:val="808080"/>
    </w:rPr>
  </w:style>
  <w:style w:type="character" w:styleId="af5">
    <w:name w:val="FollowedHyperlink"/>
    <w:basedOn w:val="a0"/>
    <w:uiPriority w:val="99"/>
    <w:semiHidden/>
    <w:unhideWhenUsed/>
    <w:rsid w:val="00562695"/>
    <w:rPr>
      <w:color w:val="954F72" w:themeColor="followedHyperlink"/>
      <w:u w:val="single"/>
    </w:rPr>
  </w:style>
  <w:style w:type="character" w:customStyle="1" w:styleId="21">
    <w:name w:val="未解決のメンション2"/>
    <w:basedOn w:val="a0"/>
    <w:uiPriority w:val="99"/>
    <w:semiHidden/>
    <w:unhideWhenUsed/>
    <w:rsid w:val="00A846CF"/>
    <w:rPr>
      <w:color w:val="605E5C"/>
      <w:shd w:val="clear" w:color="auto" w:fill="E1DFDD"/>
    </w:rPr>
  </w:style>
  <w:style w:type="paragraph" w:styleId="af6">
    <w:name w:val="caption"/>
    <w:basedOn w:val="a"/>
    <w:next w:val="a"/>
    <w:uiPriority w:val="35"/>
    <w:unhideWhenUsed/>
    <w:qFormat/>
    <w:rsid w:val="007E6A15"/>
    <w:pPr>
      <w:jc w:val="center"/>
    </w:pPr>
    <w:rPr>
      <w:bCs/>
      <w:szCs w:val="21"/>
    </w:rPr>
  </w:style>
  <w:style w:type="character" w:customStyle="1" w:styleId="31">
    <w:name w:val="未解決のメンション3"/>
    <w:basedOn w:val="a0"/>
    <w:uiPriority w:val="99"/>
    <w:semiHidden/>
    <w:unhideWhenUsed/>
    <w:rsid w:val="002B36A1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6101AB"/>
    <w:rPr>
      <w:color w:val="605E5C"/>
      <w:shd w:val="clear" w:color="auto" w:fill="E1DFDD"/>
    </w:rPr>
  </w:style>
  <w:style w:type="paragraph" w:styleId="af7">
    <w:name w:val="endnote text"/>
    <w:basedOn w:val="a"/>
    <w:link w:val="af8"/>
    <w:uiPriority w:val="99"/>
    <w:unhideWhenUsed/>
    <w:rsid w:val="0019530E"/>
    <w:pPr>
      <w:snapToGrid w:val="0"/>
      <w:jc w:val="left"/>
    </w:pPr>
  </w:style>
  <w:style w:type="character" w:customStyle="1" w:styleId="af8">
    <w:name w:val="文末脚注文字列 (文字)"/>
    <w:basedOn w:val="a0"/>
    <w:link w:val="af7"/>
    <w:uiPriority w:val="99"/>
    <w:rsid w:val="0019530E"/>
    <w:rPr>
      <w:rFonts w:ascii="Times New Roman" w:eastAsia="Times New Roman" w:hAnsi="Times New Roman"/>
      <w:sz w:val="20"/>
    </w:rPr>
  </w:style>
  <w:style w:type="character" w:styleId="af9">
    <w:name w:val="endnote reference"/>
    <w:basedOn w:val="a0"/>
    <w:uiPriority w:val="99"/>
    <w:semiHidden/>
    <w:unhideWhenUsed/>
    <w:rsid w:val="0019530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814B30-03BB-450C-9E44-82D52A885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712</Words>
  <Characters>4061</Characters>
  <Application>Microsoft Office Word</Application>
  <DocSecurity>0</DocSecurity>
  <Lines>33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2021-01-27T09:26:00Z</dcterms:created>
  <dcterms:modified xsi:type="dcterms:W3CDTF">2021-03-30T12:56:00Z</dcterms:modified>
</cp:coreProperties>
</file>