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74F5" w14:textId="77777777" w:rsidR="00A238F9" w:rsidRPr="006D329B" w:rsidRDefault="00A238F9" w:rsidP="00A238F9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Hlk66036321"/>
      <w:bookmarkStart w:id="1" w:name="_Hlk66104884"/>
      <w:r w:rsidRPr="006D329B">
        <w:rPr>
          <w:rFonts w:ascii="Times New Roman" w:hAnsi="Times New Roman" w:cs="Times New Roman"/>
          <w:b/>
          <w:sz w:val="24"/>
          <w:szCs w:val="24"/>
        </w:rPr>
        <w:t xml:space="preserve">Table 1. </w:t>
      </w:r>
      <w:r w:rsidRPr="006D329B">
        <w:rPr>
          <w:rFonts w:ascii="Times New Roman" w:hAnsi="Times New Roman" w:cs="Times New Roman"/>
          <w:bCs/>
          <w:sz w:val="24"/>
          <w:szCs w:val="24"/>
        </w:rPr>
        <w:t>Characteristics of the South African women participating in the study</w:t>
      </w:r>
    </w:p>
    <w:tbl>
      <w:tblPr>
        <w:tblStyle w:val="TableGrid"/>
        <w:tblW w:w="6048" w:type="dxa"/>
        <w:tblInd w:w="108" w:type="dxa"/>
        <w:tblLook w:val="04A0" w:firstRow="1" w:lastRow="0" w:firstColumn="1" w:lastColumn="0" w:noHBand="0" w:noVBand="1"/>
      </w:tblPr>
      <w:tblGrid>
        <w:gridCol w:w="4176"/>
        <w:gridCol w:w="1872"/>
      </w:tblGrid>
      <w:tr w:rsidR="00A238F9" w:rsidRPr="006D329B" w14:paraId="1FB2F874" w14:textId="77777777" w:rsidTr="005E5267">
        <w:trPr>
          <w:trHeight w:val="475"/>
        </w:trPr>
        <w:tc>
          <w:tcPr>
            <w:tcW w:w="4176" w:type="dxa"/>
            <w:vAlign w:val="center"/>
          </w:tcPr>
          <w:p w14:paraId="3580B0F3" w14:textId="77777777" w:rsidR="00A238F9" w:rsidRPr="006D329B" w:rsidRDefault="00A238F9" w:rsidP="005E5267">
            <w:pPr>
              <w:rPr>
                <w:rFonts w:ascii="Times New Roman" w:hAnsi="Times New Roman"/>
                <w:bCs/>
                <w:kern w:val="24"/>
                <w:sz w:val="24"/>
                <w:szCs w:val="24"/>
                <w:lang w:eastAsia="en-ZA"/>
              </w:rPr>
            </w:pPr>
          </w:p>
        </w:tc>
        <w:tc>
          <w:tcPr>
            <w:tcW w:w="1872" w:type="dxa"/>
            <w:vAlign w:val="center"/>
          </w:tcPr>
          <w:p w14:paraId="251131DF" w14:textId="77777777" w:rsidR="00A238F9" w:rsidRPr="006D329B" w:rsidRDefault="00A238F9" w:rsidP="005E5267">
            <w:pPr>
              <w:pStyle w:val="NormalWeb"/>
              <w:jc w:val="center"/>
              <w:rPr>
                <w:b/>
              </w:rPr>
            </w:pPr>
            <w:r w:rsidRPr="006D329B">
              <w:rPr>
                <w:b/>
                <w:color w:val="000000"/>
                <w:kern w:val="24"/>
              </w:rPr>
              <w:t>N=97</w:t>
            </w:r>
          </w:p>
        </w:tc>
      </w:tr>
      <w:tr w:rsidR="00A238F9" w:rsidRPr="006D329B" w14:paraId="6B3EB01E" w14:textId="77777777" w:rsidTr="005E5267">
        <w:trPr>
          <w:trHeight w:val="475"/>
        </w:trPr>
        <w:tc>
          <w:tcPr>
            <w:tcW w:w="4176" w:type="dxa"/>
            <w:vAlign w:val="center"/>
          </w:tcPr>
          <w:p w14:paraId="2FF235B6" w14:textId="77777777" w:rsidR="00A238F9" w:rsidRPr="006D329B" w:rsidRDefault="00A238F9" w:rsidP="005E5267">
            <w:pPr>
              <w:rPr>
                <w:rFonts w:ascii="Times New Roman" w:hAnsi="Times New Roman"/>
                <w:bCs/>
                <w:kern w:val="24"/>
                <w:sz w:val="24"/>
                <w:szCs w:val="24"/>
                <w:lang w:eastAsia="en-ZA"/>
              </w:rPr>
            </w:pPr>
            <w:r w:rsidRPr="006D329B">
              <w:rPr>
                <w:rFonts w:ascii="Times New Roman" w:hAnsi="Times New Roman"/>
                <w:bCs/>
                <w:kern w:val="24"/>
                <w:sz w:val="24"/>
                <w:szCs w:val="24"/>
                <w:lang w:eastAsia="en-ZA"/>
              </w:rPr>
              <w:t>2013 enrolments</w:t>
            </w:r>
          </w:p>
        </w:tc>
        <w:tc>
          <w:tcPr>
            <w:tcW w:w="1872" w:type="dxa"/>
            <w:vAlign w:val="center"/>
          </w:tcPr>
          <w:p w14:paraId="7A034A1A" w14:textId="77777777" w:rsidR="00A238F9" w:rsidRPr="006D329B" w:rsidRDefault="00A238F9" w:rsidP="005E5267">
            <w:pPr>
              <w:pStyle w:val="NormalWeb"/>
              <w:jc w:val="center"/>
              <w:rPr>
                <w:bCs/>
                <w:color w:val="000000"/>
                <w:kern w:val="24"/>
              </w:rPr>
            </w:pPr>
            <w:r w:rsidRPr="006D329B">
              <w:rPr>
                <w:bCs/>
                <w:color w:val="000000"/>
                <w:kern w:val="24"/>
              </w:rPr>
              <w:t>55 (56.7)</w:t>
            </w:r>
          </w:p>
        </w:tc>
      </w:tr>
      <w:tr w:rsidR="00A238F9" w:rsidRPr="006D329B" w14:paraId="32E1BBF0" w14:textId="77777777" w:rsidTr="005E5267">
        <w:trPr>
          <w:trHeight w:val="475"/>
        </w:trPr>
        <w:tc>
          <w:tcPr>
            <w:tcW w:w="4176" w:type="dxa"/>
            <w:vAlign w:val="center"/>
          </w:tcPr>
          <w:p w14:paraId="5EF765A9" w14:textId="77777777" w:rsidR="00A238F9" w:rsidRPr="006D329B" w:rsidRDefault="00A238F9" w:rsidP="005E5267">
            <w:pPr>
              <w:rPr>
                <w:rFonts w:ascii="Times New Roman" w:hAnsi="Times New Roman"/>
                <w:bCs/>
                <w:kern w:val="24"/>
                <w:sz w:val="24"/>
                <w:szCs w:val="24"/>
                <w:lang w:eastAsia="en-ZA"/>
              </w:rPr>
            </w:pPr>
            <w:r w:rsidRPr="006D329B">
              <w:rPr>
                <w:rFonts w:ascii="Times New Roman" w:hAnsi="Times New Roman"/>
                <w:bCs/>
                <w:kern w:val="24"/>
                <w:sz w:val="24"/>
                <w:szCs w:val="24"/>
                <w:lang w:eastAsia="en-ZA"/>
              </w:rPr>
              <w:t>2017 enrolments</w:t>
            </w:r>
          </w:p>
        </w:tc>
        <w:tc>
          <w:tcPr>
            <w:tcW w:w="1872" w:type="dxa"/>
            <w:vAlign w:val="center"/>
          </w:tcPr>
          <w:p w14:paraId="5403DA7C" w14:textId="77777777" w:rsidR="00A238F9" w:rsidRPr="006D329B" w:rsidRDefault="00A238F9" w:rsidP="005E5267">
            <w:pPr>
              <w:pStyle w:val="NormalWeb"/>
              <w:jc w:val="center"/>
              <w:rPr>
                <w:bCs/>
                <w:color w:val="000000"/>
                <w:kern w:val="24"/>
              </w:rPr>
            </w:pPr>
            <w:r w:rsidRPr="006D329B">
              <w:rPr>
                <w:bCs/>
                <w:color w:val="000000"/>
                <w:kern w:val="24"/>
              </w:rPr>
              <w:t>42 (43.3)</w:t>
            </w:r>
          </w:p>
        </w:tc>
      </w:tr>
      <w:tr w:rsidR="00A238F9" w:rsidRPr="006D329B" w14:paraId="7FFCD13B" w14:textId="77777777" w:rsidTr="005E5267">
        <w:trPr>
          <w:trHeight w:val="576"/>
        </w:trPr>
        <w:tc>
          <w:tcPr>
            <w:tcW w:w="4176" w:type="dxa"/>
            <w:vAlign w:val="center"/>
          </w:tcPr>
          <w:p w14:paraId="18F3A774" w14:textId="77777777" w:rsidR="00A238F9" w:rsidRPr="006D329B" w:rsidRDefault="00A238F9" w:rsidP="005E5267">
            <w:pPr>
              <w:pStyle w:val="NormalWeb"/>
            </w:pPr>
            <w:r w:rsidRPr="006D329B">
              <w:rPr>
                <w:rFonts w:eastAsia="Calibri"/>
                <w:bCs/>
                <w:color w:val="000000"/>
                <w:kern w:val="24"/>
              </w:rPr>
              <w:t>Mean age (SD), years</w:t>
            </w:r>
          </w:p>
        </w:tc>
        <w:tc>
          <w:tcPr>
            <w:tcW w:w="1872" w:type="dxa"/>
            <w:vAlign w:val="center"/>
          </w:tcPr>
          <w:p w14:paraId="566BC8A2" w14:textId="77777777" w:rsidR="00A238F9" w:rsidRPr="006D329B" w:rsidRDefault="00A238F9" w:rsidP="005E5267">
            <w:pPr>
              <w:pStyle w:val="NormalWeb"/>
              <w:jc w:val="center"/>
            </w:pPr>
            <w:r w:rsidRPr="006D329B">
              <w:rPr>
                <w:rFonts w:eastAsia="Batang"/>
                <w:color w:val="000000"/>
                <w:kern w:val="24"/>
              </w:rPr>
              <w:t>27.3 (6.0)</w:t>
            </w:r>
          </w:p>
        </w:tc>
      </w:tr>
      <w:tr w:rsidR="00A238F9" w:rsidRPr="006D329B" w14:paraId="00C6262D" w14:textId="77777777" w:rsidTr="005E5267">
        <w:trPr>
          <w:trHeight w:val="576"/>
        </w:trPr>
        <w:tc>
          <w:tcPr>
            <w:tcW w:w="4176" w:type="dxa"/>
            <w:vAlign w:val="center"/>
          </w:tcPr>
          <w:p w14:paraId="20F3B13B" w14:textId="77777777" w:rsidR="00A238F9" w:rsidRPr="006D329B" w:rsidRDefault="00A238F9" w:rsidP="005E5267">
            <w:pPr>
              <w:pStyle w:val="NormalWeb"/>
              <w:rPr>
                <w:rFonts w:eastAsia="Calibri"/>
                <w:bCs/>
                <w:color w:val="000000"/>
                <w:kern w:val="24"/>
              </w:rPr>
            </w:pPr>
            <w:r w:rsidRPr="006D329B">
              <w:rPr>
                <w:rFonts w:eastAsia="Calibri"/>
                <w:bCs/>
                <w:color w:val="000000"/>
                <w:kern w:val="24"/>
              </w:rPr>
              <w:t>Living with HIV</w:t>
            </w:r>
          </w:p>
        </w:tc>
        <w:tc>
          <w:tcPr>
            <w:tcW w:w="1872" w:type="dxa"/>
            <w:vAlign w:val="center"/>
          </w:tcPr>
          <w:p w14:paraId="3FE2F462" w14:textId="77777777" w:rsidR="00A238F9" w:rsidRPr="006D329B" w:rsidRDefault="00A238F9" w:rsidP="005E5267">
            <w:pPr>
              <w:pStyle w:val="NormalWeb"/>
              <w:jc w:val="center"/>
              <w:rPr>
                <w:rFonts w:eastAsia="Batang"/>
                <w:color w:val="000000"/>
                <w:kern w:val="24"/>
              </w:rPr>
            </w:pPr>
            <w:r w:rsidRPr="006D329B">
              <w:rPr>
                <w:rFonts w:eastAsia="Batang"/>
                <w:color w:val="000000"/>
                <w:kern w:val="24"/>
              </w:rPr>
              <w:t>43 (44.3)</w:t>
            </w:r>
          </w:p>
        </w:tc>
      </w:tr>
      <w:tr w:rsidR="00A238F9" w:rsidRPr="006D329B" w14:paraId="7BCE105E" w14:textId="77777777" w:rsidTr="005E5267">
        <w:trPr>
          <w:trHeight w:val="576"/>
        </w:trPr>
        <w:tc>
          <w:tcPr>
            <w:tcW w:w="4176" w:type="dxa"/>
            <w:vAlign w:val="center"/>
          </w:tcPr>
          <w:p w14:paraId="4CB34644" w14:textId="77777777" w:rsidR="00A238F9" w:rsidRPr="006D329B" w:rsidRDefault="00A238F9" w:rsidP="005E5267">
            <w:pPr>
              <w:pStyle w:val="NormalWeb"/>
              <w:jc w:val="right"/>
              <w:rPr>
                <w:rFonts w:eastAsia="Calibri"/>
                <w:bCs/>
                <w:color w:val="000000"/>
                <w:kern w:val="24"/>
              </w:rPr>
            </w:pPr>
            <w:r w:rsidRPr="006D329B">
              <w:rPr>
                <w:rFonts w:eastAsia="Calibri"/>
                <w:bCs/>
                <w:color w:val="000000"/>
                <w:kern w:val="24"/>
              </w:rPr>
              <w:t>CD4+ cell count ≥350 cells/ml</w:t>
            </w:r>
          </w:p>
        </w:tc>
        <w:tc>
          <w:tcPr>
            <w:tcW w:w="1872" w:type="dxa"/>
            <w:vAlign w:val="center"/>
          </w:tcPr>
          <w:p w14:paraId="149B8835" w14:textId="77777777" w:rsidR="00A238F9" w:rsidRPr="006D329B" w:rsidRDefault="00A238F9" w:rsidP="005E5267">
            <w:pPr>
              <w:pStyle w:val="NormalWeb"/>
              <w:jc w:val="center"/>
              <w:rPr>
                <w:rFonts w:eastAsia="Batang"/>
                <w:color w:val="000000"/>
                <w:kern w:val="24"/>
              </w:rPr>
            </w:pPr>
            <w:r w:rsidRPr="006D329B">
              <w:rPr>
                <w:rFonts w:eastAsia="Batang"/>
                <w:color w:val="000000"/>
                <w:kern w:val="24"/>
              </w:rPr>
              <w:t>17 (42.5)</w:t>
            </w:r>
          </w:p>
          <w:p w14:paraId="2DC50E9B" w14:textId="77777777" w:rsidR="00A238F9" w:rsidRPr="006D329B" w:rsidRDefault="00A238F9" w:rsidP="005E5267">
            <w:pPr>
              <w:pStyle w:val="NormalWeb"/>
              <w:jc w:val="center"/>
              <w:rPr>
                <w:rFonts w:eastAsia="Batang"/>
                <w:color w:val="000000"/>
                <w:kern w:val="24"/>
              </w:rPr>
            </w:pPr>
            <w:r w:rsidRPr="006D329B">
              <w:rPr>
                <w:rFonts w:eastAsia="Batang"/>
                <w:color w:val="000000"/>
                <w:kern w:val="24"/>
              </w:rPr>
              <w:t>[40]</w:t>
            </w:r>
          </w:p>
        </w:tc>
      </w:tr>
      <w:tr w:rsidR="00A238F9" w:rsidRPr="006D329B" w14:paraId="02C56E92" w14:textId="77777777" w:rsidTr="005E5267">
        <w:trPr>
          <w:trHeight w:val="576"/>
        </w:trPr>
        <w:tc>
          <w:tcPr>
            <w:tcW w:w="4176" w:type="dxa"/>
            <w:vAlign w:val="center"/>
          </w:tcPr>
          <w:p w14:paraId="2B56F1F7" w14:textId="77777777" w:rsidR="00A238F9" w:rsidRPr="006D329B" w:rsidRDefault="00A238F9" w:rsidP="005E5267">
            <w:pPr>
              <w:pStyle w:val="NormalWeb"/>
              <w:jc w:val="right"/>
              <w:rPr>
                <w:rFonts w:eastAsia="Calibri"/>
                <w:bCs/>
                <w:color w:val="000000"/>
                <w:kern w:val="24"/>
              </w:rPr>
            </w:pPr>
            <w:r w:rsidRPr="006D329B">
              <w:rPr>
                <w:bCs/>
                <w:kern w:val="24"/>
              </w:rPr>
              <w:t>HIV viral load &lt;40 copies/ml</w:t>
            </w:r>
          </w:p>
        </w:tc>
        <w:tc>
          <w:tcPr>
            <w:tcW w:w="1872" w:type="dxa"/>
            <w:vAlign w:val="center"/>
          </w:tcPr>
          <w:p w14:paraId="418D6879" w14:textId="77777777" w:rsidR="00A238F9" w:rsidRPr="006D329B" w:rsidRDefault="00A238F9" w:rsidP="005E5267">
            <w:pPr>
              <w:pStyle w:val="NormalWeb"/>
              <w:jc w:val="center"/>
              <w:rPr>
                <w:rFonts w:eastAsia="Batang"/>
                <w:color w:val="000000"/>
                <w:kern w:val="24"/>
              </w:rPr>
            </w:pPr>
            <w:r w:rsidRPr="006D329B">
              <w:rPr>
                <w:rFonts w:eastAsia="Batang"/>
                <w:color w:val="000000"/>
                <w:kern w:val="24"/>
              </w:rPr>
              <w:t>15 (42.9)</w:t>
            </w:r>
          </w:p>
          <w:p w14:paraId="68EDB854" w14:textId="77777777" w:rsidR="00A238F9" w:rsidRPr="006D329B" w:rsidRDefault="00A238F9" w:rsidP="005E5267">
            <w:pPr>
              <w:pStyle w:val="NormalWeb"/>
              <w:jc w:val="center"/>
              <w:rPr>
                <w:rFonts w:eastAsia="Batang"/>
                <w:color w:val="000000"/>
                <w:kern w:val="24"/>
              </w:rPr>
            </w:pPr>
            <w:r w:rsidRPr="006D329B">
              <w:rPr>
                <w:rFonts w:eastAsia="Batang"/>
                <w:color w:val="000000"/>
                <w:kern w:val="24"/>
              </w:rPr>
              <w:t>[35]</w:t>
            </w:r>
          </w:p>
        </w:tc>
      </w:tr>
      <w:tr w:rsidR="00A238F9" w:rsidRPr="006D329B" w14:paraId="7D979BCA" w14:textId="77777777" w:rsidTr="005E5267">
        <w:trPr>
          <w:trHeight w:val="576"/>
        </w:trPr>
        <w:tc>
          <w:tcPr>
            <w:tcW w:w="4176" w:type="dxa"/>
            <w:vAlign w:val="center"/>
          </w:tcPr>
          <w:p w14:paraId="6B2F9AC6" w14:textId="77777777" w:rsidR="00A238F9" w:rsidRPr="006D329B" w:rsidRDefault="00A238F9" w:rsidP="005E5267">
            <w:pPr>
              <w:pStyle w:val="NormalWeb"/>
              <w:jc w:val="right"/>
              <w:rPr>
                <w:bCs/>
                <w:kern w:val="24"/>
              </w:rPr>
            </w:pPr>
            <w:r w:rsidRPr="006D329B">
              <w:rPr>
                <w:bCs/>
                <w:kern w:val="24"/>
              </w:rPr>
              <w:t xml:space="preserve">On </w:t>
            </w:r>
            <w:r w:rsidRPr="006D329B">
              <w:t>antiretroviral therapy</w:t>
            </w:r>
          </w:p>
        </w:tc>
        <w:tc>
          <w:tcPr>
            <w:tcW w:w="1872" w:type="dxa"/>
            <w:vAlign w:val="center"/>
          </w:tcPr>
          <w:p w14:paraId="1C517F91" w14:textId="77777777" w:rsidR="00A238F9" w:rsidRPr="006D329B" w:rsidRDefault="00A238F9" w:rsidP="005E5267">
            <w:pPr>
              <w:pStyle w:val="NormalWeb"/>
              <w:jc w:val="center"/>
              <w:rPr>
                <w:rFonts w:eastAsia="Batang"/>
                <w:color w:val="000000"/>
                <w:kern w:val="24"/>
              </w:rPr>
            </w:pPr>
            <w:r w:rsidRPr="006D329B">
              <w:rPr>
                <w:rFonts w:eastAsia="Batang"/>
                <w:color w:val="000000"/>
                <w:kern w:val="24"/>
              </w:rPr>
              <w:t>38 (88.4)</w:t>
            </w:r>
          </w:p>
        </w:tc>
      </w:tr>
      <w:tr w:rsidR="00A238F9" w:rsidRPr="006D329B" w14:paraId="7F030627" w14:textId="77777777" w:rsidTr="005E5267">
        <w:trPr>
          <w:trHeight w:val="576"/>
        </w:trPr>
        <w:tc>
          <w:tcPr>
            <w:tcW w:w="4176" w:type="dxa"/>
            <w:vAlign w:val="center"/>
          </w:tcPr>
          <w:p w14:paraId="3C40847A" w14:textId="77777777" w:rsidR="00A238F9" w:rsidRPr="006D329B" w:rsidRDefault="00A238F9" w:rsidP="005E5267">
            <w:pPr>
              <w:pStyle w:val="NormalWeb"/>
              <w:rPr>
                <w:rFonts w:eastAsia="Calibri"/>
                <w:bCs/>
                <w:color w:val="000000"/>
                <w:kern w:val="24"/>
              </w:rPr>
            </w:pPr>
            <w:r w:rsidRPr="006D329B">
              <w:rPr>
                <w:rFonts w:eastAsia="Calibri"/>
                <w:bCs/>
                <w:color w:val="000000"/>
                <w:kern w:val="24"/>
              </w:rPr>
              <w:t xml:space="preserve">Pregnant </w:t>
            </w:r>
          </w:p>
        </w:tc>
        <w:tc>
          <w:tcPr>
            <w:tcW w:w="1872" w:type="dxa"/>
            <w:vAlign w:val="center"/>
          </w:tcPr>
          <w:p w14:paraId="12270BF9" w14:textId="77777777" w:rsidR="00A238F9" w:rsidRPr="006D329B" w:rsidRDefault="00A238F9" w:rsidP="005E5267">
            <w:pPr>
              <w:pStyle w:val="NormalWeb"/>
              <w:jc w:val="center"/>
              <w:rPr>
                <w:rFonts w:eastAsia="Batang"/>
                <w:color w:val="000000"/>
                <w:kern w:val="24"/>
              </w:rPr>
            </w:pPr>
            <w:r w:rsidRPr="006D329B">
              <w:rPr>
                <w:rFonts w:eastAsia="Batang"/>
                <w:color w:val="000000"/>
                <w:kern w:val="24"/>
              </w:rPr>
              <w:t>71 (73.2)</w:t>
            </w:r>
          </w:p>
        </w:tc>
      </w:tr>
      <w:tr w:rsidR="00A238F9" w:rsidRPr="006D329B" w14:paraId="58585ADB" w14:textId="77777777" w:rsidTr="005E5267">
        <w:trPr>
          <w:trHeight w:val="576"/>
        </w:trPr>
        <w:tc>
          <w:tcPr>
            <w:tcW w:w="4176" w:type="dxa"/>
            <w:vAlign w:val="center"/>
          </w:tcPr>
          <w:p w14:paraId="320FF6F0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  <w:lang w:eastAsia="en-ZA"/>
              </w:rPr>
            </w:pPr>
            <w:r w:rsidRPr="006D329B">
              <w:rPr>
                <w:rFonts w:ascii="Times New Roman" w:hAnsi="Times New Roman"/>
                <w:bCs/>
                <w:kern w:val="24"/>
                <w:sz w:val="24"/>
                <w:szCs w:val="24"/>
                <w:lang w:eastAsia="en-ZA"/>
              </w:rPr>
              <w:t>Women in the second trimester</w:t>
            </w:r>
          </w:p>
        </w:tc>
        <w:tc>
          <w:tcPr>
            <w:tcW w:w="1872" w:type="dxa"/>
            <w:vAlign w:val="center"/>
          </w:tcPr>
          <w:p w14:paraId="298116E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  <w:lang w:eastAsia="en-ZA"/>
              </w:rPr>
            </w:pPr>
            <w:r w:rsidRPr="006D329B">
              <w:rPr>
                <w:rFonts w:ascii="Times New Roman" w:hAnsi="Times New Roman"/>
                <w:sz w:val="24"/>
                <w:szCs w:val="24"/>
                <w:lang w:eastAsia="en-ZA"/>
              </w:rPr>
              <w:t>23 (32.4)</w:t>
            </w:r>
          </w:p>
        </w:tc>
      </w:tr>
      <w:tr w:rsidR="00A238F9" w:rsidRPr="006D329B" w14:paraId="32C89F99" w14:textId="77777777" w:rsidTr="005E5267">
        <w:trPr>
          <w:trHeight w:val="576"/>
        </w:trPr>
        <w:tc>
          <w:tcPr>
            <w:tcW w:w="4176" w:type="dxa"/>
            <w:vAlign w:val="center"/>
          </w:tcPr>
          <w:p w14:paraId="50A27393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bCs/>
                <w:kern w:val="24"/>
                <w:sz w:val="24"/>
                <w:szCs w:val="24"/>
                <w:lang w:eastAsia="en-ZA"/>
              </w:rPr>
            </w:pPr>
            <w:r w:rsidRPr="006D329B">
              <w:rPr>
                <w:rFonts w:ascii="Times New Roman" w:hAnsi="Times New Roman"/>
                <w:bCs/>
                <w:kern w:val="24"/>
                <w:sz w:val="24"/>
                <w:szCs w:val="24"/>
                <w:lang w:eastAsia="en-ZA"/>
              </w:rPr>
              <w:t>Women in the third trimester</w:t>
            </w:r>
          </w:p>
        </w:tc>
        <w:tc>
          <w:tcPr>
            <w:tcW w:w="1872" w:type="dxa"/>
            <w:vAlign w:val="center"/>
          </w:tcPr>
          <w:p w14:paraId="0338BD7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en-ZA"/>
              </w:rPr>
            </w:pPr>
            <w:r w:rsidRPr="006D329B">
              <w:rPr>
                <w:rFonts w:ascii="Times New Roman" w:hAnsi="Times New Roman"/>
                <w:kern w:val="24"/>
                <w:sz w:val="24"/>
                <w:szCs w:val="24"/>
                <w:lang w:eastAsia="en-ZA"/>
              </w:rPr>
              <w:t>48 (67.6)</w:t>
            </w:r>
          </w:p>
        </w:tc>
      </w:tr>
    </w:tbl>
    <w:p w14:paraId="559F7A9D" w14:textId="77777777" w:rsidR="00A238F9" w:rsidRPr="006D329B" w:rsidRDefault="00A238F9" w:rsidP="00A238F9">
      <w:pPr>
        <w:rPr>
          <w:rFonts w:ascii="Times New Roman" w:hAnsi="Times New Roman" w:cs="Times New Roman"/>
          <w:sz w:val="24"/>
          <w:szCs w:val="24"/>
        </w:rPr>
      </w:pPr>
      <w:r w:rsidRPr="006D329B">
        <w:rPr>
          <w:rFonts w:ascii="Times New Roman" w:hAnsi="Times New Roman" w:cs="Times New Roman"/>
          <w:sz w:val="24"/>
          <w:szCs w:val="24"/>
        </w:rPr>
        <w:t>Results are n (%) unless stated otherwise.</w:t>
      </w:r>
    </w:p>
    <w:p w14:paraId="622FB532" w14:textId="77777777" w:rsidR="00A238F9" w:rsidRPr="006D329B" w:rsidRDefault="00A238F9" w:rsidP="00A238F9">
      <w:pPr>
        <w:rPr>
          <w:rFonts w:ascii="Times New Roman" w:hAnsi="Times New Roman" w:cs="Times New Roman"/>
          <w:sz w:val="24"/>
          <w:szCs w:val="24"/>
        </w:rPr>
      </w:pPr>
      <w:r w:rsidRPr="006D329B">
        <w:rPr>
          <w:rFonts w:ascii="Times New Roman" w:hAnsi="Times New Roman" w:cs="Times New Roman"/>
          <w:sz w:val="24"/>
          <w:szCs w:val="24"/>
        </w:rPr>
        <w:t>Numbers in brackets represent the number of participants with available information.</w:t>
      </w:r>
    </w:p>
    <w:p w14:paraId="5B472909" w14:textId="77777777" w:rsidR="00A238F9" w:rsidRPr="006D329B" w:rsidRDefault="00A238F9" w:rsidP="00A238F9">
      <w:pPr>
        <w:rPr>
          <w:rFonts w:ascii="Times New Roman" w:hAnsi="Times New Roman" w:cs="Times New Roman"/>
          <w:sz w:val="24"/>
          <w:szCs w:val="24"/>
        </w:rPr>
        <w:sectPr w:rsidR="00A238F9" w:rsidRPr="006D329B">
          <w:footerReference w:type="default" r:id="rId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329B">
        <w:rPr>
          <w:rFonts w:ascii="Times New Roman" w:hAnsi="Times New Roman" w:cs="Times New Roman"/>
          <w:sz w:val="24"/>
          <w:szCs w:val="24"/>
        </w:rPr>
        <w:t>SD: standard deviation.</w:t>
      </w:r>
    </w:p>
    <w:p w14:paraId="53FE315C" w14:textId="77777777" w:rsidR="00A238F9" w:rsidRPr="006D329B" w:rsidRDefault="00A238F9" w:rsidP="00A238F9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Hlk69322798"/>
      <w:r w:rsidRPr="006D329B">
        <w:rPr>
          <w:rFonts w:ascii="Times New Roman" w:hAnsi="Times New Roman" w:cs="Times New Roman"/>
          <w:b/>
          <w:sz w:val="24"/>
          <w:szCs w:val="24"/>
        </w:rPr>
        <w:lastRenderedPageBreak/>
        <w:t>Table 2. Interferon g and Interleukin 2 responses among study participants after stimulation with SARS-CoV-2 peptide pools and whole virus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5184"/>
        <w:gridCol w:w="1584"/>
        <w:gridCol w:w="1584"/>
        <w:gridCol w:w="1584"/>
        <w:gridCol w:w="1494"/>
        <w:gridCol w:w="1494"/>
        <w:gridCol w:w="1494"/>
      </w:tblGrid>
      <w:tr w:rsidR="00A238F9" w:rsidRPr="006D329B" w14:paraId="7D360FE6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59B87042" w14:textId="77777777" w:rsidR="00A238F9" w:rsidRPr="006D329B" w:rsidRDefault="00A238F9" w:rsidP="005E526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13B78C04" w14:textId="77777777" w:rsidR="00A238F9" w:rsidRPr="006D329B" w:rsidRDefault="00A238F9" w:rsidP="005E5267">
            <w:pPr>
              <w:pStyle w:val="NormalWeb"/>
              <w:jc w:val="center"/>
              <w:rPr>
                <w:b/>
                <w:bCs/>
              </w:rPr>
            </w:pPr>
            <w:r w:rsidRPr="006D329B">
              <w:rPr>
                <w:b/>
                <w:bCs/>
              </w:rPr>
              <w:t>Spike</w:t>
            </w:r>
          </w:p>
        </w:tc>
        <w:tc>
          <w:tcPr>
            <w:tcW w:w="1584" w:type="dxa"/>
            <w:vAlign w:val="center"/>
          </w:tcPr>
          <w:p w14:paraId="0383287C" w14:textId="77777777" w:rsidR="00A238F9" w:rsidRPr="006D329B" w:rsidRDefault="00A238F9" w:rsidP="005E5267">
            <w:pPr>
              <w:pStyle w:val="NormalWeb"/>
              <w:jc w:val="center"/>
              <w:rPr>
                <w:b/>
                <w:bCs/>
              </w:rPr>
            </w:pPr>
            <w:r w:rsidRPr="006D329B">
              <w:rPr>
                <w:b/>
                <w:bCs/>
              </w:rPr>
              <w:t>Non-spike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9B4C4E8" w14:textId="77777777" w:rsidR="00A238F9" w:rsidRPr="006D329B" w:rsidRDefault="00A238F9" w:rsidP="005E5267">
            <w:pPr>
              <w:pStyle w:val="NormalWeb"/>
              <w:jc w:val="center"/>
              <w:rPr>
                <w:b/>
                <w:bCs/>
              </w:rPr>
            </w:pPr>
            <w:r w:rsidRPr="006D329B">
              <w:rPr>
                <w:b/>
                <w:bCs/>
              </w:rPr>
              <w:t>CD8-A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6F2EA67" w14:textId="77777777" w:rsidR="00A238F9" w:rsidRPr="006D329B" w:rsidRDefault="00A238F9" w:rsidP="005E5267">
            <w:pPr>
              <w:pStyle w:val="NormalWeb"/>
              <w:jc w:val="center"/>
              <w:rPr>
                <w:b/>
                <w:bCs/>
              </w:rPr>
            </w:pPr>
            <w:r w:rsidRPr="006D329B">
              <w:rPr>
                <w:b/>
                <w:bCs/>
              </w:rPr>
              <w:t>CD8-B</w:t>
            </w:r>
          </w:p>
        </w:tc>
        <w:tc>
          <w:tcPr>
            <w:tcW w:w="1494" w:type="dxa"/>
            <w:vAlign w:val="center"/>
          </w:tcPr>
          <w:p w14:paraId="30171709" w14:textId="77777777" w:rsidR="00A238F9" w:rsidRPr="006D329B" w:rsidRDefault="00A238F9" w:rsidP="005E5267">
            <w:pPr>
              <w:pStyle w:val="NormalWeb"/>
              <w:jc w:val="center"/>
              <w:rPr>
                <w:b/>
                <w:bCs/>
              </w:rPr>
            </w:pPr>
            <w:r w:rsidRPr="006D329B">
              <w:rPr>
                <w:b/>
                <w:bCs/>
                <w:lang w:val="en-ZA"/>
              </w:rPr>
              <w:t>Irradiated cell lysate</w:t>
            </w:r>
          </w:p>
        </w:tc>
        <w:tc>
          <w:tcPr>
            <w:tcW w:w="1494" w:type="dxa"/>
            <w:vAlign w:val="center"/>
          </w:tcPr>
          <w:p w14:paraId="00DB6ECB" w14:textId="77777777" w:rsidR="00A238F9" w:rsidRPr="006D329B" w:rsidRDefault="00A238F9" w:rsidP="005E5267">
            <w:pPr>
              <w:pStyle w:val="NormalWeb"/>
              <w:jc w:val="center"/>
              <w:rPr>
                <w:b/>
                <w:bCs/>
              </w:rPr>
            </w:pPr>
            <w:r w:rsidRPr="006D329B">
              <w:rPr>
                <w:b/>
                <w:bCs/>
              </w:rPr>
              <w:t>At least 1 response</w:t>
            </w:r>
          </w:p>
        </w:tc>
      </w:tr>
      <w:tr w:rsidR="00A238F9" w:rsidRPr="006D329B" w14:paraId="5A93D191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1E0CE691" w14:textId="77777777" w:rsidR="00A238F9" w:rsidRPr="006D329B" w:rsidRDefault="00A238F9" w:rsidP="005E52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/>
                <w:sz w:val="24"/>
                <w:szCs w:val="24"/>
              </w:rPr>
              <w:t>Interferon g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FF5F900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584" w:type="dxa"/>
            <w:vAlign w:val="center"/>
          </w:tcPr>
          <w:p w14:paraId="4A5E7B45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25ABF317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09977D8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494" w:type="dxa"/>
            <w:vAlign w:val="center"/>
          </w:tcPr>
          <w:p w14:paraId="2A97860B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494" w:type="dxa"/>
            <w:vAlign w:val="center"/>
          </w:tcPr>
          <w:p w14:paraId="11FE0F0B" w14:textId="77777777" w:rsidR="00A238F9" w:rsidRPr="006D329B" w:rsidRDefault="00A238F9" w:rsidP="005E5267">
            <w:pPr>
              <w:pStyle w:val="NormalWeb"/>
              <w:jc w:val="center"/>
            </w:pPr>
          </w:p>
        </w:tc>
      </w:tr>
      <w:tr w:rsidR="00A238F9" w:rsidRPr="006D329B" w14:paraId="05EF2BBA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73DB86D5" w14:textId="77777777" w:rsidR="00A238F9" w:rsidRPr="006D329B" w:rsidRDefault="00A238F9" w:rsidP="005E52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/>
                <w:sz w:val="24"/>
                <w:szCs w:val="24"/>
              </w:rPr>
              <w:t>SFCs per 10</w:t>
            </w:r>
            <w:r w:rsidRPr="006D329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6</w:t>
            </w:r>
            <w:r w:rsidRPr="006D329B">
              <w:rPr>
                <w:rFonts w:ascii="Times New Roman" w:hAnsi="Times New Roman"/>
                <w:b/>
                <w:sz w:val="24"/>
                <w:szCs w:val="24"/>
              </w:rPr>
              <w:t xml:space="preserve"> PBMCs geometric mean (95%CI)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7D08D71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584" w:type="dxa"/>
            <w:vAlign w:val="center"/>
          </w:tcPr>
          <w:p w14:paraId="26CF0FD4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709F0171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F074C8E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494" w:type="dxa"/>
            <w:vAlign w:val="center"/>
          </w:tcPr>
          <w:p w14:paraId="7610AAD7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494" w:type="dxa"/>
            <w:vAlign w:val="center"/>
          </w:tcPr>
          <w:p w14:paraId="7876F057" w14:textId="77777777" w:rsidR="00A238F9" w:rsidRPr="006D329B" w:rsidRDefault="00A238F9" w:rsidP="005E5267">
            <w:pPr>
              <w:pStyle w:val="NormalWeb"/>
              <w:jc w:val="center"/>
            </w:pPr>
          </w:p>
        </w:tc>
      </w:tr>
      <w:tr w:rsidR="00A238F9" w:rsidRPr="006D329B" w14:paraId="236BAE16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436D2442" w14:textId="77777777" w:rsidR="00A238F9" w:rsidRPr="006D329B" w:rsidRDefault="00A238F9" w:rsidP="005E5267">
            <w:pPr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Overall pre-2020 participants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D14DFD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8.0</w:t>
            </w:r>
          </w:p>
          <w:p w14:paraId="34DB986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(6.2, 10.3)</w:t>
            </w:r>
          </w:p>
        </w:tc>
        <w:tc>
          <w:tcPr>
            <w:tcW w:w="1584" w:type="dxa"/>
            <w:vAlign w:val="center"/>
          </w:tcPr>
          <w:p w14:paraId="6772F08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 xml:space="preserve">8.3 </w:t>
            </w:r>
          </w:p>
          <w:p w14:paraId="3F82329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(6.8, 10.0)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0DC035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7.6</w:t>
            </w:r>
          </w:p>
          <w:p w14:paraId="13788F00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(5.5, 10.4)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312B28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21.2</w:t>
            </w:r>
          </w:p>
          <w:p w14:paraId="4F583EA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(13.1, 34.3)</w:t>
            </w:r>
          </w:p>
        </w:tc>
        <w:tc>
          <w:tcPr>
            <w:tcW w:w="1494" w:type="dxa"/>
            <w:vAlign w:val="center"/>
          </w:tcPr>
          <w:p w14:paraId="0769293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5.3</w:t>
            </w:r>
          </w:p>
          <w:p w14:paraId="685EBAC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(4.0, 7.1)</w:t>
            </w:r>
          </w:p>
        </w:tc>
        <w:tc>
          <w:tcPr>
            <w:tcW w:w="1494" w:type="dxa"/>
            <w:vAlign w:val="center"/>
          </w:tcPr>
          <w:p w14:paraId="153167E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F9" w:rsidRPr="006D329B" w14:paraId="6FA67F84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75023910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Pregnant women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154080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6.2</w:t>
            </w:r>
          </w:p>
          <w:p w14:paraId="3FC5FAF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 xml:space="preserve">(4.8, 8.0) </w:t>
            </w:r>
            <w:r w:rsidRPr="006D329B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84" w:type="dxa"/>
            <w:vAlign w:val="center"/>
          </w:tcPr>
          <w:p w14:paraId="293AD07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8.5</w:t>
            </w:r>
          </w:p>
          <w:p w14:paraId="505D530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(6.9, 10.5)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7472AE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6.9</w:t>
            </w:r>
          </w:p>
          <w:p w14:paraId="7045C75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(5.2, 9.3)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FFC61B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20.0</w:t>
            </w:r>
          </w:p>
          <w:p w14:paraId="503E7E7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(11.5, 34.8)</w:t>
            </w:r>
          </w:p>
        </w:tc>
        <w:tc>
          <w:tcPr>
            <w:tcW w:w="1494" w:type="dxa"/>
            <w:vAlign w:val="center"/>
          </w:tcPr>
          <w:p w14:paraId="088700F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5.4</w:t>
            </w:r>
          </w:p>
          <w:p w14:paraId="3E3CB3C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(3.8, 7.5)</w:t>
            </w:r>
          </w:p>
        </w:tc>
        <w:tc>
          <w:tcPr>
            <w:tcW w:w="1494" w:type="dxa"/>
            <w:vAlign w:val="center"/>
          </w:tcPr>
          <w:p w14:paraId="39C903E0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F9" w:rsidRPr="006D329B" w14:paraId="618E0473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6176CE4E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Non-pregnant women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5D5812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13.9</w:t>
            </w:r>
          </w:p>
          <w:p w14:paraId="0AC8371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(8.2, 23.5)</w:t>
            </w:r>
          </w:p>
        </w:tc>
        <w:tc>
          <w:tcPr>
            <w:tcW w:w="1584" w:type="dxa"/>
            <w:vAlign w:val="center"/>
          </w:tcPr>
          <w:p w14:paraId="3DF7491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7.8</w:t>
            </w:r>
          </w:p>
          <w:p w14:paraId="52BC1DB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(4.9, 12.3)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5CC18C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9.1</w:t>
            </w:r>
          </w:p>
          <w:p w14:paraId="51E0097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(4.0, 20.7)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AD9409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23.6</w:t>
            </w:r>
          </w:p>
          <w:p w14:paraId="1B902A4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(8.8, 63.6)</w:t>
            </w:r>
          </w:p>
        </w:tc>
        <w:tc>
          <w:tcPr>
            <w:tcW w:w="1494" w:type="dxa"/>
            <w:vAlign w:val="center"/>
          </w:tcPr>
          <w:p w14:paraId="04B22FC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14:paraId="42DF73D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(2.5, 10.3)</w:t>
            </w:r>
          </w:p>
        </w:tc>
        <w:tc>
          <w:tcPr>
            <w:tcW w:w="1494" w:type="dxa"/>
            <w:vAlign w:val="center"/>
          </w:tcPr>
          <w:p w14:paraId="116B6F00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F9" w:rsidRPr="006D329B" w14:paraId="4651A313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204DAB7C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Women living with HIV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EB8899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6.3</w:t>
            </w:r>
          </w:p>
          <w:p w14:paraId="6884368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(4.5, 8.8)</w:t>
            </w:r>
          </w:p>
        </w:tc>
        <w:tc>
          <w:tcPr>
            <w:tcW w:w="1584" w:type="dxa"/>
            <w:vAlign w:val="center"/>
          </w:tcPr>
          <w:p w14:paraId="332BF75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7.9</w:t>
            </w:r>
          </w:p>
          <w:p w14:paraId="38BC7D7A" w14:textId="77777777" w:rsidR="00A238F9" w:rsidRPr="006D329B" w:rsidRDefault="00A238F9" w:rsidP="005E526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(6.0, 10.3)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22685FE" w14:textId="77777777" w:rsidR="00A238F9" w:rsidRPr="006D329B" w:rsidRDefault="00A238F9" w:rsidP="005E526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7.8</w:t>
            </w:r>
          </w:p>
          <w:p w14:paraId="0AEF1E7E" w14:textId="77777777" w:rsidR="00A238F9" w:rsidRPr="006D329B" w:rsidRDefault="00A238F9" w:rsidP="005E526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(4.6, 13.1)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2718A9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21.8</w:t>
            </w:r>
          </w:p>
          <w:p w14:paraId="28DF5D6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(10.1, 46.9)</w:t>
            </w:r>
          </w:p>
        </w:tc>
        <w:tc>
          <w:tcPr>
            <w:tcW w:w="1494" w:type="dxa"/>
            <w:vAlign w:val="center"/>
          </w:tcPr>
          <w:p w14:paraId="1C0F5DB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5.8</w:t>
            </w:r>
          </w:p>
          <w:p w14:paraId="148ADD6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(3.6, 9.3)</w:t>
            </w:r>
          </w:p>
        </w:tc>
        <w:tc>
          <w:tcPr>
            <w:tcW w:w="1494" w:type="dxa"/>
            <w:vAlign w:val="center"/>
          </w:tcPr>
          <w:p w14:paraId="2E5D249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F9" w:rsidRPr="006D329B" w14:paraId="4DA6FE3D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44E9F129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Women without HIV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DD582E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9.6</w:t>
            </w:r>
          </w:p>
          <w:p w14:paraId="630B4C3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(6.7, 13.8)</w:t>
            </w:r>
          </w:p>
        </w:tc>
        <w:tc>
          <w:tcPr>
            <w:tcW w:w="1584" w:type="dxa"/>
            <w:vAlign w:val="center"/>
          </w:tcPr>
          <w:p w14:paraId="4378406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8.6</w:t>
            </w:r>
          </w:p>
          <w:p w14:paraId="774ADE5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(6.5, 11.4)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E40C1A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7.4</w:t>
            </w:r>
          </w:p>
          <w:p w14:paraId="65518B2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(4.9, 11.2)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454BB4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20.7</w:t>
            </w:r>
          </w:p>
          <w:p w14:paraId="41A05CC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(10.8, 39.8)</w:t>
            </w:r>
          </w:p>
        </w:tc>
        <w:tc>
          <w:tcPr>
            <w:tcW w:w="1494" w:type="dxa"/>
            <w:vAlign w:val="center"/>
          </w:tcPr>
          <w:p w14:paraId="4014A9B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5.0</w:t>
            </w:r>
          </w:p>
          <w:p w14:paraId="73BFC6B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(3.4, 7.4)</w:t>
            </w:r>
          </w:p>
        </w:tc>
        <w:tc>
          <w:tcPr>
            <w:tcW w:w="1494" w:type="dxa"/>
            <w:vAlign w:val="center"/>
          </w:tcPr>
          <w:p w14:paraId="1F384B2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38F9" w:rsidRPr="006D329B" w14:paraId="56FFBCEC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1A744E6B" w14:textId="77777777" w:rsidR="00A238F9" w:rsidRPr="006D329B" w:rsidRDefault="00A238F9" w:rsidP="005E5267">
            <w:pPr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2020 participants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AF113B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 xml:space="preserve">309.3 </w:t>
            </w:r>
          </w:p>
          <w:p w14:paraId="0D8D6FA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(153.1, 624.7)</w:t>
            </w:r>
          </w:p>
        </w:tc>
        <w:tc>
          <w:tcPr>
            <w:tcW w:w="1584" w:type="dxa"/>
            <w:vAlign w:val="center"/>
          </w:tcPr>
          <w:p w14:paraId="06021BC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99.8</w:t>
            </w:r>
          </w:p>
          <w:p w14:paraId="19F0C2F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(52.2, 190.7)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4753D00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124.8</w:t>
            </w:r>
          </w:p>
          <w:p w14:paraId="60B201B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(59.4, 262.0)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7F8A5B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 xml:space="preserve">10.0 </w:t>
            </w:r>
          </w:p>
          <w:p w14:paraId="08FA4E5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(3.8, 25.9)</w:t>
            </w:r>
          </w:p>
        </w:tc>
        <w:tc>
          <w:tcPr>
            <w:tcW w:w="1494" w:type="dxa"/>
            <w:vAlign w:val="center"/>
          </w:tcPr>
          <w:p w14:paraId="059B8EC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97.9</w:t>
            </w:r>
          </w:p>
          <w:p w14:paraId="3BC082B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(48.1, 199.0)</w:t>
            </w:r>
          </w:p>
        </w:tc>
        <w:tc>
          <w:tcPr>
            <w:tcW w:w="1494" w:type="dxa"/>
            <w:vAlign w:val="center"/>
          </w:tcPr>
          <w:p w14:paraId="63628E7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38F9" w:rsidRPr="006D329B" w14:paraId="25645E18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2BFFA033" w14:textId="77777777" w:rsidR="00A238F9" w:rsidRPr="006D329B" w:rsidRDefault="00A238F9" w:rsidP="005E52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/>
                <w:bCs/>
                <w:sz w:val="24"/>
                <w:szCs w:val="24"/>
              </w:rPr>
              <w:t>Responders (%)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8B17EA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1C55648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12FE52E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41C03DA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070A8E5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3B040C9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38F9" w:rsidRPr="006D329B" w14:paraId="00318B86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167A72A6" w14:textId="77777777" w:rsidR="00A238F9" w:rsidRPr="006D329B" w:rsidRDefault="00A238F9" w:rsidP="005E5267">
            <w:pPr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Overall pre-2020 participants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28CF90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53B9B7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(6.2)</w:t>
            </w:r>
          </w:p>
        </w:tc>
        <w:tc>
          <w:tcPr>
            <w:tcW w:w="1584" w:type="dxa"/>
            <w:vAlign w:val="center"/>
          </w:tcPr>
          <w:p w14:paraId="7AC867D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545939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(6.2)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93C60C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14:paraId="6C59601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(5.2)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BC7921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23B760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(20.6)</w:t>
            </w:r>
          </w:p>
        </w:tc>
        <w:tc>
          <w:tcPr>
            <w:tcW w:w="1494" w:type="dxa"/>
            <w:vAlign w:val="center"/>
          </w:tcPr>
          <w:p w14:paraId="6E2B10C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52F8B6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(1.0)</w:t>
            </w:r>
          </w:p>
        </w:tc>
        <w:tc>
          <w:tcPr>
            <w:tcW w:w="1494" w:type="dxa"/>
            <w:vAlign w:val="center"/>
          </w:tcPr>
          <w:p w14:paraId="0C045BB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1E3F5F2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(29.9)</w:t>
            </w:r>
          </w:p>
        </w:tc>
      </w:tr>
      <w:tr w:rsidR="00A238F9" w:rsidRPr="006D329B" w14:paraId="30A42891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07C243F0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Pregnant women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2B500C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4EB385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(2.8)</w:t>
            </w:r>
            <w:r w:rsidRPr="006D329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584" w:type="dxa"/>
            <w:vAlign w:val="center"/>
          </w:tcPr>
          <w:p w14:paraId="3EDDF1D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392DB4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(5.6)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3F42D4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979025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(2.8)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25C64E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14 (19.7)</w:t>
            </w:r>
          </w:p>
        </w:tc>
        <w:tc>
          <w:tcPr>
            <w:tcW w:w="1494" w:type="dxa"/>
            <w:vAlign w:val="center"/>
          </w:tcPr>
          <w:p w14:paraId="3D97D7D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53F6E5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(1.4)</w:t>
            </w:r>
          </w:p>
        </w:tc>
        <w:tc>
          <w:tcPr>
            <w:tcW w:w="1494" w:type="dxa"/>
            <w:vAlign w:val="center"/>
          </w:tcPr>
          <w:p w14:paraId="6D785A9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3D38370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(26.8)</w:t>
            </w:r>
          </w:p>
        </w:tc>
      </w:tr>
      <w:tr w:rsidR="00A238F9" w:rsidRPr="006D329B" w14:paraId="24CA4680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24B5036A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Non-pregnant women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F50D0F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A6CD32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(15.4)</w:t>
            </w:r>
          </w:p>
        </w:tc>
        <w:tc>
          <w:tcPr>
            <w:tcW w:w="1584" w:type="dxa"/>
            <w:vAlign w:val="center"/>
          </w:tcPr>
          <w:p w14:paraId="6BECF640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CAFDDD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(7.8)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1DEBD8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91A9D7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(11.5)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D17D6D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14:paraId="469ADE10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(23.1)</w:t>
            </w:r>
          </w:p>
        </w:tc>
        <w:tc>
          <w:tcPr>
            <w:tcW w:w="1494" w:type="dxa"/>
            <w:vAlign w:val="center"/>
          </w:tcPr>
          <w:p w14:paraId="3E45D65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vAlign w:val="center"/>
          </w:tcPr>
          <w:p w14:paraId="183DA3B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FBEC64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(38.5)</w:t>
            </w:r>
          </w:p>
        </w:tc>
      </w:tr>
      <w:tr w:rsidR="00A238F9" w:rsidRPr="006D329B" w14:paraId="5C580C75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7EFF5DC2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Women living with HIV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5BCE3B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6D329B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84" w:type="dxa"/>
            <w:vAlign w:val="center"/>
          </w:tcPr>
          <w:p w14:paraId="5A78063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992808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(4.7)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459CF7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4794EA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(4.7)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CCAC2D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9A0B29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(16.3)</w:t>
            </w:r>
          </w:p>
        </w:tc>
        <w:tc>
          <w:tcPr>
            <w:tcW w:w="1494" w:type="dxa"/>
            <w:vAlign w:val="center"/>
          </w:tcPr>
          <w:p w14:paraId="44EFABC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99D231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(2.3)</w:t>
            </w:r>
          </w:p>
        </w:tc>
        <w:tc>
          <w:tcPr>
            <w:tcW w:w="1494" w:type="dxa"/>
            <w:vAlign w:val="center"/>
          </w:tcPr>
          <w:p w14:paraId="5C572B1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171D5BD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(25.6)</w:t>
            </w:r>
          </w:p>
        </w:tc>
      </w:tr>
      <w:tr w:rsidR="00A238F9" w:rsidRPr="006D329B" w14:paraId="46E28E57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38E2D2CD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Women without HIV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0BDC45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B21E41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(11.1)</w:t>
            </w:r>
          </w:p>
        </w:tc>
        <w:tc>
          <w:tcPr>
            <w:tcW w:w="1584" w:type="dxa"/>
            <w:vAlign w:val="center"/>
          </w:tcPr>
          <w:p w14:paraId="1E393AD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492880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(7.4)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478F9B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010A96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(5.6)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A40095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65B44E6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(24.1)</w:t>
            </w:r>
          </w:p>
        </w:tc>
        <w:tc>
          <w:tcPr>
            <w:tcW w:w="1494" w:type="dxa"/>
            <w:vAlign w:val="center"/>
          </w:tcPr>
          <w:p w14:paraId="513013B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vAlign w:val="center"/>
          </w:tcPr>
          <w:p w14:paraId="3C72297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02AD214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(33.3)</w:t>
            </w:r>
          </w:p>
        </w:tc>
      </w:tr>
      <w:tr w:rsidR="00A238F9" w:rsidRPr="006D329B" w14:paraId="71FEEEC4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7C7B6882" w14:textId="77777777" w:rsidR="00A238F9" w:rsidRPr="006D329B" w:rsidRDefault="00A238F9" w:rsidP="005E5267">
            <w:pPr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2020 participants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565505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AC70E7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(100)</w:t>
            </w:r>
          </w:p>
        </w:tc>
        <w:tc>
          <w:tcPr>
            <w:tcW w:w="1584" w:type="dxa"/>
            <w:vAlign w:val="center"/>
          </w:tcPr>
          <w:p w14:paraId="0182B94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F0BC98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(100)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23EA12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7BA009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(100)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5B697A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8E4848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(28.6)</w:t>
            </w:r>
          </w:p>
        </w:tc>
        <w:tc>
          <w:tcPr>
            <w:tcW w:w="1494" w:type="dxa"/>
            <w:vAlign w:val="center"/>
          </w:tcPr>
          <w:p w14:paraId="41BC5AD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1F5243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(100)</w:t>
            </w:r>
          </w:p>
        </w:tc>
        <w:tc>
          <w:tcPr>
            <w:tcW w:w="1494" w:type="dxa"/>
            <w:vAlign w:val="center"/>
          </w:tcPr>
          <w:p w14:paraId="647A804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A99312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(100)</w:t>
            </w:r>
          </w:p>
        </w:tc>
      </w:tr>
      <w:tr w:rsidR="00A238F9" w:rsidRPr="006D329B" w14:paraId="6120FBF6" w14:textId="77777777" w:rsidTr="005E5267">
        <w:trPr>
          <w:trHeight w:val="20"/>
        </w:trPr>
        <w:tc>
          <w:tcPr>
            <w:tcW w:w="5184" w:type="dxa"/>
            <w:shd w:val="clear" w:color="auto" w:fill="auto"/>
            <w:vAlign w:val="center"/>
          </w:tcPr>
          <w:p w14:paraId="5C1ADA59" w14:textId="77777777" w:rsidR="00A238F9" w:rsidRPr="006D329B" w:rsidRDefault="00A238F9" w:rsidP="005E5267">
            <w:pPr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/>
                <w:sz w:val="24"/>
                <w:szCs w:val="24"/>
              </w:rPr>
              <w:t>Interleukin 2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D377FF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25361030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2617BDE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7DD372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7C99FD7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3A9E2C9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F9" w:rsidRPr="006D329B" w14:paraId="330491BB" w14:textId="77777777" w:rsidTr="005E5267">
        <w:trPr>
          <w:trHeight w:val="20"/>
        </w:trPr>
        <w:tc>
          <w:tcPr>
            <w:tcW w:w="5184" w:type="dxa"/>
            <w:vAlign w:val="center"/>
          </w:tcPr>
          <w:p w14:paraId="496EF02C" w14:textId="77777777" w:rsidR="00A238F9" w:rsidRPr="006D329B" w:rsidRDefault="00A238F9" w:rsidP="005E52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SFCs per 10</w:t>
            </w:r>
            <w:r w:rsidRPr="006D329B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6</w:t>
            </w:r>
            <w:r w:rsidRPr="006D32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PBMCs geometric mean (95%CI)</w:t>
            </w:r>
          </w:p>
        </w:tc>
        <w:tc>
          <w:tcPr>
            <w:tcW w:w="1584" w:type="dxa"/>
            <w:vAlign w:val="center"/>
          </w:tcPr>
          <w:p w14:paraId="40009FBA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584" w:type="dxa"/>
            <w:vAlign w:val="center"/>
          </w:tcPr>
          <w:p w14:paraId="72FC70F1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584" w:type="dxa"/>
            <w:vAlign w:val="center"/>
          </w:tcPr>
          <w:p w14:paraId="5985CD9A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494" w:type="dxa"/>
            <w:vAlign w:val="center"/>
          </w:tcPr>
          <w:p w14:paraId="7D2D771E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494" w:type="dxa"/>
            <w:vAlign w:val="center"/>
          </w:tcPr>
          <w:p w14:paraId="543FA27F" w14:textId="77777777" w:rsidR="00A238F9" w:rsidRPr="006D329B" w:rsidRDefault="00A238F9" w:rsidP="005E5267">
            <w:pPr>
              <w:pStyle w:val="NormalWeb"/>
              <w:jc w:val="center"/>
            </w:pPr>
          </w:p>
        </w:tc>
        <w:tc>
          <w:tcPr>
            <w:tcW w:w="1494" w:type="dxa"/>
            <w:vAlign w:val="center"/>
          </w:tcPr>
          <w:p w14:paraId="2849D1DB" w14:textId="77777777" w:rsidR="00A238F9" w:rsidRPr="006D329B" w:rsidRDefault="00A238F9" w:rsidP="005E5267">
            <w:pPr>
              <w:pStyle w:val="NormalWeb"/>
              <w:jc w:val="center"/>
            </w:pPr>
          </w:p>
        </w:tc>
      </w:tr>
      <w:tr w:rsidR="00A238F9" w:rsidRPr="006D329B" w14:paraId="7D11E6EE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51577E3C" w14:textId="77777777" w:rsidR="00A238F9" w:rsidRPr="006D329B" w:rsidRDefault="00A238F9" w:rsidP="005E5267">
            <w:pPr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Overall pre-2020 participants</w:t>
            </w:r>
          </w:p>
        </w:tc>
        <w:tc>
          <w:tcPr>
            <w:tcW w:w="1584" w:type="dxa"/>
            <w:vAlign w:val="center"/>
          </w:tcPr>
          <w:p w14:paraId="2492B2B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10.0</w:t>
            </w:r>
          </w:p>
          <w:p w14:paraId="2ADE038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(7.9, 12.6)</w:t>
            </w:r>
          </w:p>
        </w:tc>
        <w:tc>
          <w:tcPr>
            <w:tcW w:w="1584" w:type="dxa"/>
            <w:vAlign w:val="center"/>
          </w:tcPr>
          <w:p w14:paraId="223AE42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12.6</w:t>
            </w:r>
          </w:p>
          <w:p w14:paraId="484EB0C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(10.5, 15.2)</w:t>
            </w:r>
          </w:p>
        </w:tc>
        <w:tc>
          <w:tcPr>
            <w:tcW w:w="1584" w:type="dxa"/>
            <w:vAlign w:val="center"/>
          </w:tcPr>
          <w:p w14:paraId="0DDFFC7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6.7</w:t>
            </w:r>
          </w:p>
          <w:p w14:paraId="64E5099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(5.2, 8.6)</w:t>
            </w:r>
          </w:p>
        </w:tc>
        <w:tc>
          <w:tcPr>
            <w:tcW w:w="1494" w:type="dxa"/>
            <w:vAlign w:val="center"/>
          </w:tcPr>
          <w:p w14:paraId="41AEC89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9.4</w:t>
            </w:r>
          </w:p>
          <w:p w14:paraId="6951382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(7.1, 12.4)</w:t>
            </w:r>
          </w:p>
        </w:tc>
        <w:tc>
          <w:tcPr>
            <w:tcW w:w="1494" w:type="dxa"/>
            <w:vAlign w:val="center"/>
          </w:tcPr>
          <w:p w14:paraId="6BE4AD20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8.4</w:t>
            </w:r>
          </w:p>
          <w:p w14:paraId="3ED286D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(6.5, 10.9)</w:t>
            </w:r>
          </w:p>
        </w:tc>
        <w:tc>
          <w:tcPr>
            <w:tcW w:w="1494" w:type="dxa"/>
            <w:vAlign w:val="center"/>
          </w:tcPr>
          <w:p w14:paraId="2D8C5E7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F9" w:rsidRPr="006D329B" w14:paraId="3094AB7E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32D52C87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Pregnant women</w:t>
            </w:r>
          </w:p>
        </w:tc>
        <w:tc>
          <w:tcPr>
            <w:tcW w:w="1584" w:type="dxa"/>
            <w:vAlign w:val="center"/>
          </w:tcPr>
          <w:p w14:paraId="3719F87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8.4</w:t>
            </w:r>
          </w:p>
          <w:p w14:paraId="7A5D69E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 xml:space="preserve">(6.4, 11.0) </w:t>
            </w:r>
            <w:r w:rsidRPr="006D329B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84" w:type="dxa"/>
            <w:vAlign w:val="center"/>
          </w:tcPr>
          <w:p w14:paraId="6CB5CFF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13.7</w:t>
            </w:r>
          </w:p>
          <w:p w14:paraId="15F7FDF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(11.0, 17)</w:t>
            </w:r>
          </w:p>
        </w:tc>
        <w:tc>
          <w:tcPr>
            <w:tcW w:w="1584" w:type="dxa"/>
            <w:vAlign w:val="center"/>
          </w:tcPr>
          <w:p w14:paraId="65D7A2D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6.6</w:t>
            </w:r>
          </w:p>
          <w:p w14:paraId="1C8FA47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(5.0, 8.7)</w:t>
            </w:r>
          </w:p>
        </w:tc>
        <w:tc>
          <w:tcPr>
            <w:tcW w:w="1494" w:type="dxa"/>
            <w:vAlign w:val="center"/>
          </w:tcPr>
          <w:p w14:paraId="4DA6560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9.7</w:t>
            </w:r>
          </w:p>
          <w:p w14:paraId="0140409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(7.0, 13.4)</w:t>
            </w:r>
          </w:p>
        </w:tc>
        <w:tc>
          <w:tcPr>
            <w:tcW w:w="1494" w:type="dxa"/>
            <w:vAlign w:val="center"/>
          </w:tcPr>
          <w:p w14:paraId="18FA8AB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8.0</w:t>
            </w:r>
          </w:p>
          <w:p w14:paraId="5EA9631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(5.9, 10.9)</w:t>
            </w:r>
          </w:p>
        </w:tc>
        <w:tc>
          <w:tcPr>
            <w:tcW w:w="1494" w:type="dxa"/>
            <w:vAlign w:val="center"/>
          </w:tcPr>
          <w:p w14:paraId="234BDE1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F9" w:rsidRPr="006D329B" w14:paraId="39F3E6E0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5283DA03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Non-pregnant women</w:t>
            </w:r>
          </w:p>
        </w:tc>
        <w:tc>
          <w:tcPr>
            <w:tcW w:w="1584" w:type="dxa"/>
            <w:vAlign w:val="center"/>
          </w:tcPr>
          <w:p w14:paraId="274F8BB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15.6</w:t>
            </w:r>
          </w:p>
          <w:p w14:paraId="31B0CC0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(10.1, 24.0)</w:t>
            </w:r>
          </w:p>
        </w:tc>
        <w:tc>
          <w:tcPr>
            <w:tcW w:w="1584" w:type="dxa"/>
            <w:vAlign w:val="center"/>
          </w:tcPr>
          <w:p w14:paraId="668FA70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10.5</w:t>
            </w:r>
          </w:p>
          <w:p w14:paraId="300838E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(7.3, 15.1)</w:t>
            </w:r>
          </w:p>
        </w:tc>
        <w:tc>
          <w:tcPr>
            <w:tcW w:w="1584" w:type="dxa"/>
            <w:vAlign w:val="center"/>
          </w:tcPr>
          <w:p w14:paraId="467C8D1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7.0</w:t>
            </w:r>
          </w:p>
          <w:p w14:paraId="333DF05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(3.6, 13.6)</w:t>
            </w:r>
          </w:p>
        </w:tc>
        <w:tc>
          <w:tcPr>
            <w:tcW w:w="1494" w:type="dxa"/>
            <w:vAlign w:val="center"/>
          </w:tcPr>
          <w:p w14:paraId="6A3A27E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8.5</w:t>
            </w:r>
          </w:p>
          <w:p w14:paraId="54198AC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(4.6, 15.9)</w:t>
            </w:r>
          </w:p>
        </w:tc>
        <w:tc>
          <w:tcPr>
            <w:tcW w:w="1494" w:type="dxa"/>
            <w:vAlign w:val="center"/>
          </w:tcPr>
          <w:p w14:paraId="72EDE78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9.7</w:t>
            </w:r>
          </w:p>
          <w:p w14:paraId="2BD8342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(5.6, 16.9)</w:t>
            </w:r>
          </w:p>
        </w:tc>
        <w:tc>
          <w:tcPr>
            <w:tcW w:w="1494" w:type="dxa"/>
            <w:vAlign w:val="center"/>
          </w:tcPr>
          <w:p w14:paraId="2056B89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F9" w:rsidRPr="006D329B" w14:paraId="53D634BF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5CECE26F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Women living with HIV</w:t>
            </w:r>
          </w:p>
        </w:tc>
        <w:tc>
          <w:tcPr>
            <w:tcW w:w="1584" w:type="dxa"/>
            <w:vAlign w:val="center"/>
          </w:tcPr>
          <w:p w14:paraId="06B7ABF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8.9</w:t>
            </w:r>
          </w:p>
          <w:p w14:paraId="4F4D154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(6.0, 13.3)</w:t>
            </w:r>
          </w:p>
        </w:tc>
        <w:tc>
          <w:tcPr>
            <w:tcW w:w="1584" w:type="dxa"/>
            <w:vAlign w:val="center"/>
          </w:tcPr>
          <w:p w14:paraId="5B36D40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10.8</w:t>
            </w:r>
          </w:p>
          <w:p w14:paraId="6171256C" w14:textId="77777777" w:rsidR="00A238F9" w:rsidRPr="006D329B" w:rsidRDefault="00A238F9" w:rsidP="005E526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(7.7, 14.9)</w:t>
            </w:r>
          </w:p>
        </w:tc>
        <w:tc>
          <w:tcPr>
            <w:tcW w:w="1584" w:type="dxa"/>
            <w:vAlign w:val="center"/>
          </w:tcPr>
          <w:p w14:paraId="4CB59D5D" w14:textId="77777777" w:rsidR="00A238F9" w:rsidRPr="006D329B" w:rsidRDefault="00A238F9" w:rsidP="005E526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6.4</w:t>
            </w:r>
          </w:p>
          <w:p w14:paraId="6E62DFA9" w14:textId="77777777" w:rsidR="00A238F9" w:rsidRPr="006D329B" w:rsidRDefault="00A238F9" w:rsidP="005E526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(4.1, 10)</w:t>
            </w:r>
          </w:p>
        </w:tc>
        <w:tc>
          <w:tcPr>
            <w:tcW w:w="1494" w:type="dxa"/>
            <w:vAlign w:val="center"/>
          </w:tcPr>
          <w:p w14:paraId="622B3F4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8.9</w:t>
            </w:r>
          </w:p>
          <w:p w14:paraId="3028057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(5.8, 13.8)</w:t>
            </w:r>
          </w:p>
        </w:tc>
        <w:tc>
          <w:tcPr>
            <w:tcW w:w="1494" w:type="dxa"/>
            <w:vAlign w:val="center"/>
          </w:tcPr>
          <w:p w14:paraId="0A66DC0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8.3</w:t>
            </w:r>
          </w:p>
          <w:p w14:paraId="2713058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(5.5, 12.4)</w:t>
            </w:r>
          </w:p>
        </w:tc>
        <w:tc>
          <w:tcPr>
            <w:tcW w:w="1494" w:type="dxa"/>
            <w:vAlign w:val="center"/>
          </w:tcPr>
          <w:p w14:paraId="1FC7ECD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F9" w:rsidRPr="006D329B" w14:paraId="197DB6B5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5BB25D26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Women without HIV</w:t>
            </w:r>
          </w:p>
        </w:tc>
        <w:tc>
          <w:tcPr>
            <w:tcW w:w="1584" w:type="dxa"/>
            <w:vAlign w:val="center"/>
          </w:tcPr>
          <w:p w14:paraId="64AC6BD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10.6</w:t>
            </w:r>
          </w:p>
          <w:p w14:paraId="45B3278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(7.9, 14.4)</w:t>
            </w:r>
          </w:p>
        </w:tc>
        <w:tc>
          <w:tcPr>
            <w:tcW w:w="1584" w:type="dxa"/>
            <w:vAlign w:val="center"/>
          </w:tcPr>
          <w:p w14:paraId="05000D8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14.1</w:t>
            </w:r>
          </w:p>
          <w:p w14:paraId="6E13E9A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(11.3, 17.5)</w:t>
            </w:r>
          </w:p>
        </w:tc>
        <w:tc>
          <w:tcPr>
            <w:tcW w:w="1584" w:type="dxa"/>
            <w:vAlign w:val="center"/>
          </w:tcPr>
          <w:p w14:paraId="0CF898C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6.9</w:t>
            </w:r>
          </w:p>
          <w:p w14:paraId="380A82D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(5.0, 9.5)</w:t>
            </w:r>
          </w:p>
        </w:tc>
        <w:tc>
          <w:tcPr>
            <w:tcW w:w="1494" w:type="dxa"/>
            <w:vAlign w:val="center"/>
          </w:tcPr>
          <w:p w14:paraId="0649EC1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9.7</w:t>
            </w:r>
          </w:p>
          <w:p w14:paraId="5CF3D9F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(6.6, 14.2)</w:t>
            </w:r>
          </w:p>
        </w:tc>
        <w:tc>
          <w:tcPr>
            <w:tcW w:w="1494" w:type="dxa"/>
            <w:vAlign w:val="center"/>
          </w:tcPr>
          <w:p w14:paraId="11FECDB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8.5</w:t>
            </w:r>
          </w:p>
          <w:p w14:paraId="772713F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(6.0, 12.3)</w:t>
            </w:r>
          </w:p>
        </w:tc>
        <w:tc>
          <w:tcPr>
            <w:tcW w:w="1494" w:type="dxa"/>
            <w:vAlign w:val="center"/>
          </w:tcPr>
          <w:p w14:paraId="3136AC5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38F9" w:rsidRPr="006D329B" w14:paraId="01071094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06D70D55" w14:textId="77777777" w:rsidR="00A238F9" w:rsidRPr="006D329B" w:rsidRDefault="00A238F9" w:rsidP="005E5267">
            <w:pPr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2020 participants</w:t>
            </w:r>
          </w:p>
        </w:tc>
        <w:tc>
          <w:tcPr>
            <w:tcW w:w="1584" w:type="dxa"/>
            <w:vAlign w:val="center"/>
          </w:tcPr>
          <w:p w14:paraId="0327259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344.0</w:t>
            </w:r>
          </w:p>
          <w:p w14:paraId="0FDAA03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(195.5, 605.3)</w:t>
            </w:r>
          </w:p>
        </w:tc>
        <w:tc>
          <w:tcPr>
            <w:tcW w:w="1584" w:type="dxa"/>
            <w:vAlign w:val="center"/>
          </w:tcPr>
          <w:p w14:paraId="514085C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177.8</w:t>
            </w:r>
          </w:p>
          <w:p w14:paraId="33598F3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(103.8, 304.7)</w:t>
            </w:r>
          </w:p>
        </w:tc>
        <w:tc>
          <w:tcPr>
            <w:tcW w:w="1584" w:type="dxa"/>
            <w:vAlign w:val="center"/>
          </w:tcPr>
          <w:p w14:paraId="0DD916D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 xml:space="preserve">55.3  </w:t>
            </w:r>
          </w:p>
          <w:p w14:paraId="5C4DFD5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(30.9, 98.9)</w:t>
            </w:r>
          </w:p>
        </w:tc>
        <w:tc>
          <w:tcPr>
            <w:tcW w:w="1494" w:type="dxa"/>
            <w:vAlign w:val="center"/>
          </w:tcPr>
          <w:p w14:paraId="36FDA8A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 xml:space="preserve">16.1 </w:t>
            </w:r>
          </w:p>
          <w:p w14:paraId="3C3C26F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Cs/>
                <w:sz w:val="24"/>
                <w:szCs w:val="24"/>
              </w:rPr>
              <w:t>(8.9, 29.1)</w:t>
            </w:r>
          </w:p>
        </w:tc>
        <w:tc>
          <w:tcPr>
            <w:tcW w:w="1494" w:type="dxa"/>
            <w:vAlign w:val="center"/>
          </w:tcPr>
          <w:p w14:paraId="6AB0E90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153.4</w:t>
            </w:r>
          </w:p>
          <w:p w14:paraId="1FE90DC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(81.7, 288.4)</w:t>
            </w:r>
          </w:p>
        </w:tc>
        <w:tc>
          <w:tcPr>
            <w:tcW w:w="1494" w:type="dxa"/>
            <w:vAlign w:val="center"/>
          </w:tcPr>
          <w:p w14:paraId="4AC19F3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F9" w:rsidRPr="006D329B" w14:paraId="1B7D98D5" w14:textId="77777777" w:rsidTr="005E5267">
        <w:trPr>
          <w:trHeight w:val="20"/>
        </w:trPr>
        <w:tc>
          <w:tcPr>
            <w:tcW w:w="5184" w:type="dxa"/>
            <w:vAlign w:val="center"/>
          </w:tcPr>
          <w:p w14:paraId="0713A555" w14:textId="77777777" w:rsidR="00A238F9" w:rsidRPr="006D329B" w:rsidRDefault="00A238F9" w:rsidP="005E52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/>
                <w:bCs/>
                <w:sz w:val="24"/>
                <w:szCs w:val="24"/>
              </w:rPr>
              <w:t>Responders (%)</w:t>
            </w:r>
          </w:p>
        </w:tc>
        <w:tc>
          <w:tcPr>
            <w:tcW w:w="1584" w:type="dxa"/>
            <w:vAlign w:val="center"/>
          </w:tcPr>
          <w:p w14:paraId="17BA5DC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63ABC370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4F758DB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6BCAAEE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59A48C5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18A8B6E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F9" w:rsidRPr="006D329B" w14:paraId="6CF215EC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3C5CDFD9" w14:textId="77777777" w:rsidR="00A238F9" w:rsidRPr="006D329B" w:rsidRDefault="00A238F9" w:rsidP="005E5267">
            <w:pPr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Overall pre-2020 participants</w:t>
            </w:r>
          </w:p>
        </w:tc>
        <w:tc>
          <w:tcPr>
            <w:tcW w:w="1584" w:type="dxa"/>
            <w:vAlign w:val="center"/>
          </w:tcPr>
          <w:p w14:paraId="520451B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0ABF90B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(15.5)</w:t>
            </w:r>
          </w:p>
        </w:tc>
        <w:tc>
          <w:tcPr>
            <w:tcW w:w="1584" w:type="dxa"/>
            <w:vAlign w:val="center"/>
          </w:tcPr>
          <w:p w14:paraId="721F1E3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2ED6C8C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(22.7)</w:t>
            </w:r>
          </w:p>
        </w:tc>
        <w:tc>
          <w:tcPr>
            <w:tcW w:w="1584" w:type="dxa"/>
            <w:vAlign w:val="center"/>
          </w:tcPr>
          <w:p w14:paraId="00E10E9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4F9E60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(6.2)</w:t>
            </w:r>
          </w:p>
        </w:tc>
        <w:tc>
          <w:tcPr>
            <w:tcW w:w="1494" w:type="dxa"/>
            <w:vAlign w:val="center"/>
          </w:tcPr>
          <w:p w14:paraId="11FADB0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5FB1BF8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(12.4)</w:t>
            </w:r>
          </w:p>
        </w:tc>
        <w:tc>
          <w:tcPr>
            <w:tcW w:w="1494" w:type="dxa"/>
            <w:vAlign w:val="center"/>
          </w:tcPr>
          <w:p w14:paraId="410EC23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E3E909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(3.1)</w:t>
            </w:r>
          </w:p>
        </w:tc>
        <w:tc>
          <w:tcPr>
            <w:tcW w:w="1494" w:type="dxa"/>
            <w:vAlign w:val="center"/>
          </w:tcPr>
          <w:p w14:paraId="713D3F40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14:paraId="55B0712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(39.2)</w:t>
            </w:r>
          </w:p>
        </w:tc>
      </w:tr>
      <w:tr w:rsidR="00A238F9" w:rsidRPr="006D329B" w14:paraId="766056A2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1E3FEB62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Pregnant women</w:t>
            </w:r>
          </w:p>
        </w:tc>
        <w:tc>
          <w:tcPr>
            <w:tcW w:w="1584" w:type="dxa"/>
            <w:vAlign w:val="center"/>
          </w:tcPr>
          <w:p w14:paraId="1535D0C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C96B19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(12.7)</w:t>
            </w:r>
          </w:p>
        </w:tc>
        <w:tc>
          <w:tcPr>
            <w:tcW w:w="1584" w:type="dxa"/>
            <w:vAlign w:val="center"/>
          </w:tcPr>
          <w:p w14:paraId="4C27C52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2CC30DB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(25.4)</w:t>
            </w:r>
          </w:p>
        </w:tc>
        <w:tc>
          <w:tcPr>
            <w:tcW w:w="1584" w:type="dxa"/>
            <w:vAlign w:val="center"/>
          </w:tcPr>
          <w:p w14:paraId="51F2B15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14:paraId="668A8B2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(7.0)</w:t>
            </w:r>
          </w:p>
        </w:tc>
        <w:tc>
          <w:tcPr>
            <w:tcW w:w="1494" w:type="dxa"/>
            <w:vAlign w:val="center"/>
          </w:tcPr>
          <w:p w14:paraId="6C0A5A7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43DA9F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(14.1)</w:t>
            </w:r>
          </w:p>
        </w:tc>
        <w:tc>
          <w:tcPr>
            <w:tcW w:w="1494" w:type="dxa"/>
            <w:vAlign w:val="center"/>
          </w:tcPr>
          <w:p w14:paraId="2CAEA36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2BE859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(4.2)</w:t>
            </w:r>
          </w:p>
        </w:tc>
        <w:tc>
          <w:tcPr>
            <w:tcW w:w="1494" w:type="dxa"/>
            <w:vAlign w:val="center"/>
          </w:tcPr>
          <w:p w14:paraId="2219063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35115E6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(40.9)</w:t>
            </w:r>
          </w:p>
        </w:tc>
      </w:tr>
      <w:tr w:rsidR="00A238F9" w:rsidRPr="006D329B" w14:paraId="0EBFAA83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68E8794A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Non-pregnant women</w:t>
            </w:r>
          </w:p>
        </w:tc>
        <w:tc>
          <w:tcPr>
            <w:tcW w:w="1584" w:type="dxa"/>
            <w:vAlign w:val="center"/>
          </w:tcPr>
          <w:p w14:paraId="3981F03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14:paraId="48E929C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(23.1)</w:t>
            </w:r>
          </w:p>
        </w:tc>
        <w:tc>
          <w:tcPr>
            <w:tcW w:w="1584" w:type="dxa"/>
            <w:vAlign w:val="center"/>
          </w:tcPr>
          <w:p w14:paraId="33F468D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2661C9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(15.4)</w:t>
            </w:r>
          </w:p>
        </w:tc>
        <w:tc>
          <w:tcPr>
            <w:tcW w:w="1584" w:type="dxa"/>
            <w:vAlign w:val="center"/>
          </w:tcPr>
          <w:p w14:paraId="6264116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3FC142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(3.9)</w:t>
            </w:r>
          </w:p>
        </w:tc>
        <w:tc>
          <w:tcPr>
            <w:tcW w:w="1494" w:type="dxa"/>
            <w:vAlign w:val="center"/>
          </w:tcPr>
          <w:p w14:paraId="689EDCE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18EADD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(7.7)</w:t>
            </w:r>
          </w:p>
        </w:tc>
        <w:tc>
          <w:tcPr>
            <w:tcW w:w="1494" w:type="dxa"/>
            <w:vAlign w:val="center"/>
          </w:tcPr>
          <w:p w14:paraId="49AF017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vAlign w:val="center"/>
          </w:tcPr>
          <w:p w14:paraId="59D82A90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4E5CB9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(34.6)</w:t>
            </w:r>
          </w:p>
        </w:tc>
      </w:tr>
      <w:tr w:rsidR="00A238F9" w:rsidRPr="006D329B" w14:paraId="30274106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69FD0A7A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Women living with HIV</w:t>
            </w:r>
          </w:p>
        </w:tc>
        <w:tc>
          <w:tcPr>
            <w:tcW w:w="1584" w:type="dxa"/>
            <w:vAlign w:val="center"/>
          </w:tcPr>
          <w:p w14:paraId="2B87CE9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40CB89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(11.6)</w:t>
            </w:r>
          </w:p>
        </w:tc>
        <w:tc>
          <w:tcPr>
            <w:tcW w:w="1584" w:type="dxa"/>
            <w:vAlign w:val="center"/>
          </w:tcPr>
          <w:p w14:paraId="471254D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54EA49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(18.6)</w:t>
            </w:r>
          </w:p>
        </w:tc>
        <w:tc>
          <w:tcPr>
            <w:tcW w:w="1584" w:type="dxa"/>
            <w:vAlign w:val="center"/>
          </w:tcPr>
          <w:p w14:paraId="550CE37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A7EFEF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(7.0)</w:t>
            </w:r>
          </w:p>
        </w:tc>
        <w:tc>
          <w:tcPr>
            <w:tcW w:w="1494" w:type="dxa"/>
            <w:vAlign w:val="center"/>
          </w:tcPr>
          <w:p w14:paraId="2507D5B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89ED01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(9.3)</w:t>
            </w:r>
          </w:p>
        </w:tc>
        <w:tc>
          <w:tcPr>
            <w:tcW w:w="1494" w:type="dxa"/>
            <w:vAlign w:val="center"/>
          </w:tcPr>
          <w:p w14:paraId="3FA1801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1BC7AC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(2.3)</w:t>
            </w:r>
          </w:p>
        </w:tc>
        <w:tc>
          <w:tcPr>
            <w:tcW w:w="1494" w:type="dxa"/>
            <w:vAlign w:val="center"/>
          </w:tcPr>
          <w:p w14:paraId="26BEFE8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  <w:p w14:paraId="08368F6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 xml:space="preserve">(25.6) </w:t>
            </w:r>
            <w:r w:rsidRPr="006D329B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A238F9" w:rsidRPr="006D329B" w14:paraId="6B21BA0C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6CF65347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Women without HIV</w:t>
            </w:r>
          </w:p>
        </w:tc>
        <w:tc>
          <w:tcPr>
            <w:tcW w:w="1584" w:type="dxa"/>
            <w:vAlign w:val="center"/>
          </w:tcPr>
          <w:p w14:paraId="40E5AB4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5E9810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(18.5)</w:t>
            </w:r>
          </w:p>
        </w:tc>
        <w:tc>
          <w:tcPr>
            <w:tcW w:w="1584" w:type="dxa"/>
            <w:vAlign w:val="center"/>
          </w:tcPr>
          <w:p w14:paraId="2A073A5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7255E4C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(25.9)</w:t>
            </w:r>
          </w:p>
        </w:tc>
        <w:tc>
          <w:tcPr>
            <w:tcW w:w="1584" w:type="dxa"/>
            <w:vAlign w:val="center"/>
          </w:tcPr>
          <w:p w14:paraId="6437C4C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A8599A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(5.6)</w:t>
            </w:r>
          </w:p>
        </w:tc>
        <w:tc>
          <w:tcPr>
            <w:tcW w:w="1494" w:type="dxa"/>
            <w:vAlign w:val="center"/>
          </w:tcPr>
          <w:p w14:paraId="026489D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607CAD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(14.8)</w:t>
            </w:r>
          </w:p>
        </w:tc>
        <w:tc>
          <w:tcPr>
            <w:tcW w:w="1494" w:type="dxa"/>
            <w:vAlign w:val="center"/>
          </w:tcPr>
          <w:p w14:paraId="53FDE25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DE0151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(3.7)</w:t>
            </w:r>
          </w:p>
        </w:tc>
        <w:tc>
          <w:tcPr>
            <w:tcW w:w="1494" w:type="dxa"/>
            <w:vAlign w:val="center"/>
          </w:tcPr>
          <w:p w14:paraId="2896012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1DB60670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(50.0)</w:t>
            </w:r>
          </w:p>
        </w:tc>
      </w:tr>
      <w:tr w:rsidR="00A238F9" w:rsidRPr="006D329B" w14:paraId="41222B29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07EB4384" w14:textId="77777777" w:rsidR="00A238F9" w:rsidRPr="006D329B" w:rsidRDefault="00A238F9" w:rsidP="005E5267">
            <w:pPr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2020 participants</w:t>
            </w:r>
          </w:p>
        </w:tc>
        <w:tc>
          <w:tcPr>
            <w:tcW w:w="1584" w:type="dxa"/>
            <w:vAlign w:val="center"/>
          </w:tcPr>
          <w:p w14:paraId="6789DAD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E9C892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(100)</w:t>
            </w:r>
          </w:p>
        </w:tc>
        <w:tc>
          <w:tcPr>
            <w:tcW w:w="1584" w:type="dxa"/>
            <w:vAlign w:val="center"/>
          </w:tcPr>
          <w:p w14:paraId="46464EF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2515E7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(100)</w:t>
            </w:r>
          </w:p>
        </w:tc>
        <w:tc>
          <w:tcPr>
            <w:tcW w:w="1584" w:type="dxa"/>
            <w:vAlign w:val="center"/>
          </w:tcPr>
          <w:p w14:paraId="56A195D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FFDD25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(85.7)</w:t>
            </w:r>
          </w:p>
        </w:tc>
        <w:tc>
          <w:tcPr>
            <w:tcW w:w="1494" w:type="dxa"/>
            <w:vAlign w:val="center"/>
          </w:tcPr>
          <w:p w14:paraId="177C064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C0A09D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(14.3)</w:t>
            </w:r>
          </w:p>
        </w:tc>
        <w:tc>
          <w:tcPr>
            <w:tcW w:w="1494" w:type="dxa"/>
            <w:vAlign w:val="center"/>
          </w:tcPr>
          <w:p w14:paraId="782774F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CBED9A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(100)</w:t>
            </w:r>
          </w:p>
        </w:tc>
        <w:tc>
          <w:tcPr>
            <w:tcW w:w="1494" w:type="dxa"/>
            <w:vAlign w:val="center"/>
          </w:tcPr>
          <w:p w14:paraId="60AFF4C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94EDA8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(100)</w:t>
            </w:r>
          </w:p>
        </w:tc>
      </w:tr>
      <w:tr w:rsidR="00A238F9" w:rsidRPr="006D329B" w14:paraId="1E6DB393" w14:textId="77777777" w:rsidTr="005E5267">
        <w:trPr>
          <w:trHeight w:val="20"/>
        </w:trPr>
        <w:tc>
          <w:tcPr>
            <w:tcW w:w="5184" w:type="dxa"/>
            <w:vAlign w:val="center"/>
          </w:tcPr>
          <w:p w14:paraId="56DE8D9F" w14:textId="77777777" w:rsidR="00A238F9" w:rsidRPr="006D329B" w:rsidRDefault="00A238F9" w:rsidP="005E52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2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Responders (%) to either </w:t>
            </w:r>
            <w:r w:rsidRPr="006D329B">
              <w:rPr>
                <w:rFonts w:ascii="Times New Roman" w:hAnsi="Times New Roman"/>
                <w:b/>
                <w:sz w:val="24"/>
                <w:szCs w:val="24"/>
              </w:rPr>
              <w:t>Interferon g</w:t>
            </w:r>
            <w:r w:rsidRPr="006D32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 </w:t>
            </w:r>
            <w:r w:rsidRPr="006D329B">
              <w:rPr>
                <w:rFonts w:ascii="Times New Roman" w:hAnsi="Times New Roman"/>
                <w:b/>
                <w:sz w:val="24"/>
                <w:szCs w:val="24"/>
              </w:rPr>
              <w:t>Interleukin 2</w:t>
            </w:r>
          </w:p>
        </w:tc>
        <w:tc>
          <w:tcPr>
            <w:tcW w:w="1584" w:type="dxa"/>
            <w:vAlign w:val="center"/>
          </w:tcPr>
          <w:p w14:paraId="32EC02C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233342F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009DD4A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41F4D8D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692FDB2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6BF7D9D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8F9" w:rsidRPr="006D329B" w14:paraId="6905A044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718EE28B" w14:textId="77777777" w:rsidR="00A238F9" w:rsidRPr="006D329B" w:rsidRDefault="00A238F9" w:rsidP="005E5267">
            <w:pPr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Overall pre-2020 participants</w:t>
            </w:r>
          </w:p>
        </w:tc>
        <w:tc>
          <w:tcPr>
            <w:tcW w:w="1584" w:type="dxa"/>
            <w:vAlign w:val="center"/>
          </w:tcPr>
          <w:p w14:paraId="1195EE0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3FD93C0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(17.5)</w:t>
            </w:r>
          </w:p>
        </w:tc>
        <w:tc>
          <w:tcPr>
            <w:tcW w:w="1584" w:type="dxa"/>
            <w:vAlign w:val="center"/>
          </w:tcPr>
          <w:p w14:paraId="0BE0252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30FDBF0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(24.7)</w:t>
            </w:r>
          </w:p>
        </w:tc>
        <w:tc>
          <w:tcPr>
            <w:tcW w:w="1584" w:type="dxa"/>
            <w:vAlign w:val="center"/>
          </w:tcPr>
          <w:p w14:paraId="119741E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2C8B94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(10.3)</w:t>
            </w:r>
          </w:p>
        </w:tc>
        <w:tc>
          <w:tcPr>
            <w:tcW w:w="1494" w:type="dxa"/>
            <w:vAlign w:val="center"/>
          </w:tcPr>
          <w:p w14:paraId="19798C2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67026B3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(25.8)</w:t>
            </w:r>
          </w:p>
        </w:tc>
        <w:tc>
          <w:tcPr>
            <w:tcW w:w="1494" w:type="dxa"/>
            <w:vAlign w:val="center"/>
          </w:tcPr>
          <w:p w14:paraId="62D8F06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78B992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(4.1)</w:t>
            </w:r>
          </w:p>
        </w:tc>
        <w:tc>
          <w:tcPr>
            <w:tcW w:w="1494" w:type="dxa"/>
            <w:vAlign w:val="center"/>
          </w:tcPr>
          <w:p w14:paraId="0180338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2E46B11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(51.6)</w:t>
            </w:r>
          </w:p>
        </w:tc>
      </w:tr>
      <w:tr w:rsidR="00A238F9" w:rsidRPr="006D329B" w14:paraId="3D376B46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17E24A47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lastRenderedPageBreak/>
              <w:t>Pregnant women</w:t>
            </w:r>
          </w:p>
        </w:tc>
        <w:tc>
          <w:tcPr>
            <w:tcW w:w="1584" w:type="dxa"/>
            <w:vAlign w:val="center"/>
          </w:tcPr>
          <w:p w14:paraId="5F48416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2032FA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(14.1)</w:t>
            </w:r>
          </w:p>
        </w:tc>
        <w:tc>
          <w:tcPr>
            <w:tcW w:w="1584" w:type="dxa"/>
            <w:vAlign w:val="center"/>
          </w:tcPr>
          <w:p w14:paraId="7F478B2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6B1683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(28.2)</w:t>
            </w:r>
          </w:p>
        </w:tc>
        <w:tc>
          <w:tcPr>
            <w:tcW w:w="1584" w:type="dxa"/>
            <w:vAlign w:val="center"/>
          </w:tcPr>
          <w:p w14:paraId="0EF7461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F47D66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(9.9)</w:t>
            </w:r>
          </w:p>
        </w:tc>
        <w:tc>
          <w:tcPr>
            <w:tcW w:w="1494" w:type="dxa"/>
            <w:vAlign w:val="center"/>
          </w:tcPr>
          <w:p w14:paraId="41F96AF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188A348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(26.8)</w:t>
            </w:r>
          </w:p>
        </w:tc>
        <w:tc>
          <w:tcPr>
            <w:tcW w:w="1494" w:type="dxa"/>
            <w:vAlign w:val="center"/>
          </w:tcPr>
          <w:p w14:paraId="090D862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6E0EDC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(5.6)</w:t>
            </w:r>
          </w:p>
        </w:tc>
        <w:tc>
          <w:tcPr>
            <w:tcW w:w="1494" w:type="dxa"/>
            <w:vAlign w:val="center"/>
          </w:tcPr>
          <w:p w14:paraId="5E0E89B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14:paraId="6EC6019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(52.1)</w:t>
            </w:r>
          </w:p>
        </w:tc>
      </w:tr>
      <w:tr w:rsidR="00A238F9" w:rsidRPr="006D329B" w14:paraId="77133DDF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121B3479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Non-pregnant women</w:t>
            </w:r>
          </w:p>
        </w:tc>
        <w:tc>
          <w:tcPr>
            <w:tcW w:w="1584" w:type="dxa"/>
            <w:vAlign w:val="center"/>
          </w:tcPr>
          <w:p w14:paraId="38B8C9D8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4242CA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(26.9)</w:t>
            </w:r>
          </w:p>
        </w:tc>
        <w:tc>
          <w:tcPr>
            <w:tcW w:w="1584" w:type="dxa"/>
            <w:vAlign w:val="center"/>
          </w:tcPr>
          <w:p w14:paraId="1AD2AE1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F6D2F2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(15.4)</w:t>
            </w:r>
          </w:p>
        </w:tc>
        <w:tc>
          <w:tcPr>
            <w:tcW w:w="1584" w:type="dxa"/>
            <w:vAlign w:val="center"/>
          </w:tcPr>
          <w:p w14:paraId="3AB7992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07A614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(11.5)</w:t>
            </w:r>
          </w:p>
        </w:tc>
        <w:tc>
          <w:tcPr>
            <w:tcW w:w="1494" w:type="dxa"/>
            <w:vAlign w:val="center"/>
          </w:tcPr>
          <w:p w14:paraId="61F2B5E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73992A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(23.1)</w:t>
            </w:r>
          </w:p>
        </w:tc>
        <w:tc>
          <w:tcPr>
            <w:tcW w:w="1494" w:type="dxa"/>
            <w:vAlign w:val="center"/>
          </w:tcPr>
          <w:p w14:paraId="36BCA0F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vAlign w:val="center"/>
          </w:tcPr>
          <w:p w14:paraId="7D77B3F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440DAB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(50.0)</w:t>
            </w:r>
          </w:p>
        </w:tc>
      </w:tr>
      <w:tr w:rsidR="00A238F9" w:rsidRPr="006D329B" w14:paraId="39EE99F6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38399869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Women living with HIV</w:t>
            </w:r>
          </w:p>
        </w:tc>
        <w:tc>
          <w:tcPr>
            <w:tcW w:w="1584" w:type="dxa"/>
            <w:vAlign w:val="center"/>
          </w:tcPr>
          <w:p w14:paraId="1498CC7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4E990C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(11.6)</w:t>
            </w:r>
          </w:p>
        </w:tc>
        <w:tc>
          <w:tcPr>
            <w:tcW w:w="1584" w:type="dxa"/>
            <w:vAlign w:val="center"/>
          </w:tcPr>
          <w:p w14:paraId="4F650DE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14:paraId="72D3DD7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(20.9)</w:t>
            </w:r>
          </w:p>
        </w:tc>
        <w:tc>
          <w:tcPr>
            <w:tcW w:w="1584" w:type="dxa"/>
            <w:vAlign w:val="center"/>
          </w:tcPr>
          <w:p w14:paraId="44E40A0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B627D3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(11.6)</w:t>
            </w:r>
          </w:p>
        </w:tc>
        <w:tc>
          <w:tcPr>
            <w:tcW w:w="1494" w:type="dxa"/>
            <w:vAlign w:val="center"/>
          </w:tcPr>
          <w:p w14:paraId="0C6BC2A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D16BEA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(20.9)</w:t>
            </w:r>
          </w:p>
        </w:tc>
        <w:tc>
          <w:tcPr>
            <w:tcW w:w="1494" w:type="dxa"/>
            <w:vAlign w:val="center"/>
          </w:tcPr>
          <w:p w14:paraId="0C9D0BE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FDE3A5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(4.7)</w:t>
            </w:r>
          </w:p>
        </w:tc>
        <w:tc>
          <w:tcPr>
            <w:tcW w:w="1494" w:type="dxa"/>
            <w:vAlign w:val="center"/>
          </w:tcPr>
          <w:p w14:paraId="0B71EA6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2C39A15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 xml:space="preserve">(39.5) </w:t>
            </w:r>
            <w:r w:rsidRPr="006D329B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A238F9" w:rsidRPr="006D329B" w14:paraId="3E050C29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11953DAC" w14:textId="77777777" w:rsidR="00A238F9" w:rsidRPr="006D329B" w:rsidRDefault="00A238F9" w:rsidP="005E52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Women without HIV</w:t>
            </w:r>
          </w:p>
        </w:tc>
        <w:tc>
          <w:tcPr>
            <w:tcW w:w="1584" w:type="dxa"/>
            <w:vAlign w:val="center"/>
          </w:tcPr>
          <w:p w14:paraId="256BB804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307F44B3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(22.2)</w:t>
            </w:r>
          </w:p>
        </w:tc>
        <w:tc>
          <w:tcPr>
            <w:tcW w:w="1584" w:type="dxa"/>
            <w:vAlign w:val="center"/>
          </w:tcPr>
          <w:p w14:paraId="1D7B594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201DA36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(27.8)</w:t>
            </w:r>
          </w:p>
        </w:tc>
        <w:tc>
          <w:tcPr>
            <w:tcW w:w="1584" w:type="dxa"/>
            <w:vAlign w:val="center"/>
          </w:tcPr>
          <w:p w14:paraId="2C11BA39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F21EB7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(9.3)</w:t>
            </w:r>
          </w:p>
        </w:tc>
        <w:tc>
          <w:tcPr>
            <w:tcW w:w="1494" w:type="dxa"/>
            <w:vAlign w:val="center"/>
          </w:tcPr>
          <w:p w14:paraId="1352BDA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684344F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(29.6)</w:t>
            </w:r>
          </w:p>
        </w:tc>
        <w:tc>
          <w:tcPr>
            <w:tcW w:w="1494" w:type="dxa"/>
            <w:vAlign w:val="center"/>
          </w:tcPr>
          <w:p w14:paraId="77BA0E5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7C46862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(3.7)</w:t>
            </w:r>
          </w:p>
        </w:tc>
        <w:tc>
          <w:tcPr>
            <w:tcW w:w="1494" w:type="dxa"/>
            <w:vAlign w:val="center"/>
          </w:tcPr>
          <w:p w14:paraId="04E5568A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14:paraId="6D35A4ED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(61.1)</w:t>
            </w:r>
          </w:p>
        </w:tc>
      </w:tr>
      <w:tr w:rsidR="00A238F9" w:rsidRPr="006D329B" w14:paraId="6F4314FE" w14:textId="77777777" w:rsidTr="005E5267">
        <w:trPr>
          <w:trHeight w:val="576"/>
        </w:trPr>
        <w:tc>
          <w:tcPr>
            <w:tcW w:w="5184" w:type="dxa"/>
            <w:vAlign w:val="center"/>
          </w:tcPr>
          <w:p w14:paraId="62B068AB" w14:textId="77777777" w:rsidR="00A238F9" w:rsidRPr="006D329B" w:rsidRDefault="00A238F9" w:rsidP="005E5267">
            <w:pPr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2020 participants</w:t>
            </w:r>
          </w:p>
        </w:tc>
        <w:tc>
          <w:tcPr>
            <w:tcW w:w="1584" w:type="dxa"/>
            <w:vAlign w:val="center"/>
          </w:tcPr>
          <w:p w14:paraId="24AC57E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2B58627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(100)</w:t>
            </w:r>
          </w:p>
        </w:tc>
        <w:tc>
          <w:tcPr>
            <w:tcW w:w="1584" w:type="dxa"/>
            <w:vAlign w:val="center"/>
          </w:tcPr>
          <w:p w14:paraId="08E826F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D2C80D1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(100)</w:t>
            </w:r>
          </w:p>
        </w:tc>
        <w:tc>
          <w:tcPr>
            <w:tcW w:w="1584" w:type="dxa"/>
            <w:vAlign w:val="center"/>
          </w:tcPr>
          <w:p w14:paraId="3F56B8A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CF65D9E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(100)</w:t>
            </w:r>
          </w:p>
        </w:tc>
        <w:tc>
          <w:tcPr>
            <w:tcW w:w="1494" w:type="dxa"/>
            <w:vAlign w:val="center"/>
          </w:tcPr>
          <w:p w14:paraId="127261C6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91DA7A5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(28.6)</w:t>
            </w:r>
          </w:p>
        </w:tc>
        <w:tc>
          <w:tcPr>
            <w:tcW w:w="1494" w:type="dxa"/>
            <w:vAlign w:val="center"/>
          </w:tcPr>
          <w:p w14:paraId="11B5400F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1672E20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(100)</w:t>
            </w:r>
          </w:p>
        </w:tc>
        <w:tc>
          <w:tcPr>
            <w:tcW w:w="1494" w:type="dxa"/>
            <w:vAlign w:val="center"/>
          </w:tcPr>
          <w:p w14:paraId="1E61880C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EAD091B" w14:textId="77777777" w:rsidR="00A238F9" w:rsidRPr="006D329B" w:rsidRDefault="00A238F9" w:rsidP="005E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9B">
              <w:rPr>
                <w:rFonts w:ascii="Times New Roman" w:hAnsi="Times New Roman"/>
                <w:sz w:val="24"/>
                <w:szCs w:val="24"/>
              </w:rPr>
              <w:t>(100)</w:t>
            </w:r>
          </w:p>
        </w:tc>
      </w:tr>
    </w:tbl>
    <w:p w14:paraId="7B893959" w14:textId="77777777" w:rsidR="00A238F9" w:rsidRPr="006D329B" w:rsidRDefault="00A238F9" w:rsidP="00A238F9">
      <w:pPr>
        <w:rPr>
          <w:rFonts w:ascii="Times New Roman" w:hAnsi="Times New Roman" w:cs="Times New Roman"/>
          <w:sz w:val="24"/>
          <w:szCs w:val="24"/>
        </w:rPr>
      </w:pPr>
      <w:r w:rsidRPr="006D329B">
        <w:rPr>
          <w:rFonts w:ascii="Times New Roman" w:hAnsi="Times New Roman" w:cs="Times New Roman"/>
          <w:sz w:val="24"/>
          <w:szCs w:val="24"/>
        </w:rPr>
        <w:t>Responders are women with ≥20 SFCs after subtracting media control and with concomitant ≥2-fold increase from media only stimulation</w:t>
      </w:r>
    </w:p>
    <w:p w14:paraId="5A6A0CE2" w14:textId="77777777" w:rsidR="00A238F9" w:rsidRPr="006D329B" w:rsidRDefault="00A238F9" w:rsidP="00A238F9">
      <w:pPr>
        <w:rPr>
          <w:rFonts w:ascii="Times New Roman" w:hAnsi="Times New Roman" w:cs="Times New Roman"/>
          <w:sz w:val="24"/>
          <w:szCs w:val="24"/>
        </w:rPr>
      </w:pPr>
      <w:r w:rsidRPr="006D329B">
        <w:rPr>
          <w:rFonts w:ascii="Times New Roman" w:hAnsi="Times New Roman" w:cs="Times New Roman"/>
          <w:sz w:val="24"/>
          <w:szCs w:val="24"/>
        </w:rPr>
        <w:t>SFCs: Spot forming cells</w:t>
      </w:r>
    </w:p>
    <w:p w14:paraId="317D1631" w14:textId="77777777" w:rsidR="00A238F9" w:rsidRPr="006D329B" w:rsidRDefault="00A238F9" w:rsidP="00A238F9">
      <w:pPr>
        <w:rPr>
          <w:rFonts w:ascii="Times New Roman" w:hAnsi="Times New Roman" w:cs="Times New Roman"/>
          <w:sz w:val="24"/>
          <w:szCs w:val="24"/>
        </w:rPr>
      </w:pPr>
      <w:r w:rsidRPr="006D329B">
        <w:rPr>
          <w:rFonts w:ascii="Times New Roman" w:hAnsi="Times New Roman" w:cs="Times New Roman"/>
          <w:sz w:val="24"/>
          <w:szCs w:val="24"/>
        </w:rPr>
        <w:t>95%CI: 95% confidence interval</w:t>
      </w:r>
    </w:p>
    <w:p w14:paraId="26C91258" w14:textId="77777777" w:rsidR="00A238F9" w:rsidRPr="006D329B" w:rsidRDefault="00A238F9" w:rsidP="00A238F9">
      <w:pPr>
        <w:rPr>
          <w:rFonts w:ascii="Times New Roman" w:hAnsi="Times New Roman" w:cs="Times New Roman"/>
          <w:sz w:val="24"/>
          <w:szCs w:val="24"/>
        </w:rPr>
      </w:pPr>
      <w:r w:rsidRPr="006D329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D329B">
        <w:rPr>
          <w:rFonts w:ascii="Times New Roman" w:hAnsi="Times New Roman" w:cs="Times New Roman"/>
          <w:sz w:val="24"/>
          <w:szCs w:val="24"/>
        </w:rPr>
        <w:t>p-value &lt; 0.05 pregnant vs. non-pregnant</w:t>
      </w:r>
    </w:p>
    <w:p w14:paraId="0AD18AD2" w14:textId="77777777" w:rsidR="00A238F9" w:rsidRPr="006D329B" w:rsidRDefault="00A238F9" w:rsidP="00A238F9">
      <w:pPr>
        <w:rPr>
          <w:rFonts w:ascii="Times New Roman" w:hAnsi="Times New Roman" w:cs="Times New Roman"/>
          <w:sz w:val="24"/>
          <w:szCs w:val="24"/>
        </w:rPr>
      </w:pPr>
      <w:r w:rsidRPr="006D329B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6D329B">
        <w:rPr>
          <w:rFonts w:ascii="Times New Roman" w:hAnsi="Times New Roman" w:cs="Times New Roman"/>
          <w:sz w:val="24"/>
          <w:szCs w:val="24"/>
        </w:rPr>
        <w:t>p-value &lt; 0.05 living with HIV vs. without HIV</w:t>
      </w:r>
      <w:bookmarkEnd w:id="0"/>
      <w:bookmarkEnd w:id="1"/>
      <w:bookmarkEnd w:id="2"/>
    </w:p>
    <w:p w14:paraId="7E40C8D2" w14:textId="77777777" w:rsidR="0061210F" w:rsidRDefault="0061210F"/>
    <w:sectPr w:rsidR="0061210F" w:rsidSect="00A14B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7903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74D64" w14:textId="77777777" w:rsidR="006D329B" w:rsidRDefault="00A238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FF0CA86" w14:textId="77777777" w:rsidR="006D329B" w:rsidRDefault="00A238F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F9"/>
    <w:rsid w:val="00165993"/>
    <w:rsid w:val="0061210F"/>
    <w:rsid w:val="00A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03C3"/>
  <w15:chartTrackingRefBased/>
  <w15:docId w15:val="{B2655E3A-B2F7-4668-ADFB-BBACA88F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A238F9"/>
    <w:pPr>
      <w:spacing w:after="0" w:line="240" w:lineRule="auto"/>
    </w:pPr>
    <w:rPr>
      <w:rFonts w:ascii="Calibri" w:hAnsi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38F9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38F9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A238F9"/>
    <w:pPr>
      <w:ind w:left="720"/>
      <w:contextualSpacing/>
    </w:pPr>
    <w:rPr>
      <w:rFonts w:eastAsia="Calibri" w:cs="Times New Roman"/>
      <w:lang w:eastAsia="nl-NL"/>
    </w:rPr>
  </w:style>
  <w:style w:type="table" w:styleId="TableGrid">
    <w:name w:val="Table Grid"/>
    <w:basedOn w:val="TableNormal"/>
    <w:uiPriority w:val="59"/>
    <w:rsid w:val="00A2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238F9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stParagraphChar">
    <w:name w:val="List Paragraph Char"/>
    <w:link w:val="ListParagraph"/>
    <w:uiPriority w:val="34"/>
    <w:rsid w:val="00A238F9"/>
    <w:rPr>
      <w:rFonts w:ascii="Calibri" w:eastAsia="Calibri" w:hAnsi="Calibri" w:cs="Times New Roman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Nunes</dc:creator>
  <cp:keywords/>
  <dc:description/>
  <cp:lastModifiedBy>Marta Nunes</cp:lastModifiedBy>
  <cp:revision>1</cp:revision>
  <dcterms:created xsi:type="dcterms:W3CDTF">2021-04-28T15:35:00Z</dcterms:created>
  <dcterms:modified xsi:type="dcterms:W3CDTF">2021-04-28T15:36:00Z</dcterms:modified>
</cp:coreProperties>
</file>