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0F51CF" w14:textId="3B24A32A" w:rsidR="008D003A" w:rsidRPr="008D003A" w:rsidRDefault="008D003A" w:rsidP="008D003A">
      <w:pPr>
        <w:pStyle w:val="NoSpacing"/>
        <w:jc w:val="center"/>
        <w:rPr>
          <w:rFonts w:ascii="Times New Roman" w:eastAsia="PMingLiU" w:hAnsi="Times New Roman" w:cs="Times New Roman"/>
          <w:b/>
          <w:bCs/>
          <w:sz w:val="32"/>
          <w:szCs w:val="32"/>
          <w:lang w:eastAsia="zh-TW"/>
        </w:rPr>
      </w:pPr>
      <w:bookmarkStart w:id="0" w:name="_Hlk127797047"/>
      <w:bookmarkStart w:id="1" w:name="OLE_LINK1"/>
      <w:r w:rsidRPr="008D003A">
        <w:rPr>
          <w:rFonts w:ascii="Times New Roman" w:eastAsia="PMingLiU" w:hAnsi="Times New Roman" w:cs="Times New Roman"/>
          <w:b/>
          <w:bCs/>
          <w:color w:val="000000" w:themeColor="text1"/>
          <w:sz w:val="32"/>
          <w:szCs w:val="32"/>
          <w:lang w:eastAsia="zh-TW"/>
        </w:rPr>
        <w:t>A</w:t>
      </w:r>
      <w:r w:rsidRPr="008D003A">
        <w:rPr>
          <w:rFonts w:ascii="Times New Roman" w:hAnsi="Times New Roman" w:cs="Times New Roman"/>
          <w:b/>
          <w:bCs/>
          <w:sz w:val="32"/>
          <w:szCs w:val="32"/>
        </w:rPr>
        <w:t>ppendix A. Supplementary</w:t>
      </w:r>
      <w:r>
        <w:rPr>
          <w:rFonts w:ascii="Times New Roman" w:eastAsia="PMingLiU" w:hAnsi="Times New Roman" w:cs="Times New Roman" w:hint="eastAsia"/>
          <w:b/>
          <w:bCs/>
          <w:sz w:val="32"/>
          <w:szCs w:val="32"/>
          <w:lang w:eastAsia="zh-TW"/>
        </w:rPr>
        <w:t xml:space="preserve"> Data</w:t>
      </w:r>
    </w:p>
    <w:p w14:paraId="250D6E06" w14:textId="101DC16D" w:rsidR="00CD0B3B" w:rsidRDefault="00CD0B3B" w:rsidP="00CD0B3B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lang w:eastAsia="zh-TW"/>
        </w:rPr>
      </w:pPr>
      <w:r>
        <w:rPr>
          <w:rFonts w:ascii="Times New Roman" w:hAnsi="Times New Roman" w:cs="Times New Roman"/>
          <w:b/>
          <w:bCs/>
          <w:color w:val="000000" w:themeColor="text1"/>
          <w:lang w:eastAsia="zh-TW"/>
        </w:rPr>
        <w:t xml:space="preserve">Rational Development of </w:t>
      </w:r>
      <w:r w:rsidRPr="00546F1A">
        <w:rPr>
          <w:rFonts w:ascii="Times New Roman" w:hAnsi="Times New Roman" w:cs="Times New Roman"/>
          <w:b/>
          <w:bCs/>
          <w:color w:val="000000" w:themeColor="text1"/>
          <w:lang w:eastAsia="zh-TW"/>
        </w:rPr>
        <w:t xml:space="preserve">Fingolimod Nano-embedded Microparticles as </w:t>
      </w:r>
      <w:r>
        <w:rPr>
          <w:rFonts w:ascii="Times New Roman" w:hAnsi="Times New Roman" w:cs="Times New Roman"/>
          <w:b/>
          <w:bCs/>
          <w:color w:val="000000" w:themeColor="text1"/>
          <w:lang w:eastAsia="zh-TW"/>
        </w:rPr>
        <w:t xml:space="preserve">Nose-to-Brain </w:t>
      </w:r>
      <w:r w:rsidRPr="00546F1A">
        <w:rPr>
          <w:rFonts w:ascii="Times New Roman" w:hAnsi="Times New Roman" w:cs="Times New Roman"/>
          <w:b/>
          <w:bCs/>
          <w:color w:val="000000" w:themeColor="text1"/>
          <w:lang w:eastAsia="zh-TW"/>
        </w:rPr>
        <w:t>Neuroprotective Therapy for Ischemic Stroke</w:t>
      </w:r>
    </w:p>
    <w:p w14:paraId="60921FDA" w14:textId="77777777" w:rsidR="00CD0B3B" w:rsidRDefault="00CD0B3B" w:rsidP="00CD0B3B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lang w:eastAsia="zh-TW"/>
        </w:rPr>
      </w:pPr>
    </w:p>
    <w:p w14:paraId="38BAEA03" w14:textId="77777777" w:rsidR="00D503DA" w:rsidRDefault="00D503DA" w:rsidP="00D503DA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3CE3D386">
        <w:rPr>
          <w:rFonts w:ascii="Times New Roman" w:hAnsi="Times New Roman" w:cs="Times New Roman"/>
          <w:color w:val="000000" w:themeColor="text1"/>
        </w:rPr>
        <w:t xml:space="preserve">Xinyue Zhang </w:t>
      </w:r>
      <w:r w:rsidRPr="3CE3D386">
        <w:rPr>
          <w:rFonts w:ascii="Times New Roman" w:hAnsi="Times New Roman" w:cs="Times New Roman"/>
          <w:color w:val="000000" w:themeColor="text1"/>
          <w:vertAlign w:val="superscript"/>
        </w:rPr>
        <w:t>a</w:t>
      </w:r>
      <w:r w:rsidRPr="6828D2B0">
        <w:rPr>
          <w:rFonts w:ascii="Times New Roman" w:hAnsi="Times New Roman" w:cs="Times New Roman"/>
          <w:color w:val="000000" w:themeColor="text1"/>
          <w:vertAlign w:val="superscript"/>
        </w:rPr>
        <w:t>,b</w:t>
      </w:r>
      <w:r w:rsidRPr="3CE3D386">
        <w:rPr>
          <w:rFonts w:ascii="Times New Roman" w:hAnsi="Times New Roman" w:cs="Times New Roman"/>
          <w:color w:val="000000" w:themeColor="text1"/>
        </w:rPr>
        <w:t xml:space="preserve">, </w:t>
      </w:r>
      <w:r w:rsidRPr="3CE3D386">
        <w:rPr>
          <w:rFonts w:ascii="Times New Roman" w:hAnsi="Times New Roman" w:cs="Times New Roman"/>
          <w:color w:val="000000" w:themeColor="text1"/>
          <w:lang w:eastAsia="zh-TW"/>
        </w:rPr>
        <w:t>Guangpu Su</w:t>
      </w:r>
      <w:r w:rsidRPr="3CE3D386">
        <w:rPr>
          <w:rFonts w:ascii="Times New Roman" w:hAnsi="Times New Roman" w:cs="Times New Roman"/>
          <w:color w:val="000000" w:themeColor="text1"/>
          <w:vertAlign w:val="superscript"/>
        </w:rPr>
        <w:t xml:space="preserve"> </w:t>
      </w:r>
      <w:r w:rsidRPr="3CE3D386">
        <w:rPr>
          <w:rFonts w:ascii="Times New Roman" w:hAnsi="Times New Roman" w:cs="Times New Roman"/>
          <w:color w:val="000000" w:themeColor="text1"/>
          <w:vertAlign w:val="superscript"/>
          <w:lang w:eastAsia="zh-TW"/>
        </w:rPr>
        <w:t>c</w:t>
      </w:r>
      <w:r w:rsidRPr="3CE3D386">
        <w:rPr>
          <w:rFonts w:ascii="Times New Roman" w:hAnsi="Times New Roman" w:cs="Times New Roman"/>
          <w:color w:val="000000" w:themeColor="text1"/>
          <w:lang w:eastAsia="zh-TW"/>
        </w:rPr>
        <w:t>, Zitong Shao</w:t>
      </w:r>
      <w:r w:rsidRPr="3CE3D386">
        <w:rPr>
          <w:rFonts w:ascii="Times New Roman" w:hAnsi="Times New Roman" w:cs="Times New Roman"/>
          <w:color w:val="000000" w:themeColor="text1"/>
          <w:vertAlign w:val="superscript"/>
        </w:rPr>
        <w:t xml:space="preserve"> a</w:t>
      </w:r>
      <w:r w:rsidRPr="6828D2B0">
        <w:rPr>
          <w:rFonts w:ascii="Times New Roman" w:hAnsi="Times New Roman" w:cs="Times New Roman"/>
          <w:color w:val="000000" w:themeColor="text1"/>
          <w:vertAlign w:val="superscript"/>
        </w:rPr>
        <w:t>,b</w:t>
      </w:r>
      <w:r w:rsidRPr="3CE3D386">
        <w:rPr>
          <w:rFonts w:ascii="Times New Roman" w:hAnsi="Times New Roman" w:cs="Times New Roman"/>
          <w:color w:val="000000" w:themeColor="text1"/>
          <w:lang w:eastAsia="zh-TW"/>
        </w:rPr>
        <w:t>, Ho Wan Chan</w:t>
      </w:r>
      <w:r w:rsidRPr="3CE3D386">
        <w:rPr>
          <w:rFonts w:ascii="Times New Roman" w:hAnsi="Times New Roman" w:cs="Times New Roman"/>
          <w:color w:val="000000" w:themeColor="text1"/>
          <w:vertAlign w:val="superscript"/>
        </w:rPr>
        <w:t xml:space="preserve"> a</w:t>
      </w:r>
      <w:r w:rsidRPr="3CE3D386">
        <w:rPr>
          <w:rFonts w:ascii="Times New Roman" w:hAnsi="Times New Roman" w:cs="Times New Roman"/>
          <w:color w:val="000000" w:themeColor="text1"/>
          <w:lang w:eastAsia="zh-TW"/>
        </w:rPr>
        <w:t>, Si Li</w:t>
      </w:r>
      <w:r w:rsidRPr="3CE3D386">
        <w:rPr>
          <w:rFonts w:ascii="Times New Roman" w:hAnsi="Times New Roman" w:cs="Times New Roman"/>
          <w:color w:val="000000" w:themeColor="text1"/>
          <w:vertAlign w:val="superscript"/>
        </w:rPr>
        <w:t xml:space="preserve"> a</w:t>
      </w:r>
      <w:r w:rsidRPr="6828D2B0">
        <w:rPr>
          <w:rFonts w:ascii="Times New Roman" w:hAnsi="Times New Roman" w:cs="Times New Roman"/>
          <w:color w:val="000000" w:themeColor="text1"/>
          <w:vertAlign w:val="superscript"/>
        </w:rPr>
        <w:t>,b</w:t>
      </w:r>
      <w:r w:rsidRPr="3CE3D386">
        <w:rPr>
          <w:rFonts w:ascii="Times New Roman" w:hAnsi="Times New Roman" w:cs="Times New Roman"/>
          <w:color w:val="000000" w:themeColor="text1"/>
          <w:lang w:eastAsia="zh-TW"/>
        </w:rPr>
        <w:t>, Stephanie Chow</w:t>
      </w:r>
      <w:r w:rsidRPr="3CE3D386">
        <w:rPr>
          <w:rFonts w:ascii="Times New Roman" w:hAnsi="Times New Roman" w:cs="Times New Roman"/>
          <w:color w:val="000000" w:themeColor="text1"/>
          <w:vertAlign w:val="superscript"/>
        </w:rPr>
        <w:t xml:space="preserve"> a</w:t>
      </w:r>
      <w:r w:rsidRPr="3CE3D386">
        <w:rPr>
          <w:rFonts w:ascii="Times New Roman" w:hAnsi="Times New Roman" w:cs="Times New Roman"/>
          <w:color w:val="000000" w:themeColor="text1"/>
          <w:lang w:eastAsia="zh-TW"/>
        </w:rPr>
        <w:t>, Chi Kwan Tsang</w:t>
      </w:r>
      <w:r w:rsidRPr="3CE3D386">
        <w:rPr>
          <w:rFonts w:ascii="Times New Roman" w:hAnsi="Times New Roman" w:cs="Times New Roman"/>
          <w:color w:val="000000" w:themeColor="text1"/>
          <w:vertAlign w:val="superscript"/>
        </w:rPr>
        <w:t xml:space="preserve"> </w:t>
      </w:r>
      <w:r w:rsidRPr="3CE3D386">
        <w:rPr>
          <w:rFonts w:ascii="Times New Roman" w:hAnsi="Times New Roman" w:cs="Times New Roman"/>
          <w:color w:val="000000" w:themeColor="text1"/>
          <w:vertAlign w:val="superscript"/>
          <w:lang w:eastAsia="zh-TW"/>
        </w:rPr>
        <w:t>c</w:t>
      </w:r>
      <w:r w:rsidRPr="3CE3D386">
        <w:rPr>
          <w:rFonts w:ascii="Times New Roman" w:hAnsi="Times New Roman" w:cs="Times New Roman"/>
          <w:color w:val="000000" w:themeColor="text1"/>
          <w:lang w:eastAsia="zh-TW"/>
        </w:rPr>
        <w:t xml:space="preserve">, </w:t>
      </w:r>
      <w:r w:rsidRPr="3CE3D386">
        <w:rPr>
          <w:rFonts w:ascii="Times New Roman" w:hAnsi="Times New Roman" w:cs="Times New Roman"/>
          <w:color w:val="000000" w:themeColor="text1"/>
        </w:rPr>
        <w:t xml:space="preserve">Shing Fung Chow </w:t>
      </w:r>
      <w:r w:rsidRPr="3CE3D386">
        <w:rPr>
          <w:rFonts w:ascii="Times New Roman" w:hAnsi="Times New Roman" w:cs="Times New Roman"/>
          <w:color w:val="000000" w:themeColor="text1"/>
          <w:vertAlign w:val="superscript"/>
        </w:rPr>
        <w:t>a,</w:t>
      </w:r>
      <w:r w:rsidRPr="6828D2B0">
        <w:rPr>
          <w:rFonts w:ascii="Times New Roman" w:hAnsi="Times New Roman" w:cs="Times New Roman"/>
          <w:color w:val="000000" w:themeColor="text1"/>
          <w:vertAlign w:val="superscript"/>
        </w:rPr>
        <w:t>b,*</w:t>
      </w:r>
    </w:p>
    <w:p w14:paraId="75B03FA4" w14:textId="77777777" w:rsidR="00D503DA" w:rsidRPr="00832F30" w:rsidRDefault="00D503DA" w:rsidP="00D503DA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05866C85" w14:textId="77777777" w:rsidR="00D503DA" w:rsidRPr="003300A0" w:rsidRDefault="00D503DA" w:rsidP="00D503DA">
      <w:pPr>
        <w:spacing w:line="360" w:lineRule="auto"/>
        <w:jc w:val="both"/>
        <w:rPr>
          <w:rFonts w:ascii="Times New Roman" w:hAnsi="Times New Roman" w:cs="Times New Roman"/>
        </w:rPr>
      </w:pPr>
      <w:r w:rsidRPr="3CE3D386">
        <w:rPr>
          <w:rFonts w:ascii="Times New Roman" w:hAnsi="Times New Roman" w:cs="Times New Roman"/>
          <w:vertAlign w:val="superscript"/>
        </w:rPr>
        <w:t xml:space="preserve">a </w:t>
      </w:r>
      <w:r w:rsidRPr="3CE3D386">
        <w:rPr>
          <w:rFonts w:ascii="Times New Roman" w:hAnsi="Times New Roman" w:cs="Times New Roman"/>
        </w:rPr>
        <w:t>Department of Pharmacology and Pharmacy, Li Ka Shing Faculty of Medicine, The University of Hong Kong, Pokfulam, Hong Kong SAR, China</w:t>
      </w:r>
    </w:p>
    <w:p w14:paraId="10FDDA33" w14:textId="77777777" w:rsidR="00D503DA" w:rsidRPr="003300A0" w:rsidRDefault="00D503DA" w:rsidP="00D503DA">
      <w:pPr>
        <w:spacing w:line="360" w:lineRule="auto"/>
        <w:jc w:val="both"/>
        <w:rPr>
          <w:rFonts w:ascii="Times New Roman" w:hAnsi="Times New Roman" w:cs="Times New Roman"/>
        </w:rPr>
      </w:pPr>
      <w:r w:rsidRPr="3CE3D386">
        <w:rPr>
          <w:rFonts w:ascii="Times New Roman" w:hAnsi="Times New Roman" w:cs="Times New Roman"/>
          <w:vertAlign w:val="superscript"/>
          <w:lang w:eastAsia="zh-TW"/>
        </w:rPr>
        <w:t>b</w:t>
      </w:r>
      <w:r w:rsidRPr="3CE3D386">
        <w:rPr>
          <w:rFonts w:ascii="Times New Roman" w:hAnsi="Times New Roman" w:cs="Times New Roman"/>
          <w:vertAlign w:val="superscript"/>
        </w:rPr>
        <w:t xml:space="preserve"> </w:t>
      </w:r>
      <w:r w:rsidRPr="3CE3D386">
        <w:rPr>
          <w:rFonts w:ascii="Times New Roman" w:hAnsi="Times New Roman" w:cs="Times New Roman"/>
        </w:rPr>
        <w:t>Advanced Biomedical Instrumentation Centre, Hong Kong Science Park, Shatin, Hong Kong SAR, China</w:t>
      </w:r>
    </w:p>
    <w:p w14:paraId="75A88C9F" w14:textId="77777777" w:rsidR="00D503DA" w:rsidRPr="006E2BB7" w:rsidRDefault="00D503DA" w:rsidP="00D503DA">
      <w:pPr>
        <w:spacing w:line="360" w:lineRule="auto"/>
        <w:jc w:val="both"/>
        <w:rPr>
          <w:rFonts w:ascii="Times New Roman" w:hAnsi="Times New Roman" w:cs="Times New Roman"/>
        </w:rPr>
      </w:pPr>
      <w:r w:rsidRPr="21E7294B">
        <w:rPr>
          <w:rFonts w:ascii="Times New Roman" w:hAnsi="Times New Roman" w:cs="Times New Roman"/>
          <w:vertAlign w:val="superscript"/>
          <w:lang w:eastAsia="zh-TW"/>
        </w:rPr>
        <w:t>c</w:t>
      </w:r>
      <w:r w:rsidRPr="21E7294B">
        <w:rPr>
          <w:rFonts w:ascii="Times New Roman" w:eastAsia="PMingLiU" w:hAnsi="Times New Roman" w:cs="Times New Roman"/>
          <w:vertAlign w:val="superscript"/>
        </w:rPr>
        <w:t xml:space="preserve"> </w:t>
      </w:r>
      <w:r w:rsidRPr="21E7294B">
        <w:rPr>
          <w:rFonts w:ascii="Times New Roman" w:hAnsi="Times New Roman" w:cs="Times New Roman"/>
        </w:rPr>
        <w:t xml:space="preserve">Clinical Neuroscience Institute and </w:t>
      </w:r>
      <w:r w:rsidRPr="21E7294B">
        <w:rPr>
          <w:rFonts w:ascii="Times New Roman" w:eastAsia="Times New Roman" w:hAnsi="Times New Roman" w:cs="Times New Roman"/>
        </w:rPr>
        <w:t>Department of Neurology</w:t>
      </w:r>
      <w:r w:rsidRPr="21E7294B">
        <w:rPr>
          <w:rFonts w:ascii="Times New Roman" w:hAnsi="Times New Roman" w:cs="Times New Roman"/>
        </w:rPr>
        <w:t>, The First Affiliated Hospital of Jinan University, Guangzhou, Guangdong Province, China</w:t>
      </w:r>
    </w:p>
    <w:p w14:paraId="5E27B582" w14:textId="77777777" w:rsidR="00D503DA" w:rsidRPr="00205949" w:rsidRDefault="00D503DA" w:rsidP="00D503DA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eastAsia="zh-TW"/>
        </w:rPr>
      </w:pPr>
    </w:p>
    <w:p w14:paraId="346B1EE8" w14:textId="77777777" w:rsidR="00D503DA" w:rsidRPr="00EF4615" w:rsidRDefault="00D503DA" w:rsidP="00D503DA">
      <w:pPr>
        <w:spacing w:line="360" w:lineRule="auto"/>
        <w:rPr>
          <w:rFonts w:ascii="Times New Roman" w:hAnsi="Times New Roman" w:cs="Times New Roman"/>
          <w:i/>
          <w:iCs/>
          <w:color w:val="000000" w:themeColor="text1"/>
        </w:rPr>
      </w:pPr>
      <w:r w:rsidRPr="3CE3D386">
        <w:rPr>
          <w:rFonts w:ascii="Times New Roman" w:hAnsi="Times New Roman" w:cs="Times New Roman"/>
          <w:i/>
          <w:iCs/>
          <w:color w:val="000000" w:themeColor="text1"/>
          <w:vertAlign w:val="superscript"/>
        </w:rPr>
        <w:t>*</w:t>
      </w:r>
      <w:r w:rsidRPr="3CE3D386">
        <w:rPr>
          <w:rFonts w:ascii="Times New Roman" w:hAnsi="Times New Roman" w:cs="Times New Roman"/>
          <w:color w:val="000000" w:themeColor="text1"/>
        </w:rPr>
        <w:t xml:space="preserve"> </w:t>
      </w:r>
      <w:r w:rsidRPr="3CE3D386">
        <w:rPr>
          <w:rFonts w:ascii="Times New Roman" w:hAnsi="Times New Roman" w:cs="Times New Roman"/>
          <w:i/>
          <w:iCs/>
          <w:color w:val="000000" w:themeColor="text1"/>
        </w:rPr>
        <w:t>Corresponding author</w:t>
      </w:r>
    </w:p>
    <w:bookmarkEnd w:id="0"/>
    <w:bookmarkEnd w:id="1"/>
    <w:p w14:paraId="62614D74" w14:textId="77777777" w:rsidR="00D503DA" w:rsidRDefault="00D503DA" w:rsidP="00D503DA">
      <w:pPr>
        <w:jc w:val="both"/>
        <w:rPr>
          <w:rFonts w:ascii="Times New Roman" w:eastAsia="PMingLiU" w:hAnsi="Times New Roman" w:cs="Times New Roman"/>
          <w:color w:val="000000" w:themeColor="text1"/>
          <w:lang w:eastAsia="zh-TW"/>
        </w:rPr>
      </w:pPr>
    </w:p>
    <w:p w14:paraId="47837C56" w14:textId="77777777" w:rsidR="00D503DA" w:rsidRDefault="00D503DA" w:rsidP="00D503DA">
      <w:pPr>
        <w:jc w:val="both"/>
        <w:rPr>
          <w:rFonts w:ascii="Times New Roman" w:eastAsia="PMingLiU" w:hAnsi="Times New Roman" w:cs="Times New Roman"/>
          <w:color w:val="000000" w:themeColor="text1"/>
          <w:lang w:eastAsia="zh-TW"/>
        </w:rPr>
      </w:pPr>
    </w:p>
    <w:p w14:paraId="001AF502" w14:textId="77777777" w:rsidR="00D503DA" w:rsidRDefault="00D503DA" w:rsidP="00D503DA">
      <w:pPr>
        <w:jc w:val="both"/>
        <w:rPr>
          <w:rFonts w:ascii="Times New Roman" w:eastAsia="PMingLiU" w:hAnsi="Times New Roman" w:cs="Times New Roman"/>
          <w:color w:val="000000" w:themeColor="text1"/>
          <w:lang w:eastAsia="zh-TW"/>
        </w:rPr>
      </w:pPr>
    </w:p>
    <w:p w14:paraId="2101BA49" w14:textId="77777777" w:rsidR="00D503DA" w:rsidRDefault="00D503DA" w:rsidP="00D503DA">
      <w:pPr>
        <w:jc w:val="both"/>
        <w:rPr>
          <w:rFonts w:ascii="Times New Roman" w:eastAsia="PMingLiU" w:hAnsi="Times New Roman" w:cs="Times New Roman"/>
          <w:color w:val="000000" w:themeColor="text1"/>
          <w:lang w:eastAsia="zh-TW"/>
        </w:rPr>
      </w:pPr>
    </w:p>
    <w:p w14:paraId="6EC4857C" w14:textId="77777777" w:rsidR="00D503DA" w:rsidRDefault="00D503DA" w:rsidP="00D503DA">
      <w:pPr>
        <w:jc w:val="both"/>
        <w:rPr>
          <w:rFonts w:ascii="Times New Roman" w:eastAsia="PMingLiU" w:hAnsi="Times New Roman" w:cs="Times New Roman"/>
          <w:color w:val="000000" w:themeColor="text1"/>
          <w:lang w:eastAsia="zh-TW"/>
        </w:rPr>
      </w:pPr>
    </w:p>
    <w:p w14:paraId="6AC149E5" w14:textId="77777777" w:rsidR="00D503DA" w:rsidRDefault="00D503DA" w:rsidP="00D503DA">
      <w:pPr>
        <w:jc w:val="both"/>
        <w:rPr>
          <w:rFonts w:ascii="Times New Roman" w:eastAsia="PMingLiU" w:hAnsi="Times New Roman" w:cs="Times New Roman"/>
          <w:color w:val="000000" w:themeColor="text1"/>
          <w:lang w:eastAsia="zh-TW"/>
        </w:rPr>
      </w:pPr>
    </w:p>
    <w:p w14:paraId="7A7E6EF1" w14:textId="77777777" w:rsidR="00D503DA" w:rsidRDefault="00D503DA" w:rsidP="00D503DA">
      <w:pPr>
        <w:jc w:val="both"/>
        <w:rPr>
          <w:rFonts w:ascii="Times New Roman" w:eastAsia="PMingLiU" w:hAnsi="Times New Roman" w:cs="Times New Roman"/>
          <w:color w:val="000000" w:themeColor="text1"/>
          <w:lang w:eastAsia="zh-TW"/>
        </w:rPr>
      </w:pPr>
    </w:p>
    <w:p w14:paraId="5B3A16C3" w14:textId="77777777" w:rsidR="00D503DA" w:rsidRDefault="00D503DA" w:rsidP="00D503DA">
      <w:pPr>
        <w:jc w:val="both"/>
        <w:rPr>
          <w:rFonts w:ascii="Times New Roman" w:eastAsia="PMingLiU" w:hAnsi="Times New Roman" w:cs="Times New Roman"/>
          <w:color w:val="000000" w:themeColor="text1"/>
          <w:lang w:eastAsia="zh-TW"/>
        </w:rPr>
      </w:pPr>
    </w:p>
    <w:p w14:paraId="247EDA30" w14:textId="77777777" w:rsidR="00D503DA" w:rsidRDefault="00D503DA" w:rsidP="00D503DA">
      <w:pPr>
        <w:jc w:val="both"/>
        <w:rPr>
          <w:rFonts w:ascii="Times New Roman" w:eastAsia="PMingLiU" w:hAnsi="Times New Roman" w:cs="Times New Roman"/>
          <w:color w:val="000000" w:themeColor="text1"/>
          <w:lang w:eastAsia="zh-TW"/>
        </w:rPr>
      </w:pPr>
    </w:p>
    <w:p w14:paraId="5C0EA6AF" w14:textId="77777777" w:rsidR="00D503DA" w:rsidRDefault="00D503DA" w:rsidP="00D503DA">
      <w:pPr>
        <w:jc w:val="both"/>
        <w:rPr>
          <w:rFonts w:ascii="Times New Roman" w:eastAsia="PMingLiU" w:hAnsi="Times New Roman" w:cs="Times New Roman"/>
          <w:color w:val="000000" w:themeColor="text1"/>
          <w:lang w:eastAsia="zh-TW"/>
        </w:rPr>
      </w:pPr>
    </w:p>
    <w:p w14:paraId="397676ED" w14:textId="77777777" w:rsidR="00D503DA" w:rsidRDefault="00D503DA" w:rsidP="00D503DA">
      <w:pPr>
        <w:jc w:val="both"/>
        <w:rPr>
          <w:rFonts w:ascii="Times New Roman" w:eastAsia="PMingLiU" w:hAnsi="Times New Roman" w:cs="Times New Roman"/>
          <w:color w:val="000000" w:themeColor="text1"/>
          <w:lang w:eastAsia="zh-TW"/>
        </w:rPr>
      </w:pPr>
    </w:p>
    <w:p w14:paraId="47BC8BD5" w14:textId="77777777" w:rsidR="00D503DA" w:rsidRDefault="00D503DA" w:rsidP="00D503DA">
      <w:pPr>
        <w:jc w:val="both"/>
        <w:rPr>
          <w:rFonts w:ascii="Times New Roman" w:eastAsia="PMingLiU" w:hAnsi="Times New Roman" w:cs="Times New Roman"/>
          <w:color w:val="000000" w:themeColor="text1"/>
          <w:lang w:eastAsia="zh-TW"/>
        </w:rPr>
      </w:pPr>
    </w:p>
    <w:p w14:paraId="5A3C0A25" w14:textId="77777777" w:rsidR="00D503DA" w:rsidRDefault="00D503DA" w:rsidP="00D503DA">
      <w:pPr>
        <w:jc w:val="both"/>
        <w:rPr>
          <w:rFonts w:ascii="Times New Roman" w:eastAsia="PMingLiU" w:hAnsi="Times New Roman" w:cs="Times New Roman"/>
          <w:color w:val="000000" w:themeColor="text1"/>
          <w:lang w:eastAsia="zh-TW"/>
        </w:rPr>
      </w:pPr>
    </w:p>
    <w:p w14:paraId="4ED7007E" w14:textId="77777777" w:rsidR="00D503DA" w:rsidRDefault="00D503DA" w:rsidP="00D503DA">
      <w:pPr>
        <w:jc w:val="both"/>
        <w:rPr>
          <w:rFonts w:ascii="Times New Roman" w:eastAsia="PMingLiU" w:hAnsi="Times New Roman" w:cs="Times New Roman"/>
          <w:color w:val="000000" w:themeColor="text1"/>
          <w:lang w:eastAsia="zh-TW"/>
        </w:rPr>
      </w:pPr>
    </w:p>
    <w:p w14:paraId="4BA6F9F1" w14:textId="77777777" w:rsidR="00D503DA" w:rsidRDefault="00D503DA" w:rsidP="00D503DA">
      <w:pPr>
        <w:jc w:val="both"/>
        <w:rPr>
          <w:rFonts w:ascii="Times New Roman" w:eastAsia="PMingLiU" w:hAnsi="Times New Roman" w:cs="Times New Roman"/>
          <w:color w:val="000000" w:themeColor="text1"/>
          <w:lang w:eastAsia="zh-TW"/>
        </w:rPr>
      </w:pPr>
    </w:p>
    <w:p w14:paraId="34446114" w14:textId="77777777" w:rsidR="00D503DA" w:rsidRDefault="00D503DA" w:rsidP="00D503DA">
      <w:pPr>
        <w:jc w:val="both"/>
        <w:rPr>
          <w:rFonts w:ascii="Times New Roman" w:eastAsia="PMingLiU" w:hAnsi="Times New Roman" w:cs="Times New Roman"/>
          <w:color w:val="000000" w:themeColor="text1"/>
          <w:lang w:eastAsia="zh-TW"/>
        </w:rPr>
      </w:pPr>
    </w:p>
    <w:p w14:paraId="2BE6178C" w14:textId="77777777" w:rsidR="00D503DA" w:rsidRPr="00D503DA" w:rsidRDefault="00D503DA" w:rsidP="00D503DA">
      <w:pPr>
        <w:jc w:val="both"/>
        <w:rPr>
          <w:rFonts w:ascii="Times New Roman" w:eastAsia="PMingLiU" w:hAnsi="Times New Roman" w:cs="Times New Roman"/>
          <w:color w:val="000000" w:themeColor="text1"/>
          <w:lang w:eastAsia="zh-TW"/>
        </w:rPr>
      </w:pPr>
    </w:p>
    <w:p w14:paraId="7B8437F4" w14:textId="77777777" w:rsidR="00D503DA" w:rsidRDefault="00D503DA" w:rsidP="00D503DA">
      <w:pPr>
        <w:jc w:val="both"/>
        <w:rPr>
          <w:rFonts w:ascii="Times New Roman" w:eastAsia="PMingLiU" w:hAnsi="Times New Roman" w:cs="Times New Roman"/>
          <w:color w:val="000000" w:themeColor="text1"/>
          <w:lang w:eastAsia="zh-TW"/>
        </w:rPr>
      </w:pPr>
    </w:p>
    <w:p w14:paraId="75ED86C0" w14:textId="77777777" w:rsidR="00D503DA" w:rsidRDefault="00D503DA" w:rsidP="00D503DA">
      <w:pPr>
        <w:jc w:val="both"/>
        <w:rPr>
          <w:rFonts w:ascii="Times New Roman" w:eastAsia="PMingLiU" w:hAnsi="Times New Roman" w:cs="Times New Roman"/>
          <w:color w:val="000000" w:themeColor="text1"/>
          <w:lang w:eastAsia="zh-TW"/>
        </w:rPr>
      </w:pPr>
    </w:p>
    <w:p w14:paraId="186D1BCF" w14:textId="77777777" w:rsidR="00D503DA" w:rsidRDefault="00D503DA" w:rsidP="00D503DA">
      <w:pPr>
        <w:jc w:val="both"/>
        <w:rPr>
          <w:rFonts w:ascii="Times New Roman" w:eastAsia="PMingLiU" w:hAnsi="Times New Roman" w:cs="Times New Roman"/>
          <w:color w:val="000000" w:themeColor="text1"/>
          <w:lang w:eastAsia="zh-TW"/>
        </w:rPr>
      </w:pPr>
    </w:p>
    <w:p w14:paraId="58F4525E" w14:textId="77777777" w:rsidR="00D503DA" w:rsidRDefault="00D503DA" w:rsidP="00D503DA">
      <w:pPr>
        <w:jc w:val="both"/>
        <w:rPr>
          <w:rFonts w:ascii="Times New Roman" w:eastAsia="PMingLiU" w:hAnsi="Times New Roman" w:cs="Times New Roman"/>
          <w:color w:val="000000" w:themeColor="text1"/>
          <w:lang w:eastAsia="zh-TW"/>
        </w:rPr>
      </w:pPr>
    </w:p>
    <w:p w14:paraId="5BBB4D48" w14:textId="19E8861E" w:rsidR="005B154D" w:rsidRPr="001C5104" w:rsidRDefault="78FCD95D" w:rsidP="001C5104">
      <w:pPr>
        <w:jc w:val="both"/>
        <w:rPr>
          <w:rFonts w:ascii="Times New Roman" w:hAnsi="Times New Roman" w:cs="Times New Roman"/>
          <w:b/>
          <w:bCs/>
        </w:rPr>
      </w:pPr>
      <w:r w:rsidRPr="78FCD95D">
        <w:rPr>
          <w:rFonts w:ascii="Times New Roman" w:hAnsi="Times New Roman" w:cs="Times New Roman"/>
          <w:b/>
          <w:bCs/>
        </w:rPr>
        <w:lastRenderedPageBreak/>
        <w:t xml:space="preserve">Table S1 </w:t>
      </w:r>
    </w:p>
    <w:p w14:paraId="0EF62738" w14:textId="64E232F5" w:rsidR="00BB4142" w:rsidRDefault="00BB4142" w:rsidP="001C5104">
      <w:pPr>
        <w:jc w:val="both"/>
        <w:rPr>
          <w:rFonts w:ascii="Times New Roman" w:hAnsi="Times New Roman" w:cs="Times New Roman"/>
        </w:rPr>
      </w:pPr>
      <w:r w:rsidRPr="00C2184C">
        <w:rPr>
          <w:rFonts w:ascii="Times New Roman" w:hAnsi="Times New Roman" w:cs="Times New Roman"/>
        </w:rPr>
        <w:t xml:space="preserve">The gradient mode of </w:t>
      </w:r>
      <w:r w:rsidR="009A4EAB">
        <w:rPr>
          <w:rFonts w:ascii="Times New Roman" w:hAnsi="Times New Roman" w:cs="Times New Roman"/>
        </w:rPr>
        <w:t>FIN</w:t>
      </w:r>
      <w:r w:rsidR="009A4EAB" w:rsidRPr="00C2184C">
        <w:rPr>
          <w:rFonts w:ascii="Times New Roman" w:hAnsi="Times New Roman" w:cs="Times New Roman"/>
        </w:rPr>
        <w:t xml:space="preserve"> </w:t>
      </w:r>
      <w:r w:rsidRPr="00C2184C">
        <w:rPr>
          <w:rFonts w:ascii="Times New Roman" w:hAnsi="Times New Roman" w:cs="Times New Roman"/>
        </w:rPr>
        <w:t xml:space="preserve">and </w:t>
      </w:r>
      <w:r w:rsidR="009A4EAB">
        <w:rPr>
          <w:rFonts w:ascii="Times New Roman" w:hAnsi="Times New Roman" w:cs="Times New Roman"/>
        </w:rPr>
        <w:t>CUR</w:t>
      </w:r>
      <w:r w:rsidR="009A4EAB" w:rsidRPr="00C2184C">
        <w:rPr>
          <w:rFonts w:ascii="Times New Roman" w:hAnsi="Times New Roman" w:cs="Times New Roman"/>
        </w:rPr>
        <w:t xml:space="preserve"> </w:t>
      </w:r>
      <w:r w:rsidRPr="00C2184C">
        <w:rPr>
          <w:rFonts w:ascii="Times New Roman" w:hAnsi="Times New Roman" w:cs="Times New Roman"/>
        </w:rPr>
        <w:t>in HPLC.</w:t>
      </w:r>
    </w:p>
    <w:p w14:paraId="4E7FB067" w14:textId="77777777" w:rsidR="00F1115A" w:rsidRPr="00C2184C" w:rsidRDefault="00F1115A" w:rsidP="00BB4142">
      <w:pPr>
        <w:spacing w:line="360" w:lineRule="auto"/>
        <w:jc w:val="both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BB4142" w:rsidRPr="00C2184C" w14:paraId="0C86AAC2" w14:textId="77777777" w:rsidTr="0039454B"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14:paraId="144B4F09" w14:textId="77777777" w:rsidR="00BB4142" w:rsidRPr="00B44AD7" w:rsidRDefault="00BB4142" w:rsidP="0039454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B44AD7">
              <w:rPr>
                <w:rFonts w:ascii="Times New Roman" w:hAnsi="Times New Roman" w:cs="Times New Roman"/>
                <w:b/>
                <w:bCs/>
              </w:rPr>
              <w:t>Time (min)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14:paraId="2823CEE2" w14:textId="77777777" w:rsidR="00BB4142" w:rsidRPr="00B44AD7" w:rsidRDefault="00BB4142" w:rsidP="0039454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B44AD7">
              <w:rPr>
                <w:rFonts w:ascii="Times New Roman" w:hAnsi="Times New Roman" w:cs="Times New Roman"/>
                <w:b/>
                <w:bCs/>
              </w:rPr>
              <w:t>Mobile phase A (% v/v)</w:t>
            </w:r>
          </w:p>
        </w:tc>
        <w:tc>
          <w:tcPr>
            <w:tcW w:w="2766" w:type="dxa"/>
            <w:tcBorders>
              <w:top w:val="single" w:sz="4" w:space="0" w:color="auto"/>
              <w:bottom w:val="single" w:sz="4" w:space="0" w:color="auto"/>
            </w:tcBorders>
          </w:tcPr>
          <w:p w14:paraId="00C479F0" w14:textId="77777777" w:rsidR="00BB4142" w:rsidRPr="00B44AD7" w:rsidRDefault="00BB4142" w:rsidP="0039454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B44AD7">
              <w:rPr>
                <w:rFonts w:ascii="Times New Roman" w:hAnsi="Times New Roman" w:cs="Times New Roman"/>
                <w:b/>
                <w:bCs/>
              </w:rPr>
              <w:t>Mobile phase B (% v/v)</w:t>
            </w:r>
          </w:p>
        </w:tc>
      </w:tr>
      <w:tr w:rsidR="00BB4142" w:rsidRPr="00C2184C" w14:paraId="32EF0F5B" w14:textId="77777777" w:rsidTr="0039454B">
        <w:tc>
          <w:tcPr>
            <w:tcW w:w="2765" w:type="dxa"/>
            <w:tcBorders>
              <w:top w:val="single" w:sz="4" w:space="0" w:color="auto"/>
            </w:tcBorders>
          </w:tcPr>
          <w:p w14:paraId="25517B4B" w14:textId="77777777" w:rsidR="00BB4142" w:rsidRPr="00C2184C" w:rsidRDefault="00BB4142" w:rsidP="0039454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2184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765" w:type="dxa"/>
            <w:tcBorders>
              <w:top w:val="single" w:sz="4" w:space="0" w:color="auto"/>
            </w:tcBorders>
          </w:tcPr>
          <w:p w14:paraId="41F3AEAC" w14:textId="77777777" w:rsidR="00BB4142" w:rsidRPr="00C2184C" w:rsidRDefault="00BB4142" w:rsidP="0039454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2184C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766" w:type="dxa"/>
            <w:tcBorders>
              <w:top w:val="single" w:sz="4" w:space="0" w:color="auto"/>
            </w:tcBorders>
          </w:tcPr>
          <w:p w14:paraId="3C80C414" w14:textId="77777777" w:rsidR="00BB4142" w:rsidRPr="00C2184C" w:rsidRDefault="00BB4142" w:rsidP="0039454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2184C">
              <w:rPr>
                <w:rFonts w:ascii="Times New Roman" w:hAnsi="Times New Roman" w:cs="Times New Roman"/>
              </w:rPr>
              <w:t>77</w:t>
            </w:r>
          </w:p>
        </w:tc>
      </w:tr>
      <w:tr w:rsidR="00BB4142" w:rsidRPr="00C2184C" w14:paraId="637D1BCF" w14:textId="77777777" w:rsidTr="0039454B">
        <w:tc>
          <w:tcPr>
            <w:tcW w:w="2765" w:type="dxa"/>
          </w:tcPr>
          <w:p w14:paraId="182CD29A" w14:textId="77777777" w:rsidR="00BB4142" w:rsidRPr="00C2184C" w:rsidRDefault="00BB4142" w:rsidP="0039454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2184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765" w:type="dxa"/>
          </w:tcPr>
          <w:p w14:paraId="0A982ECC" w14:textId="77777777" w:rsidR="00BB4142" w:rsidRPr="00C2184C" w:rsidRDefault="00BB4142" w:rsidP="0039454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2184C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766" w:type="dxa"/>
          </w:tcPr>
          <w:p w14:paraId="0B47FB37" w14:textId="77777777" w:rsidR="00BB4142" w:rsidRPr="00C2184C" w:rsidRDefault="00BB4142" w:rsidP="0039454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2184C">
              <w:rPr>
                <w:rFonts w:ascii="Times New Roman" w:hAnsi="Times New Roman" w:cs="Times New Roman"/>
              </w:rPr>
              <w:t>85</w:t>
            </w:r>
          </w:p>
        </w:tc>
      </w:tr>
      <w:tr w:rsidR="00BB4142" w:rsidRPr="00C2184C" w14:paraId="57B6B857" w14:textId="77777777" w:rsidTr="0039454B">
        <w:tc>
          <w:tcPr>
            <w:tcW w:w="2765" w:type="dxa"/>
          </w:tcPr>
          <w:p w14:paraId="51A0C231" w14:textId="77777777" w:rsidR="00BB4142" w:rsidRPr="00C2184C" w:rsidRDefault="00BB4142" w:rsidP="0039454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2184C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765" w:type="dxa"/>
          </w:tcPr>
          <w:p w14:paraId="1F46C485" w14:textId="77777777" w:rsidR="00BB4142" w:rsidRPr="00C2184C" w:rsidRDefault="00BB4142" w:rsidP="0039454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2184C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766" w:type="dxa"/>
          </w:tcPr>
          <w:p w14:paraId="78EDD950" w14:textId="77777777" w:rsidR="00BB4142" w:rsidRPr="00C2184C" w:rsidRDefault="00BB4142" w:rsidP="0039454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2184C">
              <w:rPr>
                <w:rFonts w:ascii="Times New Roman" w:hAnsi="Times New Roman" w:cs="Times New Roman"/>
              </w:rPr>
              <w:t>85</w:t>
            </w:r>
          </w:p>
        </w:tc>
      </w:tr>
      <w:tr w:rsidR="00BB4142" w:rsidRPr="00C2184C" w14:paraId="23988EBF" w14:textId="77777777" w:rsidTr="0039454B">
        <w:tc>
          <w:tcPr>
            <w:tcW w:w="2765" w:type="dxa"/>
          </w:tcPr>
          <w:p w14:paraId="17CAB933" w14:textId="77777777" w:rsidR="00BB4142" w:rsidRPr="00C2184C" w:rsidRDefault="00BB4142" w:rsidP="0039454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2184C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765" w:type="dxa"/>
          </w:tcPr>
          <w:p w14:paraId="572F99F7" w14:textId="77777777" w:rsidR="00BB4142" w:rsidRPr="00C2184C" w:rsidRDefault="00BB4142" w:rsidP="0039454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2184C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766" w:type="dxa"/>
          </w:tcPr>
          <w:p w14:paraId="58327AA9" w14:textId="77777777" w:rsidR="00BB4142" w:rsidRPr="00C2184C" w:rsidRDefault="00BB4142" w:rsidP="0039454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2184C">
              <w:rPr>
                <w:rFonts w:ascii="Times New Roman" w:hAnsi="Times New Roman" w:cs="Times New Roman"/>
              </w:rPr>
              <w:t>77</w:t>
            </w:r>
          </w:p>
        </w:tc>
      </w:tr>
      <w:tr w:rsidR="00BB4142" w:rsidRPr="00C2184C" w14:paraId="0C937811" w14:textId="77777777" w:rsidTr="0039454B">
        <w:tc>
          <w:tcPr>
            <w:tcW w:w="2765" w:type="dxa"/>
          </w:tcPr>
          <w:p w14:paraId="2EA8F7B3" w14:textId="77777777" w:rsidR="00BB4142" w:rsidRPr="00C2184C" w:rsidRDefault="00BB4142" w:rsidP="0039454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2184C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765" w:type="dxa"/>
          </w:tcPr>
          <w:p w14:paraId="23335E5A" w14:textId="77777777" w:rsidR="00BB4142" w:rsidRPr="00C2184C" w:rsidRDefault="00BB4142" w:rsidP="0039454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2184C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766" w:type="dxa"/>
          </w:tcPr>
          <w:p w14:paraId="04B771C0" w14:textId="77777777" w:rsidR="00BB4142" w:rsidRPr="00C2184C" w:rsidRDefault="00BB4142" w:rsidP="0039454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2184C">
              <w:rPr>
                <w:rFonts w:ascii="Times New Roman" w:hAnsi="Times New Roman" w:cs="Times New Roman"/>
              </w:rPr>
              <w:t>77</w:t>
            </w:r>
          </w:p>
        </w:tc>
      </w:tr>
    </w:tbl>
    <w:p w14:paraId="7C408229" w14:textId="77777777" w:rsidR="008954F9" w:rsidRDefault="008954F9">
      <w:pPr>
        <w:rPr>
          <w:rFonts w:eastAsia="PMingLiU"/>
          <w:lang w:eastAsia="zh-TW"/>
        </w:rPr>
      </w:pPr>
    </w:p>
    <w:p w14:paraId="2463C906" w14:textId="77777777" w:rsidR="00D503DA" w:rsidRDefault="00D503DA">
      <w:pPr>
        <w:rPr>
          <w:rFonts w:eastAsia="PMingLiU"/>
          <w:lang w:eastAsia="zh-TW"/>
        </w:rPr>
      </w:pPr>
    </w:p>
    <w:p w14:paraId="49094374" w14:textId="77777777" w:rsidR="00D503DA" w:rsidRPr="001C5104" w:rsidRDefault="00D503DA" w:rsidP="00D503DA">
      <w:pPr>
        <w:jc w:val="both"/>
        <w:rPr>
          <w:rFonts w:ascii="Times New Roman" w:hAnsi="Times New Roman" w:cs="Times New Roman"/>
          <w:b/>
          <w:bCs/>
        </w:rPr>
      </w:pPr>
      <w:r w:rsidRPr="78FCD95D">
        <w:rPr>
          <w:rFonts w:ascii="Times New Roman" w:hAnsi="Times New Roman" w:cs="Times New Roman"/>
          <w:b/>
          <w:bCs/>
        </w:rPr>
        <w:t>Table S2</w:t>
      </w:r>
    </w:p>
    <w:p w14:paraId="036D82B9" w14:textId="77777777" w:rsidR="00D503DA" w:rsidRDefault="00D503DA" w:rsidP="00D503DA">
      <w:pPr>
        <w:jc w:val="both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A 3-factor, 2-level f</w:t>
      </w:r>
      <w:r w:rsidRPr="00BE7792">
        <w:rPr>
          <w:rFonts w:ascii="Times New Roman" w:hAnsi="Times New Roman" w:cs="Times New Roman"/>
          <w:shd w:val="clear" w:color="auto" w:fill="FFFFFF"/>
        </w:rPr>
        <w:t xml:space="preserve">ull </w:t>
      </w:r>
      <w:r>
        <w:rPr>
          <w:rFonts w:ascii="Times New Roman" w:hAnsi="Times New Roman" w:cs="Times New Roman"/>
          <w:shd w:val="clear" w:color="auto" w:fill="FFFFFF"/>
        </w:rPr>
        <w:t>f</w:t>
      </w:r>
      <w:r w:rsidRPr="00BE7792">
        <w:rPr>
          <w:rFonts w:ascii="Times New Roman" w:hAnsi="Times New Roman" w:cs="Times New Roman"/>
          <w:shd w:val="clear" w:color="auto" w:fill="FFFFFF"/>
        </w:rPr>
        <w:t xml:space="preserve">actorial </w:t>
      </w:r>
      <w:r>
        <w:rPr>
          <w:rFonts w:ascii="Times New Roman" w:hAnsi="Times New Roman" w:cs="Times New Roman"/>
          <w:shd w:val="clear" w:color="auto" w:fill="FFFFFF"/>
        </w:rPr>
        <w:t>d</w:t>
      </w:r>
      <w:r w:rsidRPr="00BE7792">
        <w:rPr>
          <w:rFonts w:ascii="Times New Roman" w:hAnsi="Times New Roman" w:cs="Times New Roman"/>
          <w:shd w:val="clear" w:color="auto" w:fill="FFFFFF"/>
        </w:rPr>
        <w:t xml:space="preserve">esign for </w:t>
      </w:r>
      <w:r>
        <w:rPr>
          <w:rFonts w:ascii="Times New Roman" w:hAnsi="Times New Roman" w:cs="Times New Roman"/>
          <w:shd w:val="clear" w:color="auto" w:fill="FFFFFF"/>
        </w:rPr>
        <w:t>the preparation</w:t>
      </w:r>
      <w:r w:rsidRPr="00BE7792">
        <w:rPr>
          <w:rFonts w:ascii="Times New Roman" w:hAnsi="Times New Roman" w:cs="Times New Roman"/>
          <w:shd w:val="clear" w:color="auto" w:fill="FFFFFF"/>
        </w:rPr>
        <w:t xml:space="preserve"> of FIN </w:t>
      </w:r>
      <w:r>
        <w:rPr>
          <w:rFonts w:ascii="Times New Roman" w:hAnsi="Times New Roman" w:cs="Times New Roman"/>
          <w:shd w:val="clear" w:color="auto" w:fill="FFFFFF"/>
        </w:rPr>
        <w:t>n</w:t>
      </w:r>
      <w:r w:rsidRPr="00BE7792">
        <w:rPr>
          <w:rFonts w:ascii="Times New Roman" w:hAnsi="Times New Roman" w:cs="Times New Roman"/>
          <w:shd w:val="clear" w:color="auto" w:fill="FFFFFF"/>
        </w:rPr>
        <w:t>anosuspension</w:t>
      </w:r>
    </w:p>
    <w:p w14:paraId="1B3CB4EC" w14:textId="77777777" w:rsidR="00D503DA" w:rsidRPr="00BE7792" w:rsidRDefault="00D503DA" w:rsidP="00D503DA">
      <w:pPr>
        <w:jc w:val="both"/>
        <w:rPr>
          <w:rFonts w:ascii="Times New Roman" w:hAnsi="Times New Roman" w:cs="Times New Roman"/>
          <w:shd w:val="clear" w:color="auto" w:fill="FFFFFF"/>
        </w:rPr>
      </w:pPr>
    </w:p>
    <w:tbl>
      <w:tblPr>
        <w:tblStyle w:val="TableGrid"/>
        <w:tblW w:w="8434" w:type="dxa"/>
        <w:tblLook w:val="04A0" w:firstRow="1" w:lastRow="0" w:firstColumn="1" w:lastColumn="0" w:noHBand="0" w:noVBand="1"/>
      </w:tblPr>
      <w:tblGrid>
        <w:gridCol w:w="4275"/>
        <w:gridCol w:w="1380"/>
        <w:gridCol w:w="930"/>
        <w:gridCol w:w="941"/>
        <w:gridCol w:w="908"/>
      </w:tblGrid>
      <w:tr w:rsidR="00D503DA" w:rsidRPr="00BE7792" w14:paraId="4975BB8C" w14:textId="77777777" w:rsidTr="00ED3E35">
        <w:tc>
          <w:tcPr>
            <w:tcW w:w="5655" w:type="dxa"/>
            <w:gridSpan w:val="2"/>
            <w:vMerge w:val="restart"/>
          </w:tcPr>
          <w:p w14:paraId="02F580AE" w14:textId="77777777" w:rsidR="00D503DA" w:rsidRPr="00B44AD7" w:rsidRDefault="00D503DA" w:rsidP="00ED3E3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B44AD7">
              <w:rPr>
                <w:rFonts w:ascii="Times New Roman" w:hAnsi="Times New Roman" w:cs="Times New Roman"/>
                <w:b/>
                <w:bCs/>
              </w:rPr>
              <w:t>Factors: Formulation Parameters</w:t>
            </w:r>
          </w:p>
        </w:tc>
        <w:tc>
          <w:tcPr>
            <w:tcW w:w="2779" w:type="dxa"/>
            <w:gridSpan w:val="3"/>
          </w:tcPr>
          <w:p w14:paraId="1F563681" w14:textId="77777777" w:rsidR="00D503DA" w:rsidRPr="00B44AD7" w:rsidRDefault="00D503DA" w:rsidP="00ED3E3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B44AD7">
              <w:rPr>
                <w:rFonts w:ascii="Times New Roman" w:hAnsi="Times New Roman" w:cs="Times New Roman"/>
                <w:b/>
                <w:bCs/>
              </w:rPr>
              <w:t>Levels</w:t>
            </w:r>
          </w:p>
        </w:tc>
      </w:tr>
      <w:tr w:rsidR="00D503DA" w:rsidRPr="00BE7792" w14:paraId="677F145A" w14:textId="77777777" w:rsidTr="00ED3E35">
        <w:tc>
          <w:tcPr>
            <w:tcW w:w="5655" w:type="dxa"/>
            <w:gridSpan w:val="2"/>
            <w:vMerge/>
          </w:tcPr>
          <w:p w14:paraId="44A8BBAE" w14:textId="77777777" w:rsidR="00D503DA" w:rsidRPr="00B44AD7" w:rsidRDefault="00D503DA" w:rsidP="00ED3E3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30" w:type="dxa"/>
          </w:tcPr>
          <w:p w14:paraId="1834E98A" w14:textId="77777777" w:rsidR="00D503DA" w:rsidRPr="00B44AD7" w:rsidRDefault="00D503DA" w:rsidP="00ED3E3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B44AD7">
              <w:rPr>
                <w:rFonts w:ascii="Times New Roman" w:hAnsi="Times New Roman" w:cs="Times New Roman"/>
                <w:b/>
                <w:bCs/>
              </w:rPr>
              <w:t>-1</w:t>
            </w:r>
          </w:p>
        </w:tc>
        <w:tc>
          <w:tcPr>
            <w:tcW w:w="941" w:type="dxa"/>
          </w:tcPr>
          <w:p w14:paraId="40F0191E" w14:textId="77777777" w:rsidR="00D503DA" w:rsidRPr="00B44AD7" w:rsidRDefault="00D503DA" w:rsidP="00ED3E3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B44AD7"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  <w:tc>
          <w:tcPr>
            <w:tcW w:w="908" w:type="dxa"/>
          </w:tcPr>
          <w:p w14:paraId="56006066" w14:textId="77777777" w:rsidR="00D503DA" w:rsidRPr="00B44AD7" w:rsidRDefault="00D503DA" w:rsidP="00ED3E3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B44AD7">
              <w:rPr>
                <w:rFonts w:ascii="Times New Roman" w:hAnsi="Times New Roman" w:cs="Times New Roman"/>
                <w:b/>
                <w:bCs/>
              </w:rPr>
              <w:t>+1</w:t>
            </w:r>
          </w:p>
        </w:tc>
      </w:tr>
      <w:tr w:rsidR="00D503DA" w:rsidRPr="00BE7792" w14:paraId="7D72C9C2" w14:textId="77777777" w:rsidTr="00ED3E35">
        <w:trPr>
          <w:trHeight w:val="914"/>
        </w:trPr>
        <w:tc>
          <w:tcPr>
            <w:tcW w:w="5655" w:type="dxa"/>
            <w:gridSpan w:val="2"/>
          </w:tcPr>
          <w:p w14:paraId="113C9EBC" w14:textId="77777777" w:rsidR="00D503DA" w:rsidRPr="00BE7792" w:rsidRDefault="00D503DA" w:rsidP="00ED3E35">
            <w:pPr>
              <w:jc w:val="both"/>
              <w:rPr>
                <w:rFonts w:ascii="Times New Roman" w:hAnsi="Times New Roman" w:cs="Times New Roman"/>
              </w:rPr>
            </w:pPr>
            <w:r w:rsidRPr="78FCD95D">
              <w:rPr>
                <w:rFonts w:ascii="Times New Roman" w:hAnsi="Times New Roman" w:cs="Times New Roman"/>
              </w:rPr>
              <w:t>A:</w:t>
            </w:r>
            <w:r w:rsidRPr="78FCD95D">
              <w:rPr>
                <w:rFonts w:ascii="Times New Roman" w:hAnsi="Times New Roman" w:cs="Times New Roman"/>
                <w:vertAlign w:val="subscript"/>
              </w:rPr>
              <w:t xml:space="preserve"> </w:t>
            </w:r>
            <w:r w:rsidRPr="78FCD95D">
              <w:rPr>
                <w:rFonts w:ascii="Times New Roman" w:hAnsi="Times New Roman" w:cs="Times New Roman"/>
              </w:rPr>
              <w:t>Initial FIN concentration (mg/ml)</w:t>
            </w:r>
          </w:p>
          <w:p w14:paraId="5DA24433" w14:textId="77777777" w:rsidR="00D503DA" w:rsidRPr="00BE7792" w:rsidRDefault="00D503DA" w:rsidP="00ED3E35">
            <w:pPr>
              <w:jc w:val="both"/>
              <w:rPr>
                <w:rFonts w:ascii="Times New Roman" w:hAnsi="Times New Roman" w:cs="Times New Roman"/>
              </w:rPr>
            </w:pPr>
            <w:r w:rsidRPr="78FCD95D">
              <w:rPr>
                <w:rFonts w:ascii="Times New Roman" w:hAnsi="Times New Roman" w:cs="Times New Roman"/>
              </w:rPr>
              <w:t>B: CLT: FIN (w/w)</w:t>
            </w:r>
          </w:p>
          <w:p w14:paraId="351F3152" w14:textId="77777777" w:rsidR="00D503DA" w:rsidRPr="00BE7792" w:rsidRDefault="00D503DA" w:rsidP="00ED3E35">
            <w:pPr>
              <w:jc w:val="both"/>
              <w:rPr>
                <w:rFonts w:ascii="Times New Roman" w:hAnsi="Times New Roman" w:cs="Times New Roman"/>
              </w:rPr>
            </w:pPr>
            <w:r w:rsidRPr="78FCD95D">
              <w:rPr>
                <w:rFonts w:ascii="Times New Roman" w:hAnsi="Times New Roman" w:cs="Times New Roman"/>
              </w:rPr>
              <w:t>C: Concentration of PVP solution (% w/v)</w:t>
            </w:r>
          </w:p>
        </w:tc>
        <w:tc>
          <w:tcPr>
            <w:tcW w:w="930" w:type="dxa"/>
          </w:tcPr>
          <w:p w14:paraId="08B3D3A2" w14:textId="77777777" w:rsidR="00D503DA" w:rsidRPr="00BE7792" w:rsidRDefault="00D503DA" w:rsidP="00ED3E35">
            <w:pPr>
              <w:jc w:val="both"/>
              <w:rPr>
                <w:rFonts w:ascii="Times New Roman" w:hAnsi="Times New Roman" w:cs="Times New Roman"/>
              </w:rPr>
            </w:pPr>
            <w:r w:rsidRPr="78FCD95D">
              <w:rPr>
                <w:rFonts w:ascii="Times New Roman" w:hAnsi="Times New Roman" w:cs="Times New Roman"/>
              </w:rPr>
              <w:t>5</w:t>
            </w:r>
          </w:p>
          <w:p w14:paraId="75CAB435" w14:textId="77777777" w:rsidR="00D503DA" w:rsidRPr="00BE7792" w:rsidRDefault="00D503DA" w:rsidP="00ED3E35">
            <w:pPr>
              <w:jc w:val="both"/>
              <w:rPr>
                <w:rFonts w:ascii="Times New Roman" w:hAnsi="Times New Roman" w:cs="Times New Roman"/>
              </w:rPr>
            </w:pPr>
            <w:r w:rsidRPr="78FCD95D">
              <w:rPr>
                <w:rFonts w:ascii="Times New Roman" w:hAnsi="Times New Roman" w:cs="Times New Roman"/>
              </w:rPr>
              <w:t>0.5</w:t>
            </w:r>
          </w:p>
          <w:p w14:paraId="7C704498" w14:textId="77777777" w:rsidR="00D503DA" w:rsidRPr="00BE7792" w:rsidRDefault="00D503DA" w:rsidP="00ED3E35">
            <w:pPr>
              <w:jc w:val="both"/>
              <w:rPr>
                <w:rFonts w:ascii="Times New Roman" w:hAnsi="Times New Roman" w:cs="Times New Roman"/>
              </w:rPr>
            </w:pPr>
            <w:r w:rsidRPr="78FCD95D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941" w:type="dxa"/>
          </w:tcPr>
          <w:p w14:paraId="7A04786C" w14:textId="77777777" w:rsidR="00D503DA" w:rsidRPr="00BE7792" w:rsidRDefault="00D503DA" w:rsidP="00ED3E35">
            <w:pPr>
              <w:jc w:val="both"/>
              <w:rPr>
                <w:rFonts w:ascii="Times New Roman" w:hAnsi="Times New Roman" w:cs="Times New Roman"/>
              </w:rPr>
            </w:pPr>
            <w:r w:rsidRPr="78FCD95D">
              <w:rPr>
                <w:rFonts w:ascii="Times New Roman" w:hAnsi="Times New Roman" w:cs="Times New Roman"/>
              </w:rPr>
              <w:t>7.5</w:t>
            </w:r>
          </w:p>
          <w:p w14:paraId="188CB528" w14:textId="77777777" w:rsidR="00D503DA" w:rsidRPr="00BE7792" w:rsidRDefault="00D503DA" w:rsidP="00ED3E35">
            <w:pPr>
              <w:jc w:val="both"/>
              <w:rPr>
                <w:rFonts w:ascii="Times New Roman" w:hAnsi="Times New Roman" w:cs="Times New Roman"/>
              </w:rPr>
            </w:pPr>
            <w:r w:rsidRPr="78FCD95D">
              <w:rPr>
                <w:rFonts w:ascii="Times New Roman" w:hAnsi="Times New Roman" w:cs="Times New Roman"/>
              </w:rPr>
              <w:t>1</w:t>
            </w:r>
          </w:p>
          <w:p w14:paraId="690E84FD" w14:textId="77777777" w:rsidR="00D503DA" w:rsidRPr="00BE7792" w:rsidRDefault="00D503DA" w:rsidP="00ED3E35">
            <w:pPr>
              <w:jc w:val="both"/>
              <w:rPr>
                <w:rFonts w:ascii="Times New Roman" w:hAnsi="Times New Roman" w:cs="Times New Roman"/>
              </w:rPr>
            </w:pPr>
            <w:r w:rsidRPr="78FCD95D">
              <w:rPr>
                <w:rFonts w:ascii="Times New Roman" w:hAnsi="Times New Roman" w:cs="Times New Roman"/>
              </w:rPr>
              <w:t>0.625</w:t>
            </w:r>
          </w:p>
        </w:tc>
        <w:tc>
          <w:tcPr>
            <w:tcW w:w="908" w:type="dxa"/>
          </w:tcPr>
          <w:p w14:paraId="6D10C65C" w14:textId="77777777" w:rsidR="00D503DA" w:rsidRPr="00BE7792" w:rsidRDefault="00D503DA" w:rsidP="00ED3E35">
            <w:pPr>
              <w:jc w:val="both"/>
              <w:rPr>
                <w:rFonts w:ascii="Times New Roman" w:hAnsi="Times New Roman" w:cs="Times New Roman"/>
              </w:rPr>
            </w:pPr>
            <w:r w:rsidRPr="78FCD95D">
              <w:rPr>
                <w:rFonts w:ascii="Times New Roman" w:hAnsi="Times New Roman" w:cs="Times New Roman"/>
              </w:rPr>
              <w:t>10</w:t>
            </w:r>
          </w:p>
          <w:p w14:paraId="37969934" w14:textId="77777777" w:rsidR="00D503DA" w:rsidRPr="00BE7792" w:rsidRDefault="00D503DA" w:rsidP="00ED3E35">
            <w:pPr>
              <w:jc w:val="both"/>
              <w:rPr>
                <w:rFonts w:ascii="Times New Roman" w:hAnsi="Times New Roman" w:cs="Times New Roman"/>
              </w:rPr>
            </w:pPr>
            <w:r w:rsidRPr="78FCD95D">
              <w:rPr>
                <w:rFonts w:ascii="Times New Roman" w:hAnsi="Times New Roman" w:cs="Times New Roman"/>
              </w:rPr>
              <w:t>1.5</w:t>
            </w:r>
          </w:p>
          <w:p w14:paraId="27803B61" w14:textId="77777777" w:rsidR="00D503DA" w:rsidRPr="00BE7792" w:rsidRDefault="00D503DA" w:rsidP="00ED3E35">
            <w:pPr>
              <w:jc w:val="both"/>
              <w:rPr>
                <w:rFonts w:ascii="Times New Roman" w:hAnsi="Times New Roman" w:cs="Times New Roman"/>
              </w:rPr>
            </w:pPr>
            <w:r w:rsidRPr="78FCD95D">
              <w:rPr>
                <w:rFonts w:ascii="Times New Roman" w:hAnsi="Times New Roman" w:cs="Times New Roman"/>
              </w:rPr>
              <w:t>1</w:t>
            </w:r>
          </w:p>
        </w:tc>
      </w:tr>
      <w:tr w:rsidR="00D503DA" w:rsidRPr="00BE7792" w14:paraId="78A0E4F4" w14:textId="77777777" w:rsidTr="00ED3E35">
        <w:tc>
          <w:tcPr>
            <w:tcW w:w="4275" w:type="dxa"/>
          </w:tcPr>
          <w:p w14:paraId="37B3094B" w14:textId="77777777" w:rsidR="00D503DA" w:rsidRPr="00B44AD7" w:rsidRDefault="00D503DA" w:rsidP="00ED3E3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B44AD7">
              <w:rPr>
                <w:rFonts w:ascii="Times New Roman" w:hAnsi="Times New Roman" w:cs="Times New Roman"/>
                <w:b/>
                <w:bCs/>
              </w:rPr>
              <w:t>Responses (Y)</w:t>
            </w:r>
          </w:p>
        </w:tc>
        <w:tc>
          <w:tcPr>
            <w:tcW w:w="1380" w:type="dxa"/>
          </w:tcPr>
          <w:p w14:paraId="6A7858C9" w14:textId="77777777" w:rsidR="00D503DA" w:rsidRPr="00B44AD7" w:rsidRDefault="00D503DA" w:rsidP="00ED3E3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B44AD7">
              <w:rPr>
                <w:rFonts w:ascii="Times New Roman" w:hAnsi="Times New Roman" w:cs="Times New Roman"/>
                <w:b/>
                <w:bCs/>
              </w:rPr>
              <w:t>Goals</w:t>
            </w:r>
          </w:p>
        </w:tc>
        <w:tc>
          <w:tcPr>
            <w:tcW w:w="2779" w:type="dxa"/>
            <w:gridSpan w:val="3"/>
          </w:tcPr>
          <w:p w14:paraId="25F30F5B" w14:textId="77777777" w:rsidR="00D503DA" w:rsidRPr="00B44AD7" w:rsidRDefault="00D503DA" w:rsidP="00ED3E3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B44AD7">
              <w:rPr>
                <w:rFonts w:ascii="Times New Roman" w:hAnsi="Times New Roman" w:cs="Times New Roman"/>
                <w:b/>
                <w:bCs/>
              </w:rPr>
              <w:t>Requirements</w:t>
            </w:r>
          </w:p>
        </w:tc>
      </w:tr>
      <w:tr w:rsidR="00D503DA" w:rsidRPr="00BE7792" w14:paraId="173F73D8" w14:textId="77777777" w:rsidTr="00ED3E35">
        <w:trPr>
          <w:trHeight w:val="70"/>
        </w:trPr>
        <w:tc>
          <w:tcPr>
            <w:tcW w:w="4275" w:type="dxa"/>
          </w:tcPr>
          <w:p w14:paraId="4F7C6F1C" w14:textId="77777777" w:rsidR="00D503DA" w:rsidRPr="00BE7792" w:rsidRDefault="00D503DA" w:rsidP="00ED3E35">
            <w:pPr>
              <w:jc w:val="both"/>
              <w:rPr>
                <w:rFonts w:ascii="Times New Roman" w:hAnsi="Times New Roman" w:cs="Times New Roman"/>
              </w:rPr>
            </w:pPr>
            <w:r w:rsidRPr="78FCD95D">
              <w:rPr>
                <w:rFonts w:ascii="Times New Roman" w:hAnsi="Times New Roman" w:cs="Times New Roman"/>
              </w:rPr>
              <w:t>Y</w:t>
            </w:r>
            <w:r w:rsidRPr="78FCD95D">
              <w:rPr>
                <w:rFonts w:ascii="Times New Roman" w:hAnsi="Times New Roman" w:cs="Times New Roman"/>
                <w:vertAlign w:val="subscript"/>
              </w:rPr>
              <w:t>1</w:t>
            </w:r>
            <w:r w:rsidRPr="78FCD95D">
              <w:rPr>
                <w:rFonts w:ascii="Times New Roman" w:hAnsi="Times New Roman" w:cs="Times New Roman"/>
              </w:rPr>
              <w:t>: Particle Size of nanoparticle (nm)</w:t>
            </w:r>
          </w:p>
          <w:p w14:paraId="73BF526C" w14:textId="77777777" w:rsidR="00D503DA" w:rsidRPr="00BE7792" w:rsidRDefault="00D503DA" w:rsidP="00ED3E35">
            <w:pPr>
              <w:jc w:val="both"/>
              <w:rPr>
                <w:rFonts w:ascii="Times New Roman" w:hAnsi="Times New Roman" w:cs="Times New Roman"/>
              </w:rPr>
            </w:pPr>
            <w:r w:rsidRPr="78FCD95D">
              <w:rPr>
                <w:rFonts w:ascii="Times New Roman" w:hAnsi="Times New Roman" w:cs="Times New Roman"/>
              </w:rPr>
              <w:t>Y</w:t>
            </w:r>
            <w:r w:rsidRPr="78FCD95D">
              <w:rPr>
                <w:rFonts w:ascii="Times New Roman" w:hAnsi="Times New Roman" w:cs="Times New Roman"/>
                <w:vertAlign w:val="subscript"/>
              </w:rPr>
              <w:t>2</w:t>
            </w:r>
            <w:r w:rsidRPr="78FCD95D">
              <w:rPr>
                <w:rFonts w:ascii="Times New Roman" w:hAnsi="Times New Roman" w:cs="Times New Roman"/>
              </w:rPr>
              <w:t xml:space="preserve">: </w:t>
            </w:r>
            <w:r w:rsidRPr="78FCD95D">
              <w:rPr>
                <w:rFonts w:ascii="Times New Roman" w:hAnsi="Times New Roman" w:cs="Times New Roman"/>
                <w:shd w:val="clear" w:color="auto" w:fill="FFFFFF"/>
              </w:rPr>
              <w:t>PDI</w:t>
            </w:r>
          </w:p>
          <w:p w14:paraId="0DC9DD7E" w14:textId="77777777" w:rsidR="00D503DA" w:rsidRPr="00BE7792" w:rsidRDefault="00D503DA" w:rsidP="00ED3E35">
            <w:pPr>
              <w:jc w:val="both"/>
              <w:rPr>
                <w:rFonts w:ascii="Times New Roman" w:hAnsi="Times New Roman" w:cs="Times New Roman"/>
              </w:rPr>
            </w:pPr>
            <w:r w:rsidRPr="78FCD95D">
              <w:rPr>
                <w:rFonts w:ascii="Times New Roman" w:hAnsi="Times New Roman" w:cs="Times New Roman"/>
              </w:rPr>
              <w:t>Y</w:t>
            </w:r>
            <w:r w:rsidRPr="78FCD95D">
              <w:rPr>
                <w:rFonts w:ascii="Times New Roman" w:hAnsi="Times New Roman" w:cs="Times New Roman"/>
                <w:vertAlign w:val="subscript"/>
              </w:rPr>
              <w:t>3</w:t>
            </w:r>
            <w:r w:rsidRPr="78FCD95D">
              <w:rPr>
                <w:rFonts w:ascii="Times New Roman" w:hAnsi="Times New Roman" w:cs="Times New Roman"/>
              </w:rPr>
              <w:t>: Physical Stability (hours)</w:t>
            </w:r>
          </w:p>
          <w:p w14:paraId="1442DFC0" w14:textId="77777777" w:rsidR="00D503DA" w:rsidRPr="00BE7792" w:rsidRDefault="00D503DA" w:rsidP="00ED3E35">
            <w:pPr>
              <w:jc w:val="both"/>
              <w:rPr>
                <w:rFonts w:ascii="Times New Roman" w:hAnsi="Times New Roman" w:cs="Times New Roman"/>
              </w:rPr>
            </w:pPr>
            <w:r w:rsidRPr="78FCD95D">
              <w:rPr>
                <w:rFonts w:ascii="Times New Roman" w:hAnsi="Times New Roman" w:cs="Times New Roman"/>
              </w:rPr>
              <w:t>Y</w:t>
            </w:r>
            <w:r w:rsidRPr="78FCD95D">
              <w:rPr>
                <w:rFonts w:ascii="Times New Roman" w:hAnsi="Times New Roman" w:cs="Times New Roman"/>
                <w:vertAlign w:val="subscript"/>
              </w:rPr>
              <w:t>4</w:t>
            </w:r>
            <w:r w:rsidRPr="78FCD95D">
              <w:rPr>
                <w:rFonts w:ascii="Times New Roman" w:hAnsi="Times New Roman" w:cs="Times New Roman"/>
              </w:rPr>
              <w:t xml:space="preserve">: </w:t>
            </w:r>
            <w:r w:rsidRPr="78FCD95D">
              <w:rPr>
                <w:rFonts w:ascii="Times New Roman" w:hAnsi="Times New Roman" w:cs="Times New Roman"/>
                <w:shd w:val="clear" w:color="auto" w:fill="FFFFFF"/>
              </w:rPr>
              <w:t>Encapsulation Efficiency of FIN (%)</w:t>
            </w:r>
          </w:p>
        </w:tc>
        <w:tc>
          <w:tcPr>
            <w:tcW w:w="1380" w:type="dxa"/>
          </w:tcPr>
          <w:p w14:paraId="648E8C55" w14:textId="77777777" w:rsidR="00D503DA" w:rsidRPr="00BE7792" w:rsidRDefault="00D503DA" w:rsidP="00ED3E35">
            <w:pPr>
              <w:jc w:val="both"/>
              <w:rPr>
                <w:rFonts w:ascii="Times New Roman" w:hAnsi="Times New Roman" w:cs="Times New Roman"/>
              </w:rPr>
            </w:pPr>
            <w:r w:rsidRPr="78FCD95D">
              <w:rPr>
                <w:rFonts w:ascii="Times New Roman" w:hAnsi="Times New Roman" w:cs="Times New Roman"/>
              </w:rPr>
              <w:t>In range</w:t>
            </w:r>
          </w:p>
          <w:p w14:paraId="4BAA92F0" w14:textId="77777777" w:rsidR="00D503DA" w:rsidRPr="00BE7792" w:rsidRDefault="00D503DA" w:rsidP="00ED3E35">
            <w:pPr>
              <w:jc w:val="both"/>
              <w:rPr>
                <w:rFonts w:ascii="Times New Roman" w:hAnsi="Times New Roman" w:cs="Times New Roman"/>
              </w:rPr>
            </w:pPr>
            <w:r w:rsidRPr="78FCD95D">
              <w:rPr>
                <w:rFonts w:ascii="Times New Roman" w:hAnsi="Times New Roman" w:cs="Times New Roman"/>
              </w:rPr>
              <w:t>Minimize</w:t>
            </w:r>
          </w:p>
          <w:p w14:paraId="69D3D6E7" w14:textId="77777777" w:rsidR="00D503DA" w:rsidRPr="00BE7792" w:rsidRDefault="00D503DA" w:rsidP="00ED3E35">
            <w:pPr>
              <w:jc w:val="both"/>
              <w:rPr>
                <w:rFonts w:ascii="Times New Roman" w:hAnsi="Times New Roman" w:cs="Times New Roman"/>
              </w:rPr>
            </w:pPr>
            <w:r w:rsidRPr="78FCD95D">
              <w:rPr>
                <w:rFonts w:ascii="Times New Roman" w:hAnsi="Times New Roman" w:cs="Times New Roman"/>
              </w:rPr>
              <w:t>Maximize</w:t>
            </w:r>
          </w:p>
          <w:p w14:paraId="7EE85453" w14:textId="77777777" w:rsidR="00D503DA" w:rsidRPr="00BE7792" w:rsidRDefault="00D503DA" w:rsidP="00ED3E35">
            <w:pPr>
              <w:jc w:val="both"/>
              <w:rPr>
                <w:rFonts w:ascii="Times New Roman" w:hAnsi="Times New Roman" w:cs="Times New Roman"/>
              </w:rPr>
            </w:pPr>
            <w:r w:rsidRPr="78FCD95D">
              <w:rPr>
                <w:rFonts w:ascii="Times New Roman" w:hAnsi="Times New Roman" w:cs="Times New Roman"/>
              </w:rPr>
              <w:t>Maximize</w:t>
            </w:r>
          </w:p>
        </w:tc>
        <w:tc>
          <w:tcPr>
            <w:tcW w:w="2779" w:type="dxa"/>
            <w:gridSpan w:val="3"/>
          </w:tcPr>
          <w:p w14:paraId="31F7F062" w14:textId="77777777" w:rsidR="00D503DA" w:rsidRPr="00BE7792" w:rsidRDefault="00D503DA" w:rsidP="00ED3E35">
            <w:pPr>
              <w:jc w:val="both"/>
              <w:rPr>
                <w:rFonts w:ascii="Times New Roman" w:hAnsi="Times New Roman" w:cs="Times New Roman"/>
              </w:rPr>
            </w:pPr>
            <w:r w:rsidRPr="78FCD95D">
              <w:rPr>
                <w:rFonts w:ascii="Times New Roman" w:hAnsi="Times New Roman" w:cs="Times New Roman"/>
              </w:rPr>
              <w:t>0-200 nm</w:t>
            </w:r>
          </w:p>
          <w:p w14:paraId="0FCDBFBD" w14:textId="77777777" w:rsidR="00D503DA" w:rsidRPr="00BE7792" w:rsidRDefault="00D503DA" w:rsidP="00ED3E35">
            <w:pPr>
              <w:jc w:val="both"/>
              <w:rPr>
                <w:rFonts w:ascii="Times New Roman" w:hAnsi="Times New Roman" w:cs="Times New Roman"/>
              </w:rPr>
            </w:pPr>
            <w:r w:rsidRPr="78FCD95D">
              <w:rPr>
                <w:rFonts w:ascii="Times New Roman" w:hAnsi="Times New Roman" w:cs="Times New Roman"/>
              </w:rPr>
              <w:t>&lt; 0.3</w:t>
            </w:r>
          </w:p>
          <w:p w14:paraId="63416ADB" w14:textId="77777777" w:rsidR="00D503DA" w:rsidRPr="00BE7792" w:rsidRDefault="00D503DA" w:rsidP="00ED3E35">
            <w:pPr>
              <w:jc w:val="both"/>
              <w:rPr>
                <w:rFonts w:ascii="Times New Roman" w:hAnsi="Times New Roman" w:cs="Times New Roman"/>
              </w:rPr>
            </w:pPr>
            <w:r w:rsidRPr="78FCD95D">
              <w:rPr>
                <w:rFonts w:ascii="Times New Roman" w:hAnsi="Times New Roman" w:cs="Times New Roman"/>
              </w:rPr>
              <w:t>&gt; 24 hours</w:t>
            </w:r>
          </w:p>
          <w:p w14:paraId="5FAD5269" w14:textId="77777777" w:rsidR="00D503DA" w:rsidRPr="00BE7792" w:rsidRDefault="00D503DA" w:rsidP="00ED3E35">
            <w:pPr>
              <w:jc w:val="both"/>
              <w:rPr>
                <w:rFonts w:ascii="Times New Roman" w:hAnsi="Times New Roman" w:cs="Times New Roman"/>
              </w:rPr>
            </w:pPr>
            <w:r w:rsidRPr="78FCD95D">
              <w:rPr>
                <w:rFonts w:ascii="Times New Roman" w:hAnsi="Times New Roman" w:cs="Times New Roman"/>
              </w:rPr>
              <w:t>&gt; 90 %</w:t>
            </w:r>
          </w:p>
        </w:tc>
      </w:tr>
    </w:tbl>
    <w:p w14:paraId="2BA7D208" w14:textId="77777777" w:rsidR="00D503DA" w:rsidRDefault="00D503DA" w:rsidP="00D503DA">
      <w:pPr>
        <w:jc w:val="both"/>
        <w:rPr>
          <w:rFonts w:ascii="Times New Roman" w:eastAsia="PMingLiU" w:hAnsi="Times New Roman" w:cs="Times New Roman"/>
          <w:b/>
          <w:bCs/>
          <w:lang w:eastAsia="zh-TW"/>
        </w:rPr>
      </w:pPr>
    </w:p>
    <w:p w14:paraId="2C83F6EC" w14:textId="77777777" w:rsidR="00D503DA" w:rsidRDefault="00D503DA" w:rsidP="00D503DA">
      <w:pPr>
        <w:jc w:val="both"/>
        <w:rPr>
          <w:rFonts w:ascii="Times New Roman" w:eastAsia="PMingLiU" w:hAnsi="Times New Roman" w:cs="Times New Roman"/>
          <w:b/>
          <w:bCs/>
          <w:lang w:eastAsia="zh-TW"/>
        </w:rPr>
      </w:pPr>
    </w:p>
    <w:p w14:paraId="0CFB5A58" w14:textId="06E21E0F" w:rsidR="00D503DA" w:rsidRPr="0002409A" w:rsidRDefault="00D503DA" w:rsidP="00D503DA">
      <w:pPr>
        <w:jc w:val="both"/>
        <w:rPr>
          <w:rFonts w:ascii="Times New Roman" w:hAnsi="Times New Roman" w:cs="Times New Roman"/>
          <w:b/>
          <w:bCs/>
        </w:rPr>
      </w:pPr>
      <w:r w:rsidRPr="78FCD95D">
        <w:rPr>
          <w:rFonts w:ascii="Times New Roman" w:hAnsi="Times New Roman" w:cs="Times New Roman"/>
          <w:b/>
          <w:bCs/>
        </w:rPr>
        <w:t>Table S3</w:t>
      </w:r>
    </w:p>
    <w:p w14:paraId="21C5A149" w14:textId="77777777" w:rsidR="00D503DA" w:rsidRPr="00BE7792" w:rsidRDefault="00D503DA" w:rsidP="00D503DA">
      <w:pPr>
        <w:jc w:val="both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A 3-factor, 2-level f</w:t>
      </w:r>
      <w:r w:rsidRPr="00BE7792">
        <w:rPr>
          <w:rFonts w:ascii="Times New Roman" w:hAnsi="Times New Roman" w:cs="Times New Roman"/>
          <w:shd w:val="clear" w:color="auto" w:fill="FFFFFF"/>
        </w:rPr>
        <w:t xml:space="preserve">ull </w:t>
      </w:r>
      <w:r>
        <w:rPr>
          <w:rFonts w:ascii="Times New Roman" w:hAnsi="Times New Roman" w:cs="Times New Roman"/>
          <w:shd w:val="clear" w:color="auto" w:fill="FFFFFF"/>
        </w:rPr>
        <w:t>f</w:t>
      </w:r>
      <w:r w:rsidRPr="00BE7792">
        <w:rPr>
          <w:rFonts w:ascii="Times New Roman" w:hAnsi="Times New Roman" w:cs="Times New Roman"/>
          <w:shd w:val="clear" w:color="auto" w:fill="FFFFFF"/>
        </w:rPr>
        <w:t xml:space="preserve">actorial </w:t>
      </w:r>
      <w:r>
        <w:rPr>
          <w:rFonts w:ascii="Times New Roman" w:hAnsi="Times New Roman" w:cs="Times New Roman"/>
          <w:shd w:val="clear" w:color="auto" w:fill="FFFFFF"/>
        </w:rPr>
        <w:t>d</w:t>
      </w:r>
      <w:r w:rsidRPr="00BE7792">
        <w:rPr>
          <w:rFonts w:ascii="Times New Roman" w:hAnsi="Times New Roman" w:cs="Times New Roman"/>
          <w:shd w:val="clear" w:color="auto" w:fill="FFFFFF"/>
        </w:rPr>
        <w:t xml:space="preserve">esign for </w:t>
      </w:r>
      <w:r>
        <w:rPr>
          <w:rFonts w:ascii="Times New Roman" w:hAnsi="Times New Roman" w:cs="Times New Roman"/>
          <w:shd w:val="clear" w:color="auto" w:fill="FFFFFF"/>
        </w:rPr>
        <w:t xml:space="preserve">the fabrication of </w:t>
      </w:r>
      <w:r w:rsidRPr="00BE7792">
        <w:rPr>
          <w:rFonts w:ascii="Times New Roman" w:hAnsi="Times New Roman" w:cs="Times New Roman"/>
          <w:shd w:val="clear" w:color="auto" w:fill="FFFFFF"/>
        </w:rPr>
        <w:t>FIN</w:t>
      </w:r>
      <w:r>
        <w:rPr>
          <w:rFonts w:ascii="Times New Roman" w:hAnsi="Times New Roman" w:cs="Times New Roman"/>
          <w:shd w:val="clear" w:color="auto" w:fill="FFFFFF"/>
        </w:rPr>
        <w:t xml:space="preserve"> </w:t>
      </w:r>
      <w:r w:rsidRPr="00BE7792">
        <w:rPr>
          <w:rFonts w:ascii="Times New Roman" w:hAnsi="Times New Roman" w:cs="Times New Roman"/>
          <w:shd w:val="clear" w:color="auto" w:fill="FFFFFF"/>
        </w:rPr>
        <w:t>dry powder.</w:t>
      </w:r>
    </w:p>
    <w:p w14:paraId="35C933A7" w14:textId="77777777" w:rsidR="00D503DA" w:rsidRPr="00BE7792" w:rsidRDefault="00D503DA" w:rsidP="00D503DA">
      <w:pPr>
        <w:jc w:val="both"/>
        <w:rPr>
          <w:rFonts w:ascii="Times New Roman" w:hAnsi="Times New Roman" w:cs="Times New Roman"/>
          <w:shd w:val="clear" w:color="auto" w:fill="FFFFFF"/>
        </w:rPr>
      </w:pPr>
    </w:p>
    <w:tbl>
      <w:tblPr>
        <w:tblStyle w:val="TableGrid"/>
        <w:tblW w:w="8413" w:type="dxa"/>
        <w:tblLook w:val="04A0" w:firstRow="1" w:lastRow="0" w:firstColumn="1" w:lastColumn="0" w:noHBand="0" w:noVBand="1"/>
      </w:tblPr>
      <w:tblGrid>
        <w:gridCol w:w="4410"/>
        <w:gridCol w:w="1440"/>
        <w:gridCol w:w="870"/>
        <w:gridCol w:w="815"/>
        <w:gridCol w:w="878"/>
      </w:tblGrid>
      <w:tr w:rsidR="00D503DA" w:rsidRPr="00BE7792" w14:paraId="60491B12" w14:textId="77777777" w:rsidTr="00ED3E35">
        <w:tc>
          <w:tcPr>
            <w:tcW w:w="5850" w:type="dxa"/>
            <w:gridSpan w:val="2"/>
            <w:vMerge w:val="restart"/>
          </w:tcPr>
          <w:p w14:paraId="02CF681C" w14:textId="77777777" w:rsidR="00D503DA" w:rsidRPr="00B44AD7" w:rsidRDefault="00D503DA" w:rsidP="00ED3E3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B44AD7">
              <w:rPr>
                <w:rFonts w:ascii="Times New Roman" w:hAnsi="Times New Roman" w:cs="Times New Roman"/>
                <w:b/>
                <w:bCs/>
              </w:rPr>
              <w:t>Factors: Formulation Parameters</w:t>
            </w:r>
          </w:p>
        </w:tc>
        <w:tc>
          <w:tcPr>
            <w:tcW w:w="2563" w:type="dxa"/>
            <w:gridSpan w:val="3"/>
          </w:tcPr>
          <w:p w14:paraId="69D9B6DD" w14:textId="77777777" w:rsidR="00D503DA" w:rsidRPr="00B44AD7" w:rsidRDefault="00D503DA" w:rsidP="00ED3E3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B44AD7">
              <w:rPr>
                <w:rFonts w:ascii="Times New Roman" w:hAnsi="Times New Roman" w:cs="Times New Roman"/>
                <w:b/>
                <w:bCs/>
              </w:rPr>
              <w:t>Levels</w:t>
            </w:r>
          </w:p>
        </w:tc>
      </w:tr>
      <w:tr w:rsidR="00D503DA" w:rsidRPr="00BE7792" w14:paraId="50D42A63" w14:textId="77777777" w:rsidTr="00ED3E35">
        <w:tc>
          <w:tcPr>
            <w:tcW w:w="5850" w:type="dxa"/>
            <w:gridSpan w:val="2"/>
            <w:vMerge/>
          </w:tcPr>
          <w:p w14:paraId="6FA069C3" w14:textId="77777777" w:rsidR="00D503DA" w:rsidRPr="00B44AD7" w:rsidRDefault="00D503DA" w:rsidP="00ED3E3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70" w:type="dxa"/>
          </w:tcPr>
          <w:p w14:paraId="78065114" w14:textId="77777777" w:rsidR="00D503DA" w:rsidRPr="00B44AD7" w:rsidRDefault="00D503DA" w:rsidP="00ED3E3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B44AD7">
              <w:rPr>
                <w:rFonts w:ascii="Times New Roman" w:hAnsi="Times New Roman" w:cs="Times New Roman"/>
                <w:b/>
                <w:bCs/>
              </w:rPr>
              <w:t>-1</w:t>
            </w:r>
          </w:p>
        </w:tc>
        <w:tc>
          <w:tcPr>
            <w:tcW w:w="815" w:type="dxa"/>
          </w:tcPr>
          <w:p w14:paraId="25615431" w14:textId="77777777" w:rsidR="00D503DA" w:rsidRPr="00B44AD7" w:rsidRDefault="00D503DA" w:rsidP="00ED3E3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B44AD7"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  <w:tc>
          <w:tcPr>
            <w:tcW w:w="878" w:type="dxa"/>
          </w:tcPr>
          <w:p w14:paraId="21E7B33F" w14:textId="77777777" w:rsidR="00D503DA" w:rsidRPr="00B44AD7" w:rsidRDefault="00D503DA" w:rsidP="00ED3E3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B44AD7">
              <w:rPr>
                <w:rFonts w:ascii="Times New Roman" w:hAnsi="Times New Roman" w:cs="Times New Roman"/>
                <w:b/>
                <w:bCs/>
              </w:rPr>
              <w:t>+1</w:t>
            </w:r>
          </w:p>
        </w:tc>
      </w:tr>
      <w:tr w:rsidR="00D503DA" w:rsidRPr="00BE7792" w14:paraId="3B2A0A8D" w14:textId="77777777" w:rsidTr="00ED3E35">
        <w:trPr>
          <w:trHeight w:val="914"/>
        </w:trPr>
        <w:tc>
          <w:tcPr>
            <w:tcW w:w="5850" w:type="dxa"/>
            <w:gridSpan w:val="2"/>
          </w:tcPr>
          <w:p w14:paraId="766B0223" w14:textId="77777777" w:rsidR="00D503DA" w:rsidRPr="00FA6609" w:rsidRDefault="00D503DA" w:rsidP="00ED3E35">
            <w:pPr>
              <w:jc w:val="both"/>
              <w:rPr>
                <w:rFonts w:ascii="Times New Roman" w:hAnsi="Times New Roman" w:cs="Times New Roman"/>
              </w:rPr>
            </w:pPr>
            <w:r w:rsidRPr="00FA6609">
              <w:rPr>
                <w:rFonts w:ascii="Times New Roman" w:hAnsi="Times New Roman" w:cs="Times New Roman"/>
              </w:rPr>
              <w:t>A: Mannitol: nano (w/w)</w:t>
            </w:r>
          </w:p>
          <w:p w14:paraId="023DE152" w14:textId="77777777" w:rsidR="00D503DA" w:rsidRPr="00FA6609" w:rsidRDefault="00D503DA" w:rsidP="00ED3E35">
            <w:pPr>
              <w:jc w:val="both"/>
              <w:rPr>
                <w:rFonts w:ascii="Times New Roman" w:hAnsi="Times New Roman" w:cs="Times New Roman"/>
              </w:rPr>
            </w:pPr>
            <w:r w:rsidRPr="7AA0B15F">
              <w:rPr>
                <w:rFonts w:ascii="Times New Roman" w:hAnsi="Times New Roman" w:cs="Times New Roman"/>
              </w:rPr>
              <w:t>B: Atomization gas flow rate (L/h)</w:t>
            </w:r>
          </w:p>
          <w:p w14:paraId="1AF9A9C8" w14:textId="77777777" w:rsidR="00D503DA" w:rsidRPr="00FA6609" w:rsidRDefault="00D503DA" w:rsidP="00ED3E35">
            <w:pPr>
              <w:jc w:val="both"/>
              <w:rPr>
                <w:rFonts w:ascii="Times New Roman" w:hAnsi="Times New Roman" w:cs="Times New Roman"/>
              </w:rPr>
            </w:pPr>
            <w:r w:rsidRPr="00FA6609">
              <w:rPr>
                <w:rFonts w:ascii="Times New Roman" w:hAnsi="Times New Roman" w:cs="Times New Roman"/>
              </w:rPr>
              <w:t>C: Feed rate (ml/min)</w:t>
            </w:r>
          </w:p>
        </w:tc>
        <w:tc>
          <w:tcPr>
            <w:tcW w:w="870" w:type="dxa"/>
          </w:tcPr>
          <w:p w14:paraId="76F330D3" w14:textId="77777777" w:rsidR="00D503DA" w:rsidRPr="00BE7792" w:rsidRDefault="00D503DA" w:rsidP="00ED3E35">
            <w:pPr>
              <w:jc w:val="both"/>
              <w:rPr>
                <w:rFonts w:ascii="Times New Roman" w:hAnsi="Times New Roman" w:cs="Times New Roman"/>
              </w:rPr>
            </w:pPr>
            <w:r w:rsidRPr="00BE7792">
              <w:rPr>
                <w:rFonts w:ascii="Times New Roman" w:hAnsi="Times New Roman" w:cs="Times New Roman"/>
              </w:rPr>
              <w:t>4</w:t>
            </w:r>
          </w:p>
          <w:p w14:paraId="6AA51752" w14:textId="77777777" w:rsidR="00D503DA" w:rsidRPr="00BE7792" w:rsidRDefault="00D503DA" w:rsidP="00ED3E35">
            <w:pPr>
              <w:jc w:val="both"/>
              <w:rPr>
                <w:rFonts w:ascii="Times New Roman" w:hAnsi="Times New Roman" w:cs="Times New Roman"/>
              </w:rPr>
            </w:pPr>
            <w:r w:rsidRPr="00BE7792">
              <w:rPr>
                <w:rFonts w:ascii="Times New Roman" w:hAnsi="Times New Roman" w:cs="Times New Roman"/>
              </w:rPr>
              <w:t>357</w:t>
            </w:r>
          </w:p>
          <w:p w14:paraId="5A7C8A9E" w14:textId="77777777" w:rsidR="00D503DA" w:rsidRPr="00BE7792" w:rsidRDefault="00D503DA" w:rsidP="00ED3E35">
            <w:pPr>
              <w:jc w:val="both"/>
              <w:rPr>
                <w:rFonts w:ascii="Times New Roman" w:hAnsi="Times New Roman" w:cs="Times New Roman"/>
              </w:rPr>
            </w:pPr>
            <w:r w:rsidRPr="00BE7792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815" w:type="dxa"/>
          </w:tcPr>
          <w:p w14:paraId="76DEA377" w14:textId="77777777" w:rsidR="00D503DA" w:rsidRPr="00BE7792" w:rsidRDefault="00D503DA" w:rsidP="00ED3E35">
            <w:pPr>
              <w:jc w:val="both"/>
              <w:rPr>
                <w:rFonts w:ascii="Times New Roman" w:hAnsi="Times New Roman" w:cs="Times New Roman"/>
              </w:rPr>
            </w:pPr>
            <w:r w:rsidRPr="00BE7792">
              <w:rPr>
                <w:rFonts w:ascii="Times New Roman" w:hAnsi="Times New Roman" w:cs="Times New Roman"/>
              </w:rPr>
              <w:t>7</w:t>
            </w:r>
          </w:p>
          <w:p w14:paraId="563204CA" w14:textId="77777777" w:rsidR="00D503DA" w:rsidRPr="00BE7792" w:rsidRDefault="00D503DA" w:rsidP="00ED3E35">
            <w:pPr>
              <w:jc w:val="both"/>
              <w:rPr>
                <w:rFonts w:ascii="Times New Roman" w:hAnsi="Times New Roman" w:cs="Times New Roman"/>
              </w:rPr>
            </w:pPr>
            <w:r w:rsidRPr="00BE7792">
              <w:rPr>
                <w:rFonts w:ascii="Times New Roman" w:hAnsi="Times New Roman" w:cs="Times New Roman"/>
              </w:rPr>
              <w:t>473</w:t>
            </w:r>
          </w:p>
          <w:p w14:paraId="57EE9D43" w14:textId="77777777" w:rsidR="00D503DA" w:rsidRPr="00BE7792" w:rsidRDefault="00D503DA" w:rsidP="00ED3E35">
            <w:pPr>
              <w:jc w:val="both"/>
              <w:rPr>
                <w:rFonts w:ascii="Times New Roman" w:hAnsi="Times New Roman" w:cs="Times New Roman"/>
              </w:rPr>
            </w:pPr>
            <w:r w:rsidRPr="00BE779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78" w:type="dxa"/>
          </w:tcPr>
          <w:p w14:paraId="7813F20C" w14:textId="77777777" w:rsidR="00D503DA" w:rsidRPr="00BE7792" w:rsidRDefault="00D503DA" w:rsidP="00ED3E35">
            <w:pPr>
              <w:jc w:val="both"/>
              <w:rPr>
                <w:rFonts w:ascii="Times New Roman" w:hAnsi="Times New Roman" w:cs="Times New Roman"/>
              </w:rPr>
            </w:pPr>
            <w:r w:rsidRPr="00BE7792">
              <w:rPr>
                <w:rFonts w:ascii="Times New Roman" w:hAnsi="Times New Roman" w:cs="Times New Roman"/>
              </w:rPr>
              <w:t>10</w:t>
            </w:r>
          </w:p>
          <w:p w14:paraId="3039A6FA" w14:textId="77777777" w:rsidR="00D503DA" w:rsidRPr="00BE7792" w:rsidRDefault="00D503DA" w:rsidP="00ED3E35">
            <w:pPr>
              <w:jc w:val="both"/>
              <w:rPr>
                <w:rFonts w:ascii="Times New Roman" w:hAnsi="Times New Roman" w:cs="Times New Roman"/>
              </w:rPr>
            </w:pPr>
            <w:r w:rsidRPr="00BE7792">
              <w:rPr>
                <w:rFonts w:ascii="Times New Roman" w:hAnsi="Times New Roman" w:cs="Times New Roman"/>
              </w:rPr>
              <w:t>601</w:t>
            </w:r>
          </w:p>
          <w:p w14:paraId="2EC79EF6" w14:textId="77777777" w:rsidR="00D503DA" w:rsidRPr="00BE7792" w:rsidRDefault="00D503DA" w:rsidP="00ED3E35">
            <w:pPr>
              <w:jc w:val="both"/>
              <w:rPr>
                <w:rFonts w:ascii="Times New Roman" w:hAnsi="Times New Roman" w:cs="Times New Roman"/>
              </w:rPr>
            </w:pPr>
            <w:r w:rsidRPr="00BE7792">
              <w:rPr>
                <w:rFonts w:ascii="Times New Roman" w:hAnsi="Times New Roman" w:cs="Times New Roman"/>
              </w:rPr>
              <w:t>4.5</w:t>
            </w:r>
          </w:p>
        </w:tc>
      </w:tr>
      <w:tr w:rsidR="00D503DA" w:rsidRPr="00BE7792" w14:paraId="2624FF2A" w14:textId="77777777" w:rsidTr="00ED3E35">
        <w:tc>
          <w:tcPr>
            <w:tcW w:w="4410" w:type="dxa"/>
          </w:tcPr>
          <w:p w14:paraId="56E38C20" w14:textId="77777777" w:rsidR="00D503DA" w:rsidRPr="00B44AD7" w:rsidRDefault="00D503DA" w:rsidP="00ED3E3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B44AD7">
              <w:rPr>
                <w:rFonts w:ascii="Times New Roman" w:hAnsi="Times New Roman" w:cs="Times New Roman"/>
                <w:b/>
                <w:bCs/>
              </w:rPr>
              <w:t>Responses (Y)</w:t>
            </w:r>
          </w:p>
        </w:tc>
        <w:tc>
          <w:tcPr>
            <w:tcW w:w="1440" w:type="dxa"/>
          </w:tcPr>
          <w:p w14:paraId="72839DB6" w14:textId="77777777" w:rsidR="00D503DA" w:rsidRPr="00B44AD7" w:rsidRDefault="00D503DA" w:rsidP="00ED3E3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B44AD7">
              <w:rPr>
                <w:rFonts w:ascii="Times New Roman" w:hAnsi="Times New Roman" w:cs="Times New Roman"/>
                <w:b/>
                <w:bCs/>
              </w:rPr>
              <w:t>Goals</w:t>
            </w:r>
          </w:p>
        </w:tc>
        <w:tc>
          <w:tcPr>
            <w:tcW w:w="2563" w:type="dxa"/>
            <w:gridSpan w:val="3"/>
          </w:tcPr>
          <w:p w14:paraId="3E463326" w14:textId="77777777" w:rsidR="00D503DA" w:rsidRPr="00B44AD7" w:rsidRDefault="00D503DA" w:rsidP="00ED3E3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B44AD7">
              <w:rPr>
                <w:rFonts w:ascii="Times New Roman" w:hAnsi="Times New Roman" w:cs="Times New Roman"/>
                <w:b/>
                <w:bCs/>
              </w:rPr>
              <w:t>Requirements</w:t>
            </w:r>
          </w:p>
        </w:tc>
      </w:tr>
      <w:tr w:rsidR="00D503DA" w:rsidRPr="00BE7792" w14:paraId="326BD6D7" w14:textId="77777777" w:rsidTr="00ED3E35">
        <w:trPr>
          <w:trHeight w:val="70"/>
        </w:trPr>
        <w:tc>
          <w:tcPr>
            <w:tcW w:w="4410" w:type="dxa"/>
          </w:tcPr>
          <w:p w14:paraId="745DB73C" w14:textId="77777777" w:rsidR="00D503DA" w:rsidRPr="00FA6609" w:rsidRDefault="00D503DA" w:rsidP="00ED3E35">
            <w:pPr>
              <w:jc w:val="both"/>
              <w:rPr>
                <w:rFonts w:ascii="Times New Roman" w:hAnsi="Times New Roman" w:cs="Times New Roman"/>
              </w:rPr>
            </w:pPr>
            <w:r w:rsidRPr="00FA6609">
              <w:rPr>
                <w:rFonts w:ascii="Times New Roman" w:hAnsi="Times New Roman" w:cs="Times New Roman"/>
              </w:rPr>
              <w:t>Z</w:t>
            </w:r>
            <w:r w:rsidRPr="00FA6609">
              <w:rPr>
                <w:rFonts w:ascii="Times New Roman" w:hAnsi="Times New Roman" w:cs="Times New Roman"/>
                <w:vertAlign w:val="subscript"/>
              </w:rPr>
              <w:t>1</w:t>
            </w:r>
            <w:r w:rsidRPr="00FA6609">
              <w:rPr>
                <w:rFonts w:ascii="Times New Roman" w:hAnsi="Times New Roman" w:cs="Times New Roman"/>
              </w:rPr>
              <w:t>: Redispersibility</w:t>
            </w:r>
            <w:r w:rsidRPr="00FA6609">
              <w:rPr>
                <w:rFonts w:ascii="Times New Roman" w:eastAsia="DengXian" w:hAnsi="Times New Roman" w:cs="Times New Roman"/>
                <w:color w:val="000000" w:themeColor="text1"/>
                <w:position w:val="15"/>
                <w:vertAlign w:val="superscript"/>
              </w:rPr>
              <w:t xml:space="preserve"> </w:t>
            </w:r>
          </w:p>
          <w:p w14:paraId="4A4B75DA" w14:textId="77777777" w:rsidR="00D503DA" w:rsidRPr="00FA6609" w:rsidRDefault="00D503DA" w:rsidP="00ED3E35">
            <w:pPr>
              <w:jc w:val="both"/>
              <w:rPr>
                <w:rFonts w:ascii="Times New Roman" w:hAnsi="Times New Roman" w:cs="Times New Roman"/>
              </w:rPr>
            </w:pPr>
            <w:r w:rsidRPr="78FCD95D">
              <w:rPr>
                <w:rFonts w:ascii="Times New Roman" w:hAnsi="Times New Roman" w:cs="Times New Roman"/>
              </w:rPr>
              <w:t>Z</w:t>
            </w:r>
            <w:r w:rsidRPr="78FCD95D">
              <w:rPr>
                <w:rFonts w:ascii="Times New Roman" w:hAnsi="Times New Roman" w:cs="Times New Roman"/>
                <w:vertAlign w:val="subscript"/>
              </w:rPr>
              <w:t>2</w:t>
            </w:r>
            <w:r w:rsidRPr="78FCD95D">
              <w:rPr>
                <w:rFonts w:ascii="Times New Roman" w:hAnsi="Times New Roman" w:cs="Times New Roman"/>
              </w:rPr>
              <w:t>: PDI</w:t>
            </w:r>
          </w:p>
          <w:p w14:paraId="4BF50C2E" w14:textId="77777777" w:rsidR="00D503DA" w:rsidRPr="00FA6609" w:rsidRDefault="00D503DA" w:rsidP="00ED3E35">
            <w:pPr>
              <w:jc w:val="both"/>
              <w:rPr>
                <w:rFonts w:ascii="Times New Roman" w:hAnsi="Times New Roman" w:cs="Times New Roman"/>
              </w:rPr>
            </w:pPr>
            <w:r w:rsidRPr="00FA6609">
              <w:rPr>
                <w:rFonts w:ascii="Times New Roman" w:hAnsi="Times New Roman" w:cs="Times New Roman"/>
              </w:rPr>
              <w:t>Z</w:t>
            </w:r>
            <w:r w:rsidRPr="00FA6609">
              <w:rPr>
                <w:rFonts w:ascii="Times New Roman" w:hAnsi="Times New Roman" w:cs="Times New Roman"/>
                <w:vertAlign w:val="subscript"/>
              </w:rPr>
              <w:t>3</w:t>
            </w:r>
            <w:r w:rsidRPr="00FA6609">
              <w:rPr>
                <w:rFonts w:ascii="Times New Roman" w:hAnsi="Times New Roman" w:cs="Times New Roman"/>
              </w:rPr>
              <w:t xml:space="preserve">: </w:t>
            </w:r>
            <w:r>
              <w:rPr>
                <w:rFonts w:ascii="Times New Roman" w:hAnsi="Times New Roman" w:cs="Times New Roman"/>
              </w:rPr>
              <w:t>Volumetric p</w:t>
            </w:r>
            <w:r w:rsidRPr="00FA6609">
              <w:rPr>
                <w:rFonts w:ascii="Times New Roman" w:hAnsi="Times New Roman" w:cs="Times New Roman"/>
                <w:shd w:val="clear" w:color="auto" w:fill="FFFFFF"/>
              </w:rPr>
              <w:t>article size of dry powder</w:t>
            </w:r>
          </w:p>
        </w:tc>
        <w:tc>
          <w:tcPr>
            <w:tcW w:w="1440" w:type="dxa"/>
          </w:tcPr>
          <w:p w14:paraId="12E10E57" w14:textId="77777777" w:rsidR="00D503DA" w:rsidRPr="00BE7792" w:rsidRDefault="00D503DA" w:rsidP="00ED3E35">
            <w:pPr>
              <w:jc w:val="both"/>
              <w:rPr>
                <w:rFonts w:ascii="Times New Roman" w:hAnsi="Times New Roman" w:cs="Times New Roman"/>
              </w:rPr>
            </w:pPr>
            <w:r w:rsidRPr="00BE7792">
              <w:rPr>
                <w:rFonts w:ascii="Times New Roman" w:hAnsi="Times New Roman" w:cs="Times New Roman"/>
              </w:rPr>
              <w:t>In range</w:t>
            </w:r>
          </w:p>
          <w:p w14:paraId="5EEFD9F9" w14:textId="77777777" w:rsidR="00D503DA" w:rsidRPr="00BE7792" w:rsidRDefault="00D503DA" w:rsidP="00ED3E35">
            <w:pPr>
              <w:jc w:val="both"/>
              <w:rPr>
                <w:rFonts w:ascii="Times New Roman" w:hAnsi="Times New Roman" w:cs="Times New Roman"/>
              </w:rPr>
            </w:pPr>
            <w:r w:rsidRPr="00BE7792">
              <w:rPr>
                <w:rFonts w:ascii="Times New Roman" w:hAnsi="Times New Roman" w:cs="Times New Roman"/>
              </w:rPr>
              <w:t>Minimize</w:t>
            </w:r>
          </w:p>
          <w:p w14:paraId="328A1267" w14:textId="77777777" w:rsidR="00D503DA" w:rsidRPr="00BE7792" w:rsidRDefault="00D503DA" w:rsidP="00ED3E35">
            <w:pPr>
              <w:jc w:val="both"/>
              <w:rPr>
                <w:rFonts w:ascii="Times New Roman" w:hAnsi="Times New Roman" w:cs="Times New Roman"/>
              </w:rPr>
            </w:pPr>
            <w:r w:rsidRPr="00BE7792">
              <w:rPr>
                <w:rFonts w:ascii="Times New Roman" w:hAnsi="Times New Roman" w:cs="Times New Roman"/>
              </w:rPr>
              <w:t>Target</w:t>
            </w:r>
          </w:p>
        </w:tc>
        <w:tc>
          <w:tcPr>
            <w:tcW w:w="2563" w:type="dxa"/>
            <w:gridSpan w:val="3"/>
          </w:tcPr>
          <w:p w14:paraId="75F0D74D" w14:textId="77777777" w:rsidR="00D503DA" w:rsidRPr="00BE7792" w:rsidRDefault="00D503DA" w:rsidP="00ED3E35">
            <w:pPr>
              <w:jc w:val="both"/>
              <w:rPr>
                <w:rFonts w:ascii="Times New Roman" w:hAnsi="Times New Roman" w:cs="Times New Roman"/>
              </w:rPr>
            </w:pPr>
            <w:r w:rsidRPr="00BE7792">
              <w:rPr>
                <w:rFonts w:ascii="Times New Roman" w:hAnsi="Times New Roman" w:cs="Times New Roman"/>
              </w:rPr>
              <w:t>0.8 - 1.2</w:t>
            </w:r>
          </w:p>
          <w:p w14:paraId="338095AA" w14:textId="77777777" w:rsidR="00D503DA" w:rsidRPr="00BE7792" w:rsidRDefault="00D503DA" w:rsidP="00ED3E35">
            <w:pPr>
              <w:jc w:val="both"/>
              <w:rPr>
                <w:rFonts w:ascii="Times New Roman" w:hAnsi="Times New Roman" w:cs="Times New Roman"/>
              </w:rPr>
            </w:pPr>
            <w:r w:rsidRPr="00BE7792">
              <w:rPr>
                <w:rFonts w:ascii="Times New Roman" w:hAnsi="Times New Roman" w:cs="Times New Roman"/>
              </w:rPr>
              <w:t>&lt; 0.3</w:t>
            </w:r>
          </w:p>
          <w:p w14:paraId="66FA7BCA" w14:textId="77777777" w:rsidR="00D503DA" w:rsidRPr="00BE7792" w:rsidRDefault="00D503DA" w:rsidP="00ED3E35">
            <w:pPr>
              <w:jc w:val="both"/>
              <w:rPr>
                <w:rFonts w:ascii="Times New Roman" w:hAnsi="Times New Roman" w:cs="Times New Roman"/>
              </w:rPr>
            </w:pPr>
            <w:r w:rsidRPr="00BE7792">
              <w:rPr>
                <w:rFonts w:ascii="Times New Roman" w:hAnsi="Times New Roman" w:cs="Times New Roman"/>
              </w:rPr>
              <w:t>10 µm</w:t>
            </w:r>
          </w:p>
        </w:tc>
      </w:tr>
    </w:tbl>
    <w:p w14:paraId="6E1DC381" w14:textId="77777777" w:rsidR="00D503DA" w:rsidRPr="00D503DA" w:rsidRDefault="00D503DA" w:rsidP="00D503DA">
      <w:pPr>
        <w:rPr>
          <w:rFonts w:ascii="Times New Roman" w:eastAsia="PMingLiU" w:hAnsi="Times New Roman" w:cs="Times New Roman"/>
          <w:lang w:eastAsia="zh-TW"/>
        </w:rPr>
        <w:sectPr w:rsidR="00D503DA" w:rsidRPr="00D503DA" w:rsidSect="00D503D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91FA5C8" w14:textId="326BF2FD" w:rsidR="00461FC7" w:rsidRPr="0002409A" w:rsidRDefault="78FCD95D" w:rsidP="00461FC7">
      <w:pPr>
        <w:jc w:val="both"/>
        <w:rPr>
          <w:rFonts w:ascii="Times New Roman" w:hAnsi="Times New Roman" w:cs="Times New Roman"/>
          <w:b/>
          <w:bCs/>
        </w:rPr>
      </w:pPr>
      <w:r w:rsidRPr="78FCD95D">
        <w:rPr>
          <w:rFonts w:ascii="Times New Roman" w:hAnsi="Times New Roman" w:cs="Times New Roman"/>
          <w:b/>
          <w:bCs/>
        </w:rPr>
        <w:lastRenderedPageBreak/>
        <w:t>Table S4</w:t>
      </w:r>
    </w:p>
    <w:p w14:paraId="5D7313EE" w14:textId="6FA0CF1B" w:rsidR="008B4A62" w:rsidRDefault="00933199" w:rsidP="00E631FF">
      <w:pPr>
        <w:jc w:val="both"/>
        <w:rPr>
          <w:rFonts w:ascii="Times New Roman" w:hAnsi="Times New Roman" w:cs="Times New Roman"/>
          <w:b/>
          <w:bCs/>
        </w:rPr>
      </w:pPr>
      <w:r w:rsidRPr="00933199">
        <w:rPr>
          <w:rFonts w:ascii="Times New Roman" w:hAnsi="Times New Roman" w:cs="Times New Roman"/>
        </w:rPr>
        <w:t xml:space="preserve">Initial trials on </w:t>
      </w:r>
      <w:r>
        <w:rPr>
          <w:rFonts w:ascii="Times New Roman" w:hAnsi="Times New Roman" w:cs="Times New Roman"/>
        </w:rPr>
        <w:t>FIN</w:t>
      </w:r>
      <w:r w:rsidRPr="00933199">
        <w:rPr>
          <w:rFonts w:ascii="Times New Roman" w:hAnsi="Times New Roman" w:cs="Times New Roman"/>
        </w:rPr>
        <w:t xml:space="preserve"> nanosuspension fabrication by FNP (initial </w:t>
      </w:r>
      <w:r w:rsidR="000D38E8">
        <w:rPr>
          <w:rFonts w:ascii="Times New Roman" w:hAnsi="Times New Roman" w:cs="Times New Roman"/>
        </w:rPr>
        <w:t>FIN</w:t>
      </w:r>
      <w:r w:rsidRPr="00933199">
        <w:rPr>
          <w:rFonts w:ascii="Times New Roman" w:hAnsi="Times New Roman" w:cs="Times New Roman"/>
        </w:rPr>
        <w:t xml:space="preserve"> concentration = </w:t>
      </w:r>
      <w:r w:rsidR="000D38E8">
        <w:rPr>
          <w:rFonts w:ascii="Times New Roman" w:hAnsi="Times New Roman" w:cs="Times New Roman"/>
        </w:rPr>
        <w:t>5</w:t>
      </w:r>
      <w:r w:rsidRPr="00933199">
        <w:rPr>
          <w:rFonts w:ascii="Times New Roman" w:hAnsi="Times New Roman" w:cs="Times New Roman"/>
        </w:rPr>
        <w:t xml:space="preserve"> mg/mL; n = 3).</w:t>
      </w:r>
    </w:p>
    <w:p w14:paraId="221A79BE" w14:textId="77777777" w:rsidR="008B4A62" w:rsidRDefault="008B4A62" w:rsidP="001F653F">
      <w:pPr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737"/>
        <w:gridCol w:w="1917"/>
        <w:gridCol w:w="1806"/>
        <w:gridCol w:w="1552"/>
        <w:gridCol w:w="2294"/>
      </w:tblGrid>
      <w:tr w:rsidR="0073456F" w:rsidRPr="0070679C" w14:paraId="69F4FDB1" w14:textId="77777777" w:rsidTr="006302DD">
        <w:tc>
          <w:tcPr>
            <w:tcW w:w="73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3E076ED" w14:textId="77777777" w:rsidR="00E36AEF" w:rsidRPr="00B44AD7" w:rsidRDefault="00E36AEF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B44AD7">
              <w:rPr>
                <w:rFonts w:ascii="Times New Roman" w:hAnsi="Times New Roman"/>
                <w:b/>
                <w:bCs/>
              </w:rPr>
              <w:t>Trial</w:t>
            </w:r>
          </w:p>
        </w:tc>
        <w:tc>
          <w:tcPr>
            <w:tcW w:w="19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53F2981" w14:textId="77777777" w:rsidR="00E36AEF" w:rsidRPr="00B44AD7" w:rsidRDefault="00E36AEF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44AD7">
              <w:rPr>
                <w:rFonts w:ascii="Times New Roman" w:hAnsi="Times New Roman"/>
                <w:b/>
                <w:bCs/>
              </w:rPr>
              <w:t>Stabilizer</w:t>
            </w:r>
          </w:p>
        </w:tc>
        <w:tc>
          <w:tcPr>
            <w:tcW w:w="180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3282EAE" w14:textId="77777777" w:rsidR="00E36AEF" w:rsidRPr="00B44AD7" w:rsidRDefault="00E36AEF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44AD7">
              <w:rPr>
                <w:rFonts w:ascii="Times New Roman" w:hAnsi="Times New Roman"/>
                <w:b/>
                <w:bCs/>
              </w:rPr>
              <w:t>Co-stabilizer</w:t>
            </w:r>
          </w:p>
        </w:tc>
        <w:tc>
          <w:tcPr>
            <w:tcW w:w="155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12BB1B6" w14:textId="0A67A58F" w:rsidR="00E36AEF" w:rsidRPr="00B44AD7" w:rsidRDefault="00751BAA" w:rsidP="006E1AA7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44AD7">
              <w:rPr>
                <w:rFonts w:ascii="Times New Roman" w:hAnsi="Times New Roman"/>
                <w:b/>
                <w:bCs/>
              </w:rPr>
              <w:t>P</w:t>
            </w:r>
            <w:r w:rsidR="00E36AEF" w:rsidRPr="00B44AD7">
              <w:rPr>
                <w:rFonts w:ascii="Times New Roman" w:hAnsi="Times New Roman"/>
                <w:b/>
                <w:bCs/>
              </w:rPr>
              <w:t>article size (nm)</w:t>
            </w:r>
          </w:p>
        </w:tc>
        <w:tc>
          <w:tcPr>
            <w:tcW w:w="229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44D7101" w14:textId="4DB249A1" w:rsidR="00E36AEF" w:rsidRPr="00B44AD7" w:rsidRDefault="0073456F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44AD7">
              <w:rPr>
                <w:rFonts w:ascii="Times New Roman" w:hAnsi="Times New Roman"/>
                <w:b/>
                <w:bCs/>
              </w:rPr>
              <w:t>Physical stability</w:t>
            </w:r>
          </w:p>
        </w:tc>
      </w:tr>
      <w:tr w:rsidR="0073456F" w:rsidRPr="0070679C" w14:paraId="6C576B3F" w14:textId="77777777" w:rsidTr="006302DD">
        <w:tc>
          <w:tcPr>
            <w:tcW w:w="73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B55054" w14:textId="77777777" w:rsidR="00E36AEF" w:rsidRPr="0070679C" w:rsidRDefault="00E36AE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70679C">
              <w:rPr>
                <w:rFonts w:ascii="Times New Roman" w:hAnsi="Times New Roman"/>
              </w:rPr>
              <w:t>1</w:t>
            </w:r>
          </w:p>
        </w:tc>
        <w:tc>
          <w:tcPr>
            <w:tcW w:w="191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F920E5" w14:textId="77777777" w:rsidR="00E36AEF" w:rsidRPr="0070679C" w:rsidRDefault="004F7A7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70679C">
              <w:rPr>
                <w:rFonts w:ascii="Times New Roman" w:hAnsi="Times New Roman"/>
              </w:rPr>
              <w:t xml:space="preserve">PVP </w:t>
            </w:r>
          </w:p>
          <w:p w14:paraId="016E43A6" w14:textId="4C2C5E28" w:rsidR="004F7A79" w:rsidRPr="0070679C" w:rsidRDefault="000D38E8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70679C">
              <w:rPr>
                <w:rFonts w:ascii="Times New Roman" w:hAnsi="Times New Roman"/>
              </w:rPr>
              <w:t>[0.</w:t>
            </w:r>
            <w:r w:rsidR="001024CD" w:rsidRPr="0070679C">
              <w:rPr>
                <w:rFonts w:ascii="Times New Roman" w:hAnsi="Times New Roman"/>
              </w:rPr>
              <w:t>5</w:t>
            </w:r>
            <w:r w:rsidRPr="0070679C">
              <w:rPr>
                <w:rFonts w:ascii="Times New Roman" w:hAnsi="Times New Roman"/>
              </w:rPr>
              <w:t>% (w/v)]</w:t>
            </w:r>
          </w:p>
        </w:tc>
        <w:tc>
          <w:tcPr>
            <w:tcW w:w="180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E25DCC4" w14:textId="78C9FA11" w:rsidR="00E36AEF" w:rsidRPr="0070679C" w:rsidRDefault="00260BC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</w:t>
            </w:r>
          </w:p>
        </w:tc>
        <w:tc>
          <w:tcPr>
            <w:tcW w:w="155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B83DD0" w14:textId="28C02CA0" w:rsidR="00E36AEF" w:rsidRPr="0070679C" w:rsidRDefault="00E617AC" w:rsidP="006E1AA7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70679C">
              <w:rPr>
                <w:rFonts w:ascii="Times New Roman" w:hAnsi="Times New Roman"/>
              </w:rPr>
              <w:t>1290</w:t>
            </w:r>
            <w:r w:rsidR="00824FEF" w:rsidRPr="0070679C">
              <w:rPr>
                <w:rFonts w:ascii="Times New Roman" w:hAnsi="Times New Roman"/>
              </w:rPr>
              <w:t>.5</w:t>
            </w:r>
            <w:r w:rsidRPr="0070679C">
              <w:rPr>
                <w:rFonts w:ascii="Times New Roman" w:hAnsi="Times New Roman"/>
              </w:rPr>
              <w:t>±</w:t>
            </w:r>
            <w:r w:rsidR="00824FEF" w:rsidRPr="0070679C">
              <w:rPr>
                <w:rFonts w:ascii="Times New Roman" w:hAnsi="Times New Roman"/>
              </w:rPr>
              <w:t>20.7</w:t>
            </w:r>
          </w:p>
        </w:tc>
        <w:tc>
          <w:tcPr>
            <w:tcW w:w="229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2847CD" w14:textId="7F6C71C9" w:rsidR="00E36AEF" w:rsidRPr="0070679C" w:rsidRDefault="006E1AA7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70679C">
              <w:rPr>
                <w:rFonts w:ascii="Times New Roman" w:hAnsi="Times New Roman"/>
              </w:rPr>
              <w:t>5 minutes</w:t>
            </w:r>
          </w:p>
        </w:tc>
      </w:tr>
      <w:tr w:rsidR="0073456F" w:rsidRPr="0070679C" w14:paraId="646D2D0A" w14:textId="77777777" w:rsidTr="006302DD"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BA3FAD" w14:textId="77777777" w:rsidR="006302DD" w:rsidRPr="0070679C" w:rsidRDefault="006302DD" w:rsidP="006302DD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70679C">
              <w:rPr>
                <w:rFonts w:ascii="Times New Roman" w:hAnsi="Times New Roman"/>
              </w:rPr>
              <w:t>2</w:t>
            </w:r>
          </w:p>
        </w:tc>
        <w:tc>
          <w:tcPr>
            <w:tcW w:w="19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C2870C" w14:textId="77777777" w:rsidR="0057749A" w:rsidRPr="0070679C" w:rsidRDefault="0057749A" w:rsidP="0057749A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70679C">
              <w:rPr>
                <w:rFonts w:ascii="Times New Roman" w:hAnsi="Times New Roman"/>
              </w:rPr>
              <w:t xml:space="preserve">TPGS </w:t>
            </w:r>
          </w:p>
          <w:p w14:paraId="432AD3F4" w14:textId="50103ABB" w:rsidR="006302DD" w:rsidRPr="0070679C" w:rsidRDefault="0057749A" w:rsidP="0057749A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70679C">
              <w:rPr>
                <w:rFonts w:ascii="Times New Roman" w:hAnsi="Times New Roman"/>
              </w:rPr>
              <w:t>[FIN-</w:t>
            </w:r>
            <w:r w:rsidR="00237E79" w:rsidRPr="0070679C">
              <w:rPr>
                <w:rFonts w:ascii="Times New Roman" w:hAnsi="Times New Roman"/>
              </w:rPr>
              <w:t>CUR-</w:t>
            </w:r>
            <w:r w:rsidRPr="0070679C">
              <w:rPr>
                <w:rFonts w:ascii="Times New Roman" w:hAnsi="Times New Roman"/>
              </w:rPr>
              <w:t>TPGS ratio = 1:1</w:t>
            </w:r>
            <w:r w:rsidR="00237E79" w:rsidRPr="0070679C">
              <w:rPr>
                <w:rFonts w:ascii="Times New Roman" w:hAnsi="Times New Roman"/>
              </w:rPr>
              <w:t>:1</w:t>
            </w:r>
            <w:r w:rsidRPr="0070679C">
              <w:rPr>
                <w:rFonts w:ascii="Times New Roman" w:hAnsi="Times New Roman"/>
              </w:rPr>
              <w:t xml:space="preserve"> (w/w)]</w:t>
            </w:r>
          </w:p>
        </w:tc>
        <w:tc>
          <w:tcPr>
            <w:tcW w:w="1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120783" w14:textId="6585399F" w:rsidR="006302DD" w:rsidRPr="0070679C" w:rsidRDefault="00D77860" w:rsidP="006302DD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1C11FD" w14:textId="7EC72F10" w:rsidR="006302DD" w:rsidRPr="0070679C" w:rsidRDefault="006302DD" w:rsidP="006302DD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70679C">
              <w:rPr>
                <w:rFonts w:ascii="Times New Roman" w:hAnsi="Times New Roman"/>
              </w:rPr>
              <w:t>NA</w:t>
            </w:r>
            <w:r w:rsidR="005D799B" w:rsidRPr="00067178">
              <w:rPr>
                <w:rFonts w:ascii="Times New Roman" w:hAnsi="Times New Roman"/>
                <w:vertAlign w:val="superscript"/>
              </w:rPr>
              <w:t>*</w:t>
            </w:r>
          </w:p>
        </w:tc>
        <w:tc>
          <w:tcPr>
            <w:tcW w:w="22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EB0009" w14:textId="36B38031" w:rsidR="006302DD" w:rsidRPr="0070679C" w:rsidRDefault="00067178" w:rsidP="006302DD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70679C">
              <w:rPr>
                <w:rFonts w:ascii="Times New Roman" w:hAnsi="Times New Roman"/>
              </w:rPr>
              <w:t>NA</w:t>
            </w:r>
            <w:r w:rsidRPr="00067178">
              <w:rPr>
                <w:rFonts w:ascii="Times New Roman" w:hAnsi="Times New Roman"/>
                <w:vertAlign w:val="superscript"/>
              </w:rPr>
              <w:t>^</w:t>
            </w:r>
          </w:p>
        </w:tc>
      </w:tr>
      <w:tr w:rsidR="00157EF4" w:rsidRPr="0070679C" w14:paraId="3D614D04" w14:textId="77777777" w:rsidTr="006302DD"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068164" w14:textId="4BBF7E94" w:rsidR="00157EF4" w:rsidRPr="0070679C" w:rsidRDefault="0073456F" w:rsidP="00157EF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70679C">
              <w:rPr>
                <w:rFonts w:ascii="Times New Roman" w:hAnsi="Times New Roman"/>
              </w:rPr>
              <w:t>3</w:t>
            </w:r>
          </w:p>
        </w:tc>
        <w:tc>
          <w:tcPr>
            <w:tcW w:w="19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97D41A" w14:textId="77777777" w:rsidR="00157EF4" w:rsidRPr="0070679C" w:rsidRDefault="00157EF4" w:rsidP="00157EF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70679C">
              <w:rPr>
                <w:rFonts w:ascii="Times New Roman" w:hAnsi="Times New Roman"/>
              </w:rPr>
              <w:t xml:space="preserve">TPGS </w:t>
            </w:r>
          </w:p>
          <w:p w14:paraId="2A9E834A" w14:textId="51B0E18E" w:rsidR="00157EF4" w:rsidRPr="0070679C" w:rsidRDefault="00157EF4" w:rsidP="00157EF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70679C">
              <w:rPr>
                <w:rFonts w:ascii="Times New Roman" w:hAnsi="Times New Roman"/>
              </w:rPr>
              <w:t>[FIN-CUR-TPGS ratio = 1:1:1 (w/w)]</w:t>
            </w:r>
          </w:p>
        </w:tc>
        <w:tc>
          <w:tcPr>
            <w:tcW w:w="1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84D04D" w14:textId="77777777" w:rsidR="00157EF4" w:rsidRPr="0070679C" w:rsidRDefault="00157EF4" w:rsidP="00157EF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70679C">
              <w:rPr>
                <w:rFonts w:ascii="Times New Roman" w:hAnsi="Times New Roman"/>
              </w:rPr>
              <w:t>CLT</w:t>
            </w:r>
          </w:p>
          <w:p w14:paraId="1E1F7CEF" w14:textId="4537E5F3" w:rsidR="00157EF4" w:rsidRPr="0070679C" w:rsidRDefault="00157EF4" w:rsidP="00157EF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70679C">
              <w:rPr>
                <w:rFonts w:ascii="Times New Roman" w:hAnsi="Times New Roman"/>
              </w:rPr>
              <w:t>[FIN -CLT ratio = 5:1 (w/w)]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08A881" w14:textId="3386EDAF" w:rsidR="00157EF4" w:rsidRPr="0070679C" w:rsidRDefault="00067178" w:rsidP="00157EF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70679C">
              <w:rPr>
                <w:rFonts w:ascii="Times New Roman" w:hAnsi="Times New Roman"/>
              </w:rPr>
              <w:t>NA</w:t>
            </w:r>
            <w:r w:rsidRPr="00067178">
              <w:rPr>
                <w:rFonts w:ascii="Times New Roman" w:hAnsi="Times New Roman"/>
                <w:vertAlign w:val="superscript"/>
              </w:rPr>
              <w:t>*</w:t>
            </w:r>
          </w:p>
        </w:tc>
        <w:tc>
          <w:tcPr>
            <w:tcW w:w="22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3521E0" w14:textId="5A14710B" w:rsidR="00157EF4" w:rsidRPr="0070679C" w:rsidRDefault="00067178" w:rsidP="00157EF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70679C">
              <w:rPr>
                <w:rFonts w:ascii="Times New Roman" w:hAnsi="Times New Roman"/>
              </w:rPr>
              <w:t>NA</w:t>
            </w:r>
            <w:r w:rsidRPr="00067178">
              <w:rPr>
                <w:rFonts w:ascii="Times New Roman" w:hAnsi="Times New Roman"/>
                <w:vertAlign w:val="superscript"/>
              </w:rPr>
              <w:t>^</w:t>
            </w:r>
          </w:p>
        </w:tc>
      </w:tr>
      <w:tr w:rsidR="0073456F" w:rsidRPr="0070679C" w14:paraId="4C68C190" w14:textId="77777777" w:rsidTr="006302DD"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65B552" w14:textId="051C66ED" w:rsidR="00157EF4" w:rsidRPr="0070679C" w:rsidRDefault="0073456F" w:rsidP="00157EF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70679C">
              <w:rPr>
                <w:rFonts w:ascii="Times New Roman" w:hAnsi="Times New Roman"/>
              </w:rPr>
              <w:t>4</w:t>
            </w:r>
          </w:p>
        </w:tc>
        <w:tc>
          <w:tcPr>
            <w:tcW w:w="19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BF7F4B" w14:textId="77777777" w:rsidR="00157EF4" w:rsidRPr="0070679C" w:rsidRDefault="00157EF4" w:rsidP="00157EF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70679C">
              <w:rPr>
                <w:rFonts w:ascii="Times New Roman" w:hAnsi="Times New Roman"/>
              </w:rPr>
              <w:t xml:space="preserve">PVP </w:t>
            </w:r>
          </w:p>
          <w:p w14:paraId="012BBABA" w14:textId="7E83416D" w:rsidR="00157EF4" w:rsidRPr="0070679C" w:rsidRDefault="00157EF4" w:rsidP="00157EF4">
            <w:pPr>
              <w:spacing w:line="360" w:lineRule="auto"/>
              <w:rPr>
                <w:rFonts w:ascii="Times New Roman" w:hAnsi="Times New Roman"/>
              </w:rPr>
            </w:pPr>
            <w:r w:rsidRPr="0070679C">
              <w:rPr>
                <w:rFonts w:ascii="Times New Roman" w:hAnsi="Times New Roman"/>
              </w:rPr>
              <w:t>[0.5% (w/v)]</w:t>
            </w:r>
          </w:p>
        </w:tc>
        <w:tc>
          <w:tcPr>
            <w:tcW w:w="1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AA5E9F" w14:textId="77777777" w:rsidR="00157EF4" w:rsidRPr="0070679C" w:rsidRDefault="00157EF4" w:rsidP="00157EF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70679C">
              <w:rPr>
                <w:rFonts w:ascii="Times New Roman" w:hAnsi="Times New Roman"/>
              </w:rPr>
              <w:t>CLT</w:t>
            </w:r>
          </w:p>
          <w:p w14:paraId="05A727AC" w14:textId="70602D8C" w:rsidR="00157EF4" w:rsidRPr="0070679C" w:rsidRDefault="00157EF4" w:rsidP="00157EF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70679C">
              <w:rPr>
                <w:rFonts w:ascii="Times New Roman" w:hAnsi="Times New Roman"/>
              </w:rPr>
              <w:t>[FIN-CUR-CLT ratio = 2:1:2 (w/w)]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FF04F9" w14:textId="5107C20A" w:rsidR="00157EF4" w:rsidRPr="0070679C" w:rsidRDefault="00157EF4" w:rsidP="00157EF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70679C">
              <w:rPr>
                <w:rFonts w:ascii="Times New Roman" w:hAnsi="Times New Roman"/>
              </w:rPr>
              <w:t>228.0±10.3</w:t>
            </w:r>
          </w:p>
        </w:tc>
        <w:tc>
          <w:tcPr>
            <w:tcW w:w="22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6E881F" w14:textId="75BDFD2B" w:rsidR="00157EF4" w:rsidRPr="0070679C" w:rsidRDefault="00157EF4" w:rsidP="00157EF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70679C">
              <w:rPr>
                <w:rFonts w:ascii="Times New Roman" w:hAnsi="Times New Roman"/>
              </w:rPr>
              <w:t>1 h</w:t>
            </w:r>
          </w:p>
        </w:tc>
      </w:tr>
      <w:tr w:rsidR="0073456F" w:rsidRPr="0070679C" w14:paraId="25057231" w14:textId="77777777" w:rsidTr="006302DD">
        <w:tc>
          <w:tcPr>
            <w:tcW w:w="737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9D682E8" w14:textId="361DA496" w:rsidR="00157EF4" w:rsidRPr="0070679C" w:rsidRDefault="0073456F" w:rsidP="00157EF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70679C">
              <w:rPr>
                <w:rFonts w:ascii="Times New Roman" w:hAnsi="Times New Roman"/>
              </w:rPr>
              <w:t>5</w:t>
            </w:r>
          </w:p>
        </w:tc>
        <w:tc>
          <w:tcPr>
            <w:tcW w:w="1917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00A31AA" w14:textId="77777777" w:rsidR="00157EF4" w:rsidRPr="0070679C" w:rsidRDefault="00157EF4" w:rsidP="00157EF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70679C">
              <w:rPr>
                <w:rFonts w:ascii="Times New Roman" w:hAnsi="Times New Roman"/>
              </w:rPr>
              <w:t xml:space="preserve">TPGS </w:t>
            </w:r>
          </w:p>
          <w:p w14:paraId="06DB1987" w14:textId="221FE81A" w:rsidR="00157EF4" w:rsidRPr="0070679C" w:rsidRDefault="00157EF4" w:rsidP="00157EF4">
            <w:pPr>
              <w:spacing w:line="360" w:lineRule="auto"/>
              <w:rPr>
                <w:rFonts w:ascii="Times New Roman" w:hAnsi="Times New Roman"/>
              </w:rPr>
            </w:pPr>
            <w:r w:rsidRPr="0070679C">
              <w:rPr>
                <w:rFonts w:ascii="Times New Roman" w:hAnsi="Times New Roman"/>
              </w:rPr>
              <w:t>[FIN-TPGS ratio = 1:1 (w/w)]</w:t>
            </w:r>
          </w:p>
        </w:tc>
        <w:tc>
          <w:tcPr>
            <w:tcW w:w="180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A6B980C" w14:textId="77777777" w:rsidR="00157EF4" w:rsidRPr="0070679C" w:rsidRDefault="00157EF4" w:rsidP="00157EF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70679C">
              <w:rPr>
                <w:rFonts w:ascii="Times New Roman" w:hAnsi="Times New Roman"/>
              </w:rPr>
              <w:t>CLT</w:t>
            </w:r>
          </w:p>
          <w:p w14:paraId="21BC0FF3" w14:textId="556E72E9" w:rsidR="00157EF4" w:rsidRPr="0070679C" w:rsidRDefault="00157EF4" w:rsidP="00157EF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70679C">
              <w:rPr>
                <w:rFonts w:ascii="Times New Roman" w:hAnsi="Times New Roman"/>
              </w:rPr>
              <w:t>[FIN -CLT ratio = 5:1 (w/w)]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F2EBE10" w14:textId="2968B76C" w:rsidR="00157EF4" w:rsidRPr="0070679C" w:rsidRDefault="00067178" w:rsidP="00157EF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70679C">
              <w:rPr>
                <w:rFonts w:ascii="Times New Roman" w:hAnsi="Times New Roman"/>
              </w:rPr>
              <w:t>NA</w:t>
            </w:r>
            <w:r w:rsidRPr="00067178">
              <w:rPr>
                <w:rFonts w:ascii="Times New Roman" w:hAnsi="Times New Roman"/>
                <w:vertAlign w:val="superscript"/>
              </w:rPr>
              <w:t>*</w:t>
            </w:r>
          </w:p>
        </w:tc>
        <w:tc>
          <w:tcPr>
            <w:tcW w:w="2294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F3E5310" w14:textId="361B2F45" w:rsidR="00157EF4" w:rsidRPr="0070679C" w:rsidRDefault="00157EF4" w:rsidP="00157EF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70679C">
              <w:rPr>
                <w:rFonts w:ascii="Times New Roman" w:hAnsi="Times New Roman"/>
              </w:rPr>
              <w:t>NA</w:t>
            </w:r>
            <w:r w:rsidR="00067178" w:rsidRPr="00067178">
              <w:rPr>
                <w:rFonts w:ascii="Times New Roman" w:hAnsi="Times New Roman"/>
                <w:vertAlign w:val="superscript"/>
              </w:rPr>
              <w:t>^</w:t>
            </w:r>
          </w:p>
        </w:tc>
      </w:tr>
    </w:tbl>
    <w:p w14:paraId="3269D2C1" w14:textId="77777777" w:rsidR="008B4A62" w:rsidRDefault="008B4A62" w:rsidP="001F653F">
      <w:pPr>
        <w:rPr>
          <w:rFonts w:ascii="Times New Roman" w:hAnsi="Times New Roman" w:cs="Times New Roman"/>
          <w:b/>
          <w:bCs/>
        </w:rPr>
      </w:pPr>
    </w:p>
    <w:p w14:paraId="0E51A59C" w14:textId="1E755CEB" w:rsidR="008B4A62" w:rsidRPr="00D96EDD" w:rsidRDefault="78FCD95D" w:rsidP="00D96EDD">
      <w:pPr>
        <w:jc w:val="both"/>
        <w:rPr>
          <w:rFonts w:ascii="Times New Roman" w:hAnsi="Times New Roman"/>
          <w:sz w:val="20"/>
          <w:szCs w:val="20"/>
        </w:rPr>
      </w:pPr>
      <w:r w:rsidRPr="78FCD95D">
        <w:rPr>
          <w:rFonts w:ascii="Times New Roman" w:hAnsi="Times New Roman"/>
          <w:sz w:val="20"/>
          <w:szCs w:val="20"/>
        </w:rPr>
        <w:t>NA</w:t>
      </w:r>
      <w:r w:rsidRPr="78FCD95D">
        <w:rPr>
          <w:rFonts w:ascii="Times New Roman" w:hAnsi="Times New Roman"/>
          <w:sz w:val="20"/>
          <w:szCs w:val="20"/>
          <w:vertAlign w:val="superscript"/>
        </w:rPr>
        <w:t>*</w:t>
      </w:r>
      <w:r w:rsidRPr="78FCD95D">
        <w:rPr>
          <w:rFonts w:ascii="Times New Roman" w:hAnsi="Times New Roman"/>
          <w:sz w:val="20"/>
          <w:szCs w:val="20"/>
        </w:rPr>
        <w:t xml:space="preserve">: The particle size of nanoparticle was not </w:t>
      </w:r>
      <w:r w:rsidR="00AA536F" w:rsidRPr="00AA536F">
        <w:rPr>
          <w:rFonts w:ascii="Times New Roman" w:hAnsi="Times New Roman"/>
          <w:sz w:val="20"/>
          <w:szCs w:val="20"/>
        </w:rPr>
        <w:t>detected</w:t>
      </w:r>
      <w:r w:rsidR="00AA536F">
        <w:rPr>
          <w:rFonts w:ascii="Times New Roman" w:hAnsi="Times New Roman"/>
          <w:sz w:val="20"/>
          <w:szCs w:val="20"/>
        </w:rPr>
        <w:t xml:space="preserve"> </w:t>
      </w:r>
      <w:r w:rsidRPr="78FCD95D">
        <w:rPr>
          <w:rFonts w:ascii="Times New Roman" w:hAnsi="Times New Roman"/>
          <w:sz w:val="20"/>
          <w:szCs w:val="20"/>
        </w:rPr>
        <w:t>under the detection by dynamic light scattering.</w:t>
      </w:r>
    </w:p>
    <w:p w14:paraId="070AB7AF" w14:textId="290A5C08" w:rsidR="00877392" w:rsidRPr="00D96EDD" w:rsidRDefault="78FCD95D" w:rsidP="00D96EDD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78FCD95D">
        <w:rPr>
          <w:rFonts w:ascii="Times New Roman" w:hAnsi="Times New Roman"/>
          <w:sz w:val="20"/>
          <w:szCs w:val="20"/>
        </w:rPr>
        <w:t>NA</w:t>
      </w:r>
      <w:r w:rsidRPr="78FCD95D">
        <w:rPr>
          <w:rFonts w:ascii="Times New Roman" w:hAnsi="Times New Roman"/>
          <w:sz w:val="20"/>
          <w:szCs w:val="20"/>
          <w:vertAlign w:val="superscript"/>
        </w:rPr>
        <w:t>^</w:t>
      </w:r>
      <w:r w:rsidRPr="78FCD95D">
        <w:rPr>
          <w:rFonts w:ascii="Times New Roman" w:hAnsi="Times New Roman"/>
          <w:sz w:val="20"/>
          <w:szCs w:val="20"/>
        </w:rPr>
        <w:t>: The physical stability of nanoparticle was not available due to the missing particle size data.</w:t>
      </w:r>
    </w:p>
    <w:p w14:paraId="7513B1D0" w14:textId="77777777" w:rsidR="008B4A62" w:rsidRPr="0034113D" w:rsidRDefault="008B4A62" w:rsidP="001F653F">
      <w:pPr>
        <w:rPr>
          <w:rFonts w:ascii="Times New Roman" w:hAnsi="Times New Roman" w:cs="Times New Roman"/>
          <w:b/>
          <w:bCs/>
        </w:rPr>
      </w:pPr>
    </w:p>
    <w:p w14:paraId="0EDFFBC3" w14:textId="77777777" w:rsidR="008B4A62" w:rsidRDefault="008B4A62" w:rsidP="001F653F">
      <w:pPr>
        <w:rPr>
          <w:rFonts w:ascii="Times New Roman" w:hAnsi="Times New Roman" w:cs="Times New Roman"/>
          <w:b/>
          <w:bCs/>
        </w:rPr>
      </w:pPr>
    </w:p>
    <w:p w14:paraId="313574B2" w14:textId="77777777" w:rsidR="008B4A62" w:rsidRDefault="008B4A62" w:rsidP="001F653F">
      <w:pPr>
        <w:rPr>
          <w:rFonts w:ascii="Times New Roman" w:hAnsi="Times New Roman" w:cs="Times New Roman"/>
          <w:b/>
          <w:bCs/>
        </w:rPr>
      </w:pPr>
    </w:p>
    <w:p w14:paraId="7C40E56E" w14:textId="77777777" w:rsidR="008B4A62" w:rsidRDefault="008B4A62" w:rsidP="001F653F">
      <w:pPr>
        <w:rPr>
          <w:rFonts w:ascii="Times New Roman" w:hAnsi="Times New Roman" w:cs="Times New Roman"/>
          <w:b/>
          <w:bCs/>
        </w:rPr>
      </w:pPr>
    </w:p>
    <w:p w14:paraId="60AE9689" w14:textId="77777777" w:rsidR="008B4A62" w:rsidRDefault="008B4A62" w:rsidP="001F653F">
      <w:pPr>
        <w:rPr>
          <w:rFonts w:ascii="Times New Roman" w:hAnsi="Times New Roman" w:cs="Times New Roman"/>
          <w:b/>
          <w:bCs/>
        </w:rPr>
      </w:pPr>
    </w:p>
    <w:p w14:paraId="775E4089" w14:textId="1D6B9B85" w:rsidR="06085A33" w:rsidRDefault="06085A33" w:rsidP="06085A33">
      <w:pPr>
        <w:rPr>
          <w:rFonts w:ascii="Times New Roman" w:hAnsi="Times New Roman" w:cs="Times New Roman"/>
          <w:b/>
          <w:bCs/>
        </w:rPr>
      </w:pPr>
    </w:p>
    <w:p w14:paraId="68F92351" w14:textId="165BF3E2" w:rsidR="06085A33" w:rsidRDefault="06085A33" w:rsidP="06085A33">
      <w:pPr>
        <w:rPr>
          <w:rFonts w:ascii="Times New Roman" w:hAnsi="Times New Roman" w:cs="Times New Roman"/>
          <w:b/>
          <w:bCs/>
        </w:rPr>
      </w:pPr>
    </w:p>
    <w:p w14:paraId="76711C0C" w14:textId="77777777" w:rsidR="0042128B" w:rsidRDefault="0042128B" w:rsidP="06085A33">
      <w:pPr>
        <w:rPr>
          <w:rFonts w:ascii="Times New Roman" w:hAnsi="Times New Roman" w:cs="Times New Roman"/>
          <w:b/>
          <w:bCs/>
        </w:rPr>
        <w:sectPr w:rsidR="0042128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605C007" w14:textId="1AE124B0" w:rsidR="06085A33" w:rsidRDefault="06085A33" w:rsidP="009F7D8C">
      <w:pPr>
        <w:spacing w:line="360" w:lineRule="auto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6085A33">
        <w:rPr>
          <w:rFonts w:ascii="Times New Roman" w:eastAsia="Times New Roman" w:hAnsi="Times New Roman" w:cs="Times New Roman"/>
          <w:b/>
          <w:bCs/>
          <w:color w:val="000000" w:themeColor="text1"/>
        </w:rPr>
        <w:lastRenderedPageBreak/>
        <w:t>Table S5</w:t>
      </w:r>
    </w:p>
    <w:p w14:paraId="46F319C9" w14:textId="7D55269C" w:rsidR="06085A33" w:rsidRDefault="06085A33" w:rsidP="009F7D8C">
      <w:pPr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6085A33">
        <w:rPr>
          <w:rFonts w:ascii="Times New Roman" w:eastAsia="Times New Roman" w:hAnsi="Times New Roman" w:cs="Times New Roman"/>
          <w:color w:val="000000" w:themeColor="text1"/>
        </w:rPr>
        <w:t>Coded regression equations for probing the relationship between formulation parameters and CQAs of FIN nanosuspensions with ANOVA and multiple reliability test (</w:t>
      </w:r>
      <w:r w:rsidRPr="06085A33">
        <w:rPr>
          <w:rFonts w:ascii="Times New Roman" w:eastAsia="Times New Roman" w:hAnsi="Times New Roman" w:cs="Times New Roman"/>
          <w:i/>
          <w:iCs/>
          <w:color w:val="000000" w:themeColor="text1"/>
        </w:rPr>
        <w:t>R</w:t>
      </w:r>
      <w:r w:rsidRPr="06085A33">
        <w:rPr>
          <w:rFonts w:ascii="Times New Roman" w:eastAsia="Times New Roman" w:hAnsi="Times New Roman" w:cs="Times New Roman"/>
          <w:color w:val="000000" w:themeColor="text1"/>
          <w:vertAlign w:val="superscript"/>
        </w:rPr>
        <w:t>2</w:t>
      </w:r>
      <w:r w:rsidRPr="06085A33">
        <w:rPr>
          <w:rFonts w:ascii="Times New Roman" w:eastAsia="Times New Roman" w:hAnsi="Times New Roman" w:cs="Times New Roman"/>
          <w:color w:val="000000" w:themeColor="text1"/>
        </w:rPr>
        <w:t>) results.</w:t>
      </w:r>
    </w:p>
    <w:p w14:paraId="085F7E5A" w14:textId="68845A42" w:rsidR="06085A33" w:rsidRDefault="06085A33" w:rsidP="009F7D8C">
      <w:p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</w:p>
    <w:tbl>
      <w:tblPr>
        <w:tblStyle w:val="TableGrid"/>
        <w:tblW w:w="1403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5953"/>
        <w:gridCol w:w="992"/>
        <w:gridCol w:w="1560"/>
        <w:gridCol w:w="1134"/>
        <w:gridCol w:w="2268"/>
      </w:tblGrid>
      <w:tr w:rsidR="06085A33" w14:paraId="6FC5767F" w14:textId="77777777" w:rsidTr="00263E4B">
        <w:trPr>
          <w:trHeight w:val="285"/>
        </w:trPr>
        <w:tc>
          <w:tcPr>
            <w:tcW w:w="212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7760D8F1" w14:textId="576236D1" w:rsidR="06085A33" w:rsidRDefault="06085A33" w:rsidP="009F7D8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6085A33">
              <w:rPr>
                <w:rFonts w:ascii="Times New Roman" w:eastAsia="Times New Roman" w:hAnsi="Times New Roman" w:cs="Times New Roman"/>
                <w:b/>
                <w:bCs/>
              </w:rPr>
              <w:t>Response</w:t>
            </w:r>
          </w:p>
        </w:tc>
        <w:tc>
          <w:tcPr>
            <w:tcW w:w="595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22A6E9B5" w14:textId="3ABFDEE3" w:rsidR="06085A33" w:rsidRDefault="06085A33" w:rsidP="009F7D8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6085A33">
              <w:rPr>
                <w:rFonts w:ascii="Times New Roman" w:eastAsia="Times New Roman" w:hAnsi="Times New Roman" w:cs="Times New Roman"/>
                <w:b/>
                <w:bCs/>
              </w:rPr>
              <w:t>Regression equation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71FCDB52" w14:textId="370425A6" w:rsidR="06085A33" w:rsidRDefault="06085A33" w:rsidP="009F7D8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6085A33">
              <w:rPr>
                <w:rFonts w:ascii="Times New Roman" w:eastAsia="Times New Roman" w:hAnsi="Times New Roman" w:cs="Times New Roman"/>
                <w:b/>
                <w:bCs/>
              </w:rPr>
              <w:t>F value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60F49C18" w14:textId="251CA5CC" w:rsidR="06085A33" w:rsidRDefault="06085A33" w:rsidP="009F7D8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6085A33">
              <w:rPr>
                <w:rFonts w:ascii="Times New Roman" w:eastAsia="Times New Roman" w:hAnsi="Times New Roman" w:cs="Times New Roman"/>
                <w:b/>
                <w:bCs/>
              </w:rPr>
              <w:t>p value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0C2193E1" w14:textId="09CA34A8" w:rsidR="06085A33" w:rsidRDefault="06085A33" w:rsidP="009F7D8C">
            <w:pPr>
              <w:spacing w:line="360" w:lineRule="auto"/>
              <w:ind w:leftChars="-97" w:left="-233" w:firstLineChars="97" w:firstLine="234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6085A33">
              <w:rPr>
                <w:rFonts w:ascii="Times New Roman" w:eastAsia="Times New Roman" w:hAnsi="Times New Roman" w:cs="Times New Roman"/>
                <w:b/>
                <w:bCs/>
              </w:rPr>
              <w:t>R</w:t>
            </w:r>
            <w:r w:rsidRPr="06085A33">
              <w:rPr>
                <w:rFonts w:ascii="Times New Roman" w:eastAsia="Times New Roman" w:hAnsi="Times New Roman" w:cs="Times New Roman"/>
                <w:b/>
                <w:bCs/>
                <w:vertAlign w:val="superscript"/>
              </w:rPr>
              <w:t>2</w:t>
            </w:r>
          </w:p>
        </w:tc>
        <w:tc>
          <w:tcPr>
            <w:tcW w:w="226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771D6FD8" w14:textId="331E5E08" w:rsidR="06085A33" w:rsidRDefault="06085A33" w:rsidP="009F7D8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6085A33">
              <w:rPr>
                <w:rFonts w:ascii="Times New Roman" w:eastAsia="Times New Roman" w:hAnsi="Times New Roman" w:cs="Times New Roman"/>
                <w:b/>
                <w:bCs/>
              </w:rPr>
              <w:t>Adjusted R</w:t>
            </w:r>
            <w:r w:rsidRPr="06085A33">
              <w:rPr>
                <w:rFonts w:ascii="Times New Roman" w:eastAsia="Times New Roman" w:hAnsi="Times New Roman" w:cs="Times New Roman"/>
                <w:b/>
                <w:bCs/>
                <w:vertAlign w:val="superscript"/>
              </w:rPr>
              <w:t>2</w:t>
            </w:r>
          </w:p>
        </w:tc>
      </w:tr>
      <w:tr w:rsidR="06085A33" w14:paraId="2D8DD956" w14:textId="77777777" w:rsidTr="00263E4B">
        <w:trPr>
          <w:trHeight w:val="1110"/>
        </w:trPr>
        <w:tc>
          <w:tcPr>
            <w:tcW w:w="2127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F6E8BC8" w14:textId="30DFB66D" w:rsidR="06085A33" w:rsidRDefault="06085A33" w:rsidP="009F7D8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6085A33">
              <w:rPr>
                <w:rFonts w:ascii="Times New Roman" w:eastAsia="Times New Roman" w:hAnsi="Times New Roman" w:cs="Times New Roman"/>
                <w:color w:val="000000" w:themeColor="text1"/>
              </w:rPr>
              <w:t>Particle Size (nm) (Y</w:t>
            </w:r>
            <w:r w:rsidRPr="06085A33">
              <w:rPr>
                <w:rFonts w:ascii="Times New Roman" w:eastAsia="Times New Roman" w:hAnsi="Times New Roman" w:cs="Times New Roman"/>
                <w:color w:val="000000" w:themeColor="text1"/>
                <w:vertAlign w:val="subscript"/>
              </w:rPr>
              <w:t>1</w:t>
            </w:r>
            <w:r w:rsidRPr="06085A33">
              <w:rPr>
                <w:rFonts w:ascii="Times New Roman" w:eastAsia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5953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E843CA1" w14:textId="698AF7B0" w:rsidR="06085A33" w:rsidRPr="009F7D8C" w:rsidRDefault="7CA090C0" w:rsidP="7CA090C0">
            <w:pPr>
              <w:spacing w:line="36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7CA090C0">
              <w:rPr>
                <w:rFonts w:ascii="Times New Roman" w:eastAsia="Times New Roman" w:hAnsi="Times New Roman" w:cs="Times New Roman"/>
                <w:i/>
                <w:iCs/>
              </w:rPr>
              <w:t>=</w:t>
            </w:r>
            <w:r w:rsidRPr="7CA090C0">
              <w:rPr>
                <w:rFonts w:ascii="Times New Roman" w:eastAsia="Times New Roman" w:hAnsi="Times New Roman" w:cs="Times New Roman"/>
              </w:rPr>
              <w:t>147.68+17.48A+6.28B+3.26C-1.92AB+8.4AC+7.78BC-1.72 ABC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D7D99E3" w14:textId="4B429CB2" w:rsidR="06085A33" w:rsidRDefault="06085A33" w:rsidP="009F7D8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6085A33">
              <w:rPr>
                <w:rFonts w:ascii="Times New Roman" w:eastAsia="Times New Roman" w:hAnsi="Times New Roman" w:cs="Times New Roman"/>
              </w:rPr>
              <w:t>148.33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C718475" w14:textId="37363CA2" w:rsidR="06085A33" w:rsidRDefault="06085A33" w:rsidP="009F7D8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6085A33">
              <w:rPr>
                <w:rFonts w:ascii="Times New Roman" w:eastAsia="Times New Roman" w:hAnsi="Times New Roman" w:cs="Times New Roman"/>
              </w:rPr>
              <w:t>&lt; 0.0001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10F7140" w14:textId="4600389A" w:rsidR="06085A33" w:rsidRDefault="06085A33" w:rsidP="009F7D8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6085A33">
              <w:rPr>
                <w:rFonts w:ascii="Times New Roman" w:eastAsia="Times New Roman" w:hAnsi="Times New Roman" w:cs="Times New Roman"/>
              </w:rPr>
              <w:t>0.983</w:t>
            </w:r>
          </w:p>
        </w:tc>
        <w:tc>
          <w:tcPr>
            <w:tcW w:w="2268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5D1AAA0" w14:textId="30A591C6" w:rsidR="06085A33" w:rsidRDefault="06085A33" w:rsidP="009F7D8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6085A33">
              <w:rPr>
                <w:rFonts w:ascii="Times New Roman" w:eastAsia="Times New Roman" w:hAnsi="Times New Roman" w:cs="Times New Roman"/>
              </w:rPr>
              <w:t>0.976</w:t>
            </w:r>
          </w:p>
        </w:tc>
      </w:tr>
      <w:tr w:rsidR="06085A33" w14:paraId="4833B415" w14:textId="77777777" w:rsidTr="00263E4B">
        <w:trPr>
          <w:trHeight w:val="2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2F0AE5E" w14:textId="61E095EB" w:rsidR="06085A33" w:rsidRDefault="06085A33" w:rsidP="009F7D8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6085A33">
              <w:rPr>
                <w:rFonts w:ascii="Times New Roman" w:eastAsia="Times New Roman" w:hAnsi="Times New Roman" w:cs="Times New Roman"/>
                <w:color w:val="000000" w:themeColor="text1"/>
              </w:rPr>
              <w:t>PDI (Y</w:t>
            </w:r>
            <w:r w:rsidRPr="06085A33">
              <w:rPr>
                <w:rFonts w:ascii="Times New Roman" w:eastAsia="Times New Roman" w:hAnsi="Times New Roman" w:cs="Times New Roman"/>
                <w:color w:val="000000" w:themeColor="text1"/>
                <w:vertAlign w:val="subscript"/>
              </w:rPr>
              <w:t>2</w:t>
            </w:r>
            <w:r w:rsidRPr="06085A33">
              <w:rPr>
                <w:rFonts w:ascii="Times New Roman" w:eastAsia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F1E1A99" w14:textId="4592177E" w:rsidR="06085A33" w:rsidRDefault="06085A33" w:rsidP="009F7D8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6085A33">
              <w:rPr>
                <w:rFonts w:ascii="Times New Roman" w:eastAsia="Times New Roman" w:hAnsi="Times New Roman" w:cs="Times New Roman"/>
              </w:rPr>
              <w:t>=0.2244-0.0377A-0.0252 B+0.0321C+0.0222AB-0.0218 AC-0.0127BC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3400825" w14:textId="28D074A1" w:rsidR="06085A33" w:rsidRDefault="06085A33" w:rsidP="009F7D8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6085A33">
              <w:rPr>
                <w:rFonts w:ascii="Times New Roman" w:eastAsia="Times New Roman" w:hAnsi="Times New Roman" w:cs="Times New Roman"/>
              </w:rPr>
              <w:t>14.41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6E8F341" w14:textId="23FB1341" w:rsidR="06085A33" w:rsidRDefault="06085A33" w:rsidP="009F7D8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6085A33">
              <w:rPr>
                <w:rFonts w:ascii="Times New Roman" w:eastAsia="Times New Roman" w:hAnsi="Times New Roman" w:cs="Times New Roman"/>
              </w:rPr>
              <w:t>&lt; 0.0001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AC1D506" w14:textId="259FFA49" w:rsidR="06085A33" w:rsidRDefault="06085A33" w:rsidP="009F7D8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6085A33">
              <w:rPr>
                <w:rFonts w:ascii="Times New Roman" w:eastAsia="Times New Roman" w:hAnsi="Times New Roman" w:cs="Times New Roman"/>
              </w:rPr>
              <w:t>0.849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25B4E51" w14:textId="79B2A63F" w:rsidR="06085A33" w:rsidRDefault="06085A33" w:rsidP="009F7D8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6085A33">
              <w:rPr>
                <w:rFonts w:ascii="Times New Roman" w:eastAsia="Times New Roman" w:hAnsi="Times New Roman" w:cs="Times New Roman"/>
              </w:rPr>
              <w:t>0.790</w:t>
            </w:r>
          </w:p>
        </w:tc>
      </w:tr>
      <w:tr w:rsidR="06085A33" w14:paraId="0A43A6E0" w14:textId="77777777" w:rsidTr="00263E4B">
        <w:trPr>
          <w:trHeight w:val="2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62FCAD9" w14:textId="7A2FF41E" w:rsidR="06085A33" w:rsidRDefault="06085A33" w:rsidP="009F7D8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6085A33">
              <w:rPr>
                <w:rFonts w:ascii="Times New Roman" w:eastAsia="Times New Roman" w:hAnsi="Times New Roman" w:cs="Times New Roman"/>
                <w:color w:val="000000" w:themeColor="text1"/>
              </w:rPr>
              <w:t>Physical Stability (hours) (Y</w:t>
            </w:r>
            <w:r w:rsidRPr="06085A33">
              <w:rPr>
                <w:rFonts w:ascii="Times New Roman" w:eastAsia="Times New Roman" w:hAnsi="Times New Roman" w:cs="Times New Roman"/>
                <w:color w:val="000000" w:themeColor="text1"/>
                <w:vertAlign w:val="subscript"/>
              </w:rPr>
              <w:t>3</w:t>
            </w:r>
            <w:r w:rsidRPr="06085A33">
              <w:rPr>
                <w:rFonts w:ascii="Times New Roman" w:eastAsia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5A7173F" w14:textId="0E13CD65" w:rsidR="06085A33" w:rsidRDefault="06085A33" w:rsidP="009F7D8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6085A33">
              <w:rPr>
                <w:rFonts w:ascii="Times New Roman" w:eastAsia="Times New Roman" w:hAnsi="Times New Roman" w:cs="Times New Roman"/>
              </w:rPr>
              <w:t>=18.00-10.17A+17.50B-1.67C-10.33AB+6.50AC-1.83BC+6.00ABC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A5B667F" w14:textId="045AF960" w:rsidR="06085A33" w:rsidRDefault="06085A33" w:rsidP="009F7D8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6085A33">
              <w:rPr>
                <w:rFonts w:ascii="Times New Roman" w:eastAsia="Times New Roman" w:hAnsi="Times New Roman" w:cs="Times New Roman"/>
              </w:rPr>
              <w:t>95.23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3DCD816" w14:textId="00A7BF84" w:rsidR="06085A33" w:rsidRDefault="06085A33" w:rsidP="009F7D8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6085A33">
              <w:rPr>
                <w:rFonts w:ascii="Times New Roman" w:eastAsia="Times New Roman" w:hAnsi="Times New Roman" w:cs="Times New Roman"/>
                <w:color w:val="000000" w:themeColor="text1"/>
              </w:rPr>
              <w:t>&lt; 0.0001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D0DCE34" w14:textId="517454D4" w:rsidR="06085A33" w:rsidRDefault="06085A33" w:rsidP="009F7D8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6085A33">
              <w:rPr>
                <w:rFonts w:ascii="Times New Roman" w:eastAsia="Times New Roman" w:hAnsi="Times New Roman" w:cs="Times New Roman"/>
              </w:rPr>
              <w:t>0.974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4C2245D" w14:textId="434CFD8C" w:rsidR="06085A33" w:rsidRDefault="06085A33" w:rsidP="009F7D8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6085A33">
              <w:rPr>
                <w:rFonts w:ascii="Times New Roman" w:eastAsia="Times New Roman" w:hAnsi="Times New Roman" w:cs="Times New Roman"/>
              </w:rPr>
              <w:t>0.964</w:t>
            </w:r>
          </w:p>
        </w:tc>
      </w:tr>
      <w:tr w:rsidR="06085A33" w14:paraId="465F7808" w14:textId="77777777" w:rsidTr="00263E4B">
        <w:trPr>
          <w:trHeight w:val="285"/>
        </w:trPr>
        <w:tc>
          <w:tcPr>
            <w:tcW w:w="2127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3B6D8C9A" w14:textId="70AC78CF" w:rsidR="06085A33" w:rsidRDefault="06085A33" w:rsidP="009F7D8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6085A33">
              <w:rPr>
                <w:rFonts w:ascii="Times New Roman" w:eastAsia="Times New Roman" w:hAnsi="Times New Roman" w:cs="Times New Roman"/>
                <w:color w:val="000000" w:themeColor="text1"/>
              </w:rPr>
              <w:t>EE of FIN (%) (Y</w:t>
            </w:r>
            <w:r w:rsidRPr="06085A33">
              <w:rPr>
                <w:rFonts w:ascii="Times New Roman" w:eastAsia="Times New Roman" w:hAnsi="Times New Roman" w:cs="Times New Roman"/>
                <w:color w:val="000000" w:themeColor="text1"/>
                <w:vertAlign w:val="subscript"/>
              </w:rPr>
              <w:t>4</w:t>
            </w:r>
            <w:r w:rsidRPr="06085A33">
              <w:rPr>
                <w:rFonts w:ascii="Times New Roman" w:eastAsia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1D1572AF" w14:textId="31009088" w:rsidR="06085A33" w:rsidRDefault="06085A33" w:rsidP="009F7D8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6085A33">
              <w:rPr>
                <w:rFonts w:ascii="Times New Roman" w:eastAsia="Times New Roman" w:hAnsi="Times New Roman" w:cs="Times New Roman"/>
              </w:rPr>
              <w:t>=83.22+6.10A+1.75B-9.36C-0.6796AB+3.29AC+1.13BC-0.4029ABC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4855D78E" w14:textId="4AD01E75" w:rsidR="06085A33" w:rsidRDefault="06085A33" w:rsidP="009F7D8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6085A33">
              <w:rPr>
                <w:rFonts w:ascii="Times New Roman" w:eastAsia="Times New Roman" w:hAnsi="Times New Roman" w:cs="Times New Roman"/>
              </w:rPr>
              <w:t>497.62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7D40C635" w14:textId="436EE851" w:rsidR="06085A33" w:rsidRDefault="06085A33" w:rsidP="009F7D8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6085A33">
              <w:rPr>
                <w:rFonts w:ascii="Times New Roman" w:eastAsia="Times New Roman" w:hAnsi="Times New Roman" w:cs="Times New Roman"/>
                <w:color w:val="000000" w:themeColor="text1"/>
              </w:rPr>
              <w:t>&lt; 0.0001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216683E3" w14:textId="2179F343" w:rsidR="06085A33" w:rsidRDefault="06085A33" w:rsidP="009F7D8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6085A33">
              <w:rPr>
                <w:rFonts w:ascii="Times New Roman" w:eastAsia="Times New Roman" w:hAnsi="Times New Roman" w:cs="Times New Roman"/>
              </w:rPr>
              <w:t>0.995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5D53E0F6" w14:textId="5B6A489C" w:rsidR="06085A33" w:rsidRDefault="06085A33" w:rsidP="009F7D8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6085A33">
              <w:rPr>
                <w:rFonts w:ascii="Times New Roman" w:eastAsia="Times New Roman" w:hAnsi="Times New Roman" w:cs="Times New Roman"/>
              </w:rPr>
              <w:t>0.993</w:t>
            </w:r>
          </w:p>
          <w:p w14:paraId="256C4C2A" w14:textId="54CE1976" w:rsidR="06085A33" w:rsidRDefault="06085A33" w:rsidP="009F7D8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687B61ED" w14:textId="2C02CF2A" w:rsidR="06085A33" w:rsidRDefault="06085A33" w:rsidP="06085A33">
      <w:pPr>
        <w:rPr>
          <w:rFonts w:ascii="Times New Roman" w:hAnsi="Times New Roman" w:cs="Times New Roman"/>
          <w:b/>
          <w:bCs/>
        </w:rPr>
      </w:pPr>
    </w:p>
    <w:p w14:paraId="2DADB0B8" w14:textId="29ADCC5C" w:rsidR="06085A33" w:rsidRDefault="06085A33" w:rsidP="06085A33">
      <w:pPr>
        <w:rPr>
          <w:rFonts w:ascii="Times New Roman" w:hAnsi="Times New Roman" w:cs="Times New Roman"/>
          <w:b/>
          <w:bCs/>
        </w:rPr>
      </w:pPr>
    </w:p>
    <w:p w14:paraId="0328231A" w14:textId="77777777" w:rsidR="0042128B" w:rsidRDefault="0042128B" w:rsidP="06085A33">
      <w:pPr>
        <w:rPr>
          <w:rFonts w:ascii="Times New Roman" w:hAnsi="Times New Roman" w:cs="Times New Roman"/>
          <w:b/>
          <w:bCs/>
        </w:rPr>
        <w:sectPr w:rsidR="0042128B" w:rsidSect="009F7D8C"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14:paraId="4345AE7F" w14:textId="5E98DDCA" w:rsidR="06085A33" w:rsidRDefault="06085A33" w:rsidP="06085A33">
      <w:pPr>
        <w:jc w:val="both"/>
        <w:rPr>
          <w:rFonts w:ascii="Times New Roman" w:hAnsi="Times New Roman" w:cs="Times New Roman"/>
          <w:b/>
          <w:bCs/>
        </w:rPr>
      </w:pPr>
      <w:r w:rsidRPr="06085A33">
        <w:rPr>
          <w:rFonts w:ascii="Times New Roman" w:hAnsi="Times New Roman" w:cs="Times New Roman"/>
          <w:b/>
          <w:bCs/>
        </w:rPr>
        <w:lastRenderedPageBreak/>
        <w:t>Table S6</w:t>
      </w:r>
    </w:p>
    <w:p w14:paraId="6FB62337" w14:textId="56A1EEEE" w:rsidR="06085A33" w:rsidRDefault="06085A33" w:rsidP="06085A33">
      <w:pPr>
        <w:rPr>
          <w:rFonts w:ascii="Times New Roman" w:hAnsi="Times New Roman" w:cs="Times New Roman"/>
        </w:rPr>
      </w:pPr>
      <w:r w:rsidRPr="06085A33">
        <w:rPr>
          <w:rFonts w:ascii="Times New Roman" w:hAnsi="Times New Roman" w:cs="Times New Roman"/>
        </w:rPr>
        <w:t xml:space="preserve">Volumetric particle size distribution of FIN </w:t>
      </w:r>
      <w:r w:rsidR="005F09FE">
        <w:rPr>
          <w:rFonts w:ascii="Times New Roman" w:hAnsi="Times New Roman" w:cs="Times New Roman"/>
        </w:rPr>
        <w:t xml:space="preserve">dry </w:t>
      </w:r>
      <w:r w:rsidRPr="06085A33">
        <w:rPr>
          <w:rFonts w:ascii="Times New Roman" w:hAnsi="Times New Roman" w:cs="Times New Roman"/>
        </w:rPr>
        <w:t>powder formulations. The powders were dispersed using the nasal powder device at 15 L/min and the particle size distribution was measured by laser diffraction (n=3).</w:t>
      </w:r>
    </w:p>
    <w:p w14:paraId="45614849" w14:textId="622190BD" w:rsidR="06085A33" w:rsidRDefault="06085A33" w:rsidP="06085A33">
      <w:pPr>
        <w:rPr>
          <w:rFonts w:ascii="Times New Roman" w:hAnsi="Times New Roman" w:cs="Times New Roman"/>
          <w:b/>
          <w:bCs/>
        </w:rPr>
      </w:pP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20" w:firstRow="1" w:lastRow="0" w:firstColumn="0" w:lastColumn="0" w:noHBand="0" w:noVBand="1"/>
      </w:tblPr>
      <w:tblGrid>
        <w:gridCol w:w="1582"/>
        <w:gridCol w:w="1555"/>
        <w:gridCol w:w="1697"/>
        <w:gridCol w:w="1836"/>
        <w:gridCol w:w="1636"/>
      </w:tblGrid>
      <w:tr w:rsidR="06085A33" w14:paraId="680CB363" w14:textId="77777777" w:rsidTr="06085A33">
        <w:trPr>
          <w:trHeight w:val="668"/>
          <w:jc w:val="center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9D7C49" w14:textId="77777777" w:rsidR="06085A33" w:rsidRPr="00B44AD7" w:rsidRDefault="06085A33" w:rsidP="06085A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4AD7">
              <w:rPr>
                <w:rFonts w:ascii="Times New Roman" w:hAnsi="Times New Roman" w:cs="Times New Roman"/>
                <w:b/>
                <w:bCs/>
              </w:rPr>
              <w:t xml:space="preserve">Powder </w:t>
            </w:r>
          </w:p>
          <w:p w14:paraId="1950BE2F" w14:textId="77777777" w:rsidR="06085A33" w:rsidRPr="00B44AD7" w:rsidRDefault="06085A33" w:rsidP="06085A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4AD7">
              <w:rPr>
                <w:rFonts w:ascii="Times New Roman" w:hAnsi="Times New Roman" w:cs="Times New Roman"/>
                <w:b/>
                <w:bCs/>
              </w:rPr>
              <w:t>Formulation</w:t>
            </w:r>
          </w:p>
          <w:p w14:paraId="55960AD2" w14:textId="645A6CEA" w:rsidR="06085A33" w:rsidRPr="00B44AD7" w:rsidRDefault="06085A33" w:rsidP="06085A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4AD7">
              <w:rPr>
                <w:rFonts w:ascii="Times New Roman" w:hAnsi="Times New Roman" w:cs="Times New Roman"/>
                <w:b/>
                <w:bCs/>
              </w:rPr>
              <w:t>(PF)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82BF748" w14:textId="77777777" w:rsidR="06085A33" w:rsidRPr="00B44AD7" w:rsidRDefault="06085A33" w:rsidP="06085A33">
            <w:pPr>
              <w:rPr>
                <w:rFonts w:ascii="Times New Roman" w:hAnsi="Times New Roman" w:cs="Times New Roman"/>
                <w:b/>
                <w:bCs/>
              </w:rPr>
            </w:pPr>
            <w:r w:rsidRPr="00B44AD7">
              <w:rPr>
                <w:rFonts w:ascii="Times New Roman" w:hAnsi="Times New Roman" w:cs="Times New Roman"/>
                <w:b/>
                <w:bCs/>
              </w:rPr>
              <w:t>D</w:t>
            </w:r>
            <w:r w:rsidRPr="00B44AD7">
              <w:rPr>
                <w:rFonts w:ascii="Times New Roman" w:hAnsi="Times New Roman" w:cs="Times New Roman"/>
                <w:b/>
                <w:bCs/>
                <w:vertAlign w:val="subscript"/>
              </w:rPr>
              <w:t>10</w:t>
            </w:r>
            <w:r w:rsidRPr="00B44AD7">
              <w:rPr>
                <w:rFonts w:ascii="Times New Roman" w:hAnsi="Times New Roman" w:cs="Times New Roman"/>
                <w:b/>
                <w:bCs/>
              </w:rPr>
              <w:t xml:space="preserve"> (µm) 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64BD0CA" w14:textId="77777777" w:rsidR="06085A33" w:rsidRPr="00B44AD7" w:rsidRDefault="06085A33" w:rsidP="06085A33">
            <w:pPr>
              <w:rPr>
                <w:rFonts w:ascii="Times New Roman" w:hAnsi="Times New Roman" w:cs="Times New Roman"/>
                <w:b/>
                <w:bCs/>
              </w:rPr>
            </w:pPr>
            <w:r w:rsidRPr="00B44AD7">
              <w:rPr>
                <w:rFonts w:ascii="Times New Roman" w:hAnsi="Times New Roman" w:cs="Times New Roman"/>
                <w:b/>
                <w:bCs/>
              </w:rPr>
              <w:t>D</w:t>
            </w:r>
            <w:r w:rsidRPr="00B44AD7">
              <w:rPr>
                <w:rFonts w:ascii="Times New Roman" w:hAnsi="Times New Roman" w:cs="Times New Roman"/>
                <w:b/>
                <w:bCs/>
                <w:vertAlign w:val="subscript"/>
              </w:rPr>
              <w:t>50</w:t>
            </w:r>
            <w:r w:rsidRPr="00B44AD7">
              <w:rPr>
                <w:rFonts w:ascii="Times New Roman" w:hAnsi="Times New Roman" w:cs="Times New Roman"/>
                <w:b/>
                <w:bCs/>
              </w:rPr>
              <w:t xml:space="preserve"> (µm) 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515B938" w14:textId="77777777" w:rsidR="06085A33" w:rsidRPr="00B44AD7" w:rsidRDefault="06085A33" w:rsidP="06085A33">
            <w:pPr>
              <w:rPr>
                <w:rFonts w:ascii="Times New Roman" w:hAnsi="Times New Roman" w:cs="Times New Roman"/>
                <w:b/>
                <w:bCs/>
              </w:rPr>
            </w:pPr>
            <w:r w:rsidRPr="00B44AD7">
              <w:rPr>
                <w:rFonts w:ascii="Times New Roman" w:hAnsi="Times New Roman" w:cs="Times New Roman"/>
                <w:b/>
                <w:bCs/>
              </w:rPr>
              <w:t>D</w:t>
            </w:r>
            <w:r w:rsidRPr="00B44AD7">
              <w:rPr>
                <w:rFonts w:ascii="Times New Roman" w:hAnsi="Times New Roman" w:cs="Times New Roman"/>
                <w:b/>
                <w:bCs/>
                <w:vertAlign w:val="subscript"/>
              </w:rPr>
              <w:t>90</w:t>
            </w:r>
            <w:r w:rsidRPr="00B44AD7">
              <w:rPr>
                <w:rFonts w:ascii="Times New Roman" w:hAnsi="Times New Roman" w:cs="Times New Roman"/>
                <w:b/>
                <w:bCs/>
              </w:rPr>
              <w:t xml:space="preserve"> (µm) </w:t>
            </w:r>
          </w:p>
        </w:tc>
        <w:tc>
          <w:tcPr>
            <w:tcW w:w="16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5037DA" w14:textId="77777777" w:rsidR="06085A33" w:rsidRPr="00B44AD7" w:rsidRDefault="06085A33" w:rsidP="06085A33">
            <w:pPr>
              <w:rPr>
                <w:rFonts w:ascii="Times New Roman" w:hAnsi="Times New Roman" w:cs="Times New Roman"/>
                <w:b/>
                <w:bCs/>
              </w:rPr>
            </w:pPr>
            <w:r w:rsidRPr="00B44AD7">
              <w:rPr>
                <w:rFonts w:ascii="Times New Roman" w:hAnsi="Times New Roman" w:cs="Times New Roman"/>
                <w:b/>
                <w:bCs/>
              </w:rPr>
              <w:t>Span</w:t>
            </w:r>
          </w:p>
        </w:tc>
      </w:tr>
      <w:tr w:rsidR="06085A33" w14:paraId="3B53251A" w14:textId="77777777" w:rsidTr="00C9044C">
        <w:trPr>
          <w:trHeight w:val="381"/>
          <w:jc w:val="center"/>
        </w:trPr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7955016" w14:textId="3CF197A1" w:rsidR="06085A33" w:rsidRDefault="06085A33" w:rsidP="06085A33">
            <w:pPr>
              <w:jc w:val="center"/>
              <w:rPr>
                <w:rFonts w:ascii="Times New Roman" w:hAnsi="Times New Roman" w:cs="Times New Roman"/>
              </w:rPr>
            </w:pPr>
            <w:r w:rsidRPr="06085A33">
              <w:rPr>
                <w:rFonts w:ascii="Times New Roman" w:hAnsi="Times New Roman" w:cs="Times New Roman"/>
              </w:rPr>
              <w:t>PF1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963CD9" w14:textId="77777777" w:rsidR="06085A33" w:rsidRDefault="06085A33" w:rsidP="06085A33">
            <w:pPr>
              <w:rPr>
                <w:rFonts w:ascii="Times New Roman" w:hAnsi="Times New Roman" w:cs="Times New Roman"/>
              </w:rPr>
            </w:pPr>
            <w:r w:rsidRPr="06085A33">
              <w:rPr>
                <w:rFonts w:ascii="Times New Roman" w:hAnsi="Times New Roman" w:cs="Times New Roman"/>
              </w:rPr>
              <w:t>2.27 ± 0.34</w:t>
            </w:r>
          </w:p>
        </w:tc>
        <w:tc>
          <w:tcPr>
            <w:tcW w:w="1703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453371" w14:textId="77777777" w:rsidR="06085A33" w:rsidRDefault="06085A33" w:rsidP="06085A33">
            <w:pPr>
              <w:rPr>
                <w:rFonts w:ascii="Times New Roman" w:hAnsi="Times New Roman" w:cs="Times New Roman"/>
              </w:rPr>
            </w:pPr>
            <w:r w:rsidRPr="06085A33">
              <w:rPr>
                <w:rFonts w:ascii="Times New Roman" w:hAnsi="Times New Roman" w:cs="Times New Roman"/>
              </w:rPr>
              <w:t>8.69 ± 0.21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2949C4" w14:textId="77777777" w:rsidR="06085A33" w:rsidRDefault="06085A33" w:rsidP="06085A33">
            <w:pPr>
              <w:rPr>
                <w:rFonts w:ascii="Times New Roman" w:hAnsi="Times New Roman" w:cs="Times New Roman"/>
              </w:rPr>
            </w:pPr>
            <w:r w:rsidRPr="06085A33">
              <w:rPr>
                <w:rFonts w:ascii="Times New Roman" w:hAnsi="Times New Roman" w:cs="Times New Roman"/>
              </w:rPr>
              <w:t>17.76 ± 0.12</w:t>
            </w:r>
          </w:p>
        </w:tc>
        <w:tc>
          <w:tcPr>
            <w:tcW w:w="1641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DD17F6" w14:textId="77777777" w:rsidR="06085A33" w:rsidRDefault="06085A33" w:rsidP="06085A33">
            <w:pPr>
              <w:rPr>
                <w:rFonts w:ascii="Times New Roman" w:hAnsi="Times New Roman" w:cs="Times New Roman"/>
              </w:rPr>
            </w:pPr>
            <w:r w:rsidRPr="06085A33">
              <w:rPr>
                <w:rFonts w:ascii="Times New Roman" w:hAnsi="Times New Roman" w:cs="Times New Roman"/>
              </w:rPr>
              <w:t>1.78 ± 0.03</w:t>
            </w:r>
          </w:p>
        </w:tc>
      </w:tr>
      <w:tr w:rsidR="06085A33" w14:paraId="38AF1AFB" w14:textId="77777777" w:rsidTr="00C9044C">
        <w:trPr>
          <w:trHeight w:val="271"/>
          <w:jc w:val="center"/>
        </w:trPr>
        <w:tc>
          <w:tcPr>
            <w:tcW w:w="15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203FEB6" w14:textId="522B1C11" w:rsidR="06085A33" w:rsidRDefault="06085A33" w:rsidP="06085A33">
            <w:pPr>
              <w:jc w:val="center"/>
              <w:rPr>
                <w:rFonts w:ascii="Times New Roman" w:hAnsi="Times New Roman" w:cs="Times New Roman"/>
              </w:rPr>
            </w:pPr>
            <w:r w:rsidRPr="06085A33">
              <w:rPr>
                <w:rFonts w:ascii="Times New Roman" w:hAnsi="Times New Roman" w:cs="Times New Roman"/>
              </w:rPr>
              <w:t>PF2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BD7475" w14:textId="77777777" w:rsidR="06085A33" w:rsidRDefault="06085A33" w:rsidP="06085A33">
            <w:pPr>
              <w:rPr>
                <w:rFonts w:ascii="Times New Roman" w:hAnsi="Times New Roman" w:cs="Times New Roman"/>
              </w:rPr>
            </w:pPr>
            <w:r w:rsidRPr="06085A33">
              <w:rPr>
                <w:rFonts w:ascii="Times New Roman" w:hAnsi="Times New Roman" w:cs="Times New Roman"/>
              </w:rPr>
              <w:t>2.97 ± 0.11</w:t>
            </w:r>
          </w:p>
        </w:tc>
        <w:tc>
          <w:tcPr>
            <w:tcW w:w="170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8AACCF" w14:textId="77777777" w:rsidR="06085A33" w:rsidRDefault="06085A33" w:rsidP="06085A33">
            <w:pPr>
              <w:rPr>
                <w:rFonts w:ascii="Times New Roman" w:hAnsi="Times New Roman" w:cs="Times New Roman"/>
              </w:rPr>
            </w:pPr>
            <w:r w:rsidRPr="06085A33">
              <w:rPr>
                <w:rFonts w:ascii="Times New Roman" w:hAnsi="Times New Roman" w:cs="Times New Roman"/>
              </w:rPr>
              <w:t>9.91 ± 0.28</w:t>
            </w:r>
          </w:p>
        </w:tc>
        <w:tc>
          <w:tcPr>
            <w:tcW w:w="184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91AA8A" w14:textId="77777777" w:rsidR="06085A33" w:rsidRDefault="06085A33" w:rsidP="06085A33">
            <w:pPr>
              <w:rPr>
                <w:rFonts w:ascii="Times New Roman" w:hAnsi="Times New Roman" w:cs="Times New Roman"/>
              </w:rPr>
            </w:pPr>
            <w:r w:rsidRPr="06085A33">
              <w:rPr>
                <w:rFonts w:ascii="Times New Roman" w:hAnsi="Times New Roman" w:cs="Times New Roman"/>
              </w:rPr>
              <w:t xml:space="preserve">19.53 ± 0.88 </w:t>
            </w:r>
          </w:p>
        </w:tc>
        <w:tc>
          <w:tcPr>
            <w:tcW w:w="164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2C01CB" w14:textId="77777777" w:rsidR="06085A33" w:rsidRDefault="06085A33" w:rsidP="06085A33">
            <w:pPr>
              <w:rPr>
                <w:rFonts w:ascii="Times New Roman" w:hAnsi="Times New Roman" w:cs="Times New Roman"/>
              </w:rPr>
            </w:pPr>
            <w:r w:rsidRPr="06085A33">
              <w:rPr>
                <w:rFonts w:ascii="Times New Roman" w:hAnsi="Times New Roman" w:cs="Times New Roman"/>
              </w:rPr>
              <w:t xml:space="preserve">1.67 ± 0.05 </w:t>
            </w:r>
          </w:p>
        </w:tc>
      </w:tr>
      <w:tr w:rsidR="06085A33" w14:paraId="1A84D54A" w14:textId="77777777" w:rsidTr="00C9044C">
        <w:trPr>
          <w:trHeight w:val="390"/>
          <w:jc w:val="center"/>
        </w:trPr>
        <w:tc>
          <w:tcPr>
            <w:tcW w:w="15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3074950" w14:textId="782B48A2" w:rsidR="06085A33" w:rsidRDefault="06085A33" w:rsidP="06085A33">
            <w:pPr>
              <w:jc w:val="center"/>
              <w:rPr>
                <w:rFonts w:ascii="Times New Roman" w:hAnsi="Times New Roman" w:cs="Times New Roman"/>
              </w:rPr>
            </w:pPr>
            <w:r w:rsidRPr="06085A33">
              <w:rPr>
                <w:rFonts w:ascii="Times New Roman" w:hAnsi="Times New Roman" w:cs="Times New Roman"/>
              </w:rPr>
              <w:t>PF3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1CD03C" w14:textId="77777777" w:rsidR="06085A33" w:rsidRDefault="06085A33" w:rsidP="06085A33">
            <w:pPr>
              <w:rPr>
                <w:rFonts w:ascii="Times New Roman" w:hAnsi="Times New Roman" w:cs="Times New Roman"/>
              </w:rPr>
            </w:pPr>
            <w:r w:rsidRPr="06085A33">
              <w:rPr>
                <w:rFonts w:ascii="Times New Roman" w:hAnsi="Times New Roman" w:cs="Times New Roman"/>
              </w:rPr>
              <w:t>1.51 ± 0.18</w:t>
            </w:r>
          </w:p>
        </w:tc>
        <w:tc>
          <w:tcPr>
            <w:tcW w:w="170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CD780A" w14:textId="77777777" w:rsidR="06085A33" w:rsidRDefault="06085A33" w:rsidP="06085A33">
            <w:pPr>
              <w:rPr>
                <w:rFonts w:ascii="Times New Roman" w:hAnsi="Times New Roman" w:cs="Times New Roman"/>
              </w:rPr>
            </w:pPr>
            <w:r w:rsidRPr="06085A33">
              <w:rPr>
                <w:rFonts w:ascii="Times New Roman" w:hAnsi="Times New Roman" w:cs="Times New Roman"/>
              </w:rPr>
              <w:t>5.16 ± 0.62</w:t>
            </w:r>
          </w:p>
        </w:tc>
        <w:tc>
          <w:tcPr>
            <w:tcW w:w="184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65BB41" w14:textId="77777777" w:rsidR="06085A33" w:rsidRDefault="06085A33" w:rsidP="06085A33">
            <w:pPr>
              <w:rPr>
                <w:rFonts w:ascii="Times New Roman" w:hAnsi="Times New Roman" w:cs="Times New Roman"/>
              </w:rPr>
            </w:pPr>
            <w:r w:rsidRPr="06085A33">
              <w:rPr>
                <w:rFonts w:ascii="Times New Roman" w:hAnsi="Times New Roman" w:cs="Times New Roman"/>
              </w:rPr>
              <w:t>12.43 ± 2.17</w:t>
            </w:r>
          </w:p>
        </w:tc>
        <w:tc>
          <w:tcPr>
            <w:tcW w:w="164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9CADA8" w14:textId="77777777" w:rsidR="06085A33" w:rsidRDefault="06085A33" w:rsidP="06085A33">
            <w:pPr>
              <w:rPr>
                <w:rFonts w:ascii="Times New Roman" w:hAnsi="Times New Roman" w:cs="Times New Roman"/>
              </w:rPr>
            </w:pPr>
            <w:r w:rsidRPr="06085A33">
              <w:rPr>
                <w:rFonts w:ascii="Times New Roman" w:hAnsi="Times New Roman" w:cs="Times New Roman"/>
              </w:rPr>
              <w:t>2.10 ± 0.14</w:t>
            </w:r>
          </w:p>
        </w:tc>
      </w:tr>
      <w:tr w:rsidR="06085A33" w14:paraId="7E1BE591" w14:textId="77777777" w:rsidTr="00C9044C">
        <w:trPr>
          <w:trHeight w:val="284"/>
          <w:jc w:val="center"/>
        </w:trPr>
        <w:tc>
          <w:tcPr>
            <w:tcW w:w="15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A9DF7D9" w14:textId="067AFB82" w:rsidR="06085A33" w:rsidRDefault="06085A33" w:rsidP="06085A33">
            <w:pPr>
              <w:jc w:val="center"/>
              <w:rPr>
                <w:rFonts w:ascii="Times New Roman" w:hAnsi="Times New Roman" w:cs="Times New Roman"/>
              </w:rPr>
            </w:pPr>
            <w:r w:rsidRPr="06085A33">
              <w:rPr>
                <w:rFonts w:ascii="Times New Roman" w:hAnsi="Times New Roman" w:cs="Times New Roman"/>
              </w:rPr>
              <w:t>PF4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11E8BD" w14:textId="77777777" w:rsidR="06085A33" w:rsidRDefault="06085A33" w:rsidP="06085A33">
            <w:pPr>
              <w:rPr>
                <w:rFonts w:ascii="Times New Roman" w:hAnsi="Times New Roman" w:cs="Times New Roman"/>
              </w:rPr>
            </w:pPr>
            <w:r w:rsidRPr="06085A33">
              <w:rPr>
                <w:rFonts w:ascii="Times New Roman" w:hAnsi="Times New Roman" w:cs="Times New Roman"/>
              </w:rPr>
              <w:t>1.49 ± 0.25</w:t>
            </w:r>
          </w:p>
        </w:tc>
        <w:tc>
          <w:tcPr>
            <w:tcW w:w="170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01AD75" w14:textId="77777777" w:rsidR="06085A33" w:rsidRDefault="06085A33" w:rsidP="06085A33">
            <w:pPr>
              <w:rPr>
                <w:rFonts w:ascii="Times New Roman" w:hAnsi="Times New Roman" w:cs="Times New Roman"/>
              </w:rPr>
            </w:pPr>
            <w:r w:rsidRPr="06085A33">
              <w:rPr>
                <w:rFonts w:ascii="Times New Roman" w:hAnsi="Times New Roman" w:cs="Times New Roman"/>
              </w:rPr>
              <w:t>4.58 ± 0.57</w:t>
            </w:r>
          </w:p>
        </w:tc>
        <w:tc>
          <w:tcPr>
            <w:tcW w:w="184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2C5C1C" w14:textId="77777777" w:rsidR="06085A33" w:rsidRDefault="06085A33" w:rsidP="06085A33">
            <w:pPr>
              <w:rPr>
                <w:rFonts w:ascii="Times New Roman" w:hAnsi="Times New Roman" w:cs="Times New Roman"/>
              </w:rPr>
            </w:pPr>
            <w:r w:rsidRPr="06085A33">
              <w:rPr>
                <w:rFonts w:ascii="Times New Roman" w:hAnsi="Times New Roman" w:cs="Times New Roman"/>
              </w:rPr>
              <w:t>10.67 ± 2.15</w:t>
            </w:r>
          </w:p>
        </w:tc>
        <w:tc>
          <w:tcPr>
            <w:tcW w:w="164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CC52C7" w14:textId="77777777" w:rsidR="06085A33" w:rsidRDefault="06085A33" w:rsidP="06085A33">
            <w:pPr>
              <w:rPr>
                <w:rFonts w:ascii="Times New Roman" w:hAnsi="Times New Roman" w:cs="Times New Roman"/>
              </w:rPr>
            </w:pPr>
            <w:r w:rsidRPr="06085A33">
              <w:rPr>
                <w:rFonts w:ascii="Times New Roman" w:hAnsi="Times New Roman" w:cs="Times New Roman"/>
              </w:rPr>
              <w:t>1.99 ± 0.19</w:t>
            </w:r>
          </w:p>
        </w:tc>
      </w:tr>
      <w:tr w:rsidR="06085A33" w14:paraId="5694912E" w14:textId="77777777" w:rsidTr="00B44AD7">
        <w:trPr>
          <w:trHeight w:val="249"/>
          <w:jc w:val="center"/>
        </w:trPr>
        <w:tc>
          <w:tcPr>
            <w:tcW w:w="15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8A985A2" w14:textId="64E66469" w:rsidR="06085A33" w:rsidRDefault="06085A33" w:rsidP="06085A33">
            <w:pPr>
              <w:jc w:val="center"/>
              <w:rPr>
                <w:rFonts w:ascii="Times New Roman" w:hAnsi="Times New Roman" w:cs="Times New Roman"/>
              </w:rPr>
            </w:pPr>
            <w:r w:rsidRPr="06085A33">
              <w:rPr>
                <w:rFonts w:ascii="Times New Roman" w:hAnsi="Times New Roman" w:cs="Times New Roman"/>
              </w:rPr>
              <w:t>PF5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323383" w14:textId="77777777" w:rsidR="06085A33" w:rsidRDefault="06085A33" w:rsidP="06085A33">
            <w:pPr>
              <w:rPr>
                <w:rFonts w:ascii="Times New Roman" w:hAnsi="Times New Roman" w:cs="Times New Roman"/>
              </w:rPr>
            </w:pPr>
            <w:r w:rsidRPr="06085A33">
              <w:rPr>
                <w:rFonts w:ascii="Times New Roman" w:hAnsi="Times New Roman" w:cs="Times New Roman"/>
              </w:rPr>
              <w:t>2.27 ± 0.04</w:t>
            </w:r>
          </w:p>
        </w:tc>
        <w:tc>
          <w:tcPr>
            <w:tcW w:w="170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515BEB" w14:textId="77777777" w:rsidR="06085A33" w:rsidRDefault="06085A33" w:rsidP="06085A33">
            <w:pPr>
              <w:rPr>
                <w:rFonts w:ascii="Times New Roman" w:hAnsi="Times New Roman" w:cs="Times New Roman"/>
              </w:rPr>
            </w:pPr>
            <w:r w:rsidRPr="06085A33">
              <w:rPr>
                <w:rFonts w:ascii="Times New Roman" w:hAnsi="Times New Roman" w:cs="Times New Roman"/>
              </w:rPr>
              <w:t>8.95 ± 1.14</w:t>
            </w:r>
          </w:p>
        </w:tc>
        <w:tc>
          <w:tcPr>
            <w:tcW w:w="184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5E924D" w14:textId="77777777" w:rsidR="06085A33" w:rsidRDefault="06085A33" w:rsidP="06085A33">
            <w:pPr>
              <w:rPr>
                <w:rFonts w:ascii="Times New Roman" w:hAnsi="Times New Roman" w:cs="Times New Roman"/>
              </w:rPr>
            </w:pPr>
            <w:r w:rsidRPr="06085A33">
              <w:rPr>
                <w:rFonts w:ascii="Times New Roman" w:hAnsi="Times New Roman" w:cs="Times New Roman"/>
              </w:rPr>
              <w:t>19.02 ± 2.36</w:t>
            </w:r>
          </w:p>
        </w:tc>
        <w:tc>
          <w:tcPr>
            <w:tcW w:w="164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318933" w14:textId="77777777" w:rsidR="06085A33" w:rsidRDefault="06085A33" w:rsidP="06085A33">
            <w:pPr>
              <w:rPr>
                <w:rFonts w:ascii="Times New Roman" w:hAnsi="Times New Roman" w:cs="Times New Roman"/>
              </w:rPr>
            </w:pPr>
            <w:r w:rsidRPr="06085A33">
              <w:rPr>
                <w:rFonts w:ascii="Times New Roman" w:hAnsi="Times New Roman" w:cs="Times New Roman"/>
              </w:rPr>
              <w:t>1.87 ± 0.03</w:t>
            </w:r>
          </w:p>
        </w:tc>
      </w:tr>
      <w:tr w:rsidR="06085A33" w14:paraId="71CAEE35" w14:textId="77777777" w:rsidTr="00B44AD7">
        <w:trPr>
          <w:trHeight w:val="27"/>
          <w:jc w:val="center"/>
        </w:trPr>
        <w:tc>
          <w:tcPr>
            <w:tcW w:w="15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CB5BF63" w14:textId="251C98A7" w:rsidR="06085A33" w:rsidRDefault="06085A33" w:rsidP="06085A33">
            <w:pPr>
              <w:jc w:val="center"/>
              <w:rPr>
                <w:rFonts w:ascii="Times New Roman" w:hAnsi="Times New Roman" w:cs="Times New Roman"/>
              </w:rPr>
            </w:pPr>
            <w:r w:rsidRPr="06085A33">
              <w:rPr>
                <w:rFonts w:ascii="Times New Roman" w:hAnsi="Times New Roman" w:cs="Times New Roman"/>
              </w:rPr>
              <w:t>PF6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E1A063" w14:textId="77777777" w:rsidR="06085A33" w:rsidRDefault="06085A33" w:rsidP="06085A33">
            <w:pPr>
              <w:rPr>
                <w:rFonts w:ascii="Times New Roman" w:hAnsi="Times New Roman" w:cs="Times New Roman"/>
              </w:rPr>
            </w:pPr>
            <w:r w:rsidRPr="06085A33">
              <w:rPr>
                <w:rFonts w:ascii="Times New Roman" w:hAnsi="Times New Roman" w:cs="Times New Roman"/>
              </w:rPr>
              <w:t>3.20 ± 0.11</w:t>
            </w:r>
          </w:p>
        </w:tc>
        <w:tc>
          <w:tcPr>
            <w:tcW w:w="170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B3E2CD" w14:textId="77777777" w:rsidR="06085A33" w:rsidRDefault="06085A33" w:rsidP="06085A33">
            <w:pPr>
              <w:rPr>
                <w:rFonts w:ascii="Times New Roman" w:hAnsi="Times New Roman" w:cs="Times New Roman"/>
              </w:rPr>
            </w:pPr>
            <w:r w:rsidRPr="06085A33">
              <w:rPr>
                <w:rFonts w:ascii="Times New Roman" w:hAnsi="Times New Roman" w:cs="Times New Roman"/>
              </w:rPr>
              <w:t xml:space="preserve">10.84 ± 0.47 </w:t>
            </w:r>
          </w:p>
        </w:tc>
        <w:tc>
          <w:tcPr>
            <w:tcW w:w="184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F8AFBD" w14:textId="77777777" w:rsidR="06085A33" w:rsidRDefault="06085A33" w:rsidP="06085A33">
            <w:pPr>
              <w:rPr>
                <w:rFonts w:ascii="Times New Roman" w:hAnsi="Times New Roman" w:cs="Times New Roman"/>
              </w:rPr>
            </w:pPr>
            <w:r w:rsidRPr="06085A33">
              <w:rPr>
                <w:rFonts w:ascii="Times New Roman" w:hAnsi="Times New Roman" w:cs="Times New Roman"/>
              </w:rPr>
              <w:t>24.44 ± 3.61</w:t>
            </w:r>
          </w:p>
        </w:tc>
        <w:tc>
          <w:tcPr>
            <w:tcW w:w="164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B5A927" w14:textId="77777777" w:rsidR="06085A33" w:rsidRDefault="06085A33" w:rsidP="06085A33">
            <w:pPr>
              <w:rPr>
                <w:rFonts w:ascii="Times New Roman" w:hAnsi="Times New Roman" w:cs="Times New Roman"/>
              </w:rPr>
            </w:pPr>
            <w:r w:rsidRPr="06085A33">
              <w:rPr>
                <w:rFonts w:ascii="Times New Roman" w:hAnsi="Times New Roman" w:cs="Times New Roman"/>
              </w:rPr>
              <w:t>1.95 ± 0.25</w:t>
            </w:r>
          </w:p>
        </w:tc>
      </w:tr>
      <w:tr w:rsidR="06085A33" w14:paraId="04CFC4A7" w14:textId="77777777" w:rsidTr="00C9044C">
        <w:trPr>
          <w:trHeight w:val="391"/>
          <w:jc w:val="center"/>
        </w:trPr>
        <w:tc>
          <w:tcPr>
            <w:tcW w:w="15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0D2CD6E" w14:textId="3C166432" w:rsidR="06085A33" w:rsidRDefault="06085A33" w:rsidP="06085A33">
            <w:pPr>
              <w:jc w:val="center"/>
              <w:rPr>
                <w:rFonts w:ascii="Times New Roman" w:hAnsi="Times New Roman" w:cs="Times New Roman"/>
              </w:rPr>
            </w:pPr>
            <w:r w:rsidRPr="06085A33">
              <w:rPr>
                <w:rFonts w:ascii="Times New Roman" w:hAnsi="Times New Roman" w:cs="Times New Roman"/>
              </w:rPr>
              <w:t>PF7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8FC2A8" w14:textId="77777777" w:rsidR="06085A33" w:rsidRDefault="06085A33" w:rsidP="06085A33">
            <w:pPr>
              <w:rPr>
                <w:rFonts w:ascii="Times New Roman" w:hAnsi="Times New Roman" w:cs="Times New Roman"/>
              </w:rPr>
            </w:pPr>
            <w:r w:rsidRPr="06085A33">
              <w:rPr>
                <w:rFonts w:ascii="Times New Roman" w:hAnsi="Times New Roman" w:cs="Times New Roman"/>
              </w:rPr>
              <w:t>2.72 ± 0.17</w:t>
            </w:r>
          </w:p>
        </w:tc>
        <w:tc>
          <w:tcPr>
            <w:tcW w:w="170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DF3572" w14:textId="77777777" w:rsidR="06085A33" w:rsidRDefault="06085A33" w:rsidP="06085A33">
            <w:pPr>
              <w:rPr>
                <w:rFonts w:ascii="Times New Roman" w:hAnsi="Times New Roman" w:cs="Times New Roman"/>
              </w:rPr>
            </w:pPr>
            <w:r w:rsidRPr="06085A33">
              <w:rPr>
                <w:rFonts w:ascii="Times New Roman" w:hAnsi="Times New Roman" w:cs="Times New Roman"/>
              </w:rPr>
              <w:t xml:space="preserve">8.34 ± 0.28 </w:t>
            </w:r>
          </w:p>
        </w:tc>
        <w:tc>
          <w:tcPr>
            <w:tcW w:w="184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B0FD50" w14:textId="77777777" w:rsidR="06085A33" w:rsidRDefault="06085A33" w:rsidP="06085A33">
            <w:pPr>
              <w:rPr>
                <w:rFonts w:ascii="Times New Roman" w:hAnsi="Times New Roman" w:cs="Times New Roman"/>
              </w:rPr>
            </w:pPr>
            <w:r w:rsidRPr="06085A33">
              <w:rPr>
                <w:rFonts w:ascii="Times New Roman" w:hAnsi="Times New Roman" w:cs="Times New Roman"/>
              </w:rPr>
              <w:t>17.04 ± 0.23</w:t>
            </w:r>
          </w:p>
        </w:tc>
        <w:tc>
          <w:tcPr>
            <w:tcW w:w="164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AD4E5D" w14:textId="77777777" w:rsidR="06085A33" w:rsidRDefault="06085A33" w:rsidP="06085A33">
            <w:pPr>
              <w:rPr>
                <w:rFonts w:ascii="Times New Roman" w:hAnsi="Times New Roman" w:cs="Times New Roman"/>
              </w:rPr>
            </w:pPr>
            <w:r w:rsidRPr="06085A33">
              <w:rPr>
                <w:rFonts w:ascii="Times New Roman" w:hAnsi="Times New Roman" w:cs="Times New Roman"/>
              </w:rPr>
              <w:t>1.72 ± 0.06</w:t>
            </w:r>
          </w:p>
        </w:tc>
      </w:tr>
      <w:tr w:rsidR="06085A33" w14:paraId="3CD39A26" w14:textId="77777777" w:rsidTr="00C9044C">
        <w:trPr>
          <w:trHeight w:val="299"/>
          <w:jc w:val="center"/>
        </w:trPr>
        <w:tc>
          <w:tcPr>
            <w:tcW w:w="15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F215D0" w14:textId="47D27512" w:rsidR="06085A33" w:rsidRDefault="06085A33" w:rsidP="06085A33">
            <w:pPr>
              <w:jc w:val="center"/>
              <w:rPr>
                <w:rFonts w:ascii="Times New Roman" w:hAnsi="Times New Roman" w:cs="Times New Roman"/>
              </w:rPr>
            </w:pPr>
            <w:r w:rsidRPr="06085A33">
              <w:rPr>
                <w:rFonts w:ascii="Times New Roman" w:hAnsi="Times New Roman" w:cs="Times New Roman"/>
              </w:rPr>
              <w:t>PF8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E518D1" w14:textId="5F6FB51F" w:rsidR="06085A33" w:rsidRDefault="06085A33" w:rsidP="06085A33">
            <w:pPr>
              <w:rPr>
                <w:rFonts w:ascii="Times New Roman" w:hAnsi="Times New Roman" w:cs="Times New Roman"/>
              </w:rPr>
            </w:pPr>
            <w:r w:rsidRPr="06085A33">
              <w:rPr>
                <w:rFonts w:ascii="Times New Roman" w:hAnsi="Times New Roman" w:cs="Times New Roman"/>
              </w:rPr>
              <w:t>2.29 ± 0.30</w:t>
            </w:r>
          </w:p>
        </w:tc>
        <w:tc>
          <w:tcPr>
            <w:tcW w:w="170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EA693D" w14:textId="77777777" w:rsidR="06085A33" w:rsidRDefault="06085A33" w:rsidP="06085A33">
            <w:pPr>
              <w:rPr>
                <w:rFonts w:ascii="Times New Roman" w:hAnsi="Times New Roman" w:cs="Times New Roman"/>
              </w:rPr>
            </w:pPr>
            <w:r w:rsidRPr="06085A33">
              <w:rPr>
                <w:rFonts w:ascii="Times New Roman" w:hAnsi="Times New Roman" w:cs="Times New Roman"/>
              </w:rPr>
              <w:t>7.44 ± 0.49</w:t>
            </w:r>
          </w:p>
        </w:tc>
        <w:tc>
          <w:tcPr>
            <w:tcW w:w="184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EBE75F" w14:textId="77777777" w:rsidR="06085A33" w:rsidRDefault="06085A33" w:rsidP="06085A33">
            <w:pPr>
              <w:rPr>
                <w:rFonts w:ascii="Times New Roman" w:hAnsi="Times New Roman" w:cs="Times New Roman"/>
              </w:rPr>
            </w:pPr>
            <w:r w:rsidRPr="06085A33">
              <w:rPr>
                <w:rFonts w:ascii="Times New Roman" w:hAnsi="Times New Roman" w:cs="Times New Roman"/>
              </w:rPr>
              <w:t>15.47 ± 1.38</w:t>
            </w:r>
          </w:p>
        </w:tc>
        <w:tc>
          <w:tcPr>
            <w:tcW w:w="164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70B7E1" w14:textId="77777777" w:rsidR="06085A33" w:rsidRDefault="06085A33" w:rsidP="06085A33">
            <w:pPr>
              <w:rPr>
                <w:rFonts w:ascii="Times New Roman" w:hAnsi="Times New Roman" w:cs="Times New Roman"/>
              </w:rPr>
            </w:pPr>
            <w:r w:rsidRPr="06085A33">
              <w:rPr>
                <w:rFonts w:ascii="Times New Roman" w:hAnsi="Times New Roman" w:cs="Times New Roman"/>
              </w:rPr>
              <w:t>1.77 ± 0.04</w:t>
            </w:r>
          </w:p>
        </w:tc>
      </w:tr>
      <w:tr w:rsidR="06085A33" w14:paraId="06EF5606" w14:textId="77777777" w:rsidTr="00C9044C">
        <w:trPr>
          <w:trHeight w:val="263"/>
          <w:jc w:val="center"/>
        </w:trPr>
        <w:tc>
          <w:tcPr>
            <w:tcW w:w="15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AC6896E" w14:textId="4D47DDFF" w:rsidR="06085A33" w:rsidRDefault="06085A33" w:rsidP="06085A33">
            <w:pPr>
              <w:jc w:val="center"/>
              <w:rPr>
                <w:rFonts w:ascii="Times New Roman" w:hAnsi="Times New Roman" w:cs="Times New Roman"/>
              </w:rPr>
            </w:pPr>
            <w:r w:rsidRPr="06085A33">
              <w:rPr>
                <w:rFonts w:ascii="Times New Roman" w:hAnsi="Times New Roman" w:cs="Times New Roman"/>
              </w:rPr>
              <w:t>PF9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2BEB15" w14:textId="77777777" w:rsidR="06085A33" w:rsidRDefault="06085A33" w:rsidP="06085A33">
            <w:pPr>
              <w:rPr>
                <w:rFonts w:ascii="Times New Roman" w:hAnsi="Times New Roman" w:cs="Times New Roman"/>
              </w:rPr>
            </w:pPr>
            <w:r w:rsidRPr="06085A33">
              <w:rPr>
                <w:rFonts w:ascii="Times New Roman" w:hAnsi="Times New Roman" w:cs="Times New Roman"/>
              </w:rPr>
              <w:t>2.39 ± 0.07</w:t>
            </w:r>
          </w:p>
        </w:tc>
        <w:tc>
          <w:tcPr>
            <w:tcW w:w="170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569F42" w14:textId="77777777" w:rsidR="06085A33" w:rsidRDefault="06085A33" w:rsidP="06085A33">
            <w:pPr>
              <w:rPr>
                <w:rFonts w:ascii="Times New Roman" w:hAnsi="Times New Roman" w:cs="Times New Roman"/>
              </w:rPr>
            </w:pPr>
            <w:r w:rsidRPr="06085A33">
              <w:rPr>
                <w:rFonts w:ascii="Times New Roman" w:hAnsi="Times New Roman" w:cs="Times New Roman"/>
              </w:rPr>
              <w:t>8.38 ± 0.53</w:t>
            </w:r>
          </w:p>
        </w:tc>
        <w:tc>
          <w:tcPr>
            <w:tcW w:w="184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04922E" w14:textId="77777777" w:rsidR="06085A33" w:rsidRDefault="06085A33" w:rsidP="06085A33">
            <w:pPr>
              <w:rPr>
                <w:rFonts w:ascii="Times New Roman" w:hAnsi="Times New Roman" w:cs="Times New Roman"/>
              </w:rPr>
            </w:pPr>
            <w:r w:rsidRPr="06085A33">
              <w:rPr>
                <w:rFonts w:ascii="Times New Roman" w:hAnsi="Times New Roman" w:cs="Times New Roman"/>
              </w:rPr>
              <w:t>16.87 ± 0.98</w:t>
            </w:r>
          </w:p>
        </w:tc>
        <w:tc>
          <w:tcPr>
            <w:tcW w:w="164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34E977" w14:textId="77777777" w:rsidR="06085A33" w:rsidRDefault="06085A33" w:rsidP="06085A33">
            <w:pPr>
              <w:rPr>
                <w:rFonts w:ascii="Times New Roman" w:hAnsi="Times New Roman" w:cs="Times New Roman"/>
              </w:rPr>
            </w:pPr>
            <w:r w:rsidRPr="06085A33">
              <w:rPr>
                <w:rFonts w:ascii="Times New Roman" w:hAnsi="Times New Roman" w:cs="Times New Roman"/>
              </w:rPr>
              <w:t>1.73 ± 0.03</w:t>
            </w:r>
          </w:p>
        </w:tc>
      </w:tr>
    </w:tbl>
    <w:p w14:paraId="6A2766EA" w14:textId="6E3729C6" w:rsidR="06085A33" w:rsidRDefault="06085A33" w:rsidP="06085A33">
      <w:pPr>
        <w:rPr>
          <w:rFonts w:ascii="Times New Roman" w:hAnsi="Times New Roman" w:cs="Times New Roman"/>
          <w:b/>
          <w:bCs/>
        </w:rPr>
      </w:pPr>
    </w:p>
    <w:p w14:paraId="49E0852D" w14:textId="1F5EA3B4" w:rsidR="06085A33" w:rsidRDefault="06085A33" w:rsidP="06085A33">
      <w:pPr>
        <w:rPr>
          <w:rFonts w:ascii="Times New Roman" w:hAnsi="Times New Roman" w:cs="Times New Roman"/>
          <w:b/>
          <w:bCs/>
        </w:rPr>
      </w:pPr>
    </w:p>
    <w:p w14:paraId="145B73B7" w14:textId="560897E8" w:rsidR="06085A33" w:rsidRDefault="06085A33" w:rsidP="06085A33">
      <w:pPr>
        <w:rPr>
          <w:rFonts w:ascii="Times New Roman" w:hAnsi="Times New Roman" w:cs="Times New Roman"/>
          <w:b/>
          <w:bCs/>
        </w:rPr>
      </w:pPr>
    </w:p>
    <w:p w14:paraId="7E39D0D2" w14:textId="7276BBDE" w:rsidR="06085A33" w:rsidRDefault="06085A33" w:rsidP="06085A33">
      <w:pPr>
        <w:rPr>
          <w:rFonts w:ascii="Times New Roman" w:hAnsi="Times New Roman" w:cs="Times New Roman"/>
          <w:b/>
          <w:bCs/>
        </w:rPr>
      </w:pPr>
    </w:p>
    <w:p w14:paraId="4627DF20" w14:textId="37268B9A" w:rsidR="06085A33" w:rsidRDefault="06085A33" w:rsidP="06085A33">
      <w:pPr>
        <w:rPr>
          <w:rFonts w:ascii="Times New Roman" w:hAnsi="Times New Roman" w:cs="Times New Roman"/>
          <w:b/>
          <w:bCs/>
        </w:rPr>
      </w:pPr>
    </w:p>
    <w:p w14:paraId="6F953EBD" w14:textId="61531135" w:rsidR="06085A33" w:rsidRDefault="06085A33" w:rsidP="06085A33">
      <w:pPr>
        <w:rPr>
          <w:rFonts w:ascii="Times New Roman" w:hAnsi="Times New Roman" w:cs="Times New Roman"/>
          <w:b/>
          <w:bCs/>
        </w:rPr>
      </w:pPr>
    </w:p>
    <w:p w14:paraId="48D8769A" w14:textId="5E5A0B68" w:rsidR="06085A33" w:rsidRDefault="06085A33" w:rsidP="06085A33">
      <w:pPr>
        <w:rPr>
          <w:rFonts w:ascii="Times New Roman" w:hAnsi="Times New Roman" w:cs="Times New Roman"/>
          <w:b/>
          <w:bCs/>
        </w:rPr>
      </w:pPr>
    </w:p>
    <w:p w14:paraId="73F4E777" w14:textId="63B528B0" w:rsidR="06085A33" w:rsidRDefault="06085A33" w:rsidP="06085A33">
      <w:pPr>
        <w:rPr>
          <w:rFonts w:ascii="Times New Roman" w:hAnsi="Times New Roman" w:cs="Times New Roman"/>
          <w:b/>
          <w:bCs/>
        </w:rPr>
      </w:pPr>
    </w:p>
    <w:p w14:paraId="133EAE0E" w14:textId="77777777" w:rsidR="00587947" w:rsidRDefault="00587947" w:rsidP="06085A33">
      <w:pPr>
        <w:rPr>
          <w:rFonts w:ascii="Times New Roman" w:hAnsi="Times New Roman" w:cs="Times New Roman"/>
          <w:b/>
          <w:bCs/>
        </w:rPr>
        <w:sectPr w:rsidR="0058794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0D817AB" w14:textId="740AE24B" w:rsidR="06085A33" w:rsidRDefault="06085A33" w:rsidP="009F7D8C">
      <w:pPr>
        <w:spacing w:line="360" w:lineRule="auto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6085A33">
        <w:rPr>
          <w:rFonts w:ascii="Times New Roman" w:eastAsia="Times New Roman" w:hAnsi="Times New Roman" w:cs="Times New Roman"/>
          <w:b/>
          <w:bCs/>
          <w:color w:val="000000" w:themeColor="text1"/>
        </w:rPr>
        <w:lastRenderedPageBreak/>
        <w:t>Table S7</w:t>
      </w:r>
    </w:p>
    <w:p w14:paraId="4D0C35AF" w14:textId="12F2FFBD" w:rsidR="06085A33" w:rsidRDefault="06085A33" w:rsidP="06085A33">
      <w:pPr>
        <w:rPr>
          <w:rFonts w:ascii="Times New Roman" w:eastAsia="Times New Roman" w:hAnsi="Times New Roman" w:cs="Times New Roman"/>
          <w:color w:val="000000" w:themeColor="text1"/>
        </w:rPr>
      </w:pPr>
      <w:r w:rsidRPr="06085A33">
        <w:rPr>
          <w:rFonts w:ascii="Times New Roman" w:eastAsia="Times New Roman" w:hAnsi="Times New Roman" w:cs="Times New Roman"/>
          <w:color w:val="000000" w:themeColor="text1"/>
        </w:rPr>
        <w:t>Coded regression equations for probing the relationship between formulation and process parameters and CQAs of FIN powder with ANOVA and multiple reliability test (</w:t>
      </w:r>
      <w:r w:rsidRPr="06085A33">
        <w:rPr>
          <w:rFonts w:ascii="Times New Roman" w:eastAsia="Times New Roman" w:hAnsi="Times New Roman" w:cs="Times New Roman"/>
          <w:i/>
          <w:iCs/>
          <w:color w:val="000000" w:themeColor="text1"/>
        </w:rPr>
        <w:t>R</w:t>
      </w:r>
      <w:r w:rsidRPr="06085A33">
        <w:rPr>
          <w:rFonts w:ascii="Times New Roman" w:eastAsia="Times New Roman" w:hAnsi="Times New Roman" w:cs="Times New Roman"/>
          <w:color w:val="000000" w:themeColor="text1"/>
          <w:vertAlign w:val="superscript"/>
        </w:rPr>
        <w:t>2</w:t>
      </w:r>
      <w:r w:rsidRPr="06085A33">
        <w:rPr>
          <w:rFonts w:ascii="Times New Roman" w:eastAsia="Times New Roman" w:hAnsi="Times New Roman" w:cs="Times New Roman"/>
          <w:color w:val="000000" w:themeColor="text1"/>
        </w:rPr>
        <w:t>) results.</w:t>
      </w:r>
    </w:p>
    <w:p w14:paraId="61AC9188" w14:textId="6FDF436B" w:rsidR="06085A33" w:rsidRDefault="06085A33">
      <w:pPr>
        <w:rPr>
          <w:rFonts w:ascii="Times New Roman" w:eastAsia="Times New Roman" w:hAnsi="Times New Roman" w:cs="Times New Roman"/>
          <w:color w:val="000000" w:themeColor="text1"/>
        </w:rPr>
      </w:pPr>
    </w:p>
    <w:tbl>
      <w:tblPr>
        <w:tblStyle w:val="TableGrid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4962"/>
        <w:gridCol w:w="1842"/>
        <w:gridCol w:w="1560"/>
        <w:gridCol w:w="1134"/>
        <w:gridCol w:w="1559"/>
      </w:tblGrid>
      <w:tr w:rsidR="00587947" w14:paraId="6ECCC3D2" w14:textId="77777777" w:rsidTr="00263E4B">
        <w:trPr>
          <w:trHeight w:val="285"/>
        </w:trPr>
        <w:tc>
          <w:tcPr>
            <w:tcW w:w="283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55978939" w14:textId="07A096DA" w:rsidR="06085A33" w:rsidRDefault="06085A33" w:rsidP="009F7D8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6085A33">
              <w:rPr>
                <w:rFonts w:ascii="Times New Roman" w:eastAsia="Times New Roman" w:hAnsi="Times New Roman" w:cs="Times New Roman"/>
                <w:b/>
                <w:bCs/>
              </w:rPr>
              <w:t>Response</w:t>
            </w:r>
          </w:p>
        </w:tc>
        <w:tc>
          <w:tcPr>
            <w:tcW w:w="496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3FC3F1F6" w14:textId="0CEF8BDF" w:rsidR="06085A33" w:rsidRDefault="06085A33" w:rsidP="009F7D8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6085A33">
              <w:rPr>
                <w:rFonts w:ascii="Times New Roman" w:eastAsia="Times New Roman" w:hAnsi="Times New Roman" w:cs="Times New Roman"/>
                <w:b/>
                <w:bCs/>
              </w:rPr>
              <w:t>Regression equation</w:t>
            </w:r>
          </w:p>
        </w:tc>
        <w:tc>
          <w:tcPr>
            <w:tcW w:w="184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5D803D99" w14:textId="4E76706B" w:rsidR="06085A33" w:rsidRDefault="06085A33" w:rsidP="009F7D8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6085A33">
              <w:rPr>
                <w:rFonts w:ascii="Times New Roman" w:eastAsia="Times New Roman" w:hAnsi="Times New Roman" w:cs="Times New Roman"/>
                <w:b/>
                <w:bCs/>
              </w:rPr>
              <w:t>F value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2D1A65B1" w14:textId="77B618A8" w:rsidR="06085A33" w:rsidRDefault="06085A33" w:rsidP="009F7D8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6085A33">
              <w:rPr>
                <w:rFonts w:ascii="Times New Roman" w:eastAsia="Times New Roman" w:hAnsi="Times New Roman" w:cs="Times New Roman"/>
                <w:b/>
                <w:bCs/>
              </w:rPr>
              <w:t>p value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79FE2C0D" w14:textId="35F57FA7" w:rsidR="06085A33" w:rsidRDefault="06085A33" w:rsidP="009F7D8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6085A33">
              <w:rPr>
                <w:rFonts w:ascii="Times New Roman" w:eastAsia="Times New Roman" w:hAnsi="Times New Roman" w:cs="Times New Roman"/>
                <w:b/>
                <w:bCs/>
              </w:rPr>
              <w:t>R</w:t>
            </w:r>
            <w:r w:rsidRPr="06085A33">
              <w:rPr>
                <w:rFonts w:ascii="Times New Roman" w:eastAsia="Times New Roman" w:hAnsi="Times New Roman" w:cs="Times New Roman"/>
                <w:b/>
                <w:bCs/>
                <w:vertAlign w:val="superscript"/>
              </w:rPr>
              <w:t>2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3EC4C62A" w14:textId="53ECFD55" w:rsidR="06085A33" w:rsidRDefault="06085A33" w:rsidP="009F7D8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6085A33">
              <w:rPr>
                <w:rFonts w:ascii="Times New Roman" w:eastAsia="Times New Roman" w:hAnsi="Times New Roman" w:cs="Times New Roman"/>
                <w:b/>
                <w:bCs/>
              </w:rPr>
              <w:t>Adjusted R</w:t>
            </w:r>
            <w:r w:rsidRPr="06085A33">
              <w:rPr>
                <w:rFonts w:ascii="Times New Roman" w:eastAsia="Times New Roman" w:hAnsi="Times New Roman" w:cs="Times New Roman"/>
                <w:b/>
                <w:bCs/>
                <w:vertAlign w:val="superscript"/>
              </w:rPr>
              <w:t>2</w:t>
            </w:r>
          </w:p>
        </w:tc>
      </w:tr>
      <w:tr w:rsidR="00587947" w14:paraId="081CD913" w14:textId="77777777" w:rsidTr="00263E4B">
        <w:trPr>
          <w:trHeight w:val="285"/>
        </w:trPr>
        <w:tc>
          <w:tcPr>
            <w:tcW w:w="28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E31631E" w14:textId="066F3F1B" w:rsidR="06085A33" w:rsidRDefault="06085A33" w:rsidP="009F7D8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6085A33">
              <w:rPr>
                <w:rFonts w:ascii="Times New Roman" w:eastAsia="Times New Roman" w:hAnsi="Times New Roman" w:cs="Times New Roman"/>
                <w:color w:val="000000" w:themeColor="text1"/>
              </w:rPr>
              <w:t>Redispersibility (Z</w:t>
            </w:r>
            <w:r w:rsidRPr="06085A33">
              <w:rPr>
                <w:rFonts w:ascii="Times New Roman" w:eastAsia="Times New Roman" w:hAnsi="Times New Roman" w:cs="Times New Roman"/>
                <w:color w:val="000000" w:themeColor="text1"/>
                <w:vertAlign w:val="subscript"/>
              </w:rPr>
              <w:t>1</w:t>
            </w:r>
            <w:r w:rsidRPr="06085A33">
              <w:rPr>
                <w:rFonts w:ascii="Times New Roman" w:eastAsia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496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7131860" w14:textId="0923B63E" w:rsidR="06085A33" w:rsidRDefault="06085A33" w:rsidP="009F7D8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6085A33">
              <w:rPr>
                <w:rFonts w:ascii="Times New Roman" w:eastAsia="Times New Roman" w:hAnsi="Times New Roman" w:cs="Times New Roman"/>
              </w:rPr>
              <w:t>=1.26+0.1150A+0.1850B+0.0475C+0.1558AB+0.0000AC+0.0717BC-0.0092ABC</w:t>
            </w:r>
          </w:p>
        </w:tc>
        <w:tc>
          <w:tcPr>
            <w:tcW w:w="184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6FBEAD2D" w14:textId="142A0547" w:rsidR="06085A33" w:rsidRDefault="06085A33" w:rsidP="009F7D8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6085A33">
              <w:rPr>
                <w:rFonts w:ascii="Times New Roman" w:eastAsia="Times New Roman" w:hAnsi="Times New Roman" w:cs="Times New Roman"/>
              </w:rPr>
              <w:t>115.11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09B096A5" w14:textId="567BE475" w:rsidR="06085A33" w:rsidRDefault="06085A33" w:rsidP="009F7D8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6085A33">
              <w:rPr>
                <w:rFonts w:ascii="Times New Roman" w:eastAsia="Times New Roman" w:hAnsi="Times New Roman" w:cs="Times New Roman"/>
              </w:rPr>
              <w:t>&lt; 0.0001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6080F93E" w14:textId="5ABD9586" w:rsidR="06085A33" w:rsidRDefault="06085A33" w:rsidP="009F7D8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6085A33">
              <w:rPr>
                <w:rFonts w:ascii="Times New Roman" w:eastAsia="Times New Roman" w:hAnsi="Times New Roman" w:cs="Times New Roman"/>
              </w:rPr>
              <w:t>0.978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3B608AFA" w14:textId="2210FC1F" w:rsidR="06085A33" w:rsidRDefault="06085A33" w:rsidP="009F7D8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6085A33">
              <w:rPr>
                <w:rFonts w:ascii="Times New Roman" w:eastAsia="Times New Roman" w:hAnsi="Times New Roman" w:cs="Times New Roman"/>
              </w:rPr>
              <w:t>0.970</w:t>
            </w:r>
          </w:p>
        </w:tc>
      </w:tr>
      <w:tr w:rsidR="00587947" w14:paraId="661D4201" w14:textId="77777777" w:rsidTr="00263E4B">
        <w:trPr>
          <w:trHeight w:val="28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DDBD325" w14:textId="3353A3FF" w:rsidR="06085A33" w:rsidRDefault="06085A33" w:rsidP="009F7D8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6085A33">
              <w:rPr>
                <w:rFonts w:ascii="Times New Roman" w:eastAsia="Times New Roman" w:hAnsi="Times New Roman" w:cs="Times New Roman"/>
                <w:color w:val="000000" w:themeColor="text1"/>
              </w:rPr>
              <w:t>PDI (Z</w:t>
            </w:r>
            <w:r w:rsidRPr="06085A33">
              <w:rPr>
                <w:rFonts w:ascii="Times New Roman" w:eastAsia="Times New Roman" w:hAnsi="Times New Roman" w:cs="Times New Roman"/>
                <w:color w:val="000000" w:themeColor="text1"/>
                <w:vertAlign w:val="subscript"/>
              </w:rPr>
              <w:t>2</w:t>
            </w:r>
            <w:r w:rsidRPr="06085A33">
              <w:rPr>
                <w:rFonts w:ascii="Times New Roman" w:eastAsia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A88BFA5" w14:textId="3D602772" w:rsidR="06085A33" w:rsidRDefault="06085A33" w:rsidP="009F7D8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6085A33">
              <w:rPr>
                <w:rFonts w:ascii="Times New Roman" w:eastAsia="Times New Roman" w:hAnsi="Times New Roman" w:cs="Times New Roman"/>
              </w:rPr>
              <w:t>=0.3100+0.0135A-0.0005B+0.0039C+0.0010AB+0.0013AC-0.0057BC-0.0131ABC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595EF76E" w14:textId="08732F4B" w:rsidR="06085A33" w:rsidRDefault="06085A33" w:rsidP="009F7D8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6085A33">
              <w:rPr>
                <w:rFonts w:ascii="Times New Roman" w:eastAsia="Times New Roman" w:hAnsi="Times New Roman" w:cs="Times New Roman"/>
              </w:rPr>
              <w:t>0.6429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4C586771" w14:textId="39EAFB5D" w:rsidR="06085A33" w:rsidRDefault="06085A33" w:rsidP="009F7D8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6085A33">
              <w:rPr>
                <w:rFonts w:ascii="Times New Roman" w:eastAsia="Times New Roman" w:hAnsi="Times New Roman" w:cs="Times New Roman"/>
              </w:rPr>
              <w:t>0.7154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744AC897" w14:textId="082A3FC9" w:rsidR="06085A33" w:rsidRDefault="06085A33" w:rsidP="009F7D8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6085A33">
              <w:rPr>
                <w:rFonts w:ascii="Times New Roman" w:eastAsia="Times New Roman" w:hAnsi="Times New Roman" w:cs="Times New Roman"/>
              </w:rPr>
              <w:t>0.200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7DA79690" w14:textId="24A47F67" w:rsidR="06085A33" w:rsidRDefault="06085A33" w:rsidP="009F7D8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6085A33">
              <w:rPr>
                <w:rFonts w:ascii="Times New Roman" w:eastAsia="Times New Roman" w:hAnsi="Times New Roman" w:cs="Times New Roman"/>
              </w:rPr>
              <w:t>-0.111</w:t>
            </w:r>
          </w:p>
        </w:tc>
      </w:tr>
      <w:tr w:rsidR="00587947" w14:paraId="58CED46D" w14:textId="77777777" w:rsidTr="00263E4B">
        <w:trPr>
          <w:trHeight w:val="1140"/>
        </w:trPr>
        <w:tc>
          <w:tcPr>
            <w:tcW w:w="2835" w:type="dxa"/>
            <w:tcBorders>
              <w:top w:val="nil"/>
              <w:left w:val="nil"/>
              <w:right w:val="nil"/>
            </w:tcBorders>
            <w:tcMar>
              <w:left w:w="105" w:type="dxa"/>
              <w:right w:w="105" w:type="dxa"/>
            </w:tcMar>
          </w:tcPr>
          <w:p w14:paraId="424281D7" w14:textId="178EFA7A" w:rsidR="06085A33" w:rsidRDefault="06085A33" w:rsidP="009F7D8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6085A33">
              <w:rPr>
                <w:rFonts w:ascii="Times New Roman" w:eastAsia="Times New Roman" w:hAnsi="Times New Roman" w:cs="Times New Roman"/>
                <w:color w:val="000000" w:themeColor="text1"/>
              </w:rPr>
              <w:t>Volumetric Particle Size of dry powder (</w:t>
            </w:r>
            <w:r w:rsidRPr="06085A33">
              <w:rPr>
                <w:rFonts w:ascii="Times New Roman" w:eastAsia="Times New Roman" w:hAnsi="Times New Roman" w:cs="Times New Roman"/>
              </w:rPr>
              <w:t>µ</w:t>
            </w:r>
            <w:r w:rsidRPr="06085A33">
              <w:rPr>
                <w:rFonts w:ascii="Times New Roman" w:eastAsia="Times New Roman" w:hAnsi="Times New Roman" w:cs="Times New Roman"/>
                <w:color w:val="000000" w:themeColor="text1"/>
              </w:rPr>
              <w:t>m) (Z</w:t>
            </w:r>
            <w:r w:rsidRPr="06085A33">
              <w:rPr>
                <w:rFonts w:ascii="Times New Roman" w:eastAsia="Times New Roman" w:hAnsi="Times New Roman" w:cs="Times New Roman"/>
                <w:color w:val="000000" w:themeColor="text1"/>
                <w:vertAlign w:val="subscript"/>
              </w:rPr>
              <w:t>3</w:t>
            </w:r>
            <w:r w:rsidRPr="06085A33">
              <w:rPr>
                <w:rFonts w:ascii="Times New Roman" w:eastAsia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4962" w:type="dxa"/>
            <w:tcBorders>
              <w:top w:val="nil"/>
              <w:left w:val="nil"/>
              <w:right w:val="nil"/>
            </w:tcBorders>
            <w:tcMar>
              <w:left w:w="105" w:type="dxa"/>
              <w:right w:w="105" w:type="dxa"/>
            </w:tcMar>
          </w:tcPr>
          <w:p w14:paraId="406C904B" w14:textId="41894E98" w:rsidR="06085A33" w:rsidRDefault="06085A33" w:rsidP="009F7D8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6085A33">
              <w:rPr>
                <w:rFonts w:ascii="Times New Roman" w:eastAsia="Times New Roman" w:hAnsi="Times New Roman" w:cs="Times New Roman"/>
              </w:rPr>
              <w:t>=7.99-0.9046A-1.61B+0.2029C-0.6063AB-0.0438AC-0.5738BC+0.1246ABC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386AE9FD" w14:textId="2DB71E78" w:rsidR="06085A33" w:rsidRDefault="06085A33" w:rsidP="009F7D8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6085A33">
              <w:rPr>
                <w:rFonts w:ascii="Times New Roman" w:eastAsia="Times New Roman" w:hAnsi="Times New Roman" w:cs="Times New Roman"/>
              </w:rPr>
              <w:t>43.39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4DDABF7A" w14:textId="79B2C0C5" w:rsidR="06085A33" w:rsidRDefault="06085A33" w:rsidP="009F7D8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6085A33">
              <w:rPr>
                <w:rFonts w:ascii="Times New Roman" w:eastAsia="Times New Roman" w:hAnsi="Times New Roman" w:cs="Times New Roman"/>
                <w:color w:val="000000" w:themeColor="text1"/>
              </w:rPr>
              <w:t>&lt; 0.0001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5F4FB505" w14:textId="078EE35F" w:rsidR="06085A33" w:rsidRDefault="06085A33" w:rsidP="009F7D8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6085A33">
              <w:rPr>
                <w:rFonts w:ascii="Times New Roman" w:eastAsia="Times New Roman" w:hAnsi="Times New Roman" w:cs="Times New Roman"/>
              </w:rPr>
              <w:t>0.944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578711E0" w14:textId="405F0436" w:rsidR="06085A33" w:rsidRDefault="06085A33" w:rsidP="009F7D8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6085A33">
              <w:rPr>
                <w:rFonts w:ascii="Times New Roman" w:eastAsia="Times New Roman" w:hAnsi="Times New Roman" w:cs="Times New Roman"/>
              </w:rPr>
              <w:t>0.922</w:t>
            </w:r>
          </w:p>
        </w:tc>
      </w:tr>
    </w:tbl>
    <w:p w14:paraId="0EC7ABBF" w14:textId="52C51678" w:rsidR="06085A33" w:rsidRDefault="06085A33" w:rsidP="06085A33">
      <w:pPr>
        <w:rPr>
          <w:rFonts w:ascii="Times New Roman" w:hAnsi="Times New Roman" w:cs="Times New Roman"/>
          <w:b/>
          <w:bCs/>
        </w:rPr>
        <w:sectPr w:rsidR="06085A33" w:rsidSect="009F7D8C"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14:paraId="469BE39B" w14:textId="72032D00" w:rsidR="007237B2" w:rsidRPr="00E131D6" w:rsidRDefault="006B4371" w:rsidP="007237B2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AEFE636" wp14:editId="7EE24E43">
            <wp:extent cx="4279900" cy="6807200"/>
            <wp:effectExtent l="0" t="0" r="0" b="0"/>
            <wp:docPr id="219730239" name="图片 1" descr="直方图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730239" name="图片 1" descr="直方图&#10;&#10;低可信度描述已自动生成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9900" cy="680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237B2" w:rsidRPr="00E131D6">
        <w:rPr>
          <w:rFonts w:ascii="Times New Roman" w:hAnsi="Times New Roman" w:cs="Times New Roman"/>
          <w:noProof/>
        </w:rPr>
        <w:t xml:space="preserve"> </w:t>
      </w:r>
    </w:p>
    <w:p w14:paraId="1561A8ED" w14:textId="77777777" w:rsidR="0036526E" w:rsidRDefault="78FCD95D" w:rsidP="00E631FF">
      <w:pPr>
        <w:jc w:val="both"/>
        <w:rPr>
          <w:rFonts w:ascii="Times New Roman" w:hAnsi="Times New Roman" w:cs="Times New Roman"/>
        </w:rPr>
        <w:sectPr w:rsidR="0036526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78FCD95D">
        <w:rPr>
          <w:rFonts w:ascii="Times New Roman" w:hAnsi="Times New Roman" w:cs="Times New Roman"/>
          <w:b/>
          <w:bCs/>
        </w:rPr>
        <w:t>Fig. S1.</w:t>
      </w:r>
      <w:r w:rsidRPr="78FCD95D">
        <w:rPr>
          <w:rFonts w:ascii="Times New Roman" w:hAnsi="Times New Roman" w:cs="Times New Roman"/>
        </w:rPr>
        <w:t xml:space="preserve"> (a) The intensity-weighted size distribution of the optimized FIN nanoparticle. (b) TEM figure of optimized FIN nanoparticle at 19,500 magnification, scale bar = 200 nm.</w:t>
      </w:r>
    </w:p>
    <w:p w14:paraId="26DA4430" w14:textId="2DB4A277" w:rsidR="00256F81" w:rsidRPr="00E131D6" w:rsidRDefault="005378AE" w:rsidP="00256F81">
      <w:pPr>
        <w:rPr>
          <w:rFonts w:ascii="Times New Roman" w:hAnsi="Times New Roman" w:cs="Times New Roman"/>
        </w:rPr>
      </w:pPr>
      <w:r>
        <w:rPr>
          <w:noProof/>
          <w:sz w:val="16"/>
          <w:szCs w:val="16"/>
        </w:rPr>
        <w:lastRenderedPageBreak/>
        <w:drawing>
          <wp:inline distT="0" distB="0" distL="0" distR="0" wp14:anchorId="1B61373C" wp14:editId="421ADEE2">
            <wp:extent cx="8863330" cy="4791075"/>
            <wp:effectExtent l="0" t="0" r="1270" b="0"/>
            <wp:docPr id="1865861081" name="图片 1" descr="图片包含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5861081" name="图片 1" descr="图片包含 图示&#10;&#10;描述已自动生成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79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78FCD95D" w:rsidRPr="78FCD95D">
        <w:rPr>
          <w:rFonts w:ascii="Times New Roman" w:hAnsi="Times New Roman" w:cs="Times New Roman"/>
        </w:rPr>
        <w:t xml:space="preserve"> </w:t>
      </w:r>
      <w:r w:rsidR="007266D6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5C97F08" wp14:editId="7E81515A">
            <wp:extent cx="8809449" cy="4458970"/>
            <wp:effectExtent l="0" t="0" r="4445" b="0"/>
            <wp:docPr id="143430659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4306590" name="图片 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09449" cy="4458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931EFA" w14:textId="3A997C62" w:rsidR="004E4AF6" w:rsidRDefault="78FCD95D" w:rsidP="008F099C">
      <w:pPr>
        <w:jc w:val="both"/>
        <w:rPr>
          <w:rFonts w:ascii="Times New Roman" w:hAnsi="Times New Roman" w:cs="Times New Roman"/>
        </w:rPr>
        <w:sectPr w:rsidR="004E4AF6" w:rsidSect="001A4F73"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  <w:r w:rsidRPr="78FCD95D">
        <w:rPr>
          <w:rFonts w:ascii="Times New Roman" w:hAnsi="Times New Roman" w:cs="Times New Roman"/>
          <w:b/>
          <w:bCs/>
        </w:rPr>
        <w:t>Fig. S2.</w:t>
      </w:r>
      <w:r w:rsidRPr="78FCD95D">
        <w:rPr>
          <w:rFonts w:ascii="Times New Roman" w:hAnsi="Times New Roman" w:cs="Times New Roman"/>
        </w:rPr>
        <w:t xml:space="preserve"> (a) DSC profiles, (b) PXRD patterns, (c) TGA profiles, and (d) FTIR profiles of the raw materials, physical mixture, and the optimized FIN powder.</w:t>
      </w:r>
    </w:p>
    <w:p w14:paraId="44C4D0A5" w14:textId="438BF2F7" w:rsidR="00FE0EBD" w:rsidRDefault="0039454B" w:rsidP="00256F81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AF4D820" wp14:editId="586D91DB">
            <wp:extent cx="4721429" cy="7532914"/>
            <wp:effectExtent l="0" t="0" r="3175" b="0"/>
            <wp:docPr id="1768468959" name="图片 2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8468959" name="图片 2" descr="图表, 折线图&#10;&#10;描述已自动生成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1770" cy="7533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3407B1" w14:textId="0FEF5888" w:rsidR="007D12A8" w:rsidRDefault="78FCD95D" w:rsidP="008F099C">
      <w:pPr>
        <w:jc w:val="both"/>
        <w:rPr>
          <w:rFonts w:ascii="Times New Roman" w:hAnsi="Times New Roman" w:cs="Times New Roman"/>
          <w:color w:val="000000" w:themeColor="text1"/>
          <w:lang w:eastAsia="zh-TW"/>
        </w:rPr>
        <w:sectPr w:rsidR="007D12A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78FCD95D">
        <w:rPr>
          <w:rFonts w:ascii="Times New Roman" w:hAnsi="Times New Roman" w:cs="Times New Roman"/>
          <w:b/>
          <w:bCs/>
          <w:color w:val="000000" w:themeColor="text1"/>
          <w:lang w:eastAsia="zh-TW"/>
        </w:rPr>
        <w:t xml:space="preserve">Fig. S3. </w:t>
      </w:r>
      <w:r w:rsidRPr="78FCD95D">
        <w:rPr>
          <w:rFonts w:ascii="Times New Roman" w:hAnsi="Times New Roman" w:cs="Times New Roman"/>
          <w:color w:val="000000" w:themeColor="text1"/>
          <w:lang w:eastAsia="zh-TW"/>
        </w:rPr>
        <w:t xml:space="preserve">The </w:t>
      </w:r>
      <w:r w:rsidRPr="78FCD95D">
        <w:rPr>
          <w:rFonts w:ascii="Times New Roman" w:hAnsi="Times New Roman" w:cs="Times New Roman"/>
          <w:i/>
          <w:iCs/>
          <w:color w:val="000000" w:themeColor="text1"/>
          <w:lang w:eastAsia="zh-TW"/>
        </w:rPr>
        <w:t>in vitro</w:t>
      </w:r>
      <w:r w:rsidRPr="78FCD95D">
        <w:rPr>
          <w:rFonts w:ascii="Times New Roman" w:hAnsi="Times New Roman" w:cs="Times New Roman"/>
          <w:color w:val="000000" w:themeColor="text1"/>
          <w:lang w:eastAsia="zh-TW"/>
        </w:rPr>
        <w:t xml:space="preserve"> drug release of (a) FIN and (b) CUR from the optimized FIN dry powder and its physical mixture in an 80:20 v/v solution of simulated nasal fluid (SNF) and ethanol (EtOH).</w:t>
      </w:r>
    </w:p>
    <w:p w14:paraId="6A72DD84" w14:textId="760FAA17" w:rsidR="00CD53E5" w:rsidRDefault="002E7F00" w:rsidP="00CD53E5">
      <w:pPr>
        <w:rPr>
          <w:rFonts w:ascii="Times New Roman" w:hAnsi="Times New Roman" w:cs="Times New Roman"/>
          <w:color w:val="000000"/>
        </w:rPr>
      </w:pPr>
      <w:r>
        <w:rPr>
          <w:noProof/>
        </w:rPr>
        <w:lastRenderedPageBreak/>
        <w:drawing>
          <wp:inline distT="0" distB="0" distL="0" distR="0" wp14:anchorId="51FD2C64" wp14:editId="5364ADD4">
            <wp:extent cx="4610100" cy="4000500"/>
            <wp:effectExtent l="0" t="0" r="0" b="0"/>
            <wp:docPr id="1816124334" name="图片 3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6124334" name="图片 3" descr="图表&#10;&#10;描述已自动生成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400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D53E5" w:rsidRPr="001E067A">
        <w:rPr>
          <w:noProof/>
        </w:rPr>
        <w:t xml:space="preserve"> </w:t>
      </w:r>
    </w:p>
    <w:p w14:paraId="53A90E62" w14:textId="77777777" w:rsidR="00CD53E5" w:rsidRDefault="00CD53E5" w:rsidP="00CD53E5">
      <w:pPr>
        <w:rPr>
          <w:rFonts w:ascii="Times New Roman" w:hAnsi="Times New Roman" w:cs="Times New Roman"/>
          <w:color w:val="000000"/>
        </w:rPr>
      </w:pPr>
    </w:p>
    <w:p w14:paraId="352A4011" w14:textId="51BE1787" w:rsidR="00C849FE" w:rsidRPr="009623E5" w:rsidRDefault="78FCD95D" w:rsidP="004B0F3F">
      <w:pPr>
        <w:jc w:val="both"/>
        <w:rPr>
          <w:rFonts w:ascii="Times New Roman" w:hAnsi="Times New Roman" w:cs="Times New Roman"/>
        </w:rPr>
      </w:pPr>
      <w:r w:rsidRPr="78FCD95D">
        <w:rPr>
          <w:rFonts w:ascii="Times New Roman" w:hAnsi="Times New Roman" w:cs="Times New Roman"/>
          <w:b/>
          <w:bCs/>
        </w:rPr>
        <w:t xml:space="preserve">Fig. S4. </w:t>
      </w:r>
      <w:r w:rsidRPr="78FCD95D">
        <w:rPr>
          <w:rFonts w:ascii="Times New Roman" w:hAnsi="Times New Roman" w:cs="Times New Roman"/>
          <w:color w:val="000000" w:themeColor="text1"/>
        </w:rPr>
        <w:t>The deposition fraction of the olfactory region at inspiratory flow rates (0, 7.5 and 15 L/min) using 3D-printed nasal cast and AINI nasal model</w:t>
      </w:r>
      <w:r w:rsidR="00B94EE0">
        <w:rPr>
          <w:rFonts w:ascii="Times New Roman" w:hAnsi="Times New Roman" w:cs="Times New Roman"/>
          <w:color w:val="000000" w:themeColor="text1"/>
        </w:rPr>
        <w:t>.</w:t>
      </w:r>
      <w:r w:rsidR="00B94EE0" w:rsidRPr="009623E5">
        <w:rPr>
          <w:rFonts w:ascii="Times New Roman" w:hAnsi="Times New Roman" w:cs="Times New Roman" w:hint="eastAsia"/>
        </w:rPr>
        <w:t xml:space="preserve"> </w:t>
      </w:r>
    </w:p>
    <w:sectPr w:rsidR="00C849FE" w:rsidRPr="009623E5" w:rsidSect="009623E5"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CF57C0" w14:textId="77777777" w:rsidR="00605D2C" w:rsidRDefault="00605D2C" w:rsidP="0013260D">
      <w:r>
        <w:separator/>
      </w:r>
    </w:p>
  </w:endnote>
  <w:endnote w:type="continuationSeparator" w:id="0">
    <w:p w14:paraId="5DA6273E" w14:textId="77777777" w:rsidR="00605D2C" w:rsidRDefault="00605D2C" w:rsidP="0013260D">
      <w:r>
        <w:continuationSeparator/>
      </w:r>
    </w:p>
  </w:endnote>
  <w:endnote w:type="continuationNotice" w:id="1">
    <w:p w14:paraId="0824C44C" w14:textId="77777777" w:rsidR="00605D2C" w:rsidRDefault="00605D2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181959" w14:textId="77777777" w:rsidR="00605D2C" w:rsidRDefault="00605D2C" w:rsidP="0013260D">
      <w:r>
        <w:separator/>
      </w:r>
    </w:p>
  </w:footnote>
  <w:footnote w:type="continuationSeparator" w:id="0">
    <w:p w14:paraId="67E3E87E" w14:textId="77777777" w:rsidR="00605D2C" w:rsidRDefault="00605D2C" w:rsidP="0013260D">
      <w:r>
        <w:continuationSeparator/>
      </w:r>
    </w:p>
  </w:footnote>
  <w:footnote w:type="continuationNotice" w:id="1">
    <w:p w14:paraId="1A6C6FC4" w14:textId="77777777" w:rsidR="00605D2C" w:rsidRDefault="00605D2C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142"/>
    <w:rsid w:val="000072E4"/>
    <w:rsid w:val="00010359"/>
    <w:rsid w:val="0002409A"/>
    <w:rsid w:val="00050DA0"/>
    <w:rsid w:val="00067178"/>
    <w:rsid w:val="000837BC"/>
    <w:rsid w:val="000A7D0C"/>
    <w:rsid w:val="000B0E9A"/>
    <w:rsid w:val="000C2317"/>
    <w:rsid w:val="000C4A33"/>
    <w:rsid w:val="000D38E8"/>
    <w:rsid w:val="000F3F7E"/>
    <w:rsid w:val="000F7928"/>
    <w:rsid w:val="00100939"/>
    <w:rsid w:val="00101C10"/>
    <w:rsid w:val="001024CD"/>
    <w:rsid w:val="00103A94"/>
    <w:rsid w:val="00104F7C"/>
    <w:rsid w:val="001066F0"/>
    <w:rsid w:val="00117626"/>
    <w:rsid w:val="0013260D"/>
    <w:rsid w:val="00157EF4"/>
    <w:rsid w:val="00164752"/>
    <w:rsid w:val="00171D4B"/>
    <w:rsid w:val="001779E3"/>
    <w:rsid w:val="001828BA"/>
    <w:rsid w:val="00193A3B"/>
    <w:rsid w:val="001944E7"/>
    <w:rsid w:val="001A4225"/>
    <w:rsid w:val="001A4F73"/>
    <w:rsid w:val="001B0399"/>
    <w:rsid w:val="001C5104"/>
    <w:rsid w:val="001C6A66"/>
    <w:rsid w:val="001E1AC8"/>
    <w:rsid w:val="001E379B"/>
    <w:rsid w:val="001E66CE"/>
    <w:rsid w:val="001F0C8E"/>
    <w:rsid w:val="001F653F"/>
    <w:rsid w:val="00204744"/>
    <w:rsid w:val="00212A01"/>
    <w:rsid w:val="00237E79"/>
    <w:rsid w:val="00242130"/>
    <w:rsid w:val="00256F81"/>
    <w:rsid w:val="00257498"/>
    <w:rsid w:val="00260BCC"/>
    <w:rsid w:val="00263E4B"/>
    <w:rsid w:val="00271D03"/>
    <w:rsid w:val="00291B3A"/>
    <w:rsid w:val="00293426"/>
    <w:rsid w:val="002A2AB1"/>
    <w:rsid w:val="002D3B10"/>
    <w:rsid w:val="002E7F00"/>
    <w:rsid w:val="0030020F"/>
    <w:rsid w:val="00304D7B"/>
    <w:rsid w:val="0031070D"/>
    <w:rsid w:val="0032326C"/>
    <w:rsid w:val="003334C0"/>
    <w:rsid w:val="00336E4D"/>
    <w:rsid w:val="0034113D"/>
    <w:rsid w:val="003510EB"/>
    <w:rsid w:val="0036526E"/>
    <w:rsid w:val="0039454B"/>
    <w:rsid w:val="003D2BBD"/>
    <w:rsid w:val="003D4487"/>
    <w:rsid w:val="003E7D98"/>
    <w:rsid w:val="003F6EB5"/>
    <w:rsid w:val="004008CF"/>
    <w:rsid w:val="0040470E"/>
    <w:rsid w:val="00412F51"/>
    <w:rsid w:val="0042128B"/>
    <w:rsid w:val="0044274A"/>
    <w:rsid w:val="00444B97"/>
    <w:rsid w:val="00447A9D"/>
    <w:rsid w:val="00456C2F"/>
    <w:rsid w:val="00461FC7"/>
    <w:rsid w:val="004645D9"/>
    <w:rsid w:val="00474F81"/>
    <w:rsid w:val="00481C30"/>
    <w:rsid w:val="00484560"/>
    <w:rsid w:val="00492E54"/>
    <w:rsid w:val="004A572E"/>
    <w:rsid w:val="004B0F3F"/>
    <w:rsid w:val="004E0978"/>
    <w:rsid w:val="004E4AF6"/>
    <w:rsid w:val="004F7A79"/>
    <w:rsid w:val="00501C1D"/>
    <w:rsid w:val="00502B10"/>
    <w:rsid w:val="005139BE"/>
    <w:rsid w:val="00530209"/>
    <w:rsid w:val="005378AE"/>
    <w:rsid w:val="00541FEC"/>
    <w:rsid w:val="00552AFA"/>
    <w:rsid w:val="00564A96"/>
    <w:rsid w:val="0057749A"/>
    <w:rsid w:val="00581AF0"/>
    <w:rsid w:val="00587947"/>
    <w:rsid w:val="00592537"/>
    <w:rsid w:val="00592F09"/>
    <w:rsid w:val="005A22D8"/>
    <w:rsid w:val="005A259A"/>
    <w:rsid w:val="005B154D"/>
    <w:rsid w:val="005D4E15"/>
    <w:rsid w:val="005D799B"/>
    <w:rsid w:val="005E62E8"/>
    <w:rsid w:val="005F09FE"/>
    <w:rsid w:val="005F1A60"/>
    <w:rsid w:val="005F4EC8"/>
    <w:rsid w:val="005F6126"/>
    <w:rsid w:val="00601602"/>
    <w:rsid w:val="00605D2C"/>
    <w:rsid w:val="00614EF6"/>
    <w:rsid w:val="0061679A"/>
    <w:rsid w:val="00625DB7"/>
    <w:rsid w:val="006302DD"/>
    <w:rsid w:val="00645B47"/>
    <w:rsid w:val="00655F56"/>
    <w:rsid w:val="00660FF7"/>
    <w:rsid w:val="00674D17"/>
    <w:rsid w:val="0069107E"/>
    <w:rsid w:val="006A6C95"/>
    <w:rsid w:val="006B4371"/>
    <w:rsid w:val="006B51B4"/>
    <w:rsid w:val="006B7739"/>
    <w:rsid w:val="006C6BC8"/>
    <w:rsid w:val="006D1128"/>
    <w:rsid w:val="006D63AB"/>
    <w:rsid w:val="006E1AA7"/>
    <w:rsid w:val="006E24B6"/>
    <w:rsid w:val="006F0D17"/>
    <w:rsid w:val="006F2F62"/>
    <w:rsid w:val="0070679C"/>
    <w:rsid w:val="00715270"/>
    <w:rsid w:val="0071780C"/>
    <w:rsid w:val="007237B2"/>
    <w:rsid w:val="007266D6"/>
    <w:rsid w:val="0073456F"/>
    <w:rsid w:val="00741092"/>
    <w:rsid w:val="00743F3B"/>
    <w:rsid w:val="00751BAA"/>
    <w:rsid w:val="00755474"/>
    <w:rsid w:val="007719C1"/>
    <w:rsid w:val="00774DDC"/>
    <w:rsid w:val="00785E4E"/>
    <w:rsid w:val="007867F5"/>
    <w:rsid w:val="00792329"/>
    <w:rsid w:val="007A44D6"/>
    <w:rsid w:val="007B274E"/>
    <w:rsid w:val="007D0BD5"/>
    <w:rsid w:val="007D101C"/>
    <w:rsid w:val="007D12A8"/>
    <w:rsid w:val="007D1EF0"/>
    <w:rsid w:val="007E3A40"/>
    <w:rsid w:val="007E4DC1"/>
    <w:rsid w:val="007F53D4"/>
    <w:rsid w:val="008072D4"/>
    <w:rsid w:val="008162F2"/>
    <w:rsid w:val="0082179D"/>
    <w:rsid w:val="008227C7"/>
    <w:rsid w:val="00824FEF"/>
    <w:rsid w:val="00834DFE"/>
    <w:rsid w:val="00843C54"/>
    <w:rsid w:val="00850D1E"/>
    <w:rsid w:val="00877392"/>
    <w:rsid w:val="008954F9"/>
    <w:rsid w:val="008A04AE"/>
    <w:rsid w:val="008A0F4B"/>
    <w:rsid w:val="008A44FA"/>
    <w:rsid w:val="008B4A62"/>
    <w:rsid w:val="008C17B1"/>
    <w:rsid w:val="008D003A"/>
    <w:rsid w:val="008D368B"/>
    <w:rsid w:val="008E0716"/>
    <w:rsid w:val="008E2784"/>
    <w:rsid w:val="008E7592"/>
    <w:rsid w:val="008F099C"/>
    <w:rsid w:val="00906831"/>
    <w:rsid w:val="009168CB"/>
    <w:rsid w:val="009207A4"/>
    <w:rsid w:val="00933199"/>
    <w:rsid w:val="009623E5"/>
    <w:rsid w:val="00970593"/>
    <w:rsid w:val="0098101C"/>
    <w:rsid w:val="009844AA"/>
    <w:rsid w:val="00986101"/>
    <w:rsid w:val="00994A67"/>
    <w:rsid w:val="009A0EBA"/>
    <w:rsid w:val="009A4EAB"/>
    <w:rsid w:val="009B156B"/>
    <w:rsid w:val="009B254C"/>
    <w:rsid w:val="009D12E9"/>
    <w:rsid w:val="009E67C8"/>
    <w:rsid w:val="009F4B03"/>
    <w:rsid w:val="009F7D8C"/>
    <w:rsid w:val="00A047D7"/>
    <w:rsid w:val="00A3337A"/>
    <w:rsid w:val="00A3337F"/>
    <w:rsid w:val="00A52E5B"/>
    <w:rsid w:val="00A76935"/>
    <w:rsid w:val="00AA536F"/>
    <w:rsid w:val="00AA5492"/>
    <w:rsid w:val="00AB3121"/>
    <w:rsid w:val="00AB4AF2"/>
    <w:rsid w:val="00AC6DA1"/>
    <w:rsid w:val="00AD296F"/>
    <w:rsid w:val="00AE4F80"/>
    <w:rsid w:val="00AF14C1"/>
    <w:rsid w:val="00B24771"/>
    <w:rsid w:val="00B41F81"/>
    <w:rsid w:val="00B44AD7"/>
    <w:rsid w:val="00B6119D"/>
    <w:rsid w:val="00B868EE"/>
    <w:rsid w:val="00B87C76"/>
    <w:rsid w:val="00B94EE0"/>
    <w:rsid w:val="00BA674E"/>
    <w:rsid w:val="00BB4142"/>
    <w:rsid w:val="00BB4F08"/>
    <w:rsid w:val="00BB6355"/>
    <w:rsid w:val="00BB6FEC"/>
    <w:rsid w:val="00BC080A"/>
    <w:rsid w:val="00BC1571"/>
    <w:rsid w:val="00BD195D"/>
    <w:rsid w:val="00C027B2"/>
    <w:rsid w:val="00C05560"/>
    <w:rsid w:val="00C20EB9"/>
    <w:rsid w:val="00C3157E"/>
    <w:rsid w:val="00C523AD"/>
    <w:rsid w:val="00C55A85"/>
    <w:rsid w:val="00C5770C"/>
    <w:rsid w:val="00C70F93"/>
    <w:rsid w:val="00C74303"/>
    <w:rsid w:val="00C84985"/>
    <w:rsid w:val="00C849FE"/>
    <w:rsid w:val="00C8638B"/>
    <w:rsid w:val="00C9044C"/>
    <w:rsid w:val="00CD0B3B"/>
    <w:rsid w:val="00CD53E5"/>
    <w:rsid w:val="00D06F4A"/>
    <w:rsid w:val="00D30535"/>
    <w:rsid w:val="00D33799"/>
    <w:rsid w:val="00D503DA"/>
    <w:rsid w:val="00D70DE5"/>
    <w:rsid w:val="00D71A1A"/>
    <w:rsid w:val="00D77860"/>
    <w:rsid w:val="00D77B1F"/>
    <w:rsid w:val="00D859DE"/>
    <w:rsid w:val="00D9143C"/>
    <w:rsid w:val="00D947D4"/>
    <w:rsid w:val="00D96EDD"/>
    <w:rsid w:val="00DA0D38"/>
    <w:rsid w:val="00DB2F12"/>
    <w:rsid w:val="00DB65EE"/>
    <w:rsid w:val="00DC3EE5"/>
    <w:rsid w:val="00DE1085"/>
    <w:rsid w:val="00DE7FA8"/>
    <w:rsid w:val="00DF22F3"/>
    <w:rsid w:val="00DF3C3A"/>
    <w:rsid w:val="00DF520C"/>
    <w:rsid w:val="00E11DD1"/>
    <w:rsid w:val="00E13AD2"/>
    <w:rsid w:val="00E24A8D"/>
    <w:rsid w:val="00E337A3"/>
    <w:rsid w:val="00E36AEF"/>
    <w:rsid w:val="00E47D20"/>
    <w:rsid w:val="00E56B31"/>
    <w:rsid w:val="00E617AC"/>
    <w:rsid w:val="00E631FF"/>
    <w:rsid w:val="00E87574"/>
    <w:rsid w:val="00E92AD1"/>
    <w:rsid w:val="00EA07CB"/>
    <w:rsid w:val="00EB4B70"/>
    <w:rsid w:val="00EE3932"/>
    <w:rsid w:val="00EF4985"/>
    <w:rsid w:val="00F0462E"/>
    <w:rsid w:val="00F1115A"/>
    <w:rsid w:val="00F20C65"/>
    <w:rsid w:val="00F22D6B"/>
    <w:rsid w:val="00F22E31"/>
    <w:rsid w:val="00F34DBF"/>
    <w:rsid w:val="00F52457"/>
    <w:rsid w:val="00F6081C"/>
    <w:rsid w:val="00F63BAD"/>
    <w:rsid w:val="00F64249"/>
    <w:rsid w:val="00F6601C"/>
    <w:rsid w:val="00F75408"/>
    <w:rsid w:val="00F75970"/>
    <w:rsid w:val="00F809D0"/>
    <w:rsid w:val="00F8410F"/>
    <w:rsid w:val="00FA3CCA"/>
    <w:rsid w:val="00FA6609"/>
    <w:rsid w:val="00FD1591"/>
    <w:rsid w:val="00FE0EBD"/>
    <w:rsid w:val="06085A33"/>
    <w:rsid w:val="78FCD95D"/>
    <w:rsid w:val="7AA0B15F"/>
    <w:rsid w:val="7CA09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3D9B98"/>
  <w15:chartTrackingRefBased/>
  <w15:docId w15:val="{E5209B3C-AB82-EA44-92D6-B66707BAB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4142"/>
    <w:rPr>
      <w:rFonts w:ascii="SimSun" w:eastAsia="SimSun" w:hAnsi="SimSun" w:cs="SimSun"/>
      <w:kern w:val="0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B4142"/>
    <w:pPr>
      <w:keepNext/>
      <w:keepLines/>
      <w:widowControl w:val="0"/>
      <w:spacing w:before="480" w:after="80"/>
      <w:jc w:val="both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4142"/>
    <w:pPr>
      <w:keepNext/>
      <w:keepLines/>
      <w:widowControl w:val="0"/>
      <w:spacing w:before="160" w:after="80"/>
      <w:jc w:val="both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4142"/>
    <w:pPr>
      <w:keepNext/>
      <w:keepLines/>
      <w:widowControl w:val="0"/>
      <w:spacing w:before="160" w:after="80"/>
      <w:jc w:val="both"/>
      <w:outlineLvl w:val="2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4142"/>
    <w:pPr>
      <w:keepNext/>
      <w:keepLines/>
      <w:widowControl w:val="0"/>
      <w:spacing w:before="80" w:after="40"/>
      <w:jc w:val="both"/>
      <w:outlineLvl w:val="3"/>
    </w:pPr>
    <w:rPr>
      <w:rFonts w:asciiTheme="minorHAnsi" w:eastAsiaTheme="minorEastAsia" w:hAnsiTheme="minorHAnsi" w:cstheme="majorBidi"/>
      <w:color w:val="0F4761" w:themeColor="accent1" w:themeShade="BF"/>
      <w:kern w:val="2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4142"/>
    <w:pPr>
      <w:keepNext/>
      <w:keepLines/>
      <w:widowControl w:val="0"/>
      <w:spacing w:before="80" w:after="40"/>
      <w:jc w:val="both"/>
      <w:outlineLvl w:val="4"/>
    </w:pPr>
    <w:rPr>
      <w:rFonts w:asciiTheme="minorHAnsi" w:eastAsiaTheme="minorEastAsia" w:hAnsiTheme="minorHAnsi" w:cstheme="majorBidi"/>
      <w:color w:val="0F4761" w:themeColor="accent1" w:themeShade="BF"/>
      <w:kern w:val="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4142"/>
    <w:pPr>
      <w:keepNext/>
      <w:keepLines/>
      <w:widowControl w:val="0"/>
      <w:spacing w:before="40"/>
      <w:jc w:val="both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kern w:val="2"/>
      <w:sz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4142"/>
    <w:pPr>
      <w:keepNext/>
      <w:keepLines/>
      <w:widowControl w:val="0"/>
      <w:spacing w:before="40"/>
      <w:jc w:val="both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kern w:val="2"/>
      <w:sz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4142"/>
    <w:pPr>
      <w:keepNext/>
      <w:keepLines/>
      <w:widowControl w:val="0"/>
      <w:jc w:val="both"/>
      <w:outlineLvl w:val="7"/>
    </w:pPr>
    <w:rPr>
      <w:rFonts w:asciiTheme="minorHAnsi" w:eastAsiaTheme="minorEastAsia" w:hAnsiTheme="minorHAnsi" w:cstheme="majorBidi"/>
      <w:color w:val="595959" w:themeColor="text1" w:themeTint="A6"/>
      <w:kern w:val="2"/>
      <w:sz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4142"/>
    <w:pPr>
      <w:keepNext/>
      <w:keepLines/>
      <w:widowControl w:val="0"/>
      <w:jc w:val="both"/>
      <w:outlineLvl w:val="8"/>
    </w:pPr>
    <w:rPr>
      <w:rFonts w:asciiTheme="minorHAnsi" w:eastAsiaTheme="majorEastAsia" w:hAnsiTheme="minorHAnsi" w:cstheme="majorBidi"/>
      <w:color w:val="595959" w:themeColor="text1" w:themeTint="A6"/>
      <w:kern w:val="2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414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41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41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4142"/>
    <w:rPr>
      <w:rFonts w:cstheme="majorBidi"/>
      <w:color w:val="0F4761" w:themeColor="accent1" w:themeShade="BF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4142"/>
    <w:rPr>
      <w:rFonts w:cstheme="majorBidi"/>
      <w:color w:val="0F4761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4142"/>
    <w:rPr>
      <w:rFonts w:cstheme="majorBidi"/>
      <w:b/>
      <w:bCs/>
      <w:color w:val="0F4761" w:themeColor="accent1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4142"/>
    <w:rPr>
      <w:rFonts w:cstheme="majorBidi"/>
      <w:b/>
      <w:b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4142"/>
    <w:rPr>
      <w:rFonts w:cstheme="majorBidi"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4142"/>
    <w:rPr>
      <w:rFonts w:eastAsiaTheme="majorEastAsia" w:cstheme="majorBidi"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BB4142"/>
    <w:pPr>
      <w:widowControl w:val="0"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B41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4142"/>
    <w:pPr>
      <w:widowControl w:val="0"/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B414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4142"/>
    <w:pPr>
      <w:widowControl w:val="0"/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</w:rPr>
  </w:style>
  <w:style w:type="character" w:customStyle="1" w:styleId="QuoteChar">
    <w:name w:val="Quote Char"/>
    <w:basedOn w:val="DefaultParagraphFont"/>
    <w:link w:val="Quote"/>
    <w:uiPriority w:val="29"/>
    <w:rsid w:val="00BB41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B4142"/>
    <w:pPr>
      <w:widowControl w:val="0"/>
      <w:ind w:left="720"/>
      <w:contextualSpacing/>
      <w:jc w:val="both"/>
    </w:pPr>
    <w:rPr>
      <w:rFonts w:asciiTheme="minorHAnsi" w:eastAsiaTheme="minorEastAsia" w:hAnsiTheme="minorHAnsi" w:cstheme="minorBidi"/>
      <w:kern w:val="2"/>
      <w:sz w:val="21"/>
    </w:rPr>
  </w:style>
  <w:style w:type="character" w:styleId="IntenseEmphasis">
    <w:name w:val="Intense Emphasis"/>
    <w:basedOn w:val="DefaultParagraphFont"/>
    <w:uiPriority w:val="21"/>
    <w:qFormat/>
    <w:rsid w:val="00BB414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4142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414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414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99"/>
    <w:rsid w:val="00BB41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9A4E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A4EA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A4EAB"/>
    <w:rPr>
      <w:rFonts w:ascii="SimSun" w:eastAsia="SimSun" w:hAnsi="SimSun" w:cs="SimSun"/>
      <w:kern w:val="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4EA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4EAB"/>
    <w:rPr>
      <w:rFonts w:ascii="SimSun" w:eastAsia="SimSun" w:hAnsi="SimSun" w:cs="SimSun"/>
      <w:b/>
      <w:bCs/>
      <w:kern w:val="0"/>
      <w:sz w:val="20"/>
      <w:szCs w:val="20"/>
    </w:rPr>
  </w:style>
  <w:style w:type="paragraph" w:styleId="Revision">
    <w:name w:val="Revision"/>
    <w:hidden/>
    <w:uiPriority w:val="99"/>
    <w:semiHidden/>
    <w:rsid w:val="009A4EAB"/>
    <w:rPr>
      <w:rFonts w:ascii="SimSun" w:eastAsia="SimSun" w:hAnsi="SimSun" w:cs="SimSun"/>
      <w:kern w:val="0"/>
      <w:sz w:val="24"/>
    </w:rPr>
  </w:style>
  <w:style w:type="paragraph" w:styleId="Caption">
    <w:name w:val="caption"/>
    <w:basedOn w:val="Normal"/>
    <w:next w:val="Normal"/>
    <w:uiPriority w:val="35"/>
    <w:unhideWhenUsed/>
    <w:qFormat/>
    <w:rsid w:val="00E337A3"/>
    <w:rPr>
      <w:rFonts w:asciiTheme="majorHAnsi" w:eastAsia="SimHei" w:hAnsiTheme="majorHAnsi" w:cstheme="majorBidi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3260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13260D"/>
    <w:rPr>
      <w:rFonts w:ascii="SimSun" w:eastAsia="SimSun" w:hAnsi="SimSun" w:cs="SimSun"/>
      <w:kern w:val="0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13260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13260D"/>
    <w:rPr>
      <w:rFonts w:ascii="SimSun" w:eastAsia="SimSun" w:hAnsi="SimSun" w:cs="SimSun"/>
      <w:kern w:val="0"/>
      <w:sz w:val="18"/>
      <w:szCs w:val="18"/>
    </w:rPr>
  </w:style>
  <w:style w:type="character" w:styleId="Hyperlink">
    <w:name w:val="Hyperlink"/>
    <w:basedOn w:val="DefaultParagraphFont"/>
    <w:uiPriority w:val="99"/>
    <w:unhideWhenUsed/>
    <w:qFormat/>
    <w:rsid w:val="00D503DA"/>
    <w:rPr>
      <w:color w:val="467886" w:themeColor="hyperlink"/>
      <w:u w:val="single"/>
    </w:rPr>
  </w:style>
  <w:style w:type="paragraph" w:styleId="NoSpacing">
    <w:name w:val="No Spacing"/>
    <w:uiPriority w:val="1"/>
    <w:qFormat/>
    <w:rsid w:val="008D003A"/>
    <w:rPr>
      <w:rFonts w:ascii="SimSun" w:eastAsia="SimSun" w:hAnsi="SimSun" w:cs="SimSu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217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2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7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E36A335-F6A8-9F48-87A1-7EE2B94615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11</Pages>
  <Words>791</Words>
  <Characters>4509</Characters>
  <Application>Microsoft Office Word</Application>
  <DocSecurity>0</DocSecurity>
  <Lines>37</Lines>
  <Paragraphs>10</Paragraphs>
  <ScaleCrop>false</ScaleCrop>
  <Company/>
  <LinksUpToDate>false</LinksUpToDate>
  <CharactersWithSpaces>5290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Xinyue</dc:creator>
  <cp:keywords/>
  <dc:description/>
  <cp:lastModifiedBy>Aviva</cp:lastModifiedBy>
  <cp:revision>181</cp:revision>
  <dcterms:created xsi:type="dcterms:W3CDTF">2024-03-30T20:18:00Z</dcterms:created>
  <dcterms:modified xsi:type="dcterms:W3CDTF">2024-07-10T01:08:00Z</dcterms:modified>
</cp:coreProperties>
</file>