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13DA" w:rsidRPr="006F0701" w:rsidRDefault="00C613DA" w:rsidP="00C613DA">
      <w:pPr>
        <w:pStyle w:val="BodyText"/>
        <w:spacing w:after="0" w:line="360" w:lineRule="auto"/>
        <w:rPr>
          <w:rFonts w:cs="Arial"/>
          <w:sz w:val="24"/>
          <w:szCs w:val="24"/>
        </w:rPr>
      </w:pPr>
      <w:r w:rsidRPr="006F0701">
        <w:rPr>
          <w:rFonts w:cs="Arial"/>
          <w:b/>
          <w:bCs/>
          <w:sz w:val="24"/>
          <w:szCs w:val="24"/>
        </w:rPr>
        <w:t xml:space="preserve">Table </w:t>
      </w:r>
      <w:r>
        <w:rPr>
          <w:rFonts w:cs="Arial"/>
          <w:b/>
          <w:bCs/>
          <w:sz w:val="24"/>
          <w:szCs w:val="24"/>
        </w:rPr>
        <w:t>S1</w:t>
      </w:r>
      <w:r w:rsidRPr="006F0701">
        <w:rPr>
          <w:rFonts w:cs="Arial"/>
          <w:b/>
          <w:bCs/>
          <w:sz w:val="24"/>
          <w:szCs w:val="24"/>
        </w:rPr>
        <w:t>.</w:t>
      </w:r>
      <w:r w:rsidRPr="006F0701">
        <w:rPr>
          <w:rFonts w:cs="Arial"/>
          <w:sz w:val="24"/>
          <w:szCs w:val="24"/>
        </w:rPr>
        <w:t xml:space="preserve"> Number of sampling sites (% of all sampling sites) situated in cells of each land cover class, and average (standard deviation) total </w:t>
      </w:r>
      <w:r>
        <w:rPr>
          <w:rFonts w:cs="Arial"/>
          <w:sz w:val="24"/>
          <w:szCs w:val="24"/>
        </w:rPr>
        <w:t xml:space="preserve">daily </w:t>
      </w:r>
      <w:r w:rsidRPr="006F0701">
        <w:rPr>
          <w:rFonts w:cs="Arial"/>
          <w:sz w:val="24"/>
          <w:szCs w:val="24"/>
        </w:rPr>
        <w:t xml:space="preserve">precipitation, and mean </w:t>
      </w:r>
      <w:r>
        <w:rPr>
          <w:rFonts w:cs="Arial"/>
          <w:sz w:val="24"/>
          <w:szCs w:val="24"/>
        </w:rPr>
        <w:t xml:space="preserve">daily </w:t>
      </w:r>
      <w:r w:rsidRPr="006F0701">
        <w:rPr>
          <w:rFonts w:cs="Arial"/>
          <w:sz w:val="24"/>
          <w:szCs w:val="24"/>
        </w:rPr>
        <w:t>temperature at cells containing a sampling site.</w:t>
      </w:r>
    </w:p>
    <w:tbl>
      <w:tblPr>
        <w:tblStyle w:val="TableGrid"/>
        <w:tblW w:w="8789" w:type="dxa"/>
        <w:tblLook w:val="04A0" w:firstRow="1" w:lastRow="0" w:firstColumn="1" w:lastColumn="0" w:noHBand="0" w:noVBand="1"/>
      </w:tblPr>
      <w:tblGrid>
        <w:gridCol w:w="2977"/>
        <w:gridCol w:w="3119"/>
        <w:gridCol w:w="2693"/>
      </w:tblGrid>
      <w:tr w:rsidR="00C613DA" w:rsidRPr="006F0701" w:rsidTr="0091174D"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Explanatory variable</w:t>
            </w:r>
          </w:p>
        </w:tc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Class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Value</w:t>
            </w:r>
          </w:p>
        </w:tc>
      </w:tr>
      <w:tr w:rsidR="00C613DA" w:rsidRPr="006F0701" w:rsidTr="0091174D"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Land cover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Open water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16</w:t>
            </w:r>
            <w:r>
              <w:rPr>
                <w:rFonts w:cs="Arial"/>
                <w:sz w:val="24"/>
                <w:szCs w:val="24"/>
              </w:rPr>
              <w:t>2</w:t>
            </w:r>
            <w:r w:rsidRPr="006F0701">
              <w:rPr>
                <w:rFonts w:cs="Arial"/>
                <w:sz w:val="24"/>
                <w:szCs w:val="24"/>
              </w:rPr>
              <w:t xml:space="preserve"> (5)</w:t>
            </w:r>
          </w:p>
        </w:tc>
      </w:tr>
      <w:tr w:rsidR="00C613DA" w:rsidRPr="006F0701" w:rsidTr="0091174D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Wetlands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7</w:t>
            </w:r>
            <w:r>
              <w:rPr>
                <w:rFonts w:cs="Arial"/>
                <w:sz w:val="24"/>
                <w:szCs w:val="24"/>
              </w:rPr>
              <w:t>3</w:t>
            </w:r>
            <w:r w:rsidRPr="006F0701">
              <w:rPr>
                <w:rFonts w:cs="Arial"/>
                <w:sz w:val="24"/>
                <w:szCs w:val="24"/>
              </w:rPr>
              <w:t xml:space="preserve"> (2)</w:t>
            </w:r>
          </w:p>
        </w:tc>
      </w:tr>
      <w:tr w:rsidR="00C613DA" w:rsidRPr="006F0701" w:rsidTr="0091174D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Croplands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5</w:t>
            </w:r>
            <w:r>
              <w:rPr>
                <w:rFonts w:cs="Arial"/>
                <w:sz w:val="24"/>
                <w:szCs w:val="24"/>
              </w:rPr>
              <w:t>37</w:t>
            </w:r>
            <w:r w:rsidRPr="006F0701">
              <w:rPr>
                <w:rFonts w:cs="Arial"/>
                <w:sz w:val="24"/>
                <w:szCs w:val="24"/>
              </w:rPr>
              <w:t xml:space="preserve"> (18)</w:t>
            </w:r>
          </w:p>
        </w:tc>
      </w:tr>
      <w:tr w:rsidR="00C613DA" w:rsidRPr="006F0701" w:rsidTr="0091174D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Grasslands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13</w:t>
            </w:r>
            <w:r>
              <w:rPr>
                <w:rFonts w:cs="Arial"/>
                <w:sz w:val="24"/>
                <w:szCs w:val="24"/>
              </w:rPr>
              <w:t>0</w:t>
            </w:r>
            <w:r w:rsidRPr="006F0701">
              <w:rPr>
                <w:rFonts w:cs="Arial"/>
                <w:sz w:val="24"/>
                <w:szCs w:val="24"/>
              </w:rPr>
              <w:t xml:space="preserve"> (4)</w:t>
            </w:r>
          </w:p>
        </w:tc>
      </w:tr>
      <w:tr w:rsidR="00C613DA" w:rsidRPr="006F0701" w:rsidTr="0091174D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Forested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4</w:t>
            </w:r>
            <w:r>
              <w:rPr>
                <w:rFonts w:cs="Arial"/>
                <w:sz w:val="24"/>
                <w:szCs w:val="24"/>
              </w:rPr>
              <w:t>42</w:t>
            </w:r>
            <w:r w:rsidRPr="006F0701">
              <w:rPr>
                <w:rFonts w:cs="Arial"/>
                <w:sz w:val="24"/>
                <w:szCs w:val="24"/>
              </w:rPr>
              <w:t xml:space="preserve"> (1</w:t>
            </w:r>
            <w:r>
              <w:rPr>
                <w:rFonts w:cs="Arial"/>
                <w:sz w:val="24"/>
                <w:szCs w:val="24"/>
              </w:rPr>
              <w:t>5</w:t>
            </w:r>
            <w:r w:rsidRPr="006F0701">
              <w:rPr>
                <w:rFonts w:cs="Arial"/>
                <w:sz w:val="24"/>
                <w:szCs w:val="24"/>
              </w:rPr>
              <w:t>)</w:t>
            </w:r>
          </w:p>
        </w:tc>
      </w:tr>
      <w:tr w:rsidR="00C613DA" w:rsidRPr="006F0701" w:rsidTr="0091174D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Exposed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49 (2)</w:t>
            </w:r>
          </w:p>
        </w:tc>
      </w:tr>
      <w:tr w:rsidR="00C613DA" w:rsidRPr="006F0701" w:rsidTr="0091174D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Non-vegetated residential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3</w:t>
            </w:r>
            <w:r w:rsidRPr="006F0701">
              <w:rPr>
                <w:rFonts w:cs="Arial"/>
                <w:sz w:val="24"/>
                <w:szCs w:val="24"/>
              </w:rPr>
              <w:t xml:space="preserve"> (&lt; 1)</w:t>
            </w:r>
          </w:p>
        </w:tc>
      </w:tr>
      <w:tr w:rsidR="00C613DA" w:rsidRPr="006F0701" w:rsidTr="0091174D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Low green residential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19</w:t>
            </w:r>
            <w:r w:rsidRPr="006F0701">
              <w:rPr>
                <w:rFonts w:cs="Arial"/>
                <w:sz w:val="24"/>
                <w:szCs w:val="24"/>
              </w:rPr>
              <w:t xml:space="preserve"> (4)</w:t>
            </w:r>
          </w:p>
        </w:tc>
      </w:tr>
      <w:tr w:rsidR="00C613DA" w:rsidRPr="006F0701" w:rsidTr="0091174D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Medium green residential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8</w:t>
            </w:r>
            <w:r>
              <w:rPr>
                <w:rFonts w:cs="Arial"/>
                <w:sz w:val="24"/>
                <w:szCs w:val="24"/>
              </w:rPr>
              <w:t>40</w:t>
            </w:r>
            <w:r w:rsidRPr="006F0701">
              <w:rPr>
                <w:rFonts w:cs="Arial"/>
                <w:sz w:val="24"/>
                <w:szCs w:val="24"/>
              </w:rPr>
              <w:t xml:space="preserve"> (28)</w:t>
            </w:r>
          </w:p>
        </w:tc>
      </w:tr>
      <w:tr w:rsidR="00C613DA" w:rsidRPr="006F0701" w:rsidTr="0091174D">
        <w:tc>
          <w:tcPr>
            <w:tcW w:w="297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High green residential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6</w:t>
            </w:r>
            <w:r>
              <w:rPr>
                <w:rFonts w:cs="Arial"/>
                <w:sz w:val="24"/>
                <w:szCs w:val="24"/>
              </w:rPr>
              <w:t>45</w:t>
            </w:r>
            <w:r w:rsidRPr="006F0701">
              <w:rPr>
                <w:rFonts w:cs="Arial"/>
                <w:sz w:val="24"/>
                <w:szCs w:val="24"/>
              </w:rPr>
              <w:t xml:space="preserve"> (2</w:t>
            </w:r>
            <w:r>
              <w:rPr>
                <w:rFonts w:cs="Arial"/>
                <w:sz w:val="24"/>
                <w:szCs w:val="24"/>
              </w:rPr>
              <w:t>1</w:t>
            </w:r>
            <w:r w:rsidRPr="006F0701">
              <w:rPr>
                <w:rFonts w:cs="Arial"/>
                <w:sz w:val="24"/>
                <w:szCs w:val="24"/>
              </w:rPr>
              <w:t>)</w:t>
            </w:r>
          </w:p>
        </w:tc>
      </w:tr>
      <w:tr w:rsidR="00C613DA" w:rsidRPr="006F0701" w:rsidTr="0091174D">
        <w:tc>
          <w:tcPr>
            <w:tcW w:w="6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Precipitations (mm)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2.6 (0.</w:t>
            </w:r>
            <w:r>
              <w:rPr>
                <w:rFonts w:cs="Arial"/>
                <w:sz w:val="24"/>
                <w:szCs w:val="24"/>
              </w:rPr>
              <w:t>3</w:t>
            </w:r>
            <w:r w:rsidRPr="006F0701">
              <w:rPr>
                <w:rFonts w:cs="Arial"/>
                <w:sz w:val="24"/>
                <w:szCs w:val="24"/>
              </w:rPr>
              <w:t>)</w:t>
            </w:r>
          </w:p>
        </w:tc>
      </w:tr>
      <w:tr w:rsidR="00C613DA" w:rsidRPr="006F0701" w:rsidTr="0091174D">
        <w:tc>
          <w:tcPr>
            <w:tcW w:w="6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Temperature (°C)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613DA" w:rsidRPr="006F0701" w:rsidRDefault="00C613DA" w:rsidP="0091174D">
            <w:pPr>
              <w:pStyle w:val="BodyText"/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F0701">
              <w:rPr>
                <w:rFonts w:cs="Arial"/>
                <w:sz w:val="24"/>
                <w:szCs w:val="24"/>
              </w:rPr>
              <w:t>7.</w:t>
            </w:r>
            <w:r>
              <w:rPr>
                <w:rFonts w:cs="Arial"/>
                <w:sz w:val="24"/>
                <w:szCs w:val="24"/>
              </w:rPr>
              <w:t>5</w:t>
            </w:r>
            <w:r w:rsidRPr="006F0701">
              <w:rPr>
                <w:rFonts w:cs="Arial"/>
                <w:sz w:val="24"/>
                <w:szCs w:val="24"/>
              </w:rPr>
              <w:t xml:space="preserve"> (1.8)</w:t>
            </w:r>
          </w:p>
        </w:tc>
      </w:tr>
    </w:tbl>
    <w:p w:rsidR="00C613DA" w:rsidRDefault="00C613DA" w:rsidP="00C613DA">
      <w:pPr>
        <w:pStyle w:val="BodyText"/>
        <w:spacing w:after="0" w:line="360" w:lineRule="auto"/>
        <w:rPr>
          <w:rFonts w:cs="Arial"/>
          <w:b/>
          <w:bCs/>
          <w:sz w:val="24"/>
          <w:szCs w:val="24"/>
        </w:rPr>
      </w:pPr>
    </w:p>
    <w:sectPr w:rsidR="00C613D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3DA"/>
    <w:rsid w:val="004E2A45"/>
    <w:rsid w:val="00C61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F2D76B"/>
  <w15:chartTrackingRefBased/>
  <w15:docId w15:val="{E41451F0-5A8A-8747-88B8-9E28ED9D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3D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13D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">
    <w:name w:val="BodyText"/>
    <w:basedOn w:val="Normal"/>
    <w:link w:val="BodyTextChar"/>
    <w:uiPriority w:val="16"/>
    <w:qFormat/>
    <w:rsid w:val="00C613DA"/>
    <w:pPr>
      <w:spacing w:after="160" w:line="288" w:lineRule="auto"/>
    </w:pPr>
    <w:rPr>
      <w:rFonts w:ascii="Arial" w:hAnsi="Arial"/>
      <w:color w:val="000000" w:themeColor="text1"/>
      <w:kern w:val="2"/>
      <w:sz w:val="22"/>
      <w:szCs w:val="20"/>
      <w:lang w:val="en-US"/>
    </w:rPr>
  </w:style>
  <w:style w:type="character" w:customStyle="1" w:styleId="BodyTextChar">
    <w:name w:val="BodyText Char"/>
    <w:basedOn w:val="DefaultParagraphFont"/>
    <w:link w:val="BodyText"/>
    <w:uiPriority w:val="16"/>
    <w:rsid w:val="00C613DA"/>
    <w:rPr>
      <w:rFonts w:ascii="Arial" w:hAnsi="Arial"/>
      <w:color w:val="000000" w:themeColor="text1"/>
      <w:sz w:val="22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Benoit Talbot</dc:creator>
  <cp:keywords/>
  <dc:description/>
  <cp:lastModifiedBy>Benoit Talbot</cp:lastModifiedBy>
  <cp:revision>2</cp:revision>
  <dcterms:created xsi:type="dcterms:W3CDTF">2024-07-05T18:51:00Z</dcterms:created>
  <dcterms:modified xsi:type="dcterms:W3CDTF">2024-07-05T19:20:00Z</dcterms:modified>
</cp:coreProperties>
</file>