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00F19" w14:textId="77777777" w:rsidR="005A027B" w:rsidRDefault="00000000">
      <w:pPr>
        <w:spacing w:line="360" w:lineRule="auto"/>
        <w:rPr>
          <w:rStyle w:val="jlqj4b"/>
          <w:rFonts w:ascii="Times New Roman" w:hAnsi="Times New Roman" w:cs="Times New Roman"/>
          <w:b/>
          <w:bCs/>
          <w:sz w:val="24"/>
          <w:szCs w:val="24"/>
          <w:lang w:val="en"/>
        </w:rPr>
      </w:pPr>
      <w:r>
        <w:rPr>
          <w:rStyle w:val="jlqj4b"/>
          <w:rFonts w:ascii="Times New Roman" w:hAnsi="Times New Roman" w:cs="Times New Roman"/>
          <w:b/>
          <w:bCs/>
          <w:sz w:val="24"/>
          <w:szCs w:val="24"/>
          <w:lang w:val="en"/>
        </w:rPr>
        <w:t>Supplementary figure and table</w:t>
      </w:r>
    </w:p>
    <w:p w14:paraId="6593D679" w14:textId="77777777" w:rsidR="005A027B" w:rsidRDefault="00000000">
      <w:pPr>
        <w:rPr>
          <w:rStyle w:val="jlqj4b"/>
          <w:rFonts w:ascii="Times New Roman" w:eastAsia="SimSun" w:hAnsi="Times New Roman" w:cs="Times New Roman"/>
          <w:color w:val="000000" w:themeColor="text1"/>
          <w:sz w:val="20"/>
          <w:szCs w:val="20"/>
          <w:lang w:val="en"/>
        </w:rPr>
      </w:pPr>
      <w:r>
        <w:rPr>
          <w:rStyle w:val="jlqj4b"/>
          <w:rFonts w:ascii="Times New Roman" w:eastAsia="SimSun" w:hAnsi="Times New Roman" w:cs="Times New Roman"/>
          <w:color w:val="000000"/>
          <w:sz w:val="20"/>
          <w:szCs w:val="20"/>
        </w:rPr>
        <w:t>Figure S1 Relationships</w:t>
      </w: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 between 18 samples</w:t>
      </w:r>
    </w:p>
    <w:p w14:paraId="21043EA9" w14:textId="77777777" w:rsidR="005A027B" w:rsidRDefault="00000000">
      <w:pPr>
        <w:rPr>
          <w:rStyle w:val="jlqj4b"/>
          <w:rFonts w:ascii="Times New Roman" w:eastAsia="SimSun" w:hAnsi="Times New Roman" w:cs="Times New Roman"/>
          <w:color w:val="000000" w:themeColor="text1"/>
          <w:sz w:val="20"/>
          <w:szCs w:val="20"/>
        </w:rPr>
      </w:pP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Table S1 Growth traits and salt</w:t>
      </w:r>
      <w:r>
        <w:rPr>
          <w:rStyle w:val="jlqj4b"/>
          <w:rFonts w:ascii="Times New Roman" w:eastAsia="SimSun" w:hAnsi="Times New Roman" w:cs="Times New Roman"/>
          <w:color w:val="000000"/>
          <w:sz w:val="20"/>
          <w:szCs w:val="20"/>
        </w:rPr>
        <w:t xml:space="preserve"> </w:t>
      </w: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injury rates of different cotton materials under salt stress.</w:t>
      </w:r>
    </w:p>
    <w:p w14:paraId="0DF467E2" w14:textId="77777777" w:rsidR="005A027B" w:rsidRDefault="00000000">
      <w:pPr>
        <w:rPr>
          <w:rStyle w:val="jlqj4b"/>
          <w:rFonts w:ascii="Times New Roman" w:eastAsia="SimSun" w:hAnsi="Times New Roman" w:cs="Times New Roman"/>
          <w:color w:val="000000" w:themeColor="text1"/>
          <w:sz w:val="20"/>
          <w:szCs w:val="20"/>
        </w:rPr>
      </w:pPr>
      <w:bookmarkStart w:id="0" w:name="_Hlk69461676"/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Table S</w:t>
      </w:r>
      <w:bookmarkEnd w:id="0"/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2 Names, annotations, and primers of randomly selected </w:t>
      </w:r>
      <w:r>
        <w:rPr>
          <w:rStyle w:val="jlqj4b"/>
          <w:rFonts w:ascii="Times New Roman" w:eastAsia="SimSun" w:hAnsi="Times New Roman" w:cs="Times New Roman"/>
          <w:color w:val="000000"/>
          <w:sz w:val="20"/>
          <w:szCs w:val="20"/>
        </w:rPr>
        <w:t>DEGs</w:t>
      </w: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.</w:t>
      </w:r>
    </w:p>
    <w:p w14:paraId="633A519B" w14:textId="77777777" w:rsidR="005A027B" w:rsidRDefault="00000000">
      <w:pPr>
        <w:rPr>
          <w:rStyle w:val="jlqj4b"/>
          <w:rFonts w:ascii="Times New Roman" w:eastAsia="SimSun" w:hAnsi="Times New Roman" w:cs="Times New Roman"/>
          <w:color w:val="000000" w:themeColor="text1"/>
          <w:sz w:val="20"/>
          <w:szCs w:val="20"/>
        </w:rPr>
      </w:pP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Table S3 Epidermal structure of cotton seedling leaves under salt stress and re-watering.</w:t>
      </w:r>
    </w:p>
    <w:p w14:paraId="055E02C9" w14:textId="77777777" w:rsidR="005A027B" w:rsidRDefault="00000000">
      <w:pPr>
        <w:rPr>
          <w:rStyle w:val="jlqj4b"/>
          <w:rFonts w:ascii="Times New Roman" w:eastAsia="SimSun" w:hAnsi="Times New Roman" w:cs="Times New Roman"/>
          <w:color w:val="000000" w:themeColor="text1"/>
          <w:sz w:val="20"/>
          <w:szCs w:val="20"/>
        </w:rPr>
      </w:pP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Table S4 Summary of RNA-Seq </w:t>
      </w:r>
      <w:r>
        <w:rPr>
          <w:rStyle w:val="jlqj4b"/>
          <w:rFonts w:ascii="Times New Roman" w:eastAsia="SimSun" w:hAnsi="Times New Roman" w:cs="Times New Roman"/>
          <w:color w:val="000000"/>
          <w:sz w:val="20"/>
          <w:szCs w:val="20"/>
        </w:rPr>
        <w:t>results</w:t>
      </w: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 xml:space="preserve"> under </w:t>
      </w:r>
      <w:r>
        <w:rPr>
          <w:rStyle w:val="jlqj4b"/>
          <w:rFonts w:ascii="Times New Roman" w:eastAsia="SimSun" w:hAnsi="Times New Roman" w:cs="Times New Roman"/>
          <w:color w:val="000000"/>
          <w:sz w:val="20"/>
          <w:szCs w:val="20"/>
        </w:rPr>
        <w:t xml:space="preserve">salt stress and </w:t>
      </w:r>
      <w:r>
        <w:rPr>
          <w:rStyle w:val="jlqj4b"/>
          <w:rFonts w:ascii="Times New Roman" w:eastAsia="SimSun" w:hAnsi="Times New Roman" w:cs="Times New Roman" w:hint="eastAsia"/>
          <w:color w:val="000000"/>
          <w:sz w:val="20"/>
          <w:szCs w:val="20"/>
        </w:rPr>
        <w:t>re-watering</w:t>
      </w:r>
      <w:r>
        <w:rPr>
          <w:rStyle w:val="jlqj4b"/>
          <w:rFonts w:ascii="Times New Roman" w:eastAsia="SimSun" w:hAnsi="Times New Roman" w:cs="Times New Roman"/>
          <w:color w:val="000000"/>
          <w:sz w:val="20"/>
          <w:szCs w:val="20"/>
        </w:rPr>
        <w:t xml:space="preserve"> conditions</w:t>
      </w:r>
      <w:r>
        <w:rPr>
          <w:rStyle w:val="jlqj4b"/>
          <w:rFonts w:ascii="Times New Roman" w:eastAsia="SimSun" w:hAnsi="Times New Roman" w:cs="Times New Roman" w:hint="eastAsia"/>
          <w:color w:val="000000" w:themeColor="text1"/>
          <w:sz w:val="20"/>
          <w:szCs w:val="20"/>
        </w:rPr>
        <w:t>.</w:t>
      </w:r>
    </w:p>
    <w:p w14:paraId="0A762428" w14:textId="77777777" w:rsidR="005A027B" w:rsidRDefault="005A027B">
      <w:pPr>
        <w:spacing w:line="360" w:lineRule="auto"/>
        <w:rPr>
          <w:rStyle w:val="jlqj4b"/>
          <w:rFonts w:ascii="Times New Roman" w:hAnsi="Times New Roman" w:cs="Times New Roman"/>
          <w:b/>
          <w:bCs/>
          <w:sz w:val="24"/>
          <w:szCs w:val="24"/>
        </w:rPr>
      </w:pPr>
    </w:p>
    <w:sectPr w:rsidR="005A02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QxZWRhOTM3NGU4ZThmNGExMzlmZmEyYTM5ZjhhNDEifQ=="/>
  </w:docVars>
  <w:rsids>
    <w:rsidRoot w:val="00C32205"/>
    <w:rsid w:val="0002134F"/>
    <w:rsid w:val="000343A4"/>
    <w:rsid w:val="00301D57"/>
    <w:rsid w:val="003122A8"/>
    <w:rsid w:val="00387F68"/>
    <w:rsid w:val="005A027B"/>
    <w:rsid w:val="007C4847"/>
    <w:rsid w:val="00852E4A"/>
    <w:rsid w:val="00900038"/>
    <w:rsid w:val="00971D37"/>
    <w:rsid w:val="00B849E0"/>
    <w:rsid w:val="00C32205"/>
    <w:rsid w:val="00D85F7A"/>
    <w:rsid w:val="00E635DA"/>
    <w:rsid w:val="3A10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B3370E-ABB6-443B-B971-A0076E51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jlqj4b">
    <w:name w:val="jlqj4b"/>
    <w:basedOn w:val="DefaultParagraphFont"/>
    <w:qFormat/>
  </w:style>
  <w:style w:type="paragraph" w:customStyle="1" w:styleId="MDPI41tablecaption">
    <w:name w:val="MDPI_4.1_table_caption"/>
    <w:autoRedefine/>
    <w:qFormat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2"/>
      <w:sz w:val="18"/>
      <w:szCs w:val="22"/>
      <w:lang w:eastAsia="de-DE" w:bidi="en-US"/>
      <w14:ligatures w14:val="standardContextual"/>
    </w:rPr>
  </w:style>
  <w:style w:type="paragraph" w:customStyle="1" w:styleId="MDPI51figurecaption">
    <w:name w:val="MDPI_5.1_figure_caption"/>
    <w:autoRedefine/>
    <w:qFormat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2"/>
      <w:sz w:val="18"/>
      <w:lang w:eastAsia="de-DE" w:bidi="en-US"/>
      <w14:ligatures w14:val="standardContextual"/>
    </w:rPr>
  </w:style>
  <w:style w:type="paragraph" w:customStyle="1" w:styleId="MDPI22heading2">
    <w:name w:val="MDPI_2.2_heading2"/>
    <w:autoRedefine/>
    <w:qFormat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snapToGrid w:val="0"/>
      <w:color w:val="000000"/>
      <w:kern w:val="2"/>
      <w:szCs w:val="22"/>
      <w:lang w:eastAsia="de-DE" w:bidi="en-US"/>
      <w14:ligatures w14:val="standardContextual"/>
    </w:rPr>
  </w:style>
  <w:style w:type="character" w:customStyle="1" w:styleId="tlid-translation">
    <w:name w:val="tlid-translation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30755C-1FB1-484C-8C98-433477006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Springer Nature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Cun</dc:creator>
  <cp:lastModifiedBy>Pradeep Gaikwad</cp:lastModifiedBy>
  <cp:revision>7</cp:revision>
  <dcterms:created xsi:type="dcterms:W3CDTF">2021-06-09T14:13:00Z</dcterms:created>
  <dcterms:modified xsi:type="dcterms:W3CDTF">2024-08-20T06:59:00Z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D92FCA7FF0B9439FB522147BC9EA4DA3_13</vt:lpwstr>
  </property>
</Properties>
</file>