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73AF41" w14:textId="77777777" w:rsidR="005A3FA7" w:rsidRPr="00796EDE" w:rsidRDefault="005A3FA7" w:rsidP="005A3FA7">
      <w:pPr>
        <w:rPr>
          <w:rFonts w:ascii="Times New Roman" w:hAnsi="Times New Roman" w:cs="Times New Roman"/>
          <w:sz w:val="24"/>
          <w:szCs w:val="24"/>
        </w:rPr>
      </w:pPr>
      <w:r w:rsidRPr="00796EDE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BE5ADC6" wp14:editId="25484C30">
            <wp:simplePos x="0" y="0"/>
            <wp:positionH relativeFrom="margin">
              <wp:posOffset>0</wp:posOffset>
            </wp:positionH>
            <wp:positionV relativeFrom="paragraph">
              <wp:posOffset>-606425</wp:posOffset>
            </wp:positionV>
            <wp:extent cx="5626100" cy="7151991"/>
            <wp:effectExtent l="0" t="0" r="0" b="0"/>
            <wp:wrapNone/>
            <wp:docPr id="1" name="Picture 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 Figure 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6100" cy="71519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17237C" w14:textId="77777777" w:rsidR="005A3FA7" w:rsidRPr="00796EDE" w:rsidRDefault="005A3FA7" w:rsidP="005A3FA7">
      <w:pPr>
        <w:rPr>
          <w:rFonts w:ascii="Times New Roman" w:hAnsi="Times New Roman" w:cs="Times New Roman"/>
          <w:sz w:val="24"/>
          <w:szCs w:val="24"/>
        </w:rPr>
      </w:pPr>
    </w:p>
    <w:p w14:paraId="19B921D8" w14:textId="77777777" w:rsidR="005A3FA7" w:rsidRPr="00796EDE" w:rsidRDefault="005A3FA7" w:rsidP="005A3FA7">
      <w:pPr>
        <w:rPr>
          <w:rFonts w:ascii="Times New Roman" w:hAnsi="Times New Roman" w:cs="Times New Roman"/>
          <w:sz w:val="24"/>
          <w:szCs w:val="24"/>
        </w:rPr>
      </w:pPr>
    </w:p>
    <w:p w14:paraId="6E540E1E" w14:textId="77777777" w:rsidR="005A3FA7" w:rsidRPr="00796EDE" w:rsidRDefault="005A3FA7" w:rsidP="005A3FA7">
      <w:pPr>
        <w:rPr>
          <w:rFonts w:ascii="Times New Roman" w:hAnsi="Times New Roman" w:cs="Times New Roman"/>
          <w:sz w:val="24"/>
          <w:szCs w:val="24"/>
        </w:rPr>
      </w:pPr>
    </w:p>
    <w:p w14:paraId="29AE8D03" w14:textId="77777777" w:rsidR="005A3FA7" w:rsidRPr="00796EDE" w:rsidRDefault="005A3FA7" w:rsidP="005A3FA7">
      <w:pPr>
        <w:rPr>
          <w:rFonts w:ascii="Times New Roman" w:hAnsi="Times New Roman" w:cs="Times New Roman"/>
          <w:sz w:val="24"/>
          <w:szCs w:val="24"/>
        </w:rPr>
      </w:pPr>
    </w:p>
    <w:p w14:paraId="28646629" w14:textId="77777777" w:rsidR="005A3FA7" w:rsidRPr="00796EDE" w:rsidRDefault="005A3FA7" w:rsidP="005A3FA7">
      <w:pPr>
        <w:rPr>
          <w:rFonts w:ascii="Times New Roman" w:hAnsi="Times New Roman" w:cs="Times New Roman"/>
          <w:sz w:val="24"/>
          <w:szCs w:val="24"/>
        </w:rPr>
      </w:pPr>
    </w:p>
    <w:p w14:paraId="2EB003F8" w14:textId="77777777" w:rsidR="005A3FA7" w:rsidRPr="00796EDE" w:rsidRDefault="005A3FA7" w:rsidP="005A3FA7">
      <w:pPr>
        <w:rPr>
          <w:rFonts w:ascii="Times New Roman" w:hAnsi="Times New Roman" w:cs="Times New Roman"/>
          <w:sz w:val="24"/>
          <w:szCs w:val="24"/>
        </w:rPr>
      </w:pPr>
    </w:p>
    <w:p w14:paraId="3195091A" w14:textId="77777777" w:rsidR="005A3FA7" w:rsidRPr="00796EDE" w:rsidRDefault="005A3FA7" w:rsidP="005A3FA7">
      <w:pPr>
        <w:rPr>
          <w:rFonts w:ascii="Times New Roman" w:hAnsi="Times New Roman" w:cs="Times New Roman"/>
          <w:sz w:val="24"/>
          <w:szCs w:val="24"/>
        </w:rPr>
      </w:pPr>
    </w:p>
    <w:p w14:paraId="3D8AF347" w14:textId="77777777" w:rsidR="005A3FA7" w:rsidRPr="00796EDE" w:rsidRDefault="005A3FA7" w:rsidP="005A3FA7">
      <w:pPr>
        <w:rPr>
          <w:rFonts w:ascii="Times New Roman" w:hAnsi="Times New Roman" w:cs="Times New Roman"/>
          <w:sz w:val="24"/>
          <w:szCs w:val="24"/>
        </w:rPr>
      </w:pPr>
    </w:p>
    <w:p w14:paraId="16A3B38D" w14:textId="77777777" w:rsidR="005A3FA7" w:rsidRPr="00796EDE" w:rsidRDefault="005A3FA7" w:rsidP="005A3FA7">
      <w:pPr>
        <w:rPr>
          <w:rFonts w:ascii="Times New Roman" w:hAnsi="Times New Roman" w:cs="Times New Roman"/>
          <w:sz w:val="24"/>
          <w:szCs w:val="24"/>
        </w:rPr>
      </w:pPr>
    </w:p>
    <w:p w14:paraId="212BEA03" w14:textId="77777777" w:rsidR="005A3FA7" w:rsidRPr="00796EDE" w:rsidRDefault="005A3FA7" w:rsidP="005A3FA7">
      <w:pPr>
        <w:rPr>
          <w:rFonts w:ascii="Times New Roman" w:hAnsi="Times New Roman" w:cs="Times New Roman"/>
          <w:sz w:val="24"/>
          <w:szCs w:val="24"/>
        </w:rPr>
      </w:pPr>
    </w:p>
    <w:p w14:paraId="2CBD3B00" w14:textId="77777777" w:rsidR="005A3FA7" w:rsidRPr="00796EDE" w:rsidRDefault="005A3FA7" w:rsidP="005A3FA7">
      <w:pPr>
        <w:rPr>
          <w:rFonts w:ascii="Times New Roman" w:hAnsi="Times New Roman" w:cs="Times New Roman"/>
          <w:sz w:val="24"/>
          <w:szCs w:val="24"/>
        </w:rPr>
      </w:pPr>
    </w:p>
    <w:p w14:paraId="728D3488" w14:textId="77777777" w:rsidR="005A3FA7" w:rsidRPr="00796EDE" w:rsidRDefault="005A3FA7" w:rsidP="005A3FA7">
      <w:pPr>
        <w:rPr>
          <w:rFonts w:ascii="Times New Roman" w:hAnsi="Times New Roman" w:cs="Times New Roman"/>
          <w:sz w:val="24"/>
          <w:szCs w:val="24"/>
        </w:rPr>
      </w:pPr>
    </w:p>
    <w:p w14:paraId="2E2534D3" w14:textId="77777777" w:rsidR="005A3FA7" w:rsidRPr="00796EDE" w:rsidRDefault="005A3FA7" w:rsidP="005A3FA7">
      <w:pPr>
        <w:rPr>
          <w:rFonts w:ascii="Times New Roman" w:hAnsi="Times New Roman" w:cs="Times New Roman"/>
          <w:sz w:val="24"/>
          <w:szCs w:val="24"/>
        </w:rPr>
      </w:pPr>
    </w:p>
    <w:p w14:paraId="64686063" w14:textId="77777777" w:rsidR="005A3FA7" w:rsidRPr="00796EDE" w:rsidRDefault="005A3FA7" w:rsidP="005A3FA7">
      <w:pPr>
        <w:rPr>
          <w:rFonts w:ascii="Times New Roman" w:hAnsi="Times New Roman" w:cs="Times New Roman"/>
          <w:sz w:val="24"/>
          <w:szCs w:val="24"/>
        </w:rPr>
      </w:pPr>
    </w:p>
    <w:p w14:paraId="134698B9" w14:textId="77777777" w:rsidR="005A3FA7" w:rsidRPr="00796EDE" w:rsidRDefault="005A3FA7" w:rsidP="005A3FA7">
      <w:pPr>
        <w:rPr>
          <w:rFonts w:ascii="Times New Roman" w:hAnsi="Times New Roman" w:cs="Times New Roman"/>
          <w:sz w:val="24"/>
          <w:szCs w:val="24"/>
        </w:rPr>
      </w:pPr>
    </w:p>
    <w:p w14:paraId="165DB41F" w14:textId="77777777" w:rsidR="005A3FA7" w:rsidRPr="00796EDE" w:rsidRDefault="005A3FA7" w:rsidP="005A3FA7">
      <w:pPr>
        <w:rPr>
          <w:rFonts w:ascii="Times New Roman" w:hAnsi="Times New Roman" w:cs="Times New Roman"/>
          <w:sz w:val="24"/>
          <w:szCs w:val="24"/>
        </w:rPr>
      </w:pPr>
    </w:p>
    <w:p w14:paraId="23D3C49B" w14:textId="77777777" w:rsidR="005A3FA7" w:rsidRPr="00796EDE" w:rsidRDefault="005A3FA7" w:rsidP="005A3FA7">
      <w:pPr>
        <w:rPr>
          <w:rFonts w:ascii="Times New Roman" w:hAnsi="Times New Roman" w:cs="Times New Roman"/>
          <w:sz w:val="24"/>
          <w:szCs w:val="24"/>
        </w:rPr>
      </w:pPr>
    </w:p>
    <w:p w14:paraId="0E2A42C2" w14:textId="77777777" w:rsidR="005A3FA7" w:rsidRPr="00796EDE" w:rsidRDefault="005A3FA7" w:rsidP="005A3FA7">
      <w:pPr>
        <w:rPr>
          <w:rFonts w:ascii="Times New Roman" w:hAnsi="Times New Roman" w:cs="Times New Roman"/>
          <w:sz w:val="24"/>
          <w:szCs w:val="24"/>
        </w:rPr>
      </w:pPr>
    </w:p>
    <w:p w14:paraId="064FB4CB" w14:textId="77777777" w:rsidR="005A3FA7" w:rsidRPr="00796EDE" w:rsidRDefault="005A3FA7" w:rsidP="005A3FA7">
      <w:pPr>
        <w:rPr>
          <w:rFonts w:ascii="Times New Roman" w:hAnsi="Times New Roman" w:cs="Times New Roman"/>
          <w:sz w:val="24"/>
          <w:szCs w:val="24"/>
        </w:rPr>
      </w:pPr>
    </w:p>
    <w:p w14:paraId="3AD77895" w14:textId="77777777" w:rsidR="005A3FA7" w:rsidRPr="00796EDE" w:rsidRDefault="005A3FA7" w:rsidP="005A3FA7">
      <w:pPr>
        <w:rPr>
          <w:rFonts w:ascii="Times New Roman" w:hAnsi="Times New Roman" w:cs="Times New Roman"/>
          <w:sz w:val="24"/>
          <w:szCs w:val="24"/>
        </w:rPr>
      </w:pPr>
    </w:p>
    <w:p w14:paraId="7739C5BD" w14:textId="77777777" w:rsidR="005A3FA7" w:rsidRPr="00796EDE" w:rsidRDefault="005A3FA7" w:rsidP="005A3FA7">
      <w:pPr>
        <w:rPr>
          <w:rFonts w:ascii="Times New Roman" w:hAnsi="Times New Roman" w:cs="Times New Roman"/>
          <w:sz w:val="24"/>
          <w:szCs w:val="24"/>
        </w:rPr>
      </w:pPr>
    </w:p>
    <w:p w14:paraId="7E63ED26" w14:textId="77777777" w:rsidR="005A3FA7" w:rsidRPr="00796EDE" w:rsidRDefault="005A3FA7" w:rsidP="005A3FA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A8DD6FF" w14:textId="12C77AD3" w:rsidR="005A3FA7" w:rsidRPr="00796EDE" w:rsidRDefault="005A3FA7" w:rsidP="005A3FA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Extended Data F</w:t>
      </w:r>
      <w:r w:rsidRPr="00796EDE">
        <w:rPr>
          <w:rFonts w:ascii="Times New Roman" w:hAnsi="Times New Roman" w:cs="Times New Roman"/>
          <w:b/>
          <w:bCs/>
          <w:sz w:val="24"/>
          <w:szCs w:val="24"/>
        </w:rPr>
        <w:t>igure 1.</w:t>
      </w:r>
      <w:r w:rsidRPr="00796EDE">
        <w:rPr>
          <w:rFonts w:ascii="Times New Roman" w:hAnsi="Times New Roman" w:cs="Times New Roman"/>
          <w:sz w:val="24"/>
          <w:szCs w:val="24"/>
        </w:rPr>
        <w:t xml:space="preserve"> Representative flow cytometry gating strategies for PBMC and whole blood at baseline and follow up. Within the PBMC fraction, B cells were selected based on CD19 expression, and the total T cell fraction based on CD3 expression. CD4 and CD8 T cells, and their naïve, effector, memory and regulatory (Treg) subsets were also quantified. HLADR</w:t>
      </w:r>
      <w:r w:rsidRPr="00796EDE"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Pr="00796EDE">
        <w:rPr>
          <w:rFonts w:ascii="Times New Roman" w:hAnsi="Times New Roman" w:cs="Times New Roman"/>
          <w:sz w:val="24"/>
          <w:szCs w:val="24"/>
        </w:rPr>
        <w:t>and PD1</w:t>
      </w:r>
      <w:r w:rsidRPr="00796EDE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796EDE">
        <w:rPr>
          <w:rFonts w:ascii="Times New Roman" w:hAnsi="Times New Roman" w:cs="Times New Roman"/>
          <w:sz w:val="24"/>
          <w:szCs w:val="24"/>
        </w:rPr>
        <w:t xml:space="preserve"> T cells were investigated. CD3</w:t>
      </w:r>
      <w:r w:rsidRPr="00796EDE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796EDE">
        <w:rPr>
          <w:rFonts w:ascii="Times New Roman" w:hAnsi="Times New Roman" w:cs="Times New Roman"/>
          <w:sz w:val="24"/>
          <w:szCs w:val="24"/>
        </w:rPr>
        <w:t>CD19</w:t>
      </w:r>
      <w:r w:rsidRPr="00796EDE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796EDE">
        <w:rPr>
          <w:rFonts w:ascii="Times New Roman" w:hAnsi="Times New Roman" w:cs="Times New Roman"/>
          <w:sz w:val="24"/>
          <w:szCs w:val="24"/>
        </w:rPr>
        <w:t xml:space="preserve"> cells were classified into NK cells (CD56</w:t>
      </w:r>
      <w:r w:rsidRPr="00796EDE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796EDE">
        <w:rPr>
          <w:rFonts w:ascii="Times New Roman" w:hAnsi="Times New Roman" w:cs="Times New Roman"/>
          <w:sz w:val="24"/>
          <w:szCs w:val="24"/>
        </w:rPr>
        <w:t>) and innate cells (HLA-DR</w:t>
      </w:r>
      <w:r w:rsidRPr="00796EDE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796EDE">
        <w:rPr>
          <w:rFonts w:ascii="Times New Roman" w:hAnsi="Times New Roman" w:cs="Times New Roman"/>
          <w:sz w:val="24"/>
          <w:szCs w:val="24"/>
        </w:rPr>
        <w:t>). Within the innate cell fraction, CD14</w:t>
      </w:r>
      <w:r w:rsidRPr="00796EDE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796EDE">
        <w:rPr>
          <w:rFonts w:ascii="Times New Roman" w:hAnsi="Times New Roman" w:cs="Times New Roman"/>
          <w:sz w:val="24"/>
          <w:szCs w:val="24"/>
        </w:rPr>
        <w:t xml:space="preserve"> monocytes and CD11c</w:t>
      </w:r>
      <w:r w:rsidRPr="00796EDE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796EDE">
        <w:rPr>
          <w:rFonts w:ascii="Times New Roman" w:hAnsi="Times New Roman" w:cs="Times New Roman"/>
          <w:sz w:val="24"/>
          <w:szCs w:val="24"/>
        </w:rPr>
        <w:t xml:space="preserve"> DCs were identified. Monocyte and NK cell subsets were identified based on CD16 expression. Low density neutrophils were observed in the PBMC fraction at day 88 only, characterised by a high SSC profile, CD16, CD14 and CD11c expression.  For whole blood, granulocytes were selected within CD45</w:t>
      </w:r>
      <w:r w:rsidRPr="00796EDE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796EDE">
        <w:rPr>
          <w:rFonts w:ascii="Times New Roman" w:hAnsi="Times New Roman" w:cs="Times New Roman"/>
          <w:sz w:val="24"/>
          <w:szCs w:val="24"/>
        </w:rPr>
        <w:t xml:space="preserve"> leukocytes based on their SSC profile and CD15 expression. Neutrophils were CD15</w:t>
      </w:r>
      <w:r w:rsidRPr="00796EDE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796EDE">
        <w:rPr>
          <w:rFonts w:ascii="Times New Roman" w:hAnsi="Times New Roman" w:cs="Times New Roman"/>
          <w:sz w:val="24"/>
          <w:szCs w:val="24"/>
        </w:rPr>
        <w:t>CD16</w:t>
      </w:r>
      <w:r w:rsidRPr="00796EDE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796EDE">
        <w:rPr>
          <w:rFonts w:ascii="Times New Roman" w:hAnsi="Times New Roman" w:cs="Times New Roman"/>
          <w:sz w:val="24"/>
          <w:szCs w:val="24"/>
        </w:rPr>
        <w:t xml:space="preserve"> and eosinophils were CD15</w:t>
      </w:r>
      <w:r w:rsidRPr="00796EDE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796EDE">
        <w:rPr>
          <w:rFonts w:ascii="Times New Roman" w:hAnsi="Times New Roman" w:cs="Times New Roman"/>
          <w:sz w:val="24"/>
          <w:szCs w:val="24"/>
        </w:rPr>
        <w:t>CD16</w:t>
      </w:r>
      <w:r w:rsidRPr="00796EDE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796ED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E7DC8C9" w14:textId="7C37FE37" w:rsidR="005A3FA7" w:rsidRPr="00796EDE" w:rsidRDefault="005A3FA7" w:rsidP="005A3FA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Extended Data </w:t>
      </w:r>
      <w:r w:rsidRPr="00796EDE">
        <w:rPr>
          <w:rFonts w:ascii="Times New Roman" w:hAnsi="Times New Roman" w:cs="Times New Roman"/>
          <w:b/>
          <w:bCs/>
          <w:sz w:val="24"/>
          <w:szCs w:val="24"/>
        </w:rPr>
        <w:t>Table 1.</w:t>
      </w:r>
      <w:r w:rsidRPr="00796EDE">
        <w:rPr>
          <w:rFonts w:ascii="Times New Roman" w:hAnsi="Times New Roman" w:cs="Times New Roman"/>
          <w:sz w:val="24"/>
          <w:szCs w:val="24"/>
        </w:rPr>
        <w:t xml:space="preserve"> Flow cytometry antibody cocktails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1510"/>
        <w:gridCol w:w="1560"/>
        <w:gridCol w:w="1749"/>
      </w:tblGrid>
      <w:tr w:rsidR="005A3FA7" w:rsidRPr="00796EDE" w14:paraId="7E05D70F" w14:textId="77777777" w:rsidTr="00D03263">
        <w:tc>
          <w:tcPr>
            <w:tcW w:w="2122" w:type="dxa"/>
          </w:tcPr>
          <w:p w14:paraId="0A8C79D3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Surface Marker</w:t>
            </w:r>
          </w:p>
        </w:tc>
        <w:tc>
          <w:tcPr>
            <w:tcW w:w="1510" w:type="dxa"/>
          </w:tcPr>
          <w:p w14:paraId="4A2A4CF9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Fluorophore</w:t>
            </w:r>
          </w:p>
        </w:tc>
        <w:tc>
          <w:tcPr>
            <w:tcW w:w="1560" w:type="dxa"/>
          </w:tcPr>
          <w:p w14:paraId="53D7C492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Clone</w:t>
            </w:r>
          </w:p>
        </w:tc>
        <w:tc>
          <w:tcPr>
            <w:tcW w:w="1749" w:type="dxa"/>
          </w:tcPr>
          <w:p w14:paraId="179D0642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Final Dilution</w:t>
            </w:r>
          </w:p>
        </w:tc>
      </w:tr>
      <w:tr w:rsidR="005A3FA7" w:rsidRPr="00796EDE" w14:paraId="5B526D55" w14:textId="77777777" w:rsidTr="00D03263">
        <w:tc>
          <w:tcPr>
            <w:tcW w:w="6941" w:type="dxa"/>
            <w:gridSpan w:val="4"/>
            <w:shd w:val="clear" w:color="auto" w:fill="E7E6E6" w:themeFill="background2"/>
          </w:tcPr>
          <w:p w14:paraId="4118466C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Whole blood panel</w:t>
            </w:r>
          </w:p>
        </w:tc>
      </w:tr>
      <w:tr w:rsidR="005A3FA7" w:rsidRPr="00796EDE" w14:paraId="76222BC1" w14:textId="77777777" w:rsidTr="00D03263">
        <w:tc>
          <w:tcPr>
            <w:tcW w:w="2122" w:type="dxa"/>
          </w:tcPr>
          <w:p w14:paraId="04393664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CD14</w:t>
            </w:r>
          </w:p>
        </w:tc>
        <w:tc>
          <w:tcPr>
            <w:tcW w:w="1510" w:type="dxa"/>
          </w:tcPr>
          <w:p w14:paraId="21E84C02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BV786</w:t>
            </w:r>
          </w:p>
        </w:tc>
        <w:tc>
          <w:tcPr>
            <w:tcW w:w="1560" w:type="dxa"/>
          </w:tcPr>
          <w:p w14:paraId="67B8AC9C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M5E2</w:t>
            </w:r>
          </w:p>
        </w:tc>
        <w:tc>
          <w:tcPr>
            <w:tcW w:w="1749" w:type="dxa"/>
          </w:tcPr>
          <w:p w14:paraId="32C2CC3E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1:50</w:t>
            </w:r>
          </w:p>
        </w:tc>
      </w:tr>
      <w:tr w:rsidR="005A3FA7" w:rsidRPr="00796EDE" w14:paraId="7BFE4808" w14:textId="77777777" w:rsidTr="00D03263">
        <w:tc>
          <w:tcPr>
            <w:tcW w:w="2122" w:type="dxa"/>
          </w:tcPr>
          <w:p w14:paraId="17F58506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CD11b</w:t>
            </w:r>
          </w:p>
        </w:tc>
        <w:tc>
          <w:tcPr>
            <w:tcW w:w="1510" w:type="dxa"/>
          </w:tcPr>
          <w:p w14:paraId="40FCFF09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BUV805</w:t>
            </w:r>
          </w:p>
        </w:tc>
        <w:tc>
          <w:tcPr>
            <w:tcW w:w="1560" w:type="dxa"/>
          </w:tcPr>
          <w:p w14:paraId="44D0DD87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ICRF44</w:t>
            </w:r>
          </w:p>
        </w:tc>
        <w:tc>
          <w:tcPr>
            <w:tcW w:w="1749" w:type="dxa"/>
          </w:tcPr>
          <w:p w14:paraId="1BCF550B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1:100</w:t>
            </w:r>
          </w:p>
        </w:tc>
      </w:tr>
      <w:tr w:rsidR="005A3FA7" w:rsidRPr="00796EDE" w14:paraId="0580914C" w14:textId="77777777" w:rsidTr="00D03263">
        <w:tc>
          <w:tcPr>
            <w:tcW w:w="2122" w:type="dxa"/>
          </w:tcPr>
          <w:p w14:paraId="651E4E38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CD45</w:t>
            </w:r>
          </w:p>
        </w:tc>
        <w:tc>
          <w:tcPr>
            <w:tcW w:w="1510" w:type="dxa"/>
          </w:tcPr>
          <w:p w14:paraId="56ABA929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BV711</w:t>
            </w:r>
          </w:p>
        </w:tc>
        <w:tc>
          <w:tcPr>
            <w:tcW w:w="1560" w:type="dxa"/>
          </w:tcPr>
          <w:p w14:paraId="12857C8A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HI30</w:t>
            </w:r>
          </w:p>
        </w:tc>
        <w:tc>
          <w:tcPr>
            <w:tcW w:w="1749" w:type="dxa"/>
          </w:tcPr>
          <w:p w14:paraId="26076A2A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1:100</w:t>
            </w:r>
          </w:p>
        </w:tc>
      </w:tr>
      <w:tr w:rsidR="005A3FA7" w:rsidRPr="00796EDE" w14:paraId="0FEFD540" w14:textId="77777777" w:rsidTr="00D03263">
        <w:tc>
          <w:tcPr>
            <w:tcW w:w="2122" w:type="dxa"/>
          </w:tcPr>
          <w:p w14:paraId="3052C164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CD56</w:t>
            </w:r>
          </w:p>
        </w:tc>
        <w:tc>
          <w:tcPr>
            <w:tcW w:w="1510" w:type="dxa"/>
          </w:tcPr>
          <w:p w14:paraId="71D1D651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BUV737</w:t>
            </w:r>
          </w:p>
        </w:tc>
        <w:tc>
          <w:tcPr>
            <w:tcW w:w="1560" w:type="dxa"/>
          </w:tcPr>
          <w:p w14:paraId="1A17DC16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NCAM16.2</w:t>
            </w:r>
          </w:p>
        </w:tc>
        <w:tc>
          <w:tcPr>
            <w:tcW w:w="1749" w:type="dxa"/>
          </w:tcPr>
          <w:p w14:paraId="2062F8CF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1:100</w:t>
            </w:r>
          </w:p>
        </w:tc>
      </w:tr>
      <w:tr w:rsidR="005A3FA7" w:rsidRPr="00796EDE" w14:paraId="1B1FF63E" w14:textId="77777777" w:rsidTr="00D03263">
        <w:tc>
          <w:tcPr>
            <w:tcW w:w="2122" w:type="dxa"/>
          </w:tcPr>
          <w:p w14:paraId="7ED4A6A1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CD11c</w:t>
            </w:r>
          </w:p>
        </w:tc>
        <w:tc>
          <w:tcPr>
            <w:tcW w:w="1510" w:type="dxa"/>
          </w:tcPr>
          <w:p w14:paraId="3F095909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PE-Cy7</w:t>
            </w:r>
          </w:p>
        </w:tc>
        <w:tc>
          <w:tcPr>
            <w:tcW w:w="1560" w:type="dxa"/>
          </w:tcPr>
          <w:p w14:paraId="64A9937F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B-ly6</w:t>
            </w:r>
          </w:p>
        </w:tc>
        <w:tc>
          <w:tcPr>
            <w:tcW w:w="1749" w:type="dxa"/>
          </w:tcPr>
          <w:p w14:paraId="588C582F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1:100</w:t>
            </w:r>
          </w:p>
        </w:tc>
      </w:tr>
      <w:tr w:rsidR="005A3FA7" w:rsidRPr="00796EDE" w14:paraId="0827A805" w14:textId="77777777" w:rsidTr="00D03263">
        <w:tc>
          <w:tcPr>
            <w:tcW w:w="2122" w:type="dxa"/>
          </w:tcPr>
          <w:p w14:paraId="343662F8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CD63</w:t>
            </w:r>
          </w:p>
        </w:tc>
        <w:tc>
          <w:tcPr>
            <w:tcW w:w="1510" w:type="dxa"/>
          </w:tcPr>
          <w:p w14:paraId="257F91A5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A647</w:t>
            </w:r>
          </w:p>
        </w:tc>
        <w:tc>
          <w:tcPr>
            <w:tcW w:w="1560" w:type="dxa"/>
          </w:tcPr>
          <w:p w14:paraId="2A0340B5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H5C6</w:t>
            </w:r>
          </w:p>
        </w:tc>
        <w:tc>
          <w:tcPr>
            <w:tcW w:w="1749" w:type="dxa"/>
          </w:tcPr>
          <w:p w14:paraId="59D62A75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1:100</w:t>
            </w:r>
          </w:p>
        </w:tc>
      </w:tr>
      <w:tr w:rsidR="005A3FA7" w:rsidRPr="00796EDE" w14:paraId="4AB23C8A" w14:textId="77777777" w:rsidTr="00D03263">
        <w:tc>
          <w:tcPr>
            <w:tcW w:w="2122" w:type="dxa"/>
          </w:tcPr>
          <w:p w14:paraId="74656F4D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CD4</w:t>
            </w:r>
          </w:p>
        </w:tc>
        <w:tc>
          <w:tcPr>
            <w:tcW w:w="1510" w:type="dxa"/>
          </w:tcPr>
          <w:p w14:paraId="726BD29B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A700</w:t>
            </w:r>
          </w:p>
        </w:tc>
        <w:tc>
          <w:tcPr>
            <w:tcW w:w="1560" w:type="dxa"/>
          </w:tcPr>
          <w:p w14:paraId="2D7B8B68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RPA-T4</w:t>
            </w:r>
          </w:p>
        </w:tc>
        <w:tc>
          <w:tcPr>
            <w:tcW w:w="1749" w:type="dxa"/>
          </w:tcPr>
          <w:p w14:paraId="779FDB70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1:100</w:t>
            </w:r>
          </w:p>
        </w:tc>
      </w:tr>
      <w:tr w:rsidR="005A3FA7" w:rsidRPr="00796EDE" w14:paraId="7171ECD6" w14:textId="77777777" w:rsidTr="00D03263">
        <w:tc>
          <w:tcPr>
            <w:tcW w:w="2122" w:type="dxa"/>
          </w:tcPr>
          <w:p w14:paraId="32C966DB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CD3</w:t>
            </w:r>
          </w:p>
        </w:tc>
        <w:tc>
          <w:tcPr>
            <w:tcW w:w="1510" w:type="dxa"/>
          </w:tcPr>
          <w:p w14:paraId="737BA889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BB515</w:t>
            </w:r>
          </w:p>
        </w:tc>
        <w:tc>
          <w:tcPr>
            <w:tcW w:w="1560" w:type="dxa"/>
          </w:tcPr>
          <w:p w14:paraId="69FD8CD3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VCHTI</w:t>
            </w:r>
          </w:p>
        </w:tc>
        <w:tc>
          <w:tcPr>
            <w:tcW w:w="1749" w:type="dxa"/>
          </w:tcPr>
          <w:p w14:paraId="3F105AA3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1:100</w:t>
            </w:r>
          </w:p>
        </w:tc>
      </w:tr>
      <w:tr w:rsidR="005A3FA7" w:rsidRPr="00796EDE" w14:paraId="567F453C" w14:textId="77777777" w:rsidTr="00D03263">
        <w:tc>
          <w:tcPr>
            <w:tcW w:w="2122" w:type="dxa"/>
          </w:tcPr>
          <w:p w14:paraId="3A97D4D7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PD1</w:t>
            </w:r>
          </w:p>
        </w:tc>
        <w:tc>
          <w:tcPr>
            <w:tcW w:w="1510" w:type="dxa"/>
          </w:tcPr>
          <w:p w14:paraId="6DCD02C3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BB700</w:t>
            </w:r>
          </w:p>
        </w:tc>
        <w:tc>
          <w:tcPr>
            <w:tcW w:w="1560" w:type="dxa"/>
          </w:tcPr>
          <w:p w14:paraId="6CEFD7B1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EH12.1</w:t>
            </w:r>
          </w:p>
        </w:tc>
        <w:tc>
          <w:tcPr>
            <w:tcW w:w="1749" w:type="dxa"/>
          </w:tcPr>
          <w:p w14:paraId="48328E06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1:100</w:t>
            </w:r>
          </w:p>
        </w:tc>
      </w:tr>
      <w:tr w:rsidR="005A3FA7" w:rsidRPr="00796EDE" w14:paraId="459C227B" w14:textId="77777777" w:rsidTr="00D03263">
        <w:tc>
          <w:tcPr>
            <w:tcW w:w="2122" w:type="dxa"/>
          </w:tcPr>
          <w:p w14:paraId="6B8FEC74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CD15</w:t>
            </w:r>
          </w:p>
        </w:tc>
        <w:tc>
          <w:tcPr>
            <w:tcW w:w="1510" w:type="dxa"/>
          </w:tcPr>
          <w:p w14:paraId="0B6F204B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PE-CF594</w:t>
            </w:r>
          </w:p>
        </w:tc>
        <w:tc>
          <w:tcPr>
            <w:tcW w:w="1560" w:type="dxa"/>
          </w:tcPr>
          <w:p w14:paraId="4136A45A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W6D3</w:t>
            </w:r>
          </w:p>
        </w:tc>
        <w:tc>
          <w:tcPr>
            <w:tcW w:w="1749" w:type="dxa"/>
          </w:tcPr>
          <w:p w14:paraId="684BF8FE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1:200</w:t>
            </w:r>
          </w:p>
        </w:tc>
      </w:tr>
      <w:tr w:rsidR="005A3FA7" w:rsidRPr="00796EDE" w14:paraId="599E1D6F" w14:textId="77777777" w:rsidTr="00D03263">
        <w:tc>
          <w:tcPr>
            <w:tcW w:w="2122" w:type="dxa"/>
          </w:tcPr>
          <w:p w14:paraId="11E3AC57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HLADR</w:t>
            </w:r>
          </w:p>
        </w:tc>
        <w:tc>
          <w:tcPr>
            <w:tcW w:w="1510" w:type="dxa"/>
          </w:tcPr>
          <w:p w14:paraId="66574F68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V500</w:t>
            </w:r>
          </w:p>
        </w:tc>
        <w:tc>
          <w:tcPr>
            <w:tcW w:w="1560" w:type="dxa"/>
          </w:tcPr>
          <w:p w14:paraId="3E8E45C3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G46-6</w:t>
            </w:r>
          </w:p>
        </w:tc>
        <w:tc>
          <w:tcPr>
            <w:tcW w:w="1749" w:type="dxa"/>
          </w:tcPr>
          <w:p w14:paraId="731722C7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1:200</w:t>
            </w:r>
          </w:p>
        </w:tc>
      </w:tr>
      <w:tr w:rsidR="005A3FA7" w:rsidRPr="00796EDE" w14:paraId="2FC19120" w14:textId="77777777" w:rsidTr="00D03263">
        <w:tc>
          <w:tcPr>
            <w:tcW w:w="2122" w:type="dxa"/>
          </w:tcPr>
          <w:p w14:paraId="21DC0FF5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CD19</w:t>
            </w:r>
          </w:p>
        </w:tc>
        <w:tc>
          <w:tcPr>
            <w:tcW w:w="1510" w:type="dxa"/>
          </w:tcPr>
          <w:p w14:paraId="125CDB4F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BV605</w:t>
            </w:r>
          </w:p>
        </w:tc>
        <w:tc>
          <w:tcPr>
            <w:tcW w:w="1560" w:type="dxa"/>
          </w:tcPr>
          <w:p w14:paraId="0F562D1C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5J25C1</w:t>
            </w:r>
          </w:p>
        </w:tc>
        <w:tc>
          <w:tcPr>
            <w:tcW w:w="1749" w:type="dxa"/>
          </w:tcPr>
          <w:p w14:paraId="780D429E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1:200</w:t>
            </w:r>
          </w:p>
        </w:tc>
      </w:tr>
      <w:tr w:rsidR="005A3FA7" w:rsidRPr="00796EDE" w14:paraId="7E2FA602" w14:textId="77777777" w:rsidTr="00D03263">
        <w:tc>
          <w:tcPr>
            <w:tcW w:w="2122" w:type="dxa"/>
          </w:tcPr>
          <w:p w14:paraId="2FE9377E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CD8</w:t>
            </w:r>
          </w:p>
        </w:tc>
        <w:tc>
          <w:tcPr>
            <w:tcW w:w="1510" w:type="dxa"/>
          </w:tcPr>
          <w:p w14:paraId="21029F76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BV650</w:t>
            </w:r>
          </w:p>
        </w:tc>
        <w:tc>
          <w:tcPr>
            <w:tcW w:w="1560" w:type="dxa"/>
          </w:tcPr>
          <w:p w14:paraId="7CAC3EAA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RPA-T8</w:t>
            </w:r>
          </w:p>
        </w:tc>
        <w:tc>
          <w:tcPr>
            <w:tcW w:w="1749" w:type="dxa"/>
          </w:tcPr>
          <w:p w14:paraId="76ED06ED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1:200</w:t>
            </w:r>
          </w:p>
        </w:tc>
      </w:tr>
      <w:tr w:rsidR="005A3FA7" w:rsidRPr="00796EDE" w14:paraId="1C34F436" w14:textId="77777777" w:rsidTr="00D03263">
        <w:tc>
          <w:tcPr>
            <w:tcW w:w="2122" w:type="dxa"/>
          </w:tcPr>
          <w:p w14:paraId="05009AEF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CD16</w:t>
            </w:r>
          </w:p>
        </w:tc>
        <w:tc>
          <w:tcPr>
            <w:tcW w:w="1510" w:type="dxa"/>
          </w:tcPr>
          <w:p w14:paraId="03446E36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BUV395</w:t>
            </w:r>
          </w:p>
        </w:tc>
        <w:tc>
          <w:tcPr>
            <w:tcW w:w="1560" w:type="dxa"/>
          </w:tcPr>
          <w:p w14:paraId="7344C79C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3G8</w:t>
            </w:r>
          </w:p>
        </w:tc>
        <w:tc>
          <w:tcPr>
            <w:tcW w:w="1749" w:type="dxa"/>
          </w:tcPr>
          <w:p w14:paraId="30AA9C25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1:400</w:t>
            </w:r>
          </w:p>
        </w:tc>
      </w:tr>
      <w:tr w:rsidR="005A3FA7" w:rsidRPr="00796EDE" w14:paraId="5340C8D4" w14:textId="77777777" w:rsidTr="00D03263">
        <w:tc>
          <w:tcPr>
            <w:tcW w:w="6941" w:type="dxa"/>
            <w:gridSpan w:val="4"/>
            <w:shd w:val="clear" w:color="auto" w:fill="E7E6E6" w:themeFill="background2"/>
          </w:tcPr>
          <w:p w14:paraId="36897B02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PBMC panel</w:t>
            </w:r>
          </w:p>
        </w:tc>
      </w:tr>
      <w:tr w:rsidR="005A3FA7" w:rsidRPr="00796EDE" w14:paraId="61243B0A" w14:textId="77777777" w:rsidTr="00D03263">
        <w:tc>
          <w:tcPr>
            <w:tcW w:w="2122" w:type="dxa"/>
          </w:tcPr>
          <w:p w14:paraId="77654354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CD25</w:t>
            </w:r>
          </w:p>
        </w:tc>
        <w:tc>
          <w:tcPr>
            <w:tcW w:w="1510" w:type="dxa"/>
          </w:tcPr>
          <w:p w14:paraId="02D4F750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PE</w:t>
            </w:r>
          </w:p>
        </w:tc>
        <w:tc>
          <w:tcPr>
            <w:tcW w:w="1560" w:type="dxa"/>
          </w:tcPr>
          <w:p w14:paraId="3F206D0A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M-A251</w:t>
            </w:r>
          </w:p>
        </w:tc>
        <w:tc>
          <w:tcPr>
            <w:tcW w:w="1749" w:type="dxa"/>
          </w:tcPr>
          <w:p w14:paraId="5A03DC38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1:25</w:t>
            </w:r>
          </w:p>
        </w:tc>
      </w:tr>
      <w:tr w:rsidR="005A3FA7" w:rsidRPr="00796EDE" w14:paraId="17A45478" w14:textId="77777777" w:rsidTr="00D03263">
        <w:tc>
          <w:tcPr>
            <w:tcW w:w="2122" w:type="dxa"/>
          </w:tcPr>
          <w:p w14:paraId="45F9E1A6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CD127</w:t>
            </w:r>
          </w:p>
        </w:tc>
        <w:tc>
          <w:tcPr>
            <w:tcW w:w="1510" w:type="dxa"/>
          </w:tcPr>
          <w:p w14:paraId="1E52702E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V450</w:t>
            </w:r>
          </w:p>
        </w:tc>
        <w:tc>
          <w:tcPr>
            <w:tcW w:w="1560" w:type="dxa"/>
          </w:tcPr>
          <w:p w14:paraId="5BA64424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HIL7RM21</w:t>
            </w:r>
          </w:p>
        </w:tc>
        <w:tc>
          <w:tcPr>
            <w:tcW w:w="1749" w:type="dxa"/>
          </w:tcPr>
          <w:p w14:paraId="1490F219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1:50</w:t>
            </w:r>
          </w:p>
        </w:tc>
      </w:tr>
      <w:tr w:rsidR="005A3FA7" w:rsidRPr="00796EDE" w14:paraId="218C6F7F" w14:textId="77777777" w:rsidTr="00D03263">
        <w:tc>
          <w:tcPr>
            <w:tcW w:w="2122" w:type="dxa"/>
          </w:tcPr>
          <w:p w14:paraId="16493997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CD3</w:t>
            </w:r>
          </w:p>
        </w:tc>
        <w:tc>
          <w:tcPr>
            <w:tcW w:w="1510" w:type="dxa"/>
          </w:tcPr>
          <w:p w14:paraId="12331FF6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APCH7</w:t>
            </w:r>
          </w:p>
        </w:tc>
        <w:tc>
          <w:tcPr>
            <w:tcW w:w="1560" w:type="dxa"/>
          </w:tcPr>
          <w:p w14:paraId="4E5DEC7E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SK7</w:t>
            </w:r>
          </w:p>
        </w:tc>
        <w:tc>
          <w:tcPr>
            <w:tcW w:w="1749" w:type="dxa"/>
          </w:tcPr>
          <w:p w14:paraId="04468C99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1:50</w:t>
            </w:r>
          </w:p>
        </w:tc>
      </w:tr>
      <w:tr w:rsidR="005A3FA7" w:rsidRPr="00796EDE" w14:paraId="372771D4" w14:textId="77777777" w:rsidTr="00D03263">
        <w:tc>
          <w:tcPr>
            <w:tcW w:w="2122" w:type="dxa"/>
          </w:tcPr>
          <w:p w14:paraId="239E3188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CD14</w:t>
            </w:r>
          </w:p>
        </w:tc>
        <w:tc>
          <w:tcPr>
            <w:tcW w:w="1510" w:type="dxa"/>
          </w:tcPr>
          <w:p w14:paraId="06DEF272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BV786</w:t>
            </w:r>
          </w:p>
        </w:tc>
        <w:tc>
          <w:tcPr>
            <w:tcW w:w="1560" w:type="dxa"/>
          </w:tcPr>
          <w:p w14:paraId="3207B032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M5E2</w:t>
            </w:r>
          </w:p>
        </w:tc>
        <w:tc>
          <w:tcPr>
            <w:tcW w:w="1749" w:type="dxa"/>
          </w:tcPr>
          <w:p w14:paraId="6BFF2B27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1:50</w:t>
            </w:r>
          </w:p>
        </w:tc>
      </w:tr>
      <w:tr w:rsidR="005A3FA7" w:rsidRPr="00796EDE" w14:paraId="4332BC3F" w14:textId="77777777" w:rsidTr="00D03263">
        <w:tc>
          <w:tcPr>
            <w:tcW w:w="2122" w:type="dxa"/>
          </w:tcPr>
          <w:p w14:paraId="7F4692D3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CD45RA</w:t>
            </w:r>
          </w:p>
        </w:tc>
        <w:tc>
          <w:tcPr>
            <w:tcW w:w="1510" w:type="dxa"/>
          </w:tcPr>
          <w:p w14:paraId="517BAD6D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BV711</w:t>
            </w:r>
          </w:p>
        </w:tc>
        <w:tc>
          <w:tcPr>
            <w:tcW w:w="1560" w:type="dxa"/>
          </w:tcPr>
          <w:p w14:paraId="10B90358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HI100</w:t>
            </w:r>
          </w:p>
        </w:tc>
        <w:tc>
          <w:tcPr>
            <w:tcW w:w="1749" w:type="dxa"/>
          </w:tcPr>
          <w:p w14:paraId="24C20B28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1:100</w:t>
            </w:r>
          </w:p>
        </w:tc>
      </w:tr>
      <w:tr w:rsidR="005A3FA7" w:rsidRPr="00796EDE" w14:paraId="0A8E7FD3" w14:textId="77777777" w:rsidTr="00D03263">
        <w:tc>
          <w:tcPr>
            <w:tcW w:w="2122" w:type="dxa"/>
          </w:tcPr>
          <w:p w14:paraId="0C6C9801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HLADR</w:t>
            </w:r>
          </w:p>
        </w:tc>
        <w:tc>
          <w:tcPr>
            <w:tcW w:w="1510" w:type="dxa"/>
          </w:tcPr>
          <w:p w14:paraId="3D100D0B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BB515</w:t>
            </w:r>
          </w:p>
        </w:tc>
        <w:tc>
          <w:tcPr>
            <w:tcW w:w="1560" w:type="dxa"/>
          </w:tcPr>
          <w:p w14:paraId="2BD13F0E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G46-6</w:t>
            </w:r>
          </w:p>
        </w:tc>
        <w:tc>
          <w:tcPr>
            <w:tcW w:w="1749" w:type="dxa"/>
          </w:tcPr>
          <w:p w14:paraId="156CD0AF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1:100</w:t>
            </w:r>
          </w:p>
        </w:tc>
      </w:tr>
      <w:tr w:rsidR="005A3FA7" w:rsidRPr="00796EDE" w14:paraId="09B8F195" w14:textId="77777777" w:rsidTr="00D03263">
        <w:tc>
          <w:tcPr>
            <w:tcW w:w="2122" w:type="dxa"/>
          </w:tcPr>
          <w:p w14:paraId="17CA889D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CD56</w:t>
            </w:r>
          </w:p>
        </w:tc>
        <w:tc>
          <w:tcPr>
            <w:tcW w:w="1510" w:type="dxa"/>
          </w:tcPr>
          <w:p w14:paraId="4FE7A309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BUV737</w:t>
            </w:r>
          </w:p>
        </w:tc>
        <w:tc>
          <w:tcPr>
            <w:tcW w:w="1560" w:type="dxa"/>
          </w:tcPr>
          <w:p w14:paraId="04666C5C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NCAM16.2</w:t>
            </w:r>
          </w:p>
        </w:tc>
        <w:tc>
          <w:tcPr>
            <w:tcW w:w="1749" w:type="dxa"/>
          </w:tcPr>
          <w:p w14:paraId="6857C1F6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1:100</w:t>
            </w:r>
          </w:p>
        </w:tc>
      </w:tr>
      <w:tr w:rsidR="005A3FA7" w:rsidRPr="00796EDE" w14:paraId="26EBC966" w14:textId="77777777" w:rsidTr="00D03263">
        <w:tc>
          <w:tcPr>
            <w:tcW w:w="2122" w:type="dxa"/>
          </w:tcPr>
          <w:p w14:paraId="1718943C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CD11c</w:t>
            </w:r>
          </w:p>
        </w:tc>
        <w:tc>
          <w:tcPr>
            <w:tcW w:w="1510" w:type="dxa"/>
          </w:tcPr>
          <w:p w14:paraId="24FB70A1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PE-Cy7</w:t>
            </w:r>
          </w:p>
        </w:tc>
        <w:tc>
          <w:tcPr>
            <w:tcW w:w="1560" w:type="dxa"/>
          </w:tcPr>
          <w:p w14:paraId="5D1C981E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B-ly6</w:t>
            </w:r>
          </w:p>
        </w:tc>
        <w:tc>
          <w:tcPr>
            <w:tcW w:w="1749" w:type="dxa"/>
          </w:tcPr>
          <w:p w14:paraId="2D04A99D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1:100</w:t>
            </w:r>
          </w:p>
        </w:tc>
      </w:tr>
      <w:tr w:rsidR="005A3FA7" w:rsidRPr="00796EDE" w14:paraId="33F8EE22" w14:textId="77777777" w:rsidTr="00D03263">
        <w:tc>
          <w:tcPr>
            <w:tcW w:w="2122" w:type="dxa"/>
          </w:tcPr>
          <w:p w14:paraId="3E9A0DF8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CD4</w:t>
            </w:r>
          </w:p>
        </w:tc>
        <w:tc>
          <w:tcPr>
            <w:tcW w:w="1510" w:type="dxa"/>
          </w:tcPr>
          <w:p w14:paraId="3716BA9C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A700</w:t>
            </w:r>
          </w:p>
        </w:tc>
        <w:tc>
          <w:tcPr>
            <w:tcW w:w="1560" w:type="dxa"/>
          </w:tcPr>
          <w:p w14:paraId="7E01D280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RPA-T4</w:t>
            </w:r>
          </w:p>
        </w:tc>
        <w:tc>
          <w:tcPr>
            <w:tcW w:w="1749" w:type="dxa"/>
          </w:tcPr>
          <w:p w14:paraId="26F584EB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1:100</w:t>
            </w:r>
          </w:p>
        </w:tc>
      </w:tr>
      <w:tr w:rsidR="005A3FA7" w:rsidRPr="00796EDE" w14:paraId="6EAB5AB4" w14:textId="77777777" w:rsidTr="00D03263">
        <w:tc>
          <w:tcPr>
            <w:tcW w:w="2122" w:type="dxa"/>
          </w:tcPr>
          <w:p w14:paraId="6FD4621E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PD1</w:t>
            </w:r>
          </w:p>
        </w:tc>
        <w:tc>
          <w:tcPr>
            <w:tcW w:w="1510" w:type="dxa"/>
          </w:tcPr>
          <w:p w14:paraId="41C51BF3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BB700</w:t>
            </w:r>
          </w:p>
        </w:tc>
        <w:tc>
          <w:tcPr>
            <w:tcW w:w="1560" w:type="dxa"/>
          </w:tcPr>
          <w:p w14:paraId="41CE0747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EH12.1</w:t>
            </w:r>
          </w:p>
        </w:tc>
        <w:tc>
          <w:tcPr>
            <w:tcW w:w="1749" w:type="dxa"/>
          </w:tcPr>
          <w:p w14:paraId="17FA0C02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1:100</w:t>
            </w:r>
          </w:p>
        </w:tc>
      </w:tr>
      <w:tr w:rsidR="005A3FA7" w:rsidRPr="00796EDE" w14:paraId="67AFA729" w14:textId="77777777" w:rsidTr="00D03263">
        <w:tc>
          <w:tcPr>
            <w:tcW w:w="2122" w:type="dxa"/>
          </w:tcPr>
          <w:p w14:paraId="3EC38B26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CCR7</w:t>
            </w:r>
          </w:p>
        </w:tc>
        <w:tc>
          <w:tcPr>
            <w:tcW w:w="1510" w:type="dxa"/>
          </w:tcPr>
          <w:p w14:paraId="6EBE1009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PE-CF594</w:t>
            </w:r>
          </w:p>
        </w:tc>
        <w:tc>
          <w:tcPr>
            <w:tcW w:w="1560" w:type="dxa"/>
          </w:tcPr>
          <w:p w14:paraId="0C7A244E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150503</w:t>
            </w:r>
          </w:p>
        </w:tc>
        <w:tc>
          <w:tcPr>
            <w:tcW w:w="1749" w:type="dxa"/>
          </w:tcPr>
          <w:p w14:paraId="44CF81B4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1:200</w:t>
            </w:r>
          </w:p>
        </w:tc>
      </w:tr>
      <w:tr w:rsidR="005A3FA7" w:rsidRPr="00796EDE" w14:paraId="6B34AFD1" w14:textId="77777777" w:rsidTr="00D03263">
        <w:tc>
          <w:tcPr>
            <w:tcW w:w="2122" w:type="dxa"/>
          </w:tcPr>
          <w:p w14:paraId="58ACC8C1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CD19</w:t>
            </w:r>
          </w:p>
        </w:tc>
        <w:tc>
          <w:tcPr>
            <w:tcW w:w="1510" w:type="dxa"/>
          </w:tcPr>
          <w:p w14:paraId="779E6D6D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BV605</w:t>
            </w:r>
          </w:p>
        </w:tc>
        <w:tc>
          <w:tcPr>
            <w:tcW w:w="1560" w:type="dxa"/>
          </w:tcPr>
          <w:p w14:paraId="13D8DC39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5J25C1</w:t>
            </w:r>
          </w:p>
        </w:tc>
        <w:tc>
          <w:tcPr>
            <w:tcW w:w="1749" w:type="dxa"/>
          </w:tcPr>
          <w:p w14:paraId="0185204C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1:200</w:t>
            </w:r>
          </w:p>
        </w:tc>
      </w:tr>
      <w:tr w:rsidR="005A3FA7" w:rsidRPr="00796EDE" w14:paraId="6B06D1E0" w14:textId="77777777" w:rsidTr="00D03263">
        <w:tc>
          <w:tcPr>
            <w:tcW w:w="2122" w:type="dxa"/>
          </w:tcPr>
          <w:p w14:paraId="5F49C535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CD8</w:t>
            </w:r>
          </w:p>
        </w:tc>
        <w:tc>
          <w:tcPr>
            <w:tcW w:w="1510" w:type="dxa"/>
          </w:tcPr>
          <w:p w14:paraId="2C1F775E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BV650</w:t>
            </w:r>
          </w:p>
        </w:tc>
        <w:tc>
          <w:tcPr>
            <w:tcW w:w="1560" w:type="dxa"/>
          </w:tcPr>
          <w:p w14:paraId="4E332751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RPA-T8</w:t>
            </w:r>
          </w:p>
        </w:tc>
        <w:tc>
          <w:tcPr>
            <w:tcW w:w="1749" w:type="dxa"/>
          </w:tcPr>
          <w:p w14:paraId="1B7823EC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1:200</w:t>
            </w:r>
          </w:p>
        </w:tc>
      </w:tr>
      <w:tr w:rsidR="005A3FA7" w:rsidRPr="00796EDE" w14:paraId="2579682C" w14:textId="77777777" w:rsidTr="00D03263">
        <w:tc>
          <w:tcPr>
            <w:tcW w:w="2122" w:type="dxa"/>
          </w:tcPr>
          <w:p w14:paraId="7FAE609A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CD16</w:t>
            </w:r>
          </w:p>
        </w:tc>
        <w:tc>
          <w:tcPr>
            <w:tcW w:w="1510" w:type="dxa"/>
          </w:tcPr>
          <w:p w14:paraId="5FBCF93E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BUV395</w:t>
            </w:r>
          </w:p>
        </w:tc>
        <w:tc>
          <w:tcPr>
            <w:tcW w:w="1560" w:type="dxa"/>
          </w:tcPr>
          <w:p w14:paraId="6FB29EC1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3G8</w:t>
            </w:r>
          </w:p>
        </w:tc>
        <w:tc>
          <w:tcPr>
            <w:tcW w:w="1749" w:type="dxa"/>
          </w:tcPr>
          <w:p w14:paraId="32814D26" w14:textId="77777777" w:rsidR="005A3FA7" w:rsidRPr="00796EDE" w:rsidRDefault="005A3FA7" w:rsidP="00D032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6EDE">
              <w:rPr>
                <w:rFonts w:ascii="Times New Roman" w:hAnsi="Times New Roman" w:cs="Times New Roman"/>
                <w:sz w:val="24"/>
                <w:szCs w:val="24"/>
              </w:rPr>
              <w:t>1:400</w:t>
            </w:r>
          </w:p>
        </w:tc>
      </w:tr>
    </w:tbl>
    <w:p w14:paraId="3D9E30C2" w14:textId="77777777" w:rsidR="005A3FA7" w:rsidRPr="00796EDE" w:rsidRDefault="005A3FA7" w:rsidP="005A3FA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9165ECA" w14:textId="7A5926C9" w:rsidR="0054641F" w:rsidRPr="005A3FA7" w:rsidRDefault="0054641F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sectPr w:rsidR="0054641F" w:rsidRPr="005A3FA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325"/>
    <w:rsid w:val="0006633F"/>
    <w:rsid w:val="001475AF"/>
    <w:rsid w:val="003B4325"/>
    <w:rsid w:val="0054641F"/>
    <w:rsid w:val="005A3FA7"/>
    <w:rsid w:val="006A6C52"/>
    <w:rsid w:val="00863A9B"/>
    <w:rsid w:val="00D43FFA"/>
    <w:rsid w:val="00EB25C7"/>
    <w:rsid w:val="00F24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8DA3E"/>
  <w15:chartTrackingRefBased/>
  <w15:docId w15:val="{E36232F0-F9DE-4F9A-8A4B-4BBFAF652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3F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A3F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3FA7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5A3F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269</Words>
  <Characters>1536</Characters>
  <Application>Microsoft Office Word</Application>
  <DocSecurity>0</DocSecurity>
  <Lines>12</Lines>
  <Paragraphs>3</Paragraphs>
  <ScaleCrop>false</ScaleCrop>
  <Company/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Melanie Neeland</dc:creator>
  <cp:keywords/>
  <dc:description/>
  <cp:lastModifiedBy>Melanie Neeland</cp:lastModifiedBy>
  <cp:revision>2</cp:revision>
  <dcterms:created xsi:type="dcterms:W3CDTF">2020-06-30T14:22:00Z</dcterms:created>
  <dcterms:modified xsi:type="dcterms:W3CDTF">2020-06-30T14:22:00Z</dcterms:modified>
</cp:coreProperties>
</file>