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D530EB" w14:textId="77777777" w:rsidR="00E12E20" w:rsidRPr="004C3D22" w:rsidRDefault="00E12E20" w:rsidP="002160F0">
      <w:pPr>
        <w:spacing w:afterLines="150" w:after="468" w:line="360" w:lineRule="auto"/>
        <w:jc w:val="center"/>
        <w:outlineLvl w:val="0"/>
        <w:rPr>
          <w:rFonts w:ascii="Arial" w:hAnsi="Arial" w:cs="Arial"/>
          <w:noProof/>
          <w:sz w:val="24"/>
          <w:szCs w:val="24"/>
        </w:rPr>
      </w:pPr>
      <w:bookmarkStart w:id="0" w:name="_Hlk137676940"/>
      <w:bookmarkStart w:id="1" w:name="_GoBack"/>
      <w:bookmarkEnd w:id="1"/>
      <w:r w:rsidRPr="004C3D22">
        <w:rPr>
          <w:rFonts w:ascii="Arial" w:hAnsi="Arial" w:cs="Arial"/>
          <w:noProof/>
          <w:sz w:val="24"/>
          <w:szCs w:val="24"/>
        </w:rPr>
        <w:t>Supplementary Information</w:t>
      </w:r>
    </w:p>
    <w:p w14:paraId="007819A4" w14:textId="77777777" w:rsidR="004C3D22" w:rsidRPr="00F43967" w:rsidRDefault="004C3D22" w:rsidP="004C3D22">
      <w:pPr>
        <w:adjustRightInd w:val="0"/>
        <w:spacing w:afterLines="50" w:after="156" w:line="36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F43967">
        <w:rPr>
          <w:rFonts w:ascii="Arial" w:hAnsi="Arial" w:cs="Arial"/>
          <w:b/>
          <w:bCs/>
          <w:color w:val="000000"/>
          <w:sz w:val="24"/>
          <w:szCs w:val="24"/>
        </w:rPr>
        <w:t xml:space="preserve">Tumor-specific high-valence </w:t>
      </w:r>
      <w:r w:rsidRPr="00F43967">
        <w:rPr>
          <w:rFonts w:ascii="Arial" w:eastAsia="宋体" w:hAnsi="Arial" w:cs="Arial"/>
          <w:b/>
          <w:bCs/>
          <w:color w:val="000000"/>
          <w:sz w:val="24"/>
          <w:szCs w:val="24"/>
        </w:rPr>
        <w:t>bismuth(V)</w:t>
      </w:r>
      <w:r w:rsidRPr="00F43967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F43967">
        <w:rPr>
          <w:rFonts w:ascii="Arial" w:eastAsia="宋体" w:hAnsi="Arial" w:cs="Arial"/>
          <w:b/>
          <w:bCs/>
          <w:color w:val="000000"/>
          <w:sz w:val="24"/>
          <w:szCs w:val="24"/>
        </w:rPr>
        <w:t>nanoplatform</w:t>
      </w:r>
      <w:r w:rsidRPr="00F43967">
        <w:rPr>
          <w:rFonts w:ascii="Arial" w:hAnsi="Arial" w:cs="Arial"/>
          <w:b/>
          <w:bCs/>
          <w:color w:val="000000"/>
          <w:sz w:val="24"/>
          <w:szCs w:val="24"/>
        </w:rPr>
        <w:t xml:space="preserve"> potentiates </w:t>
      </w:r>
      <w:r w:rsidRPr="00F43967">
        <w:rPr>
          <w:rFonts w:ascii="Arial" w:eastAsia="宋体" w:hAnsi="Arial" w:cs="Arial"/>
          <w:b/>
          <w:bCs/>
          <w:color w:val="000000"/>
          <w:sz w:val="24"/>
          <w:szCs w:val="24"/>
        </w:rPr>
        <w:t>cancer immunotherapy</w:t>
      </w:r>
      <w:r w:rsidRPr="00F43967">
        <w:rPr>
          <w:rFonts w:ascii="Arial" w:hAnsi="Arial" w:cs="Arial"/>
          <w:b/>
          <w:bCs/>
          <w:color w:val="000000"/>
          <w:sz w:val="24"/>
          <w:szCs w:val="24"/>
        </w:rPr>
        <w:t xml:space="preserve"> with e</w:t>
      </w:r>
      <w:r w:rsidRPr="00F43967">
        <w:rPr>
          <w:rFonts w:ascii="Arial" w:eastAsia="宋体" w:hAnsi="Arial" w:cs="Arial"/>
          <w:b/>
          <w:bCs/>
          <w:color w:val="000000"/>
          <w:sz w:val="24"/>
          <w:szCs w:val="24"/>
        </w:rPr>
        <w:t>xogenous excitation-free</w:t>
      </w:r>
      <w:r w:rsidRPr="00F43967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F43967">
        <w:rPr>
          <w:rFonts w:ascii="Arial" w:eastAsia="宋体" w:hAnsi="Arial" w:cs="Arial"/>
          <w:b/>
          <w:bCs/>
          <w:color w:val="000000"/>
          <w:sz w:val="24"/>
          <w:szCs w:val="24"/>
        </w:rPr>
        <w:t>endogenous H</w:t>
      </w:r>
      <w:r w:rsidRPr="00F43967">
        <w:rPr>
          <w:rFonts w:ascii="Arial" w:eastAsia="宋体" w:hAnsi="Arial" w:cs="Arial"/>
          <w:b/>
          <w:bCs/>
          <w:color w:val="000000"/>
          <w:sz w:val="24"/>
          <w:szCs w:val="24"/>
          <w:vertAlign w:val="subscript"/>
        </w:rPr>
        <w:t>2</w:t>
      </w:r>
      <w:r w:rsidRPr="00F43967">
        <w:rPr>
          <w:rFonts w:ascii="Arial" w:eastAsia="宋体" w:hAnsi="Arial" w:cs="Arial"/>
          <w:b/>
          <w:bCs/>
          <w:color w:val="000000"/>
          <w:sz w:val="24"/>
          <w:szCs w:val="24"/>
        </w:rPr>
        <w:t>O</w:t>
      </w:r>
      <w:r w:rsidRPr="00F43967">
        <w:rPr>
          <w:rFonts w:ascii="Arial" w:eastAsia="宋体" w:hAnsi="Arial" w:cs="Arial"/>
          <w:b/>
          <w:bCs/>
          <w:color w:val="000000"/>
          <w:sz w:val="24"/>
          <w:szCs w:val="24"/>
          <w:vertAlign w:val="subscript"/>
        </w:rPr>
        <w:t>2</w:t>
      </w:r>
      <w:r w:rsidRPr="00F43967">
        <w:rPr>
          <w:rFonts w:ascii="Arial" w:eastAsia="宋体" w:hAnsi="Arial" w:cs="Arial"/>
          <w:b/>
          <w:bCs/>
          <w:color w:val="000000"/>
          <w:sz w:val="24"/>
          <w:szCs w:val="24"/>
        </w:rPr>
        <w:t>- and O</w:t>
      </w:r>
      <w:r w:rsidRPr="00F43967">
        <w:rPr>
          <w:rFonts w:ascii="Arial" w:eastAsia="宋体" w:hAnsi="Arial" w:cs="Arial"/>
          <w:b/>
          <w:bCs/>
          <w:color w:val="000000"/>
          <w:sz w:val="24"/>
          <w:szCs w:val="24"/>
          <w:vertAlign w:val="subscript"/>
        </w:rPr>
        <w:t>2</w:t>
      </w:r>
      <w:r w:rsidRPr="00F43967">
        <w:rPr>
          <w:rFonts w:ascii="Arial" w:eastAsia="宋体" w:hAnsi="Arial" w:cs="Arial"/>
          <w:b/>
          <w:bCs/>
          <w:color w:val="000000"/>
          <w:sz w:val="24"/>
          <w:szCs w:val="24"/>
        </w:rPr>
        <w:t>-independent</w:t>
      </w:r>
      <w:r w:rsidRPr="00F43967">
        <w:rPr>
          <w:rFonts w:ascii="Arial" w:hAnsi="Arial" w:cs="Arial"/>
          <w:b/>
          <w:bCs/>
          <w:color w:val="000000"/>
          <w:sz w:val="24"/>
          <w:szCs w:val="24"/>
        </w:rPr>
        <w:t xml:space="preserve"> ROS generation</w:t>
      </w:r>
    </w:p>
    <w:p w14:paraId="2578919A" w14:textId="77777777" w:rsidR="00E12E20" w:rsidRPr="004C3D22" w:rsidRDefault="00E12E20" w:rsidP="00E12E20">
      <w:pPr>
        <w:spacing w:afterLines="50" w:after="156" w:line="360" w:lineRule="auto"/>
        <w:rPr>
          <w:rFonts w:ascii="Arial" w:eastAsia="宋体" w:hAnsi="Arial" w:cs="Arial"/>
          <w:i/>
          <w:iCs/>
          <w:color w:val="000000"/>
          <w:sz w:val="24"/>
          <w:szCs w:val="24"/>
        </w:rPr>
      </w:pPr>
      <w:bookmarkStart w:id="2" w:name="_Hlk154668495"/>
      <w:r w:rsidRPr="004C3D22">
        <w:rPr>
          <w:rFonts w:ascii="Arial" w:eastAsia="宋体" w:hAnsi="Arial" w:cs="Arial"/>
          <w:i/>
          <w:iCs/>
          <w:color w:val="000000"/>
          <w:sz w:val="24"/>
          <w:szCs w:val="24"/>
        </w:rPr>
        <w:t>Yizhang Tang</w:t>
      </w:r>
      <w:r w:rsidRPr="004C3D22">
        <w:rPr>
          <w:rFonts w:ascii="Arial" w:eastAsia="宋体" w:hAnsi="Arial" w:cs="Arial"/>
          <w:i/>
          <w:iCs/>
          <w:color w:val="000000"/>
          <w:sz w:val="24"/>
          <w:szCs w:val="24"/>
          <w:vertAlign w:val="superscript"/>
        </w:rPr>
        <w:t>1</w:t>
      </w:r>
      <w:r w:rsidRPr="004C3D22">
        <w:rPr>
          <w:rFonts w:ascii="Arial" w:eastAsia="宋体" w:hAnsi="Arial" w:cs="Arial"/>
          <w:i/>
          <w:iCs/>
          <w:color w:val="000000"/>
          <w:sz w:val="24"/>
          <w:szCs w:val="24"/>
        </w:rPr>
        <w:t>, Xujiang Yu</w:t>
      </w:r>
      <w:r w:rsidRPr="004C3D22">
        <w:rPr>
          <w:rFonts w:ascii="Arial" w:eastAsia="宋体" w:hAnsi="Arial" w:cs="Arial"/>
          <w:i/>
          <w:iCs/>
          <w:color w:val="000000"/>
          <w:sz w:val="24"/>
          <w:szCs w:val="24"/>
          <w:vertAlign w:val="superscript"/>
        </w:rPr>
        <w:t>1</w:t>
      </w:r>
      <w:r w:rsidRPr="004C3D22">
        <w:rPr>
          <w:rFonts w:ascii="Arial" w:eastAsia="宋体" w:hAnsi="Arial" w:cs="Arial"/>
          <w:i/>
          <w:iCs/>
          <w:color w:val="000000"/>
          <w:sz w:val="24"/>
          <w:szCs w:val="24"/>
        </w:rPr>
        <w:t>*, Liangrui He</w:t>
      </w:r>
      <w:r w:rsidRPr="004C3D22">
        <w:rPr>
          <w:rFonts w:ascii="Arial" w:eastAsia="宋体" w:hAnsi="Arial" w:cs="Arial"/>
          <w:i/>
          <w:iCs/>
          <w:color w:val="000000"/>
          <w:sz w:val="24"/>
          <w:szCs w:val="24"/>
          <w:vertAlign w:val="superscript"/>
        </w:rPr>
        <w:t>1</w:t>
      </w:r>
      <w:r w:rsidRPr="004C3D22">
        <w:rPr>
          <w:rFonts w:ascii="Arial" w:eastAsia="宋体" w:hAnsi="Arial" w:cs="Arial"/>
          <w:i/>
          <w:iCs/>
          <w:color w:val="000000"/>
          <w:sz w:val="24"/>
          <w:szCs w:val="24"/>
        </w:rPr>
        <w:t>, Meng Tang</w:t>
      </w:r>
      <w:r w:rsidRPr="004C3D22">
        <w:rPr>
          <w:rFonts w:ascii="Arial" w:eastAsia="宋体" w:hAnsi="Arial" w:cs="Arial"/>
          <w:i/>
          <w:iCs/>
          <w:color w:val="000000"/>
          <w:sz w:val="24"/>
          <w:szCs w:val="24"/>
          <w:vertAlign w:val="superscript"/>
        </w:rPr>
        <w:t>2</w:t>
      </w:r>
      <w:r w:rsidRPr="004C3D22">
        <w:rPr>
          <w:rFonts w:ascii="Arial" w:eastAsia="宋体" w:hAnsi="Arial" w:cs="Arial"/>
          <w:i/>
          <w:iCs/>
          <w:color w:val="000000"/>
          <w:sz w:val="24"/>
          <w:szCs w:val="24"/>
        </w:rPr>
        <w:t>, Wenji Yue</w:t>
      </w:r>
      <w:r w:rsidRPr="004C3D22">
        <w:rPr>
          <w:rFonts w:ascii="Arial" w:eastAsia="宋体" w:hAnsi="Arial" w:cs="Arial"/>
          <w:i/>
          <w:iCs/>
          <w:color w:val="000000"/>
          <w:sz w:val="24"/>
          <w:szCs w:val="24"/>
          <w:vertAlign w:val="superscript"/>
        </w:rPr>
        <w:t>1</w:t>
      </w:r>
      <w:r w:rsidRPr="004C3D22">
        <w:rPr>
          <w:rFonts w:ascii="Arial" w:eastAsia="宋体" w:hAnsi="Arial" w:cs="Arial"/>
          <w:i/>
          <w:iCs/>
          <w:color w:val="000000"/>
          <w:sz w:val="24"/>
          <w:szCs w:val="24"/>
        </w:rPr>
        <w:t>, Ruitong Chen</w:t>
      </w:r>
      <w:r w:rsidRPr="004C3D22">
        <w:rPr>
          <w:rFonts w:ascii="Arial" w:eastAsia="宋体" w:hAnsi="Arial" w:cs="Arial"/>
          <w:i/>
          <w:iCs/>
          <w:color w:val="000000"/>
          <w:sz w:val="24"/>
          <w:szCs w:val="24"/>
          <w:vertAlign w:val="superscript"/>
        </w:rPr>
        <w:t>1</w:t>
      </w:r>
      <w:r w:rsidRPr="004C3D22">
        <w:rPr>
          <w:rFonts w:ascii="Arial" w:eastAsia="宋体" w:hAnsi="Arial" w:cs="Arial"/>
          <w:i/>
          <w:iCs/>
          <w:color w:val="000000"/>
          <w:sz w:val="24"/>
          <w:szCs w:val="24"/>
        </w:rPr>
        <w:t>, Jie Zhao</w:t>
      </w:r>
      <w:r w:rsidRPr="004C3D22">
        <w:rPr>
          <w:rFonts w:ascii="Arial" w:eastAsia="宋体" w:hAnsi="Arial" w:cs="Arial"/>
          <w:i/>
          <w:iCs/>
          <w:color w:val="000000"/>
          <w:sz w:val="24"/>
          <w:szCs w:val="24"/>
          <w:vertAlign w:val="superscript"/>
        </w:rPr>
        <w:t>1</w:t>
      </w:r>
      <w:r w:rsidRPr="004C3D22">
        <w:rPr>
          <w:rFonts w:ascii="Arial" w:eastAsia="宋体" w:hAnsi="Arial" w:cs="Arial"/>
          <w:i/>
          <w:iCs/>
          <w:color w:val="000000"/>
          <w:sz w:val="24"/>
          <w:szCs w:val="24"/>
        </w:rPr>
        <w:t>, Qi Pan</w:t>
      </w:r>
      <w:r w:rsidRPr="004C3D22">
        <w:rPr>
          <w:rFonts w:ascii="Arial" w:eastAsia="宋体" w:hAnsi="Arial" w:cs="Arial"/>
          <w:i/>
          <w:iCs/>
          <w:color w:val="000000"/>
          <w:sz w:val="24"/>
          <w:szCs w:val="24"/>
          <w:vertAlign w:val="superscript"/>
        </w:rPr>
        <w:t>3</w:t>
      </w:r>
      <w:r w:rsidRPr="004C3D22">
        <w:rPr>
          <w:rFonts w:ascii="Arial" w:eastAsia="宋体" w:hAnsi="Arial" w:cs="Arial"/>
          <w:i/>
          <w:iCs/>
          <w:color w:val="000000"/>
          <w:sz w:val="24"/>
          <w:szCs w:val="24"/>
        </w:rPr>
        <w:t xml:space="preserve"> and Wanwan Li</w:t>
      </w:r>
      <w:r w:rsidRPr="004C3D22">
        <w:rPr>
          <w:rFonts w:ascii="Arial" w:eastAsia="宋体" w:hAnsi="Arial" w:cs="Arial"/>
          <w:i/>
          <w:iCs/>
          <w:color w:val="000000"/>
          <w:sz w:val="24"/>
          <w:szCs w:val="24"/>
          <w:vertAlign w:val="superscript"/>
        </w:rPr>
        <w:t>1</w:t>
      </w:r>
      <w:r w:rsidRPr="004C3D22">
        <w:rPr>
          <w:rFonts w:ascii="Arial" w:eastAsia="宋体" w:hAnsi="Arial" w:cs="Arial"/>
          <w:i/>
          <w:iCs/>
          <w:color w:val="000000"/>
          <w:sz w:val="24"/>
          <w:szCs w:val="24"/>
        </w:rPr>
        <w:t>*</w:t>
      </w:r>
    </w:p>
    <w:p w14:paraId="1D768189" w14:textId="77777777" w:rsidR="00E12E20" w:rsidRPr="004C3D22" w:rsidRDefault="00E12E20" w:rsidP="00E12E20">
      <w:pPr>
        <w:adjustRightInd w:val="0"/>
        <w:spacing w:line="360" w:lineRule="auto"/>
        <w:rPr>
          <w:rFonts w:ascii="Arial" w:eastAsia="宋体" w:hAnsi="Arial" w:cs="Arial"/>
          <w:color w:val="000000"/>
          <w:sz w:val="24"/>
          <w:szCs w:val="24"/>
        </w:rPr>
      </w:pPr>
      <w:r w:rsidRPr="004C3D22">
        <w:rPr>
          <w:rFonts w:ascii="Arial" w:eastAsia="宋体" w:hAnsi="Arial" w:cs="Arial"/>
          <w:color w:val="000000"/>
          <w:sz w:val="24"/>
          <w:szCs w:val="24"/>
          <w:vertAlign w:val="superscript"/>
        </w:rPr>
        <w:t>1</w:t>
      </w:r>
      <w:r w:rsidRPr="004C3D22">
        <w:rPr>
          <w:rFonts w:ascii="Arial" w:eastAsia="宋体" w:hAnsi="Arial" w:cs="Arial"/>
          <w:color w:val="000000"/>
          <w:sz w:val="24"/>
          <w:szCs w:val="24"/>
        </w:rPr>
        <w:t xml:space="preserve"> State Key Lab of Metal Matrix Composites</w:t>
      </w:r>
    </w:p>
    <w:p w14:paraId="66542E46" w14:textId="77777777" w:rsidR="00E12E20" w:rsidRPr="004C3D22" w:rsidRDefault="00E12E20" w:rsidP="00E12E20">
      <w:pPr>
        <w:adjustRightInd w:val="0"/>
        <w:spacing w:line="360" w:lineRule="auto"/>
        <w:rPr>
          <w:rFonts w:ascii="Arial" w:eastAsia="宋体" w:hAnsi="Arial" w:cs="Arial"/>
          <w:color w:val="000000"/>
          <w:sz w:val="24"/>
          <w:szCs w:val="24"/>
        </w:rPr>
      </w:pPr>
      <w:r w:rsidRPr="004C3D22">
        <w:rPr>
          <w:rFonts w:ascii="Arial" w:eastAsia="宋体" w:hAnsi="Arial" w:cs="Arial"/>
          <w:color w:val="000000"/>
          <w:sz w:val="24"/>
          <w:szCs w:val="24"/>
        </w:rPr>
        <w:t>School of Materials Science and Engineering</w:t>
      </w:r>
    </w:p>
    <w:p w14:paraId="46801489" w14:textId="77777777" w:rsidR="00E12E20" w:rsidRPr="004C3D22" w:rsidRDefault="00E12E20" w:rsidP="00E12E20">
      <w:pPr>
        <w:adjustRightInd w:val="0"/>
        <w:spacing w:line="360" w:lineRule="auto"/>
        <w:rPr>
          <w:rFonts w:ascii="Arial" w:eastAsia="宋体" w:hAnsi="Arial" w:cs="Arial"/>
          <w:color w:val="000000"/>
          <w:sz w:val="24"/>
          <w:szCs w:val="24"/>
        </w:rPr>
      </w:pPr>
      <w:r w:rsidRPr="004C3D22">
        <w:rPr>
          <w:rFonts w:ascii="Arial" w:eastAsia="宋体" w:hAnsi="Arial" w:cs="Arial"/>
          <w:color w:val="000000"/>
          <w:sz w:val="24"/>
          <w:szCs w:val="24"/>
        </w:rPr>
        <w:t>Zhangjiang Institute for Advanced Study</w:t>
      </w:r>
    </w:p>
    <w:p w14:paraId="3AA0B532" w14:textId="77777777" w:rsidR="00E12E20" w:rsidRPr="004C3D22" w:rsidRDefault="00E12E20" w:rsidP="00E12E20">
      <w:pPr>
        <w:adjustRightInd w:val="0"/>
        <w:spacing w:line="360" w:lineRule="auto"/>
        <w:rPr>
          <w:rFonts w:ascii="Arial" w:eastAsia="宋体" w:hAnsi="Arial" w:cs="Arial"/>
          <w:color w:val="000000"/>
          <w:sz w:val="24"/>
          <w:szCs w:val="24"/>
        </w:rPr>
      </w:pPr>
      <w:r w:rsidRPr="004C3D22">
        <w:rPr>
          <w:rFonts w:ascii="Arial" w:eastAsia="宋体" w:hAnsi="Arial" w:cs="Arial"/>
          <w:color w:val="000000"/>
          <w:sz w:val="24"/>
          <w:szCs w:val="24"/>
        </w:rPr>
        <w:t>Shanghai Jiao Tong University</w:t>
      </w:r>
    </w:p>
    <w:p w14:paraId="42540872" w14:textId="77777777" w:rsidR="00E12E20" w:rsidRPr="004C3D22" w:rsidRDefault="00E12E20" w:rsidP="00E12E20">
      <w:pPr>
        <w:adjustRightInd w:val="0"/>
        <w:spacing w:afterLines="50" w:after="156" w:line="360" w:lineRule="auto"/>
        <w:rPr>
          <w:rFonts w:ascii="Arial" w:eastAsia="宋体" w:hAnsi="Arial" w:cs="Arial"/>
          <w:color w:val="000000"/>
          <w:sz w:val="24"/>
          <w:szCs w:val="24"/>
        </w:rPr>
      </w:pPr>
      <w:r w:rsidRPr="004C3D22">
        <w:rPr>
          <w:rFonts w:ascii="Arial" w:eastAsia="宋体" w:hAnsi="Arial" w:cs="Arial"/>
          <w:color w:val="000000"/>
          <w:sz w:val="24"/>
          <w:szCs w:val="24"/>
        </w:rPr>
        <w:t>800 Dongchuan Road, Shanghai 200240, P. R. China</w:t>
      </w:r>
    </w:p>
    <w:p w14:paraId="2CD4C99E" w14:textId="77777777" w:rsidR="00E12E20" w:rsidRPr="004C3D22" w:rsidRDefault="00E12E20" w:rsidP="002160F0">
      <w:pPr>
        <w:adjustRightInd w:val="0"/>
        <w:spacing w:line="360" w:lineRule="auto"/>
        <w:outlineLvl w:val="0"/>
        <w:rPr>
          <w:rFonts w:ascii="Arial" w:eastAsia="宋体" w:hAnsi="Arial" w:cs="Arial"/>
          <w:color w:val="000000"/>
          <w:sz w:val="24"/>
          <w:szCs w:val="24"/>
        </w:rPr>
      </w:pPr>
      <w:bookmarkStart w:id="3" w:name="_Hlk138842223"/>
      <w:r w:rsidRPr="004C3D22">
        <w:rPr>
          <w:rFonts w:ascii="Arial" w:eastAsia="宋体" w:hAnsi="Arial" w:cs="Arial"/>
          <w:color w:val="000000"/>
          <w:sz w:val="24"/>
          <w:szCs w:val="24"/>
          <w:vertAlign w:val="superscript"/>
        </w:rPr>
        <w:t>2</w:t>
      </w:r>
      <w:r w:rsidRPr="004C3D22">
        <w:rPr>
          <w:rFonts w:ascii="Arial" w:eastAsia="宋体" w:hAnsi="Arial" w:cs="Arial"/>
          <w:color w:val="000000"/>
          <w:sz w:val="24"/>
          <w:szCs w:val="24"/>
        </w:rPr>
        <w:t xml:space="preserve"> Department of Comprehensive Oncology</w:t>
      </w:r>
    </w:p>
    <w:p w14:paraId="7A4781D2" w14:textId="77777777" w:rsidR="00E12E20" w:rsidRPr="004C3D22" w:rsidRDefault="00E12E20" w:rsidP="00E12E20">
      <w:pPr>
        <w:adjustRightInd w:val="0"/>
        <w:spacing w:line="360" w:lineRule="auto"/>
        <w:rPr>
          <w:rFonts w:ascii="Arial" w:eastAsia="宋体" w:hAnsi="Arial" w:cs="Arial"/>
          <w:color w:val="000000"/>
          <w:sz w:val="24"/>
          <w:szCs w:val="24"/>
        </w:rPr>
      </w:pPr>
      <w:r w:rsidRPr="004C3D22">
        <w:rPr>
          <w:rFonts w:ascii="Arial" w:eastAsia="宋体" w:hAnsi="Arial" w:cs="Arial"/>
          <w:color w:val="000000"/>
          <w:sz w:val="24"/>
          <w:szCs w:val="24"/>
        </w:rPr>
        <w:t>National Cancer Center/National Clinical Research Center for Cancer/Cancer Hospital</w:t>
      </w:r>
    </w:p>
    <w:p w14:paraId="244C43CF" w14:textId="77777777" w:rsidR="00E12E20" w:rsidRPr="004C3D22" w:rsidRDefault="00E12E20" w:rsidP="00E12E20">
      <w:pPr>
        <w:adjustRightInd w:val="0"/>
        <w:spacing w:line="360" w:lineRule="auto"/>
        <w:rPr>
          <w:rFonts w:ascii="Arial" w:eastAsia="宋体" w:hAnsi="Arial" w:cs="Arial"/>
          <w:color w:val="000000"/>
          <w:sz w:val="24"/>
          <w:szCs w:val="24"/>
        </w:rPr>
      </w:pPr>
      <w:r w:rsidRPr="004C3D22">
        <w:rPr>
          <w:rFonts w:ascii="Arial" w:eastAsia="宋体" w:hAnsi="Arial" w:cs="Arial"/>
          <w:color w:val="000000"/>
          <w:sz w:val="24"/>
          <w:szCs w:val="24"/>
        </w:rPr>
        <w:t>Chinese Academy of Medical Sciences and Peking Union Medical College</w:t>
      </w:r>
    </w:p>
    <w:p w14:paraId="1CD2330B" w14:textId="77777777" w:rsidR="00E12E20" w:rsidRPr="004C3D22" w:rsidRDefault="00E12E20" w:rsidP="00E12E20">
      <w:pPr>
        <w:adjustRightInd w:val="0"/>
        <w:spacing w:afterLines="50" w:after="156" w:line="360" w:lineRule="auto"/>
        <w:rPr>
          <w:rFonts w:ascii="Arial" w:eastAsia="宋体" w:hAnsi="Arial" w:cs="Arial"/>
          <w:color w:val="000000"/>
          <w:sz w:val="24"/>
          <w:szCs w:val="24"/>
        </w:rPr>
      </w:pPr>
      <w:r w:rsidRPr="004C3D22">
        <w:rPr>
          <w:rFonts w:ascii="Arial" w:eastAsia="宋体" w:hAnsi="Arial" w:cs="Arial"/>
          <w:color w:val="000000"/>
          <w:sz w:val="24"/>
          <w:szCs w:val="24"/>
        </w:rPr>
        <w:t>Beijing 100021, China</w:t>
      </w:r>
    </w:p>
    <w:p w14:paraId="46FCF47A" w14:textId="77777777" w:rsidR="00E12E20" w:rsidRPr="004C3D22" w:rsidRDefault="00E12E20" w:rsidP="00E12E20">
      <w:pPr>
        <w:adjustRightInd w:val="0"/>
        <w:spacing w:line="360" w:lineRule="auto"/>
        <w:rPr>
          <w:rFonts w:ascii="Arial" w:eastAsia="宋体" w:hAnsi="Arial" w:cs="Arial"/>
          <w:color w:val="000000"/>
          <w:sz w:val="24"/>
          <w:szCs w:val="24"/>
        </w:rPr>
      </w:pPr>
      <w:r w:rsidRPr="004C3D22">
        <w:rPr>
          <w:rFonts w:ascii="Arial" w:eastAsia="宋体" w:hAnsi="Arial" w:cs="Arial"/>
          <w:color w:val="000000"/>
          <w:sz w:val="24"/>
          <w:szCs w:val="24"/>
          <w:vertAlign w:val="superscript"/>
        </w:rPr>
        <w:t xml:space="preserve">3 </w:t>
      </w:r>
      <w:bookmarkEnd w:id="2"/>
      <w:bookmarkEnd w:id="3"/>
      <w:r w:rsidRPr="004C3D22">
        <w:rPr>
          <w:rFonts w:ascii="Arial" w:eastAsia="宋体" w:hAnsi="Arial" w:cs="Arial"/>
          <w:color w:val="000000"/>
          <w:sz w:val="24"/>
          <w:szCs w:val="24"/>
        </w:rPr>
        <w:t>Department of Urology</w:t>
      </w:r>
    </w:p>
    <w:p w14:paraId="713BD119" w14:textId="77777777" w:rsidR="00E12E20" w:rsidRPr="004C3D22" w:rsidRDefault="00E12E20" w:rsidP="00E12E20">
      <w:pPr>
        <w:adjustRightInd w:val="0"/>
        <w:spacing w:line="360" w:lineRule="auto"/>
        <w:rPr>
          <w:rFonts w:ascii="Arial" w:eastAsia="宋体" w:hAnsi="Arial" w:cs="Arial"/>
          <w:color w:val="000000"/>
          <w:sz w:val="24"/>
          <w:szCs w:val="24"/>
        </w:rPr>
      </w:pPr>
      <w:r w:rsidRPr="004C3D22">
        <w:rPr>
          <w:rFonts w:ascii="Arial" w:eastAsia="宋体" w:hAnsi="Arial" w:cs="Arial"/>
          <w:color w:val="000000"/>
          <w:sz w:val="24"/>
          <w:szCs w:val="24"/>
        </w:rPr>
        <w:t>Shanghai General Hospital, Shanghai Jiao Tong University School of Medicine</w:t>
      </w:r>
    </w:p>
    <w:p w14:paraId="345A70B4" w14:textId="083BBDA6" w:rsidR="00BF53A3" w:rsidRPr="004C3D22" w:rsidRDefault="00E12E20" w:rsidP="002160F0">
      <w:pPr>
        <w:adjustRightInd w:val="0"/>
        <w:spacing w:afterLines="50" w:after="156" w:line="360" w:lineRule="auto"/>
        <w:outlineLvl w:val="0"/>
        <w:rPr>
          <w:rFonts w:ascii="Arial" w:eastAsia="宋体" w:hAnsi="Arial" w:cs="Arial"/>
          <w:color w:val="000000"/>
          <w:sz w:val="24"/>
          <w:szCs w:val="24"/>
        </w:rPr>
      </w:pPr>
      <w:r w:rsidRPr="004C3D22">
        <w:rPr>
          <w:rFonts w:ascii="Arial" w:eastAsia="宋体" w:hAnsi="Arial" w:cs="Arial"/>
          <w:color w:val="000000"/>
          <w:sz w:val="24"/>
          <w:szCs w:val="24"/>
        </w:rPr>
        <w:t>Shanghai 200080, China</w:t>
      </w:r>
    </w:p>
    <w:p w14:paraId="0CC5E315" w14:textId="2C626CA6" w:rsidR="00D259FA" w:rsidRPr="004C3D22" w:rsidRDefault="00A06B68" w:rsidP="00346E8A">
      <w:pPr>
        <w:adjustRightInd w:val="0"/>
        <w:snapToGrid w:val="0"/>
        <w:jc w:val="center"/>
        <w:rPr>
          <w:rFonts w:ascii="Arial" w:hAnsi="Arial" w:cs="Arial"/>
          <w:b/>
          <w:bCs/>
          <w:sz w:val="24"/>
          <w:szCs w:val="24"/>
        </w:rPr>
      </w:pPr>
      <w:r w:rsidRPr="004C3D22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56EEEDFA" wp14:editId="423A9D30">
            <wp:extent cx="3477718" cy="3485039"/>
            <wp:effectExtent l="0" t="0" r="8890" b="1270"/>
            <wp:docPr id="38298523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2985232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41062" cy="3548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B195E0" w14:textId="57ABC7D3" w:rsidR="006767E0" w:rsidRPr="004C3D22" w:rsidRDefault="006767E0" w:rsidP="00346E8A">
      <w:pPr>
        <w:pStyle w:val="af2"/>
        <w:rPr>
          <w:rFonts w:ascii="Arial" w:hAnsi="Arial" w:cs="Arial"/>
          <w:sz w:val="24"/>
          <w:szCs w:val="24"/>
        </w:rPr>
      </w:pPr>
      <w:r w:rsidRPr="004C3D22">
        <w:rPr>
          <w:rFonts w:ascii="Arial" w:hAnsi="Arial" w:cs="Arial"/>
          <w:b/>
          <w:bCs/>
          <w:sz w:val="24"/>
          <w:szCs w:val="24"/>
        </w:rPr>
        <w:t xml:space="preserve">Supplementary Fig. </w:t>
      </w:r>
      <w:r w:rsidRPr="004C3D22">
        <w:rPr>
          <w:rFonts w:ascii="Arial" w:hAnsi="Arial" w:cs="Arial"/>
          <w:b/>
          <w:bCs/>
          <w:sz w:val="24"/>
          <w:szCs w:val="24"/>
        </w:rPr>
        <w:fldChar w:fldCharType="begin"/>
      </w:r>
      <w:r w:rsidRPr="004C3D22">
        <w:rPr>
          <w:rFonts w:ascii="Arial" w:hAnsi="Arial" w:cs="Arial"/>
          <w:b/>
          <w:bCs/>
          <w:sz w:val="24"/>
          <w:szCs w:val="24"/>
        </w:rPr>
        <w:instrText xml:space="preserve"> SEQ Supplementary_Fig. \* ARABIC </w:instrText>
      </w:r>
      <w:r w:rsidRPr="004C3D22">
        <w:rPr>
          <w:rFonts w:ascii="Arial" w:hAnsi="Arial" w:cs="Arial"/>
          <w:b/>
          <w:bCs/>
          <w:sz w:val="24"/>
          <w:szCs w:val="24"/>
        </w:rPr>
        <w:fldChar w:fldCharType="separate"/>
      </w:r>
      <w:r w:rsidRPr="004C3D22">
        <w:rPr>
          <w:rFonts w:ascii="Arial" w:hAnsi="Arial" w:cs="Arial"/>
          <w:b/>
          <w:bCs/>
          <w:noProof/>
          <w:sz w:val="24"/>
          <w:szCs w:val="24"/>
        </w:rPr>
        <w:t>1</w:t>
      </w:r>
      <w:r w:rsidRPr="004C3D22">
        <w:rPr>
          <w:rFonts w:ascii="Arial" w:hAnsi="Arial" w:cs="Arial"/>
          <w:b/>
          <w:bCs/>
          <w:sz w:val="24"/>
          <w:szCs w:val="24"/>
        </w:rPr>
        <w:fldChar w:fldCharType="end"/>
      </w:r>
      <w:r w:rsidRPr="004C3D22">
        <w:rPr>
          <w:rFonts w:ascii="Arial" w:hAnsi="Arial" w:cs="Arial"/>
          <w:sz w:val="24"/>
          <w:szCs w:val="24"/>
        </w:rPr>
        <w:t xml:space="preserve"> </w:t>
      </w:r>
      <w:r w:rsidRPr="004C3D22">
        <w:rPr>
          <w:rFonts w:ascii="Arial" w:hAnsi="Arial" w:cs="Arial"/>
          <w:b/>
          <w:bCs/>
          <w:sz w:val="24"/>
          <w:szCs w:val="24"/>
        </w:rPr>
        <w:t>|</w:t>
      </w:r>
      <w:r w:rsidRPr="004C3D22">
        <w:rPr>
          <w:rFonts w:ascii="Arial" w:hAnsi="Arial" w:cs="Arial"/>
          <w:sz w:val="24"/>
          <w:szCs w:val="24"/>
        </w:rPr>
        <w:t xml:space="preserve"> </w:t>
      </w:r>
      <w:r w:rsidR="003F4C49" w:rsidRPr="004C3D22">
        <w:rPr>
          <w:rFonts w:ascii="Arial" w:hAnsi="Arial" w:cs="Arial"/>
          <w:sz w:val="24"/>
          <w:szCs w:val="24"/>
        </w:rPr>
        <w:t>A representative t</w:t>
      </w:r>
      <w:r w:rsidRPr="004C3D22">
        <w:rPr>
          <w:rFonts w:ascii="Arial" w:hAnsi="Arial" w:cs="Arial"/>
          <w:sz w:val="24"/>
          <w:szCs w:val="24"/>
        </w:rPr>
        <w:t xml:space="preserve">ransmission electron microscopy (TEM) image of commercially </w:t>
      </w:r>
      <w:r w:rsidR="00DA2571" w:rsidRPr="004C3D22">
        <w:rPr>
          <w:rFonts w:ascii="Arial" w:hAnsi="Arial" w:cs="Arial"/>
          <w:sz w:val="24"/>
          <w:szCs w:val="24"/>
        </w:rPr>
        <w:t>purchased</w:t>
      </w:r>
      <w:r w:rsidRPr="004C3D22">
        <w:rPr>
          <w:rFonts w:ascii="Arial" w:hAnsi="Arial" w:cs="Arial"/>
          <w:sz w:val="24"/>
          <w:szCs w:val="24"/>
        </w:rPr>
        <w:t xml:space="preserve"> sodium bismuthate (Macklin).</w:t>
      </w:r>
    </w:p>
    <w:p w14:paraId="46D7FBED" w14:textId="2E74FE8E" w:rsidR="00D259FA" w:rsidRPr="004C3D22" w:rsidRDefault="00D259FA" w:rsidP="002911F3">
      <w:pPr>
        <w:adjustRightInd w:val="0"/>
        <w:snapToGrid w:val="0"/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14:paraId="35336E69" w14:textId="77777777" w:rsidR="000907F4" w:rsidRPr="004C3D22" w:rsidRDefault="000907F4" w:rsidP="002911F3">
      <w:pPr>
        <w:adjustRightInd w:val="0"/>
        <w:snapToGrid w:val="0"/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bookmarkEnd w:id="0"/>
    <w:p w14:paraId="5707C568" w14:textId="0BB52FD1" w:rsidR="00CA0E08" w:rsidRPr="004C3D22" w:rsidRDefault="006767E0" w:rsidP="00346E8A">
      <w:pPr>
        <w:pStyle w:val="af2"/>
        <w:jc w:val="center"/>
        <w:rPr>
          <w:rFonts w:ascii="Arial" w:hAnsi="Arial" w:cs="Arial"/>
          <w:b/>
          <w:bCs/>
          <w:sz w:val="24"/>
          <w:szCs w:val="24"/>
        </w:rPr>
      </w:pPr>
      <w:r w:rsidRPr="004C3D22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40F82BE2" wp14:editId="2571EA46">
            <wp:extent cx="3367433" cy="3328632"/>
            <wp:effectExtent l="0" t="0" r="2540" b="3810"/>
            <wp:docPr id="58789899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7898997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367433" cy="3328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89BC3F" w14:textId="0FDFD28F" w:rsidR="00CA0E08" w:rsidRPr="004C3D22" w:rsidRDefault="00CA0E08" w:rsidP="002160F0">
      <w:pPr>
        <w:pStyle w:val="af2"/>
        <w:outlineLvl w:val="0"/>
        <w:rPr>
          <w:rFonts w:ascii="Arial" w:hAnsi="Arial" w:cs="Arial"/>
          <w:sz w:val="24"/>
          <w:szCs w:val="24"/>
        </w:rPr>
      </w:pPr>
      <w:bookmarkStart w:id="4" w:name="_Toc149672801"/>
      <w:bookmarkStart w:id="5" w:name="_Toc149733063"/>
      <w:r w:rsidRPr="004C3D22">
        <w:rPr>
          <w:rFonts w:ascii="Arial" w:hAnsi="Arial" w:cs="Arial"/>
          <w:b/>
          <w:bCs/>
          <w:sz w:val="24"/>
          <w:szCs w:val="24"/>
        </w:rPr>
        <w:t xml:space="preserve">Supplementary Fig. </w:t>
      </w:r>
      <w:r w:rsidR="006767E0" w:rsidRPr="004C3D22">
        <w:rPr>
          <w:rFonts w:ascii="Arial" w:hAnsi="Arial" w:cs="Arial"/>
          <w:b/>
          <w:bCs/>
          <w:sz w:val="24"/>
          <w:szCs w:val="24"/>
        </w:rPr>
        <w:t>2</w:t>
      </w:r>
      <w:r w:rsidRPr="004C3D22">
        <w:rPr>
          <w:rFonts w:ascii="Arial" w:hAnsi="Arial" w:cs="Arial"/>
          <w:sz w:val="24"/>
          <w:szCs w:val="24"/>
        </w:rPr>
        <w:t xml:space="preserve"> </w:t>
      </w:r>
      <w:r w:rsidRPr="004C3D22">
        <w:rPr>
          <w:rFonts w:ascii="Arial" w:hAnsi="Arial" w:cs="Arial"/>
          <w:b/>
          <w:bCs/>
          <w:sz w:val="24"/>
          <w:szCs w:val="24"/>
        </w:rPr>
        <w:t>|</w:t>
      </w:r>
      <w:r w:rsidRPr="004C3D22">
        <w:rPr>
          <w:rFonts w:ascii="Arial" w:hAnsi="Arial" w:cs="Arial"/>
          <w:sz w:val="24"/>
          <w:szCs w:val="24"/>
        </w:rPr>
        <w:t xml:space="preserve"> </w:t>
      </w:r>
      <w:bookmarkEnd w:id="4"/>
      <w:bookmarkEnd w:id="5"/>
      <w:r w:rsidR="00926511" w:rsidRPr="004C3D22">
        <w:rPr>
          <w:rFonts w:ascii="Arial" w:hAnsi="Arial" w:cs="Arial"/>
          <w:sz w:val="24"/>
          <w:szCs w:val="24"/>
        </w:rPr>
        <w:t xml:space="preserve">Selected-area electron diffraction pattern of </w:t>
      </w:r>
      <w:r w:rsidR="00926511"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>Bi</w:t>
      </w:r>
      <w:r w:rsidR="00926511" w:rsidRPr="004C3D22">
        <w:rPr>
          <w:rFonts w:ascii="Arial" w:hAnsi="Arial" w:cs="Arial"/>
          <w:color w:val="000000"/>
          <w:sz w:val="24"/>
          <w:szCs w:val="24"/>
          <w:shd w:val="clear" w:color="auto" w:fill="FFFFFF"/>
          <w:vertAlign w:val="superscript"/>
        </w:rPr>
        <w:t>III</w:t>
      </w:r>
      <w:r w:rsidR="00926511"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>O</w:t>
      </w:r>
      <w:r w:rsidR="00926511" w:rsidRPr="004C3D22">
        <w:rPr>
          <w:rFonts w:ascii="Arial" w:hAnsi="Arial" w:cs="Arial"/>
          <w:color w:val="000000"/>
          <w:sz w:val="24"/>
          <w:szCs w:val="24"/>
          <w:shd w:val="clear" w:color="auto" w:fill="FFFFFF"/>
          <w:vertAlign w:val="subscript"/>
        </w:rPr>
        <w:t>x</w:t>
      </w:r>
      <w:r w:rsidR="00D903E5"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>.</w:t>
      </w:r>
    </w:p>
    <w:p w14:paraId="5C9A5668" w14:textId="77777777" w:rsidR="00D259FA" w:rsidRPr="004C3D22" w:rsidRDefault="00D259FA" w:rsidP="00D259FA">
      <w:pPr>
        <w:rPr>
          <w:rFonts w:ascii="Arial" w:hAnsi="Arial" w:cs="Arial"/>
          <w:sz w:val="24"/>
          <w:szCs w:val="24"/>
        </w:rPr>
      </w:pPr>
    </w:p>
    <w:p w14:paraId="0801AC8F" w14:textId="587AA7FD" w:rsidR="00E24D91" w:rsidRPr="004C3D22" w:rsidRDefault="000907F4" w:rsidP="00346E8A">
      <w:pPr>
        <w:pStyle w:val="af2"/>
        <w:jc w:val="center"/>
        <w:rPr>
          <w:rFonts w:ascii="Arial" w:hAnsi="Arial" w:cs="Arial"/>
          <w:sz w:val="24"/>
          <w:szCs w:val="24"/>
        </w:rPr>
      </w:pPr>
      <w:r w:rsidRPr="004C3D22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748B8107" wp14:editId="05DA7599">
            <wp:extent cx="3454929" cy="1761259"/>
            <wp:effectExtent l="0" t="0" r="0" b="0"/>
            <wp:docPr id="120929862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745089" name=""/>
                    <pic:cNvPicPr/>
                  </pic:nvPicPr>
                  <pic:blipFill rotWithShape="1">
                    <a:blip r:embed="rId10"/>
                    <a:srcRect r="50328"/>
                    <a:stretch/>
                  </pic:blipFill>
                  <pic:spPr bwMode="auto">
                    <a:xfrm>
                      <a:off x="0" y="0"/>
                      <a:ext cx="3466352" cy="17670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767E0" w:rsidRPr="004C3D22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35F473E3" wp14:editId="69BB3A83">
            <wp:extent cx="3467335" cy="1756063"/>
            <wp:effectExtent l="0" t="0" r="0" b="0"/>
            <wp:docPr id="99574508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745089" name=""/>
                    <pic:cNvPicPr/>
                  </pic:nvPicPr>
                  <pic:blipFill rotWithShape="1">
                    <a:blip r:embed="rId10"/>
                    <a:srcRect l="49993"/>
                    <a:stretch/>
                  </pic:blipFill>
                  <pic:spPr bwMode="auto">
                    <a:xfrm>
                      <a:off x="0" y="0"/>
                      <a:ext cx="3491297" cy="17681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FA2FBF" w14:textId="4BE7F924" w:rsidR="00B86F47" w:rsidRPr="004C3D22" w:rsidRDefault="009D7A49" w:rsidP="002160F0">
      <w:pPr>
        <w:pStyle w:val="af2"/>
        <w:outlineLvl w:val="0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bookmarkStart w:id="6" w:name="_Toc137679977"/>
      <w:bookmarkStart w:id="7" w:name="_Toc149733064"/>
      <w:r w:rsidRPr="004C3D22">
        <w:rPr>
          <w:rFonts w:ascii="Arial" w:hAnsi="Arial" w:cs="Arial"/>
          <w:b/>
          <w:bCs/>
          <w:sz w:val="24"/>
          <w:szCs w:val="24"/>
        </w:rPr>
        <w:t xml:space="preserve">Supplementary Fig. </w:t>
      </w:r>
      <w:r w:rsidR="006767E0" w:rsidRPr="004C3D22">
        <w:rPr>
          <w:rFonts w:ascii="Arial" w:hAnsi="Arial" w:cs="Arial"/>
          <w:b/>
          <w:bCs/>
          <w:sz w:val="24"/>
          <w:szCs w:val="24"/>
        </w:rPr>
        <w:t>3</w:t>
      </w:r>
      <w:r w:rsidR="00E24D91" w:rsidRPr="004C3D22">
        <w:rPr>
          <w:rFonts w:ascii="Arial" w:hAnsi="Arial" w:cs="Arial"/>
          <w:b/>
          <w:bCs/>
          <w:sz w:val="24"/>
          <w:szCs w:val="24"/>
        </w:rPr>
        <w:t xml:space="preserve"> </w:t>
      </w:r>
      <w:r w:rsidR="00E24D91" w:rsidRPr="004C3D22"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t>|</w:t>
      </w:r>
      <w:r w:rsidR="00E24D91"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bookmarkEnd w:id="6"/>
      <w:bookmarkEnd w:id="7"/>
      <w:r w:rsidR="00926511"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HADDF </w:t>
      </w:r>
      <w:proofErr w:type="spellStart"/>
      <w:r w:rsidR="00926511"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>imageand</w:t>
      </w:r>
      <w:proofErr w:type="spellEnd"/>
      <w:r w:rsidR="00926511"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element mapping of Bi</w:t>
      </w:r>
      <w:r w:rsidR="00926511" w:rsidRPr="004C3D22">
        <w:rPr>
          <w:rFonts w:ascii="Arial" w:hAnsi="Arial" w:cs="Arial"/>
          <w:color w:val="000000"/>
          <w:sz w:val="24"/>
          <w:szCs w:val="24"/>
          <w:shd w:val="clear" w:color="auto" w:fill="FFFFFF"/>
          <w:vertAlign w:val="superscript"/>
        </w:rPr>
        <w:t>III</w:t>
      </w:r>
      <w:r w:rsidR="00926511"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>O</w:t>
      </w:r>
      <w:r w:rsidR="00926511" w:rsidRPr="004C3D22">
        <w:rPr>
          <w:rFonts w:ascii="Arial" w:hAnsi="Arial" w:cs="Arial"/>
          <w:color w:val="000000"/>
          <w:sz w:val="24"/>
          <w:szCs w:val="24"/>
          <w:shd w:val="clear" w:color="auto" w:fill="FFFFFF"/>
          <w:vertAlign w:val="subscript"/>
        </w:rPr>
        <w:t>x</w:t>
      </w:r>
      <w:r w:rsidR="00D903E5"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>.</w:t>
      </w:r>
    </w:p>
    <w:p w14:paraId="25451554" w14:textId="7C4EE156" w:rsidR="00D259FA" w:rsidRPr="004C3D22" w:rsidRDefault="00D259FA" w:rsidP="00D259FA">
      <w:pPr>
        <w:rPr>
          <w:rFonts w:ascii="Arial" w:hAnsi="Arial" w:cs="Arial"/>
          <w:sz w:val="24"/>
          <w:szCs w:val="24"/>
        </w:rPr>
      </w:pPr>
    </w:p>
    <w:p w14:paraId="7EF53A26" w14:textId="77777777" w:rsidR="000907F4" w:rsidRPr="004C3D22" w:rsidRDefault="000907F4" w:rsidP="00D259FA">
      <w:pPr>
        <w:rPr>
          <w:rFonts w:ascii="Arial" w:hAnsi="Arial" w:cs="Arial"/>
          <w:sz w:val="24"/>
          <w:szCs w:val="24"/>
        </w:rPr>
      </w:pPr>
    </w:p>
    <w:p w14:paraId="1A3ABE70" w14:textId="1964688E" w:rsidR="00414BBB" w:rsidRPr="004C3D22" w:rsidRDefault="006767E0" w:rsidP="00223C66">
      <w:pPr>
        <w:pStyle w:val="af2"/>
        <w:jc w:val="center"/>
        <w:rPr>
          <w:rFonts w:ascii="Arial" w:hAnsi="Arial" w:cs="Arial"/>
          <w:b/>
          <w:bCs/>
          <w:sz w:val="24"/>
          <w:szCs w:val="24"/>
        </w:rPr>
      </w:pPr>
      <w:r w:rsidRPr="004C3D22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3C0BD2F2" wp14:editId="3BE6471D">
            <wp:extent cx="3241964" cy="3143906"/>
            <wp:effectExtent l="0" t="0" r="0" b="0"/>
            <wp:docPr id="110364151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3641515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287533" cy="31880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27A4F9" w14:textId="7947BD1E" w:rsidR="00223C66" w:rsidRPr="004C3D22" w:rsidRDefault="009D7A49" w:rsidP="002160F0">
      <w:pPr>
        <w:pStyle w:val="af2"/>
        <w:outlineLvl w:val="0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bookmarkStart w:id="8" w:name="_Toc137679988"/>
      <w:bookmarkStart w:id="9" w:name="_Toc149733065"/>
      <w:r w:rsidRPr="004C3D22">
        <w:rPr>
          <w:rFonts w:ascii="Arial" w:hAnsi="Arial" w:cs="Arial"/>
          <w:b/>
          <w:bCs/>
          <w:sz w:val="24"/>
          <w:szCs w:val="24"/>
        </w:rPr>
        <w:t xml:space="preserve">Supplementary Fig. </w:t>
      </w:r>
      <w:r w:rsidR="004C1634" w:rsidRPr="004C3D22">
        <w:rPr>
          <w:rFonts w:ascii="Arial" w:hAnsi="Arial" w:cs="Arial"/>
          <w:b/>
          <w:bCs/>
          <w:sz w:val="24"/>
          <w:szCs w:val="24"/>
        </w:rPr>
        <w:t>4</w:t>
      </w:r>
      <w:r w:rsidRPr="004C3D22">
        <w:rPr>
          <w:rFonts w:ascii="Arial" w:hAnsi="Arial" w:cs="Arial"/>
          <w:sz w:val="24"/>
          <w:szCs w:val="24"/>
        </w:rPr>
        <w:t xml:space="preserve"> </w:t>
      </w:r>
      <w:r w:rsidR="00D55685" w:rsidRPr="004C3D22">
        <w:rPr>
          <w:rFonts w:ascii="Arial" w:hAnsi="Arial" w:cs="Arial"/>
          <w:b/>
          <w:bCs/>
          <w:sz w:val="24"/>
          <w:szCs w:val="24"/>
        </w:rPr>
        <w:t>|</w:t>
      </w:r>
      <w:r w:rsidR="00D55685" w:rsidRPr="004C3D22">
        <w:rPr>
          <w:rFonts w:ascii="Arial" w:hAnsi="Arial" w:cs="Arial"/>
          <w:sz w:val="24"/>
          <w:szCs w:val="24"/>
        </w:rPr>
        <w:t xml:space="preserve"> </w:t>
      </w:r>
      <w:bookmarkEnd w:id="8"/>
      <w:bookmarkEnd w:id="9"/>
      <w:r w:rsidR="00926511" w:rsidRPr="004C3D22">
        <w:rPr>
          <w:rFonts w:ascii="Arial" w:hAnsi="Arial" w:cs="Arial"/>
          <w:sz w:val="24"/>
          <w:szCs w:val="24"/>
        </w:rPr>
        <w:t xml:space="preserve">Selected-area electron diffraction pattern of </w:t>
      </w:r>
      <w:r w:rsidR="00926511"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>NaBi</w:t>
      </w:r>
      <w:r w:rsidR="00926511" w:rsidRPr="004C3D22">
        <w:rPr>
          <w:rFonts w:ascii="Arial" w:hAnsi="Arial" w:cs="Arial"/>
          <w:color w:val="000000"/>
          <w:sz w:val="24"/>
          <w:szCs w:val="24"/>
          <w:shd w:val="clear" w:color="auto" w:fill="FFFFFF"/>
          <w:vertAlign w:val="superscript"/>
        </w:rPr>
        <w:t>V</w:t>
      </w:r>
      <w:r w:rsidR="00926511"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>O</w:t>
      </w:r>
      <w:r w:rsidR="00926511" w:rsidRPr="004C3D22">
        <w:rPr>
          <w:rFonts w:ascii="Arial" w:hAnsi="Arial" w:cs="Arial"/>
          <w:color w:val="000000"/>
          <w:sz w:val="24"/>
          <w:szCs w:val="24"/>
          <w:shd w:val="clear" w:color="auto" w:fill="FFFFFF"/>
          <w:vertAlign w:val="subscript"/>
        </w:rPr>
        <w:t>3</w:t>
      </w:r>
      <w:r w:rsidR="005C7204"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>.</w:t>
      </w:r>
    </w:p>
    <w:p w14:paraId="39060317" w14:textId="77777777" w:rsidR="005C7204" w:rsidRPr="004C3D22" w:rsidRDefault="005C7204" w:rsidP="005C7204">
      <w:pPr>
        <w:rPr>
          <w:rFonts w:ascii="Arial" w:hAnsi="Arial" w:cs="Arial"/>
          <w:sz w:val="24"/>
          <w:szCs w:val="24"/>
        </w:rPr>
      </w:pPr>
    </w:p>
    <w:p w14:paraId="6D756543" w14:textId="6D6E674A" w:rsidR="00414BBB" w:rsidRPr="004C3D22" w:rsidRDefault="000907F4" w:rsidP="00223C66">
      <w:pPr>
        <w:pStyle w:val="af2"/>
        <w:jc w:val="center"/>
        <w:rPr>
          <w:rFonts w:ascii="Arial" w:hAnsi="Arial" w:cs="Arial"/>
          <w:b/>
          <w:bCs/>
          <w:sz w:val="24"/>
          <w:szCs w:val="24"/>
        </w:rPr>
      </w:pPr>
      <w:r w:rsidRPr="004C3D22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72C04355" wp14:editId="460E6234">
            <wp:extent cx="3826798" cy="1932709"/>
            <wp:effectExtent l="0" t="0" r="2540" b="0"/>
            <wp:docPr id="2137749870" name="图片 1" descr="手机屏幕的截图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7749870" name="图片 1" descr="手机屏幕的截图&#10;&#10;中度可信度描述已自动生成"/>
                    <pic:cNvPicPr/>
                  </pic:nvPicPr>
                  <pic:blipFill rotWithShape="1">
                    <a:blip r:embed="rId12"/>
                    <a:srcRect r="60168"/>
                    <a:stretch/>
                  </pic:blipFill>
                  <pic:spPr bwMode="auto">
                    <a:xfrm>
                      <a:off x="0" y="0"/>
                      <a:ext cx="3835680" cy="19371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4C3D22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3B07C3A6" wp14:editId="094CF592">
            <wp:extent cx="5902292" cy="1984664"/>
            <wp:effectExtent l="0" t="0" r="3810" b="0"/>
            <wp:docPr id="1069623169" name="图片 1" descr="手机屏幕的截图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9623169" name="图片 1" descr="手机屏幕的截图&#10;&#10;中度可信度描述已自动生成"/>
                    <pic:cNvPicPr/>
                  </pic:nvPicPr>
                  <pic:blipFill rotWithShape="1">
                    <a:blip r:embed="rId12"/>
                    <a:srcRect l="40172"/>
                    <a:stretch/>
                  </pic:blipFill>
                  <pic:spPr bwMode="auto">
                    <a:xfrm>
                      <a:off x="0" y="0"/>
                      <a:ext cx="5932241" cy="19947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73A515" w14:textId="5CCFB254" w:rsidR="00223C66" w:rsidRPr="004C3D22" w:rsidRDefault="009D7A49" w:rsidP="002160F0">
      <w:pPr>
        <w:pStyle w:val="af2"/>
        <w:outlineLvl w:val="0"/>
        <w:rPr>
          <w:rFonts w:ascii="Arial" w:hAnsi="Arial" w:cs="Arial"/>
          <w:sz w:val="24"/>
          <w:szCs w:val="24"/>
        </w:rPr>
      </w:pPr>
      <w:bookmarkStart w:id="10" w:name="_Toc137679989"/>
      <w:bookmarkStart w:id="11" w:name="_Toc149238871"/>
      <w:bookmarkStart w:id="12" w:name="_Toc149733066"/>
      <w:r w:rsidRPr="004C3D22">
        <w:rPr>
          <w:rFonts w:ascii="Arial" w:hAnsi="Arial" w:cs="Arial"/>
          <w:b/>
          <w:bCs/>
          <w:sz w:val="24"/>
          <w:szCs w:val="24"/>
        </w:rPr>
        <w:t xml:space="preserve">Supplementary Fig. </w:t>
      </w:r>
      <w:r w:rsidR="004C1634" w:rsidRPr="004C3D22">
        <w:rPr>
          <w:rFonts w:ascii="Arial" w:hAnsi="Arial" w:cs="Arial"/>
          <w:b/>
          <w:bCs/>
          <w:sz w:val="24"/>
          <w:szCs w:val="24"/>
        </w:rPr>
        <w:t>5</w:t>
      </w:r>
      <w:r w:rsidRPr="004C3D22">
        <w:rPr>
          <w:rFonts w:ascii="Arial" w:hAnsi="Arial" w:cs="Arial"/>
          <w:sz w:val="24"/>
          <w:szCs w:val="24"/>
        </w:rPr>
        <w:t xml:space="preserve"> </w:t>
      </w:r>
      <w:r w:rsidR="004B4244" w:rsidRPr="004C3D22">
        <w:rPr>
          <w:rFonts w:ascii="Arial" w:hAnsi="Arial" w:cs="Arial"/>
          <w:b/>
          <w:bCs/>
          <w:sz w:val="24"/>
          <w:szCs w:val="24"/>
        </w:rPr>
        <w:t xml:space="preserve">| </w:t>
      </w:r>
      <w:bookmarkEnd w:id="10"/>
      <w:bookmarkEnd w:id="11"/>
      <w:bookmarkEnd w:id="12"/>
      <w:r w:rsidR="00926511"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HADDF </w:t>
      </w:r>
      <w:proofErr w:type="spellStart"/>
      <w:r w:rsidR="00926511"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>imageand</w:t>
      </w:r>
      <w:proofErr w:type="spellEnd"/>
      <w:r w:rsidR="00926511"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element mapping of NaBi</w:t>
      </w:r>
      <w:r w:rsidR="00926511" w:rsidRPr="004C3D22">
        <w:rPr>
          <w:rFonts w:ascii="Arial" w:hAnsi="Arial" w:cs="Arial"/>
          <w:color w:val="000000"/>
          <w:sz w:val="24"/>
          <w:szCs w:val="24"/>
          <w:shd w:val="clear" w:color="auto" w:fill="FFFFFF"/>
          <w:vertAlign w:val="superscript"/>
        </w:rPr>
        <w:t>V</w:t>
      </w:r>
      <w:r w:rsidR="00926511"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>O</w:t>
      </w:r>
      <w:r w:rsidR="00926511" w:rsidRPr="004C3D22">
        <w:rPr>
          <w:rFonts w:ascii="Arial" w:hAnsi="Arial" w:cs="Arial"/>
          <w:color w:val="000000"/>
          <w:sz w:val="24"/>
          <w:szCs w:val="24"/>
          <w:shd w:val="clear" w:color="auto" w:fill="FFFFFF"/>
          <w:vertAlign w:val="subscript"/>
        </w:rPr>
        <w:t>3</w:t>
      </w:r>
      <w:r w:rsidR="008709FA"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>.</w:t>
      </w:r>
    </w:p>
    <w:p w14:paraId="0850F406" w14:textId="77777777" w:rsidR="00CA0E08" w:rsidRPr="004C3D22" w:rsidRDefault="00CA0E08" w:rsidP="00CA0E08">
      <w:pPr>
        <w:pStyle w:val="af2"/>
        <w:rPr>
          <w:rFonts w:ascii="Arial" w:hAnsi="Arial" w:cs="Arial"/>
          <w:sz w:val="24"/>
          <w:szCs w:val="24"/>
        </w:rPr>
      </w:pPr>
    </w:p>
    <w:p w14:paraId="1A39EDFD" w14:textId="77777777" w:rsidR="000907F4" w:rsidRPr="004C3D22" w:rsidRDefault="000907F4" w:rsidP="000907F4">
      <w:pPr>
        <w:rPr>
          <w:rFonts w:ascii="Arial" w:hAnsi="Arial" w:cs="Arial"/>
          <w:sz w:val="24"/>
          <w:szCs w:val="24"/>
        </w:rPr>
      </w:pPr>
    </w:p>
    <w:p w14:paraId="24AE363D" w14:textId="5D8FC0BF" w:rsidR="00CA0E08" w:rsidRPr="004C3D22" w:rsidRDefault="006767E0" w:rsidP="00CA0E08">
      <w:pPr>
        <w:jc w:val="center"/>
        <w:rPr>
          <w:rFonts w:ascii="Arial" w:hAnsi="Arial" w:cs="Arial"/>
          <w:sz w:val="24"/>
          <w:szCs w:val="24"/>
        </w:rPr>
      </w:pPr>
      <w:r w:rsidRPr="004C3D22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6EE23A6C" wp14:editId="6E0880D6">
            <wp:extent cx="4784258" cy="2935432"/>
            <wp:effectExtent l="0" t="0" r="0" b="0"/>
            <wp:docPr id="155028498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0284986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865182" cy="2985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B4ABCF" w14:textId="0E1B0331" w:rsidR="00CA0E08" w:rsidRPr="004C3D22" w:rsidRDefault="00CA0E08" w:rsidP="00D259FA">
      <w:pPr>
        <w:pStyle w:val="af2"/>
        <w:rPr>
          <w:rFonts w:ascii="Arial" w:hAnsi="Arial" w:cs="Arial"/>
          <w:sz w:val="24"/>
          <w:szCs w:val="24"/>
        </w:rPr>
      </w:pPr>
      <w:bookmarkStart w:id="13" w:name="_Toc149733067"/>
      <w:bookmarkStart w:id="14" w:name="_Toc149672805"/>
      <w:r w:rsidRPr="004C3D22">
        <w:rPr>
          <w:rFonts w:ascii="Arial" w:hAnsi="Arial" w:cs="Arial"/>
          <w:b/>
          <w:bCs/>
          <w:sz w:val="24"/>
          <w:szCs w:val="24"/>
        </w:rPr>
        <w:t xml:space="preserve">Supplementary Fig. </w:t>
      </w:r>
      <w:r w:rsidR="004C1634" w:rsidRPr="004C3D22">
        <w:rPr>
          <w:rFonts w:ascii="Arial" w:hAnsi="Arial" w:cs="Arial"/>
          <w:b/>
          <w:bCs/>
          <w:sz w:val="24"/>
          <w:szCs w:val="24"/>
        </w:rPr>
        <w:t>6</w:t>
      </w:r>
      <w:r w:rsidRPr="004C3D22">
        <w:rPr>
          <w:rFonts w:ascii="Arial" w:hAnsi="Arial" w:cs="Arial"/>
          <w:b/>
          <w:bCs/>
          <w:sz w:val="24"/>
          <w:szCs w:val="24"/>
        </w:rPr>
        <w:t xml:space="preserve"> |</w:t>
      </w:r>
      <w:r w:rsidRPr="004C3D22">
        <w:rPr>
          <w:rFonts w:ascii="Arial" w:hAnsi="Arial" w:cs="Arial"/>
          <w:sz w:val="24"/>
          <w:szCs w:val="24"/>
        </w:rPr>
        <w:t xml:space="preserve"> </w:t>
      </w:r>
      <w:bookmarkEnd w:id="13"/>
      <w:bookmarkEnd w:id="14"/>
      <w:r w:rsidR="006F0B7C" w:rsidRPr="004C3D22">
        <w:rPr>
          <w:rFonts w:ascii="Arial" w:hAnsi="Arial" w:cs="Arial"/>
          <w:sz w:val="24"/>
          <w:szCs w:val="24"/>
        </w:rPr>
        <w:t>A photograph of</w:t>
      </w:r>
      <w:r w:rsidR="00C677F9" w:rsidRPr="004C3D22">
        <w:rPr>
          <w:rFonts w:ascii="Arial" w:hAnsi="Arial" w:cs="Arial"/>
          <w:sz w:val="24"/>
          <w:szCs w:val="24"/>
        </w:rPr>
        <w:t xml:space="preserve"> </w:t>
      </w:r>
      <w:r w:rsidR="00C677F9"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>NaBi</w:t>
      </w:r>
      <w:r w:rsidR="00C677F9" w:rsidRPr="004C3D22">
        <w:rPr>
          <w:rFonts w:ascii="Arial" w:hAnsi="Arial" w:cs="Arial"/>
          <w:color w:val="000000"/>
          <w:sz w:val="24"/>
          <w:szCs w:val="24"/>
          <w:shd w:val="clear" w:color="auto" w:fill="FFFFFF"/>
          <w:vertAlign w:val="superscript"/>
        </w:rPr>
        <w:t>V</w:t>
      </w:r>
      <w:r w:rsidR="00C677F9"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>O</w:t>
      </w:r>
      <w:r w:rsidR="00C677F9" w:rsidRPr="004C3D22">
        <w:rPr>
          <w:rFonts w:ascii="Arial" w:hAnsi="Arial" w:cs="Arial"/>
          <w:color w:val="000000"/>
          <w:sz w:val="24"/>
          <w:szCs w:val="24"/>
          <w:shd w:val="clear" w:color="auto" w:fill="FFFFFF"/>
          <w:vertAlign w:val="subscript"/>
        </w:rPr>
        <w:t>3</w:t>
      </w:r>
      <w:r w:rsidR="00C677F9" w:rsidRPr="004C3D22">
        <w:rPr>
          <w:rFonts w:ascii="Arial" w:hAnsi="Arial" w:cs="Arial"/>
          <w:sz w:val="24"/>
          <w:szCs w:val="24"/>
        </w:rPr>
        <w:t xml:space="preserve">-PEG prepared by two-step </w:t>
      </w:r>
      <w:r w:rsidR="008E389F" w:rsidRPr="004C3D22">
        <w:rPr>
          <w:rFonts w:ascii="Arial" w:hAnsi="Arial" w:cs="Arial"/>
          <w:sz w:val="24"/>
          <w:szCs w:val="24"/>
        </w:rPr>
        <w:t xml:space="preserve">for </w:t>
      </w:r>
      <w:r w:rsidR="00C677F9" w:rsidRPr="004C3D22">
        <w:rPr>
          <w:rFonts w:ascii="Arial" w:hAnsi="Arial" w:cs="Arial"/>
          <w:sz w:val="24"/>
          <w:szCs w:val="24"/>
        </w:rPr>
        <w:t>PEGylation modification</w:t>
      </w:r>
      <w:r w:rsidR="008E389F" w:rsidRPr="004C3D22">
        <w:rPr>
          <w:rFonts w:ascii="Arial" w:hAnsi="Arial" w:cs="Arial"/>
          <w:sz w:val="24"/>
          <w:szCs w:val="24"/>
        </w:rPr>
        <w:t>.</w:t>
      </w:r>
    </w:p>
    <w:p w14:paraId="009100F4" w14:textId="77777777" w:rsidR="008E389F" w:rsidRPr="004C3D22" w:rsidRDefault="008E389F" w:rsidP="008E389F">
      <w:pPr>
        <w:rPr>
          <w:rFonts w:ascii="Arial" w:hAnsi="Arial" w:cs="Arial"/>
          <w:sz w:val="24"/>
          <w:szCs w:val="24"/>
        </w:rPr>
      </w:pPr>
    </w:p>
    <w:p w14:paraId="22313E5D" w14:textId="726B0B49" w:rsidR="00CA0E08" w:rsidRPr="004C3D22" w:rsidRDefault="006767E0" w:rsidP="00CA0E08">
      <w:pPr>
        <w:jc w:val="center"/>
        <w:rPr>
          <w:rFonts w:ascii="Arial" w:hAnsi="Arial" w:cs="Arial"/>
          <w:sz w:val="24"/>
          <w:szCs w:val="24"/>
          <w:highlight w:val="yellow"/>
        </w:rPr>
      </w:pPr>
      <w:r w:rsidRPr="004C3D22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0F9CD3C7" wp14:editId="24753786">
            <wp:extent cx="4136197" cy="3349376"/>
            <wp:effectExtent l="0" t="0" r="0" b="3810"/>
            <wp:docPr id="64835266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8352665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177047" cy="3382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206D18" w14:textId="22BB5E1C" w:rsidR="00CA0E08" w:rsidRPr="004C3D22" w:rsidRDefault="00CA0E08" w:rsidP="00854533">
      <w:pPr>
        <w:pStyle w:val="af2"/>
        <w:rPr>
          <w:rFonts w:ascii="Arial" w:hAnsi="Arial" w:cs="Arial"/>
          <w:sz w:val="24"/>
          <w:szCs w:val="24"/>
        </w:rPr>
      </w:pPr>
      <w:bookmarkStart w:id="15" w:name="_Toc149672807"/>
      <w:bookmarkStart w:id="16" w:name="_Toc149733069"/>
      <w:r w:rsidRPr="004C3D22">
        <w:rPr>
          <w:rFonts w:ascii="Arial" w:hAnsi="Arial" w:cs="Arial"/>
          <w:b/>
          <w:bCs/>
          <w:sz w:val="24"/>
          <w:szCs w:val="24"/>
        </w:rPr>
        <w:t xml:space="preserve">Supplementary Fig. </w:t>
      </w:r>
      <w:r w:rsidR="004C1634" w:rsidRPr="004C3D22">
        <w:rPr>
          <w:rFonts w:ascii="Arial" w:hAnsi="Arial" w:cs="Arial"/>
          <w:b/>
          <w:bCs/>
          <w:sz w:val="24"/>
          <w:szCs w:val="24"/>
        </w:rPr>
        <w:t xml:space="preserve">7 </w:t>
      </w:r>
      <w:r w:rsidRPr="004C3D22">
        <w:rPr>
          <w:rFonts w:ascii="Arial" w:hAnsi="Arial" w:cs="Arial"/>
          <w:b/>
          <w:bCs/>
          <w:sz w:val="24"/>
          <w:szCs w:val="24"/>
        </w:rPr>
        <w:t>|</w:t>
      </w:r>
      <w:bookmarkEnd w:id="15"/>
      <w:bookmarkEnd w:id="16"/>
      <w:r w:rsidR="00C677F9" w:rsidRPr="004C3D22">
        <w:rPr>
          <w:rFonts w:ascii="Arial" w:hAnsi="Arial" w:cs="Arial"/>
          <w:sz w:val="24"/>
          <w:szCs w:val="24"/>
        </w:rPr>
        <w:t xml:space="preserve"> Dynamic light scattering (DLS) data of </w:t>
      </w:r>
      <w:r w:rsidR="00C677F9"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>Bi</w:t>
      </w:r>
      <w:r w:rsidR="00C677F9" w:rsidRPr="004C3D22">
        <w:rPr>
          <w:rFonts w:ascii="Arial" w:hAnsi="Arial" w:cs="Arial"/>
          <w:color w:val="000000"/>
          <w:sz w:val="24"/>
          <w:szCs w:val="24"/>
          <w:shd w:val="clear" w:color="auto" w:fill="FFFFFF"/>
          <w:vertAlign w:val="superscript"/>
        </w:rPr>
        <w:t>III</w:t>
      </w:r>
      <w:r w:rsidR="00C677F9"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>O</w:t>
      </w:r>
      <w:r w:rsidR="00C677F9" w:rsidRPr="004C3D22">
        <w:rPr>
          <w:rFonts w:ascii="Arial" w:hAnsi="Arial" w:cs="Arial"/>
          <w:color w:val="000000"/>
          <w:sz w:val="24"/>
          <w:szCs w:val="24"/>
          <w:shd w:val="clear" w:color="auto" w:fill="FFFFFF"/>
          <w:vertAlign w:val="subscript"/>
        </w:rPr>
        <w:t>x</w:t>
      </w:r>
      <w:r w:rsidR="00C677F9"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>, NaBi</w:t>
      </w:r>
      <w:r w:rsidR="00C677F9" w:rsidRPr="004C3D22">
        <w:rPr>
          <w:rFonts w:ascii="Arial" w:hAnsi="Arial" w:cs="Arial"/>
          <w:color w:val="000000"/>
          <w:sz w:val="24"/>
          <w:szCs w:val="24"/>
          <w:shd w:val="clear" w:color="auto" w:fill="FFFFFF"/>
          <w:vertAlign w:val="superscript"/>
        </w:rPr>
        <w:t>V</w:t>
      </w:r>
      <w:r w:rsidR="00C677F9"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>O</w:t>
      </w:r>
      <w:r w:rsidR="00C677F9" w:rsidRPr="004C3D22">
        <w:rPr>
          <w:rFonts w:ascii="Arial" w:hAnsi="Arial" w:cs="Arial"/>
          <w:color w:val="000000"/>
          <w:sz w:val="24"/>
          <w:szCs w:val="24"/>
          <w:shd w:val="clear" w:color="auto" w:fill="FFFFFF"/>
          <w:vertAlign w:val="subscript"/>
        </w:rPr>
        <w:t>3</w:t>
      </w:r>
      <w:r w:rsidR="00C677F9"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and NaBi</w:t>
      </w:r>
      <w:r w:rsidR="00C677F9" w:rsidRPr="004C3D22">
        <w:rPr>
          <w:rFonts w:ascii="Arial" w:hAnsi="Arial" w:cs="Arial"/>
          <w:color w:val="000000"/>
          <w:sz w:val="24"/>
          <w:szCs w:val="24"/>
          <w:shd w:val="clear" w:color="auto" w:fill="FFFFFF"/>
          <w:vertAlign w:val="superscript"/>
        </w:rPr>
        <w:t>V</w:t>
      </w:r>
      <w:r w:rsidR="00C677F9"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>O</w:t>
      </w:r>
      <w:r w:rsidR="00C677F9" w:rsidRPr="004C3D22">
        <w:rPr>
          <w:rFonts w:ascii="Arial" w:hAnsi="Arial" w:cs="Arial"/>
          <w:color w:val="000000"/>
          <w:sz w:val="24"/>
          <w:szCs w:val="24"/>
          <w:shd w:val="clear" w:color="auto" w:fill="FFFFFF"/>
          <w:vertAlign w:val="subscript"/>
        </w:rPr>
        <w:t>3</w:t>
      </w:r>
      <w:r w:rsidR="00C677F9" w:rsidRPr="004C3D22">
        <w:rPr>
          <w:rFonts w:ascii="Arial" w:hAnsi="Arial" w:cs="Arial"/>
          <w:sz w:val="24"/>
          <w:szCs w:val="24"/>
        </w:rPr>
        <w:t>-PEG in the aqueous solution.</w:t>
      </w:r>
    </w:p>
    <w:p w14:paraId="758BE9DC" w14:textId="77777777" w:rsidR="00124B8F" w:rsidRPr="004C3D22" w:rsidRDefault="00124B8F" w:rsidP="00124B8F">
      <w:pPr>
        <w:rPr>
          <w:rFonts w:ascii="Arial" w:hAnsi="Arial" w:cs="Arial"/>
          <w:sz w:val="24"/>
          <w:szCs w:val="24"/>
        </w:rPr>
      </w:pPr>
    </w:p>
    <w:p w14:paraId="370F8D6E" w14:textId="77777777" w:rsidR="00124B8F" w:rsidRPr="004C3D22" w:rsidRDefault="00124B8F" w:rsidP="00124B8F">
      <w:pPr>
        <w:rPr>
          <w:rFonts w:ascii="Arial" w:hAnsi="Arial" w:cs="Arial"/>
          <w:sz w:val="24"/>
          <w:szCs w:val="24"/>
        </w:rPr>
      </w:pPr>
    </w:p>
    <w:p w14:paraId="2353D75E" w14:textId="476B20EA" w:rsidR="00E378B8" w:rsidRPr="004C3D22" w:rsidRDefault="006767E0" w:rsidP="00E378B8">
      <w:pPr>
        <w:jc w:val="center"/>
        <w:rPr>
          <w:rFonts w:ascii="Arial" w:hAnsi="Arial" w:cs="Arial"/>
          <w:sz w:val="24"/>
          <w:szCs w:val="24"/>
        </w:rPr>
      </w:pPr>
      <w:r w:rsidRPr="004C3D22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73DA96AF" wp14:editId="4ADEDD3E">
            <wp:extent cx="4130130" cy="3400746"/>
            <wp:effectExtent l="0" t="0" r="3810" b="9525"/>
            <wp:docPr id="158007233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0072337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164105" cy="34287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79E6DF" w14:textId="7CB6C64A" w:rsidR="00E378B8" w:rsidRPr="004C3D22" w:rsidRDefault="00E378B8" w:rsidP="00E378B8">
      <w:pPr>
        <w:pStyle w:val="af2"/>
        <w:rPr>
          <w:rFonts w:ascii="Arial" w:hAnsi="Arial" w:cs="Arial"/>
          <w:sz w:val="24"/>
          <w:szCs w:val="24"/>
        </w:rPr>
      </w:pPr>
      <w:bookmarkStart w:id="17" w:name="_Toc149672806"/>
      <w:bookmarkStart w:id="18" w:name="_Toc149733068"/>
      <w:r w:rsidRPr="004C3D22">
        <w:rPr>
          <w:rFonts w:ascii="Arial" w:hAnsi="Arial" w:cs="Arial"/>
          <w:b/>
          <w:bCs/>
          <w:sz w:val="24"/>
          <w:szCs w:val="24"/>
        </w:rPr>
        <w:t xml:space="preserve">Supplementary Fig. </w:t>
      </w:r>
      <w:r w:rsidR="004C1634" w:rsidRPr="004C3D22">
        <w:rPr>
          <w:rFonts w:ascii="Arial" w:hAnsi="Arial" w:cs="Arial"/>
          <w:b/>
          <w:bCs/>
          <w:sz w:val="24"/>
          <w:szCs w:val="24"/>
        </w:rPr>
        <w:t>8</w:t>
      </w:r>
      <w:r w:rsidRPr="004C3D22">
        <w:rPr>
          <w:rFonts w:ascii="Arial" w:hAnsi="Arial" w:cs="Arial"/>
          <w:b/>
          <w:bCs/>
          <w:sz w:val="24"/>
          <w:szCs w:val="24"/>
        </w:rPr>
        <w:t xml:space="preserve"> | </w:t>
      </w:r>
      <w:bookmarkEnd w:id="17"/>
      <w:bookmarkEnd w:id="18"/>
      <w:r w:rsidRPr="004C3D22">
        <w:rPr>
          <w:rFonts w:ascii="Arial" w:hAnsi="Arial" w:cs="Arial"/>
          <w:sz w:val="24"/>
          <w:szCs w:val="24"/>
        </w:rPr>
        <w:t xml:space="preserve">UV–Vis–NIR spectra of </w:t>
      </w:r>
      <w:r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>Bi</w:t>
      </w:r>
      <w:r w:rsidRPr="004C3D22">
        <w:rPr>
          <w:rFonts w:ascii="Arial" w:hAnsi="Arial" w:cs="Arial"/>
          <w:color w:val="000000"/>
          <w:sz w:val="24"/>
          <w:szCs w:val="24"/>
          <w:shd w:val="clear" w:color="auto" w:fill="FFFFFF"/>
          <w:vertAlign w:val="superscript"/>
        </w:rPr>
        <w:t>III</w:t>
      </w:r>
      <w:r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>O</w:t>
      </w:r>
      <w:r w:rsidRPr="004C3D22">
        <w:rPr>
          <w:rFonts w:ascii="Arial" w:hAnsi="Arial" w:cs="Arial"/>
          <w:color w:val="000000"/>
          <w:sz w:val="24"/>
          <w:szCs w:val="24"/>
          <w:shd w:val="clear" w:color="auto" w:fill="FFFFFF"/>
          <w:vertAlign w:val="subscript"/>
        </w:rPr>
        <w:t>x</w:t>
      </w:r>
      <w:r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>, NaBi</w:t>
      </w:r>
      <w:r w:rsidRPr="004C3D22">
        <w:rPr>
          <w:rFonts w:ascii="Arial" w:hAnsi="Arial" w:cs="Arial"/>
          <w:color w:val="000000"/>
          <w:sz w:val="24"/>
          <w:szCs w:val="24"/>
          <w:shd w:val="clear" w:color="auto" w:fill="FFFFFF"/>
          <w:vertAlign w:val="superscript"/>
        </w:rPr>
        <w:t>V</w:t>
      </w:r>
      <w:r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>O</w:t>
      </w:r>
      <w:r w:rsidRPr="004C3D22">
        <w:rPr>
          <w:rFonts w:ascii="Arial" w:hAnsi="Arial" w:cs="Arial"/>
          <w:color w:val="000000"/>
          <w:sz w:val="24"/>
          <w:szCs w:val="24"/>
          <w:shd w:val="clear" w:color="auto" w:fill="FFFFFF"/>
          <w:vertAlign w:val="subscript"/>
        </w:rPr>
        <w:t>3</w:t>
      </w:r>
      <w:r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and NaBi</w:t>
      </w:r>
      <w:r w:rsidRPr="004C3D22">
        <w:rPr>
          <w:rFonts w:ascii="Arial" w:hAnsi="Arial" w:cs="Arial"/>
          <w:color w:val="000000"/>
          <w:sz w:val="24"/>
          <w:szCs w:val="24"/>
          <w:shd w:val="clear" w:color="auto" w:fill="FFFFFF"/>
          <w:vertAlign w:val="superscript"/>
        </w:rPr>
        <w:t>V</w:t>
      </w:r>
      <w:r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>O</w:t>
      </w:r>
      <w:r w:rsidRPr="004C3D22">
        <w:rPr>
          <w:rFonts w:ascii="Arial" w:hAnsi="Arial" w:cs="Arial"/>
          <w:color w:val="000000"/>
          <w:sz w:val="24"/>
          <w:szCs w:val="24"/>
          <w:shd w:val="clear" w:color="auto" w:fill="FFFFFF"/>
          <w:vertAlign w:val="subscript"/>
        </w:rPr>
        <w:t>3</w:t>
      </w:r>
      <w:r w:rsidRPr="004C3D22">
        <w:rPr>
          <w:rFonts w:ascii="Arial" w:hAnsi="Arial" w:cs="Arial"/>
          <w:sz w:val="24"/>
          <w:szCs w:val="24"/>
        </w:rPr>
        <w:t>-PEG solutions.</w:t>
      </w:r>
    </w:p>
    <w:p w14:paraId="740E325F" w14:textId="77777777" w:rsidR="00B5011A" w:rsidRPr="008B29E3" w:rsidRDefault="00B5011A" w:rsidP="00CA0E08">
      <w:pPr>
        <w:rPr>
          <w:rFonts w:ascii="Arial" w:hAnsi="Arial" w:cs="Arial"/>
          <w:sz w:val="24"/>
          <w:szCs w:val="24"/>
        </w:rPr>
      </w:pPr>
    </w:p>
    <w:p w14:paraId="7463F88F" w14:textId="110D0247" w:rsidR="008B29E3" w:rsidRPr="008B29E3" w:rsidRDefault="008B29E3" w:rsidP="008B29E3">
      <w:pPr>
        <w:jc w:val="center"/>
        <w:rPr>
          <w:rFonts w:ascii="Arial" w:hAnsi="Arial" w:cs="Arial"/>
          <w:noProof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7DEDF35" wp14:editId="49545DD3">
            <wp:extent cx="4070916" cy="2865446"/>
            <wp:effectExtent l="0" t="0" r="6350" b="0"/>
            <wp:docPr id="200122279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1222790" name=""/>
                    <pic:cNvPicPr/>
                  </pic:nvPicPr>
                  <pic:blipFill rotWithShape="1">
                    <a:blip r:embed="rId16"/>
                    <a:srcRect l="67705" t="52884" r="3162" b="5785"/>
                    <a:stretch/>
                  </pic:blipFill>
                  <pic:spPr bwMode="auto">
                    <a:xfrm>
                      <a:off x="0" y="0"/>
                      <a:ext cx="4098305" cy="28847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7A4744" w14:textId="363A62DA" w:rsidR="008B29E3" w:rsidRPr="007D146B" w:rsidRDefault="00CA0E08" w:rsidP="008B29E3">
      <w:pPr>
        <w:pStyle w:val="af2"/>
        <w:rPr>
          <w:rFonts w:ascii="Arial" w:hAnsi="Arial" w:cs="Arial"/>
          <w:sz w:val="24"/>
          <w:szCs w:val="24"/>
        </w:rPr>
      </w:pPr>
      <w:bookmarkStart w:id="19" w:name="_Toc149672808"/>
      <w:bookmarkStart w:id="20" w:name="_Toc149733070"/>
      <w:r w:rsidRPr="004C3D22">
        <w:rPr>
          <w:rFonts w:ascii="Arial" w:hAnsi="Arial" w:cs="Arial"/>
          <w:b/>
          <w:bCs/>
          <w:sz w:val="24"/>
          <w:szCs w:val="24"/>
        </w:rPr>
        <w:t xml:space="preserve">Supplementary Fig. </w:t>
      </w:r>
      <w:r w:rsidR="004C1634" w:rsidRPr="004C3D22">
        <w:rPr>
          <w:rFonts w:ascii="Arial" w:hAnsi="Arial" w:cs="Arial"/>
          <w:b/>
          <w:bCs/>
          <w:sz w:val="24"/>
          <w:szCs w:val="24"/>
        </w:rPr>
        <w:t>9</w:t>
      </w:r>
      <w:r w:rsidRPr="004C3D22">
        <w:rPr>
          <w:rFonts w:ascii="Arial" w:hAnsi="Arial" w:cs="Arial"/>
          <w:b/>
          <w:bCs/>
          <w:sz w:val="24"/>
          <w:szCs w:val="24"/>
        </w:rPr>
        <w:t xml:space="preserve"> |</w:t>
      </w:r>
      <w:r w:rsidRPr="004C3D22">
        <w:rPr>
          <w:rFonts w:ascii="Arial" w:hAnsi="Arial" w:cs="Arial"/>
          <w:sz w:val="24"/>
          <w:szCs w:val="24"/>
        </w:rPr>
        <w:t xml:space="preserve"> </w:t>
      </w:r>
      <w:bookmarkEnd w:id="19"/>
      <w:bookmarkEnd w:id="20"/>
      <w:r w:rsidR="00EF312E" w:rsidRPr="004C3D22">
        <w:rPr>
          <w:rFonts w:ascii="Arial" w:hAnsi="Arial" w:cs="Arial"/>
          <w:sz w:val="24"/>
          <w:szCs w:val="24"/>
        </w:rPr>
        <w:t>P</w:t>
      </w:r>
      <w:r w:rsidR="00C677F9" w:rsidRPr="004C3D22">
        <w:rPr>
          <w:rFonts w:ascii="Arial" w:hAnsi="Arial" w:cs="Arial"/>
          <w:sz w:val="24"/>
          <w:szCs w:val="24"/>
        </w:rPr>
        <w:t>hotograph</w:t>
      </w:r>
      <w:r w:rsidR="00EF312E" w:rsidRPr="004C3D22">
        <w:rPr>
          <w:rFonts w:ascii="Arial" w:hAnsi="Arial" w:cs="Arial"/>
          <w:sz w:val="24"/>
          <w:szCs w:val="24"/>
        </w:rPr>
        <w:t>s</w:t>
      </w:r>
      <w:r w:rsidR="00C677F9" w:rsidRPr="004C3D22">
        <w:rPr>
          <w:rFonts w:ascii="Arial" w:hAnsi="Arial" w:cs="Arial"/>
          <w:sz w:val="24"/>
          <w:szCs w:val="24"/>
        </w:rPr>
        <w:t xml:space="preserve"> of </w:t>
      </w:r>
      <w:r w:rsidR="002E5C48"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>NaBi</w:t>
      </w:r>
      <w:r w:rsidR="002E5C48" w:rsidRPr="004C3D22">
        <w:rPr>
          <w:rFonts w:ascii="Arial" w:hAnsi="Arial" w:cs="Arial"/>
          <w:color w:val="000000"/>
          <w:sz w:val="24"/>
          <w:szCs w:val="24"/>
          <w:shd w:val="clear" w:color="auto" w:fill="FFFFFF"/>
          <w:vertAlign w:val="superscript"/>
        </w:rPr>
        <w:t>V</w:t>
      </w:r>
      <w:r w:rsidR="002E5C48"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>O</w:t>
      </w:r>
      <w:r w:rsidR="002E5C48" w:rsidRPr="004C3D22">
        <w:rPr>
          <w:rFonts w:ascii="Arial" w:hAnsi="Arial" w:cs="Arial"/>
          <w:color w:val="000000"/>
          <w:sz w:val="24"/>
          <w:szCs w:val="24"/>
          <w:shd w:val="clear" w:color="auto" w:fill="FFFFFF"/>
          <w:vertAlign w:val="subscript"/>
        </w:rPr>
        <w:t>3</w:t>
      </w:r>
      <w:r w:rsidR="002E5C48"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="008B29E3" w:rsidRPr="004C3D22">
        <w:rPr>
          <w:rFonts w:ascii="Arial" w:hAnsi="Arial" w:cs="Arial"/>
          <w:sz w:val="24"/>
          <w:szCs w:val="24"/>
        </w:rPr>
        <w:t>nanoparticles</w:t>
      </w:r>
      <w:r w:rsidR="008B29E3">
        <w:rPr>
          <w:rFonts w:ascii="Arial" w:hAnsi="Arial" w:cs="Arial" w:hint="eastAsia"/>
          <w:color w:val="000000"/>
          <w:sz w:val="24"/>
          <w:szCs w:val="24"/>
          <w:shd w:val="clear" w:color="auto" w:fill="FFFFFF"/>
        </w:rPr>
        <w:t xml:space="preserve"> in PBS </w:t>
      </w:r>
      <w:r w:rsidR="002E5C48"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>and NaBi</w:t>
      </w:r>
      <w:r w:rsidR="002E5C48" w:rsidRPr="004C3D22">
        <w:rPr>
          <w:rFonts w:ascii="Arial" w:hAnsi="Arial" w:cs="Arial"/>
          <w:color w:val="000000"/>
          <w:sz w:val="24"/>
          <w:szCs w:val="24"/>
          <w:shd w:val="clear" w:color="auto" w:fill="FFFFFF"/>
          <w:vertAlign w:val="superscript"/>
        </w:rPr>
        <w:t>V</w:t>
      </w:r>
      <w:r w:rsidR="002E5C48"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>O</w:t>
      </w:r>
      <w:r w:rsidR="002E5C48" w:rsidRPr="004C3D22">
        <w:rPr>
          <w:rFonts w:ascii="Arial" w:hAnsi="Arial" w:cs="Arial"/>
          <w:color w:val="000000"/>
          <w:sz w:val="24"/>
          <w:szCs w:val="24"/>
          <w:shd w:val="clear" w:color="auto" w:fill="FFFFFF"/>
          <w:vertAlign w:val="subscript"/>
        </w:rPr>
        <w:t>3</w:t>
      </w:r>
      <w:r w:rsidR="002E5C48" w:rsidRPr="004C3D22">
        <w:rPr>
          <w:rFonts w:ascii="Arial" w:hAnsi="Arial" w:cs="Arial"/>
          <w:sz w:val="24"/>
          <w:szCs w:val="24"/>
        </w:rPr>
        <w:t>-PEG</w:t>
      </w:r>
      <w:r w:rsidR="00C677F9" w:rsidRPr="004C3D22">
        <w:rPr>
          <w:rFonts w:ascii="Arial" w:hAnsi="Arial" w:cs="Arial"/>
          <w:sz w:val="24"/>
          <w:szCs w:val="24"/>
        </w:rPr>
        <w:t xml:space="preserve"> nanoparticles in PBS </w:t>
      </w:r>
      <w:r w:rsidR="008B29E3">
        <w:rPr>
          <w:rFonts w:ascii="Arial" w:hAnsi="Arial" w:cs="Arial" w:hint="eastAsia"/>
          <w:sz w:val="24"/>
          <w:szCs w:val="24"/>
        </w:rPr>
        <w:t xml:space="preserve">and </w:t>
      </w:r>
      <w:r w:rsidR="00DD074F">
        <w:rPr>
          <w:rFonts w:ascii="Arial" w:hAnsi="Arial" w:cs="Arial" w:hint="eastAsia"/>
          <w:sz w:val="24"/>
          <w:szCs w:val="24"/>
        </w:rPr>
        <w:t>c</w:t>
      </w:r>
      <w:r w:rsidR="008B29E3">
        <w:rPr>
          <w:rFonts w:ascii="Arial" w:hAnsi="Arial" w:cs="Arial" w:hint="eastAsia"/>
          <w:sz w:val="24"/>
          <w:szCs w:val="24"/>
        </w:rPr>
        <w:t>ulture medium</w:t>
      </w:r>
      <w:r w:rsidR="008B29E3" w:rsidRPr="007D146B">
        <w:rPr>
          <w:rFonts w:ascii="Arial" w:hAnsi="Arial" w:cs="Arial"/>
          <w:sz w:val="24"/>
          <w:szCs w:val="24"/>
        </w:rPr>
        <w:t xml:space="preserve">. </w:t>
      </w:r>
    </w:p>
    <w:p w14:paraId="488E1796" w14:textId="77777777" w:rsidR="00124B8F" w:rsidRPr="004C3D22" w:rsidRDefault="00124B8F" w:rsidP="00124B8F">
      <w:pPr>
        <w:rPr>
          <w:rFonts w:ascii="Arial" w:hAnsi="Arial" w:cs="Arial"/>
          <w:sz w:val="24"/>
          <w:szCs w:val="24"/>
        </w:rPr>
      </w:pPr>
    </w:p>
    <w:p w14:paraId="1A7F60F7" w14:textId="77777777" w:rsidR="000B7E69" w:rsidRPr="004C3D22" w:rsidRDefault="000B7E69" w:rsidP="000B7E69">
      <w:pPr>
        <w:rPr>
          <w:rFonts w:ascii="Arial" w:hAnsi="Arial" w:cs="Arial"/>
          <w:sz w:val="24"/>
          <w:szCs w:val="24"/>
        </w:rPr>
      </w:pPr>
    </w:p>
    <w:p w14:paraId="0039069A" w14:textId="2904214E" w:rsidR="00A06B68" w:rsidRPr="004C3D22" w:rsidRDefault="00F469FF" w:rsidP="00A06B68">
      <w:pPr>
        <w:pStyle w:val="af2"/>
        <w:jc w:val="center"/>
        <w:rPr>
          <w:rFonts w:ascii="Arial" w:hAnsi="Arial" w:cs="Arial"/>
          <w:b/>
          <w:bCs/>
          <w:sz w:val="24"/>
          <w:szCs w:val="24"/>
        </w:rPr>
      </w:pPr>
      <w:r w:rsidRPr="004C3D22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1B383566" wp14:editId="5B482AFA">
            <wp:extent cx="6005517" cy="3570308"/>
            <wp:effectExtent l="0" t="0" r="0" b="0"/>
            <wp:docPr id="15301186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011868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043027" cy="3592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07F40E" w14:textId="58F284BE" w:rsidR="000F2157" w:rsidRPr="004C3D22" w:rsidRDefault="009D7A49" w:rsidP="005A6CFD">
      <w:pPr>
        <w:pStyle w:val="af2"/>
        <w:rPr>
          <w:rFonts w:ascii="Arial" w:hAnsi="Arial" w:cs="Arial"/>
          <w:sz w:val="24"/>
          <w:szCs w:val="24"/>
        </w:rPr>
      </w:pPr>
      <w:bookmarkStart w:id="21" w:name="_Toc137679996"/>
      <w:bookmarkStart w:id="22" w:name="_Toc149238872"/>
      <w:r w:rsidRPr="004C3D22">
        <w:rPr>
          <w:rFonts w:ascii="Arial" w:hAnsi="Arial" w:cs="Arial"/>
          <w:b/>
          <w:bCs/>
          <w:sz w:val="24"/>
          <w:szCs w:val="24"/>
        </w:rPr>
        <w:t xml:space="preserve">Supplementary Fig. </w:t>
      </w:r>
      <w:r w:rsidR="004C1634" w:rsidRPr="004C3D22">
        <w:rPr>
          <w:rFonts w:ascii="Arial" w:hAnsi="Arial" w:cs="Arial"/>
          <w:b/>
          <w:bCs/>
          <w:sz w:val="24"/>
          <w:szCs w:val="24"/>
        </w:rPr>
        <w:t>10</w:t>
      </w:r>
      <w:r w:rsidRPr="004C3D22">
        <w:rPr>
          <w:rFonts w:ascii="Arial" w:hAnsi="Arial" w:cs="Arial"/>
          <w:sz w:val="24"/>
          <w:szCs w:val="24"/>
        </w:rPr>
        <w:t xml:space="preserve"> </w:t>
      </w:r>
      <w:r w:rsidR="00D24A9E" w:rsidRPr="004C3D22">
        <w:rPr>
          <w:rFonts w:ascii="Arial" w:hAnsi="Arial" w:cs="Arial"/>
          <w:b/>
          <w:bCs/>
          <w:sz w:val="24"/>
          <w:szCs w:val="24"/>
        </w:rPr>
        <w:t>|</w:t>
      </w:r>
      <w:r w:rsidR="00E56869" w:rsidRPr="004C3D22">
        <w:rPr>
          <w:rFonts w:ascii="Arial" w:hAnsi="Arial" w:cs="Arial"/>
          <w:b/>
          <w:bCs/>
          <w:sz w:val="24"/>
          <w:szCs w:val="24"/>
        </w:rPr>
        <w:t xml:space="preserve"> </w:t>
      </w:r>
      <w:bookmarkEnd w:id="21"/>
      <w:bookmarkEnd w:id="22"/>
      <w:r w:rsidR="006D0564" w:rsidRPr="004C3D22">
        <w:rPr>
          <w:rFonts w:ascii="Arial" w:hAnsi="Arial" w:cs="Arial"/>
          <w:sz w:val="24"/>
          <w:szCs w:val="24"/>
        </w:rPr>
        <w:t xml:space="preserve">Time-dependent TEM images of </w:t>
      </w:r>
      <w:r w:rsidR="006D0564"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>NaBi</w:t>
      </w:r>
      <w:r w:rsidR="006D0564" w:rsidRPr="004C3D22">
        <w:rPr>
          <w:rFonts w:ascii="Arial" w:hAnsi="Arial" w:cs="Arial"/>
          <w:color w:val="000000"/>
          <w:sz w:val="24"/>
          <w:szCs w:val="24"/>
          <w:shd w:val="clear" w:color="auto" w:fill="FFFFFF"/>
          <w:vertAlign w:val="superscript"/>
        </w:rPr>
        <w:t>V</w:t>
      </w:r>
      <w:r w:rsidR="006D0564"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>O</w:t>
      </w:r>
      <w:r w:rsidR="006D0564" w:rsidRPr="004C3D22">
        <w:rPr>
          <w:rFonts w:ascii="Arial" w:hAnsi="Arial" w:cs="Arial"/>
          <w:color w:val="000000"/>
          <w:sz w:val="24"/>
          <w:szCs w:val="24"/>
          <w:shd w:val="clear" w:color="auto" w:fill="FFFFFF"/>
          <w:vertAlign w:val="subscript"/>
        </w:rPr>
        <w:t>3</w:t>
      </w:r>
      <w:r w:rsidR="006D0564" w:rsidRPr="004C3D22">
        <w:rPr>
          <w:rFonts w:ascii="Arial" w:hAnsi="Arial" w:cs="Arial"/>
          <w:sz w:val="24"/>
          <w:szCs w:val="24"/>
        </w:rPr>
        <w:t>-PEG when dispersed in PBS</w:t>
      </w:r>
      <w:r w:rsidR="005A6CFD" w:rsidRPr="004C3D22">
        <w:rPr>
          <w:rFonts w:ascii="Arial" w:hAnsi="Arial" w:cs="Arial"/>
          <w:sz w:val="24"/>
          <w:szCs w:val="24"/>
        </w:rPr>
        <w:t xml:space="preserve"> </w:t>
      </w:r>
      <w:r w:rsidR="006D0564" w:rsidRPr="004C3D22">
        <w:rPr>
          <w:rFonts w:ascii="Arial" w:hAnsi="Arial" w:cs="Arial"/>
          <w:sz w:val="24"/>
          <w:szCs w:val="24"/>
        </w:rPr>
        <w:t>with different pH values.</w:t>
      </w:r>
    </w:p>
    <w:p w14:paraId="49316B5F" w14:textId="77777777" w:rsidR="00AA64AA" w:rsidRPr="004C3D22" w:rsidRDefault="00AA64AA" w:rsidP="00AA64AA">
      <w:pPr>
        <w:rPr>
          <w:rFonts w:ascii="Arial" w:hAnsi="Arial" w:cs="Arial"/>
        </w:rPr>
      </w:pPr>
    </w:p>
    <w:p w14:paraId="4448D51D" w14:textId="77777777" w:rsidR="00AA64AA" w:rsidRPr="004C3D22" w:rsidRDefault="00AA64AA" w:rsidP="00AA64AA">
      <w:pPr>
        <w:rPr>
          <w:rFonts w:ascii="Arial" w:hAnsi="Arial" w:cs="Arial"/>
        </w:rPr>
      </w:pPr>
    </w:p>
    <w:p w14:paraId="3BE486B7" w14:textId="2C2A325B" w:rsidR="00414BBB" w:rsidRPr="004C3D22" w:rsidRDefault="00AA64AA" w:rsidP="00223C66">
      <w:pPr>
        <w:pStyle w:val="af2"/>
        <w:jc w:val="center"/>
        <w:rPr>
          <w:rFonts w:ascii="Arial" w:hAnsi="Arial" w:cs="Arial"/>
          <w:b/>
          <w:bCs/>
          <w:sz w:val="24"/>
          <w:szCs w:val="24"/>
        </w:rPr>
      </w:pPr>
      <w:r w:rsidRPr="004C3D22">
        <w:rPr>
          <w:rFonts w:ascii="Arial" w:hAnsi="Arial" w:cs="Arial"/>
          <w:noProof/>
        </w:rPr>
        <w:lastRenderedPageBreak/>
        <w:drawing>
          <wp:inline distT="0" distB="0" distL="0" distR="0" wp14:anchorId="69DAA027" wp14:editId="2C153F77">
            <wp:extent cx="3554913" cy="3189388"/>
            <wp:effectExtent l="0" t="0" r="7620" b="0"/>
            <wp:docPr id="157697430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6974304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580940" cy="3212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8C4B22" w14:textId="73C1A117" w:rsidR="00B817DD" w:rsidRPr="004C3D22" w:rsidRDefault="009D7A49" w:rsidP="00FA6B2F">
      <w:pPr>
        <w:pStyle w:val="af2"/>
        <w:rPr>
          <w:rFonts w:ascii="Arial" w:hAnsi="Arial" w:cs="Arial"/>
          <w:sz w:val="24"/>
          <w:szCs w:val="24"/>
        </w:rPr>
      </w:pPr>
      <w:bookmarkStart w:id="23" w:name="_Toc137679997"/>
      <w:r w:rsidRPr="004C3D22">
        <w:rPr>
          <w:rFonts w:ascii="Arial" w:hAnsi="Arial" w:cs="Arial"/>
          <w:b/>
          <w:bCs/>
          <w:sz w:val="24"/>
          <w:szCs w:val="24"/>
        </w:rPr>
        <w:t xml:space="preserve">Supplementary Fig. </w:t>
      </w:r>
      <w:r w:rsidR="00AD6085" w:rsidRPr="004C3D22">
        <w:rPr>
          <w:rFonts w:ascii="Arial" w:hAnsi="Arial" w:cs="Arial"/>
          <w:b/>
          <w:bCs/>
          <w:sz w:val="24"/>
          <w:szCs w:val="24"/>
        </w:rPr>
        <w:t>1</w:t>
      </w:r>
      <w:r w:rsidR="00E45EFE" w:rsidRPr="004C3D22">
        <w:rPr>
          <w:rFonts w:ascii="Arial" w:hAnsi="Arial" w:cs="Arial"/>
          <w:b/>
          <w:bCs/>
          <w:sz w:val="24"/>
          <w:szCs w:val="24"/>
        </w:rPr>
        <w:t>1</w:t>
      </w:r>
      <w:r w:rsidRPr="004C3D22">
        <w:rPr>
          <w:rFonts w:ascii="Arial" w:hAnsi="Arial" w:cs="Arial"/>
          <w:sz w:val="24"/>
          <w:szCs w:val="24"/>
        </w:rPr>
        <w:t xml:space="preserve"> </w:t>
      </w:r>
      <w:r w:rsidR="00D24A9E" w:rsidRPr="004C3D22">
        <w:rPr>
          <w:rFonts w:ascii="Arial" w:hAnsi="Arial" w:cs="Arial"/>
          <w:b/>
          <w:bCs/>
          <w:sz w:val="24"/>
          <w:szCs w:val="24"/>
        </w:rPr>
        <w:t xml:space="preserve">| </w:t>
      </w:r>
      <w:bookmarkEnd w:id="23"/>
      <w:r w:rsidR="006D0564" w:rsidRPr="004C3D22">
        <w:rPr>
          <w:rFonts w:ascii="Arial" w:hAnsi="Arial" w:cs="Arial"/>
          <w:sz w:val="24"/>
          <w:szCs w:val="24"/>
        </w:rPr>
        <w:t>XRD pattern of NaBi</w:t>
      </w:r>
      <w:r w:rsidR="006D0564" w:rsidRPr="004C3D22">
        <w:rPr>
          <w:rFonts w:ascii="Arial" w:hAnsi="Arial" w:cs="Arial"/>
          <w:sz w:val="24"/>
          <w:szCs w:val="24"/>
          <w:vertAlign w:val="superscript"/>
        </w:rPr>
        <w:t>V</w:t>
      </w:r>
      <w:r w:rsidR="006D0564" w:rsidRPr="004C3D22">
        <w:rPr>
          <w:rFonts w:ascii="Arial" w:hAnsi="Arial" w:cs="Arial"/>
          <w:sz w:val="24"/>
          <w:szCs w:val="24"/>
        </w:rPr>
        <w:t>O</w:t>
      </w:r>
      <w:r w:rsidR="006D0564" w:rsidRPr="004C3D22">
        <w:rPr>
          <w:rFonts w:ascii="Arial" w:hAnsi="Arial" w:cs="Arial"/>
          <w:sz w:val="24"/>
          <w:szCs w:val="24"/>
          <w:vertAlign w:val="subscript"/>
        </w:rPr>
        <w:t>3</w:t>
      </w:r>
      <w:r w:rsidR="006D0564" w:rsidRPr="004C3D22">
        <w:rPr>
          <w:rFonts w:ascii="Arial" w:hAnsi="Arial" w:cs="Arial"/>
          <w:sz w:val="24"/>
          <w:szCs w:val="24"/>
        </w:rPr>
        <w:t xml:space="preserve">-PEG </w:t>
      </w:r>
      <w:r w:rsidR="00B817DD" w:rsidRPr="004C3D22">
        <w:rPr>
          <w:rFonts w:ascii="Arial" w:hAnsi="Arial" w:cs="Arial"/>
          <w:sz w:val="24"/>
          <w:szCs w:val="24"/>
        </w:rPr>
        <w:t xml:space="preserve">and </w:t>
      </w:r>
      <w:proofErr w:type="spellStart"/>
      <w:r w:rsidR="00B817DD" w:rsidRPr="004C3D22">
        <w:rPr>
          <w:rFonts w:ascii="Arial" w:hAnsi="Arial" w:cs="Arial"/>
          <w:sz w:val="24"/>
          <w:szCs w:val="24"/>
        </w:rPr>
        <w:t>hydrolystate</w:t>
      </w:r>
      <w:proofErr w:type="spellEnd"/>
      <w:r w:rsidR="00B817DD" w:rsidRPr="004C3D22">
        <w:rPr>
          <w:rFonts w:ascii="Arial" w:hAnsi="Arial" w:cs="Arial"/>
          <w:sz w:val="24"/>
          <w:szCs w:val="24"/>
        </w:rPr>
        <w:t xml:space="preserve"> after NaBi</w:t>
      </w:r>
      <w:r w:rsidR="00B817DD" w:rsidRPr="004C3D22">
        <w:rPr>
          <w:rFonts w:ascii="Arial" w:hAnsi="Arial" w:cs="Arial"/>
          <w:sz w:val="24"/>
          <w:szCs w:val="24"/>
          <w:vertAlign w:val="superscript"/>
        </w:rPr>
        <w:t>V</w:t>
      </w:r>
      <w:r w:rsidR="00B817DD" w:rsidRPr="004C3D22">
        <w:rPr>
          <w:rFonts w:ascii="Arial" w:hAnsi="Arial" w:cs="Arial"/>
          <w:sz w:val="24"/>
          <w:szCs w:val="24"/>
        </w:rPr>
        <w:t>O</w:t>
      </w:r>
      <w:r w:rsidR="00B817DD" w:rsidRPr="004C3D22">
        <w:rPr>
          <w:rFonts w:ascii="Arial" w:hAnsi="Arial" w:cs="Arial"/>
          <w:sz w:val="24"/>
          <w:szCs w:val="24"/>
          <w:vertAlign w:val="subscript"/>
        </w:rPr>
        <w:t>3</w:t>
      </w:r>
      <w:r w:rsidR="00B817DD" w:rsidRPr="004C3D22">
        <w:rPr>
          <w:rFonts w:ascii="Arial" w:hAnsi="Arial" w:cs="Arial"/>
          <w:sz w:val="24"/>
          <w:szCs w:val="24"/>
        </w:rPr>
        <w:t xml:space="preserve">-PEG dispersed in PBS for 48 h at pH 5.5. </w:t>
      </w:r>
    </w:p>
    <w:p w14:paraId="33385C2C" w14:textId="77777777" w:rsidR="00124B8F" w:rsidRPr="004C3D22" w:rsidRDefault="00124B8F" w:rsidP="00124B8F">
      <w:pPr>
        <w:rPr>
          <w:rFonts w:ascii="Arial" w:hAnsi="Arial" w:cs="Arial"/>
          <w:sz w:val="24"/>
          <w:szCs w:val="24"/>
        </w:rPr>
      </w:pPr>
    </w:p>
    <w:p w14:paraId="687C2DE9" w14:textId="77777777" w:rsidR="00C11002" w:rsidRPr="004C3D22" w:rsidRDefault="00C11002" w:rsidP="00C11002">
      <w:pPr>
        <w:rPr>
          <w:rFonts w:ascii="Arial" w:hAnsi="Arial" w:cs="Arial"/>
          <w:sz w:val="24"/>
          <w:szCs w:val="24"/>
        </w:rPr>
      </w:pPr>
    </w:p>
    <w:p w14:paraId="7EFA23ED" w14:textId="09DE8ECC" w:rsidR="00C11002" w:rsidRPr="004C3D22" w:rsidRDefault="00AA64AA" w:rsidP="00C11002">
      <w:pPr>
        <w:pStyle w:val="af2"/>
        <w:jc w:val="center"/>
        <w:rPr>
          <w:rFonts w:ascii="Arial" w:hAnsi="Arial" w:cs="Arial"/>
          <w:b/>
          <w:bCs/>
          <w:sz w:val="24"/>
          <w:szCs w:val="24"/>
        </w:rPr>
      </w:pPr>
      <w:r w:rsidRPr="004C3D22">
        <w:rPr>
          <w:rFonts w:ascii="Arial" w:hAnsi="Arial" w:cs="Arial"/>
          <w:noProof/>
        </w:rPr>
        <w:drawing>
          <wp:inline distT="0" distB="0" distL="0" distR="0" wp14:anchorId="3A18EAA5" wp14:editId="77443A14">
            <wp:extent cx="6114900" cy="3021920"/>
            <wp:effectExtent l="0" t="0" r="635" b="7620"/>
            <wp:docPr id="208922303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9223035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146246" cy="30374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AAB794" w14:textId="4D7A3026" w:rsidR="00C11002" w:rsidRPr="004C3D22" w:rsidRDefault="00C11002" w:rsidP="000553A4">
      <w:pPr>
        <w:pStyle w:val="af2"/>
        <w:rPr>
          <w:rFonts w:ascii="Arial" w:hAnsi="Arial" w:cs="Arial"/>
          <w:sz w:val="24"/>
          <w:szCs w:val="24"/>
        </w:rPr>
      </w:pPr>
      <w:r w:rsidRPr="004C3D22">
        <w:rPr>
          <w:rFonts w:ascii="Arial" w:hAnsi="Arial" w:cs="Arial"/>
          <w:b/>
          <w:bCs/>
          <w:sz w:val="24"/>
          <w:szCs w:val="24"/>
        </w:rPr>
        <w:t>Supplementary Fig. 12</w:t>
      </w:r>
      <w:r w:rsidRPr="004C3D22">
        <w:rPr>
          <w:rFonts w:ascii="Arial" w:hAnsi="Arial" w:cs="Arial"/>
          <w:sz w:val="24"/>
          <w:szCs w:val="24"/>
        </w:rPr>
        <w:t xml:space="preserve"> </w:t>
      </w:r>
      <w:r w:rsidRPr="004C3D22">
        <w:rPr>
          <w:rFonts w:ascii="Arial" w:hAnsi="Arial" w:cs="Arial"/>
          <w:b/>
          <w:bCs/>
          <w:sz w:val="24"/>
          <w:szCs w:val="24"/>
        </w:rPr>
        <w:t xml:space="preserve">| </w:t>
      </w:r>
      <w:r w:rsidRPr="004C3D22">
        <w:rPr>
          <w:rFonts w:ascii="Arial" w:hAnsi="Arial" w:cs="Arial"/>
          <w:sz w:val="24"/>
          <w:szCs w:val="24"/>
        </w:rPr>
        <w:t>High-resolution XPS spectra of Bi 4f of NaBi</w:t>
      </w:r>
      <w:r w:rsidRPr="004C3D22">
        <w:rPr>
          <w:rFonts w:ascii="Arial" w:hAnsi="Arial" w:cs="Arial"/>
          <w:sz w:val="24"/>
          <w:szCs w:val="24"/>
          <w:vertAlign w:val="superscript"/>
        </w:rPr>
        <w:t>V</w:t>
      </w:r>
      <w:r w:rsidRPr="004C3D22">
        <w:rPr>
          <w:rFonts w:ascii="Arial" w:hAnsi="Arial" w:cs="Arial"/>
          <w:sz w:val="24"/>
          <w:szCs w:val="24"/>
        </w:rPr>
        <w:t>O</w:t>
      </w:r>
      <w:r w:rsidRPr="004C3D22">
        <w:rPr>
          <w:rFonts w:ascii="Arial" w:hAnsi="Arial" w:cs="Arial"/>
          <w:sz w:val="24"/>
          <w:szCs w:val="24"/>
          <w:vertAlign w:val="subscript"/>
        </w:rPr>
        <w:t>3</w:t>
      </w:r>
      <w:r w:rsidRPr="004C3D22">
        <w:rPr>
          <w:rFonts w:ascii="Arial" w:hAnsi="Arial" w:cs="Arial"/>
          <w:sz w:val="24"/>
          <w:szCs w:val="24"/>
        </w:rPr>
        <w:t xml:space="preserve">-PEG </w:t>
      </w:r>
      <w:r w:rsidR="000553A4" w:rsidRPr="004C3D22">
        <w:rPr>
          <w:rFonts w:ascii="Arial" w:hAnsi="Arial" w:cs="Arial"/>
          <w:sz w:val="24"/>
          <w:szCs w:val="24"/>
        </w:rPr>
        <w:t xml:space="preserve">and </w:t>
      </w:r>
      <w:proofErr w:type="spellStart"/>
      <w:r w:rsidR="000553A4" w:rsidRPr="004C3D22">
        <w:rPr>
          <w:rFonts w:ascii="Arial" w:hAnsi="Arial" w:cs="Arial"/>
          <w:sz w:val="24"/>
          <w:szCs w:val="24"/>
        </w:rPr>
        <w:t>hydrolystates</w:t>
      </w:r>
      <w:proofErr w:type="spellEnd"/>
      <w:r w:rsidR="000553A4" w:rsidRPr="004C3D22">
        <w:rPr>
          <w:rFonts w:ascii="Arial" w:hAnsi="Arial" w:cs="Arial"/>
          <w:sz w:val="24"/>
          <w:szCs w:val="24"/>
        </w:rPr>
        <w:t xml:space="preserve"> after NaBi</w:t>
      </w:r>
      <w:r w:rsidR="000553A4" w:rsidRPr="004C3D22">
        <w:rPr>
          <w:rFonts w:ascii="Arial" w:hAnsi="Arial" w:cs="Arial"/>
          <w:sz w:val="24"/>
          <w:szCs w:val="24"/>
          <w:vertAlign w:val="superscript"/>
        </w:rPr>
        <w:t>V</w:t>
      </w:r>
      <w:r w:rsidR="000553A4" w:rsidRPr="004C3D22">
        <w:rPr>
          <w:rFonts w:ascii="Arial" w:hAnsi="Arial" w:cs="Arial"/>
          <w:sz w:val="24"/>
          <w:szCs w:val="24"/>
        </w:rPr>
        <w:t>O</w:t>
      </w:r>
      <w:r w:rsidR="000553A4" w:rsidRPr="004C3D22">
        <w:rPr>
          <w:rFonts w:ascii="Arial" w:hAnsi="Arial" w:cs="Arial"/>
          <w:sz w:val="24"/>
          <w:szCs w:val="24"/>
          <w:vertAlign w:val="subscript"/>
        </w:rPr>
        <w:t>3</w:t>
      </w:r>
      <w:r w:rsidR="000553A4" w:rsidRPr="004C3D22">
        <w:rPr>
          <w:rFonts w:ascii="Arial" w:hAnsi="Arial" w:cs="Arial"/>
          <w:sz w:val="24"/>
          <w:szCs w:val="24"/>
        </w:rPr>
        <w:t xml:space="preserve">-PEG dispersed in </w:t>
      </w:r>
      <w:r w:rsidRPr="004C3D22">
        <w:rPr>
          <w:rFonts w:ascii="Arial" w:hAnsi="Arial" w:cs="Arial"/>
          <w:sz w:val="24"/>
          <w:szCs w:val="24"/>
        </w:rPr>
        <w:t>SBF(</w:t>
      </w:r>
      <w:r w:rsidRPr="004C3D22">
        <w:rPr>
          <w:rFonts w:ascii="Arial" w:hAnsi="Arial" w:cs="Arial"/>
          <w:b/>
          <w:bCs/>
          <w:sz w:val="24"/>
          <w:szCs w:val="24"/>
        </w:rPr>
        <w:t>a</w:t>
      </w:r>
      <w:r w:rsidRPr="004C3D22">
        <w:rPr>
          <w:rFonts w:ascii="Arial" w:hAnsi="Arial" w:cs="Arial"/>
          <w:sz w:val="24"/>
          <w:szCs w:val="24"/>
        </w:rPr>
        <w:t>) and PBS (</w:t>
      </w:r>
      <w:r w:rsidRPr="004C3D22">
        <w:rPr>
          <w:rFonts w:ascii="Arial" w:hAnsi="Arial" w:cs="Arial"/>
          <w:b/>
          <w:bCs/>
          <w:sz w:val="24"/>
          <w:szCs w:val="24"/>
        </w:rPr>
        <w:t>b</w:t>
      </w:r>
      <w:r w:rsidRPr="004C3D22">
        <w:rPr>
          <w:rFonts w:ascii="Arial" w:hAnsi="Arial" w:cs="Arial"/>
          <w:sz w:val="24"/>
          <w:szCs w:val="24"/>
        </w:rPr>
        <w:t>)</w:t>
      </w:r>
      <w:r w:rsidR="008021A6" w:rsidRPr="004C3D22">
        <w:rPr>
          <w:rFonts w:ascii="Arial" w:hAnsi="Arial" w:cs="Arial"/>
          <w:sz w:val="24"/>
          <w:szCs w:val="24"/>
        </w:rPr>
        <w:t xml:space="preserve"> </w:t>
      </w:r>
      <w:r w:rsidR="000553A4" w:rsidRPr="004C3D22">
        <w:rPr>
          <w:rFonts w:ascii="Arial" w:hAnsi="Arial" w:cs="Arial"/>
          <w:sz w:val="24"/>
          <w:szCs w:val="24"/>
        </w:rPr>
        <w:t xml:space="preserve">for 48 h </w:t>
      </w:r>
      <w:r w:rsidR="008021A6" w:rsidRPr="004C3D22">
        <w:rPr>
          <w:rFonts w:ascii="Arial" w:hAnsi="Arial" w:cs="Arial"/>
          <w:sz w:val="24"/>
          <w:szCs w:val="24"/>
        </w:rPr>
        <w:t>at pH 5.5</w:t>
      </w:r>
      <w:r w:rsidRPr="004C3D22">
        <w:rPr>
          <w:rFonts w:ascii="Arial" w:hAnsi="Arial" w:cs="Arial"/>
          <w:sz w:val="24"/>
          <w:szCs w:val="24"/>
        </w:rPr>
        <w:t xml:space="preserve">. </w:t>
      </w:r>
    </w:p>
    <w:p w14:paraId="7132CAD4" w14:textId="77777777" w:rsidR="00C11002" w:rsidRPr="004C3D22" w:rsidRDefault="00C11002" w:rsidP="00C11002">
      <w:pPr>
        <w:rPr>
          <w:rFonts w:ascii="Arial" w:hAnsi="Arial" w:cs="Arial"/>
          <w:sz w:val="24"/>
          <w:szCs w:val="24"/>
        </w:rPr>
      </w:pPr>
    </w:p>
    <w:p w14:paraId="24DEB2D9" w14:textId="77777777" w:rsidR="00AA64AA" w:rsidRPr="004C3D22" w:rsidRDefault="00AA64AA" w:rsidP="00C11002">
      <w:pPr>
        <w:rPr>
          <w:rFonts w:ascii="Arial" w:hAnsi="Arial" w:cs="Arial"/>
          <w:sz w:val="24"/>
          <w:szCs w:val="24"/>
        </w:rPr>
      </w:pPr>
    </w:p>
    <w:p w14:paraId="73F8CB0D" w14:textId="0F0D9C8A" w:rsidR="00E45EFE" w:rsidRPr="004C3D22" w:rsidRDefault="00AA64AA" w:rsidP="00E45EFE">
      <w:pPr>
        <w:jc w:val="center"/>
        <w:rPr>
          <w:rFonts w:ascii="Arial" w:hAnsi="Arial" w:cs="Arial"/>
          <w:sz w:val="24"/>
          <w:szCs w:val="24"/>
        </w:rPr>
      </w:pPr>
      <w:r w:rsidRPr="004C3D22">
        <w:rPr>
          <w:rFonts w:ascii="Arial" w:hAnsi="Arial" w:cs="Arial"/>
          <w:noProof/>
        </w:rPr>
        <w:lastRenderedPageBreak/>
        <w:drawing>
          <wp:inline distT="0" distB="0" distL="0" distR="0" wp14:anchorId="183B0E36" wp14:editId="60641928">
            <wp:extent cx="6056943" cy="2811658"/>
            <wp:effectExtent l="0" t="0" r="1270" b="8255"/>
            <wp:docPr id="72301464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3014642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071987" cy="2818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15FCC7" w14:textId="0C10DBE5" w:rsidR="00220EE9" w:rsidRPr="004C3D22" w:rsidRDefault="00E45EFE" w:rsidP="00220EE9">
      <w:pPr>
        <w:pStyle w:val="af2"/>
        <w:rPr>
          <w:rFonts w:ascii="Arial" w:hAnsi="Arial" w:cs="Arial"/>
          <w:sz w:val="24"/>
          <w:szCs w:val="24"/>
        </w:rPr>
      </w:pPr>
      <w:r w:rsidRPr="004C3D22">
        <w:rPr>
          <w:rFonts w:ascii="Arial" w:hAnsi="Arial" w:cs="Arial"/>
          <w:b/>
          <w:bCs/>
          <w:sz w:val="24"/>
          <w:szCs w:val="24"/>
        </w:rPr>
        <w:t>Supplementary Fig. 1</w:t>
      </w:r>
      <w:r w:rsidR="00C11002" w:rsidRPr="004C3D22">
        <w:rPr>
          <w:rFonts w:ascii="Arial" w:hAnsi="Arial" w:cs="Arial"/>
          <w:b/>
          <w:bCs/>
          <w:sz w:val="24"/>
          <w:szCs w:val="24"/>
        </w:rPr>
        <w:t>3</w:t>
      </w:r>
      <w:r w:rsidRPr="004C3D22">
        <w:rPr>
          <w:rFonts w:ascii="Arial" w:hAnsi="Arial" w:cs="Arial"/>
          <w:sz w:val="24"/>
          <w:szCs w:val="24"/>
        </w:rPr>
        <w:t xml:space="preserve"> </w:t>
      </w:r>
      <w:r w:rsidRPr="004C3D22">
        <w:rPr>
          <w:rFonts w:ascii="Arial" w:hAnsi="Arial" w:cs="Arial"/>
          <w:b/>
          <w:bCs/>
          <w:sz w:val="24"/>
          <w:szCs w:val="24"/>
        </w:rPr>
        <w:t xml:space="preserve">| </w:t>
      </w:r>
      <w:r w:rsidR="00220EE9" w:rsidRPr="004C3D22">
        <w:rPr>
          <w:rFonts w:ascii="Arial" w:hAnsi="Arial" w:cs="Arial"/>
          <w:sz w:val="24"/>
          <w:szCs w:val="24"/>
        </w:rPr>
        <w:t>High-resolution XPS spectra of Na 1s of NaBi</w:t>
      </w:r>
      <w:r w:rsidR="00220EE9" w:rsidRPr="004C3D22">
        <w:rPr>
          <w:rFonts w:ascii="Arial" w:hAnsi="Arial" w:cs="Arial"/>
          <w:sz w:val="24"/>
          <w:szCs w:val="24"/>
          <w:vertAlign w:val="superscript"/>
        </w:rPr>
        <w:t>V</w:t>
      </w:r>
      <w:r w:rsidR="00220EE9" w:rsidRPr="004C3D22">
        <w:rPr>
          <w:rFonts w:ascii="Arial" w:hAnsi="Arial" w:cs="Arial"/>
          <w:sz w:val="24"/>
          <w:szCs w:val="24"/>
        </w:rPr>
        <w:t>O</w:t>
      </w:r>
      <w:r w:rsidR="00220EE9" w:rsidRPr="004C3D22">
        <w:rPr>
          <w:rFonts w:ascii="Arial" w:hAnsi="Arial" w:cs="Arial"/>
          <w:sz w:val="24"/>
          <w:szCs w:val="24"/>
          <w:vertAlign w:val="subscript"/>
        </w:rPr>
        <w:t>3</w:t>
      </w:r>
      <w:r w:rsidR="00220EE9" w:rsidRPr="004C3D22">
        <w:rPr>
          <w:rFonts w:ascii="Arial" w:hAnsi="Arial" w:cs="Arial"/>
          <w:sz w:val="24"/>
          <w:szCs w:val="24"/>
        </w:rPr>
        <w:t xml:space="preserve">-PEG and </w:t>
      </w:r>
      <w:proofErr w:type="spellStart"/>
      <w:r w:rsidR="00220EE9" w:rsidRPr="004C3D22">
        <w:rPr>
          <w:rFonts w:ascii="Arial" w:hAnsi="Arial" w:cs="Arial"/>
          <w:sz w:val="24"/>
          <w:szCs w:val="24"/>
        </w:rPr>
        <w:t>hydrolystates</w:t>
      </w:r>
      <w:proofErr w:type="spellEnd"/>
      <w:r w:rsidR="00220EE9" w:rsidRPr="004C3D22">
        <w:rPr>
          <w:rFonts w:ascii="Arial" w:hAnsi="Arial" w:cs="Arial"/>
          <w:sz w:val="24"/>
          <w:szCs w:val="24"/>
        </w:rPr>
        <w:t xml:space="preserve"> after NaBi</w:t>
      </w:r>
      <w:r w:rsidR="00220EE9" w:rsidRPr="004C3D22">
        <w:rPr>
          <w:rFonts w:ascii="Arial" w:hAnsi="Arial" w:cs="Arial"/>
          <w:sz w:val="24"/>
          <w:szCs w:val="24"/>
          <w:vertAlign w:val="superscript"/>
        </w:rPr>
        <w:t>V</w:t>
      </w:r>
      <w:r w:rsidR="00220EE9" w:rsidRPr="004C3D22">
        <w:rPr>
          <w:rFonts w:ascii="Arial" w:hAnsi="Arial" w:cs="Arial"/>
          <w:sz w:val="24"/>
          <w:szCs w:val="24"/>
        </w:rPr>
        <w:t>O</w:t>
      </w:r>
      <w:r w:rsidR="00220EE9" w:rsidRPr="004C3D22">
        <w:rPr>
          <w:rFonts w:ascii="Arial" w:hAnsi="Arial" w:cs="Arial"/>
          <w:sz w:val="24"/>
          <w:szCs w:val="24"/>
          <w:vertAlign w:val="subscript"/>
        </w:rPr>
        <w:t>3</w:t>
      </w:r>
      <w:r w:rsidR="00220EE9" w:rsidRPr="004C3D22">
        <w:rPr>
          <w:rFonts w:ascii="Arial" w:hAnsi="Arial" w:cs="Arial"/>
          <w:sz w:val="24"/>
          <w:szCs w:val="24"/>
        </w:rPr>
        <w:t>-PEG dispersed in SBF(</w:t>
      </w:r>
      <w:r w:rsidR="00220EE9" w:rsidRPr="004C3D22">
        <w:rPr>
          <w:rFonts w:ascii="Arial" w:hAnsi="Arial" w:cs="Arial"/>
          <w:b/>
          <w:bCs/>
          <w:sz w:val="24"/>
          <w:szCs w:val="24"/>
        </w:rPr>
        <w:t>a</w:t>
      </w:r>
      <w:r w:rsidR="00220EE9" w:rsidRPr="004C3D22">
        <w:rPr>
          <w:rFonts w:ascii="Arial" w:hAnsi="Arial" w:cs="Arial"/>
          <w:sz w:val="24"/>
          <w:szCs w:val="24"/>
        </w:rPr>
        <w:t>) and PBS (</w:t>
      </w:r>
      <w:r w:rsidR="00220EE9" w:rsidRPr="004C3D22">
        <w:rPr>
          <w:rFonts w:ascii="Arial" w:hAnsi="Arial" w:cs="Arial"/>
          <w:b/>
          <w:bCs/>
          <w:sz w:val="24"/>
          <w:szCs w:val="24"/>
        </w:rPr>
        <w:t>b</w:t>
      </w:r>
      <w:r w:rsidR="00220EE9" w:rsidRPr="004C3D22">
        <w:rPr>
          <w:rFonts w:ascii="Arial" w:hAnsi="Arial" w:cs="Arial"/>
          <w:sz w:val="24"/>
          <w:szCs w:val="24"/>
        </w:rPr>
        <w:t>) for 48 h at pH 5.5.</w:t>
      </w:r>
    </w:p>
    <w:p w14:paraId="5625C0D9" w14:textId="77777777" w:rsidR="00E45EFE" w:rsidRPr="004C3D22" w:rsidRDefault="00E45EFE" w:rsidP="00E45EFE">
      <w:pPr>
        <w:pStyle w:val="af2"/>
        <w:rPr>
          <w:rFonts w:ascii="Arial" w:hAnsi="Arial" w:cs="Arial"/>
          <w:sz w:val="24"/>
          <w:szCs w:val="24"/>
        </w:rPr>
      </w:pPr>
    </w:p>
    <w:p w14:paraId="47F82C68" w14:textId="77777777" w:rsidR="00124B8F" w:rsidRPr="004C3D22" w:rsidRDefault="00124B8F" w:rsidP="00124B8F">
      <w:pPr>
        <w:rPr>
          <w:rFonts w:ascii="Arial" w:hAnsi="Arial" w:cs="Arial"/>
          <w:sz w:val="24"/>
          <w:szCs w:val="24"/>
        </w:rPr>
      </w:pPr>
    </w:p>
    <w:p w14:paraId="01881CED" w14:textId="310960E4" w:rsidR="003538D5" w:rsidRPr="004C3D22" w:rsidRDefault="00AA64AA" w:rsidP="003538D5">
      <w:pPr>
        <w:pStyle w:val="af2"/>
        <w:jc w:val="center"/>
        <w:rPr>
          <w:rFonts w:ascii="Arial" w:hAnsi="Arial" w:cs="Arial"/>
          <w:sz w:val="24"/>
          <w:szCs w:val="24"/>
        </w:rPr>
      </w:pPr>
      <w:r w:rsidRPr="004C3D22">
        <w:rPr>
          <w:rFonts w:ascii="Arial" w:hAnsi="Arial" w:cs="Arial"/>
          <w:noProof/>
        </w:rPr>
        <w:drawing>
          <wp:inline distT="0" distB="0" distL="0" distR="0" wp14:anchorId="4FD6C559" wp14:editId="1C35807D">
            <wp:extent cx="3803662" cy="3408218"/>
            <wp:effectExtent l="0" t="0" r="6350" b="1905"/>
            <wp:docPr id="164626590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6265902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825337" cy="342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CA5868" w14:textId="0580267F" w:rsidR="003538D5" w:rsidRPr="004C3D22" w:rsidRDefault="009D7A49" w:rsidP="009D7A49">
      <w:pPr>
        <w:pStyle w:val="af2"/>
        <w:rPr>
          <w:rFonts w:ascii="Arial" w:hAnsi="Arial" w:cs="Arial"/>
          <w:sz w:val="24"/>
          <w:szCs w:val="24"/>
        </w:rPr>
      </w:pPr>
      <w:bookmarkStart w:id="24" w:name="_Toc137679998"/>
      <w:r w:rsidRPr="004C3D22">
        <w:rPr>
          <w:rFonts w:ascii="Arial" w:hAnsi="Arial" w:cs="Arial"/>
          <w:b/>
          <w:bCs/>
          <w:sz w:val="24"/>
          <w:szCs w:val="24"/>
        </w:rPr>
        <w:t xml:space="preserve">Supplementary Fig. </w:t>
      </w:r>
      <w:r w:rsidR="00AD6085" w:rsidRPr="004C3D22">
        <w:rPr>
          <w:rFonts w:ascii="Arial" w:hAnsi="Arial" w:cs="Arial"/>
          <w:b/>
          <w:bCs/>
          <w:sz w:val="24"/>
          <w:szCs w:val="24"/>
        </w:rPr>
        <w:t>1</w:t>
      </w:r>
      <w:r w:rsidR="0033343B" w:rsidRPr="004C3D22">
        <w:rPr>
          <w:rFonts w:ascii="Arial" w:hAnsi="Arial" w:cs="Arial"/>
          <w:b/>
          <w:bCs/>
          <w:sz w:val="24"/>
          <w:szCs w:val="24"/>
        </w:rPr>
        <w:t>4</w:t>
      </w:r>
      <w:r w:rsidRPr="004C3D22">
        <w:rPr>
          <w:rFonts w:ascii="Arial" w:hAnsi="Arial" w:cs="Arial"/>
          <w:sz w:val="24"/>
          <w:szCs w:val="24"/>
        </w:rPr>
        <w:t xml:space="preserve"> </w:t>
      </w:r>
      <w:r w:rsidR="003538D5" w:rsidRPr="004C3D22">
        <w:rPr>
          <w:rFonts w:ascii="Arial" w:hAnsi="Arial" w:cs="Arial"/>
          <w:b/>
          <w:bCs/>
          <w:sz w:val="24"/>
          <w:szCs w:val="24"/>
        </w:rPr>
        <w:t>|</w:t>
      </w:r>
      <w:bookmarkEnd w:id="24"/>
      <w:r w:rsidR="006D0564" w:rsidRPr="004C3D22">
        <w:rPr>
          <w:rFonts w:ascii="Arial" w:hAnsi="Arial" w:cs="Arial"/>
          <w:sz w:val="24"/>
          <w:szCs w:val="24"/>
        </w:rPr>
        <w:t xml:space="preserve"> </w:t>
      </w:r>
      <w:r w:rsidR="00220EE9" w:rsidRPr="004C3D22">
        <w:rPr>
          <w:rFonts w:ascii="Arial" w:hAnsi="Arial" w:cs="Arial"/>
          <w:sz w:val="24"/>
          <w:szCs w:val="24"/>
        </w:rPr>
        <w:t>High-resolution XPS spectra of O</w:t>
      </w:r>
      <w:r w:rsidR="00AA64AA" w:rsidRPr="004C3D22">
        <w:rPr>
          <w:rFonts w:ascii="Arial" w:hAnsi="Arial" w:cs="Arial"/>
          <w:sz w:val="24"/>
          <w:szCs w:val="24"/>
        </w:rPr>
        <w:t xml:space="preserve"> </w:t>
      </w:r>
      <w:r w:rsidR="00220EE9" w:rsidRPr="004C3D22">
        <w:rPr>
          <w:rFonts w:ascii="Arial" w:hAnsi="Arial" w:cs="Arial"/>
          <w:sz w:val="24"/>
          <w:szCs w:val="24"/>
        </w:rPr>
        <w:t>1s of NaBi</w:t>
      </w:r>
      <w:r w:rsidR="00220EE9" w:rsidRPr="004C3D22">
        <w:rPr>
          <w:rFonts w:ascii="Arial" w:hAnsi="Arial" w:cs="Arial"/>
          <w:sz w:val="24"/>
          <w:szCs w:val="24"/>
          <w:vertAlign w:val="superscript"/>
        </w:rPr>
        <w:t>V</w:t>
      </w:r>
      <w:r w:rsidR="00220EE9" w:rsidRPr="004C3D22">
        <w:rPr>
          <w:rFonts w:ascii="Arial" w:hAnsi="Arial" w:cs="Arial"/>
          <w:sz w:val="24"/>
          <w:szCs w:val="24"/>
        </w:rPr>
        <w:t>O</w:t>
      </w:r>
      <w:r w:rsidR="00220EE9" w:rsidRPr="004C3D22">
        <w:rPr>
          <w:rFonts w:ascii="Arial" w:hAnsi="Arial" w:cs="Arial"/>
          <w:sz w:val="24"/>
          <w:szCs w:val="24"/>
          <w:vertAlign w:val="subscript"/>
        </w:rPr>
        <w:t>3</w:t>
      </w:r>
      <w:r w:rsidR="00220EE9" w:rsidRPr="004C3D22">
        <w:rPr>
          <w:rFonts w:ascii="Arial" w:hAnsi="Arial" w:cs="Arial"/>
          <w:sz w:val="24"/>
          <w:szCs w:val="24"/>
        </w:rPr>
        <w:t xml:space="preserve">-PEG and </w:t>
      </w:r>
      <w:proofErr w:type="spellStart"/>
      <w:r w:rsidR="00220EE9" w:rsidRPr="004C3D22">
        <w:rPr>
          <w:rFonts w:ascii="Arial" w:hAnsi="Arial" w:cs="Arial"/>
          <w:sz w:val="24"/>
          <w:szCs w:val="24"/>
        </w:rPr>
        <w:t>hydrolystates</w:t>
      </w:r>
      <w:proofErr w:type="spellEnd"/>
      <w:r w:rsidR="00220EE9" w:rsidRPr="004C3D22">
        <w:rPr>
          <w:rFonts w:ascii="Arial" w:hAnsi="Arial" w:cs="Arial"/>
          <w:sz w:val="24"/>
          <w:szCs w:val="24"/>
        </w:rPr>
        <w:t xml:space="preserve"> after NaBi</w:t>
      </w:r>
      <w:r w:rsidR="00220EE9" w:rsidRPr="004C3D22">
        <w:rPr>
          <w:rFonts w:ascii="Arial" w:hAnsi="Arial" w:cs="Arial"/>
          <w:sz w:val="24"/>
          <w:szCs w:val="24"/>
          <w:vertAlign w:val="superscript"/>
        </w:rPr>
        <w:t>V</w:t>
      </w:r>
      <w:r w:rsidR="00220EE9" w:rsidRPr="004C3D22">
        <w:rPr>
          <w:rFonts w:ascii="Arial" w:hAnsi="Arial" w:cs="Arial"/>
          <w:sz w:val="24"/>
          <w:szCs w:val="24"/>
        </w:rPr>
        <w:t>O</w:t>
      </w:r>
      <w:r w:rsidR="00220EE9" w:rsidRPr="004C3D22">
        <w:rPr>
          <w:rFonts w:ascii="Arial" w:hAnsi="Arial" w:cs="Arial"/>
          <w:sz w:val="24"/>
          <w:szCs w:val="24"/>
          <w:vertAlign w:val="subscript"/>
        </w:rPr>
        <w:t>3</w:t>
      </w:r>
      <w:r w:rsidR="00220EE9" w:rsidRPr="004C3D22">
        <w:rPr>
          <w:rFonts w:ascii="Arial" w:hAnsi="Arial" w:cs="Arial"/>
          <w:sz w:val="24"/>
          <w:szCs w:val="24"/>
        </w:rPr>
        <w:t>-PEG dispersed in PBS for 48 h at pH 5.5.</w:t>
      </w:r>
    </w:p>
    <w:p w14:paraId="3EBB7D68" w14:textId="77777777" w:rsidR="00ED0414" w:rsidRPr="004C3D22" w:rsidRDefault="00ED0414" w:rsidP="00ED0414">
      <w:pPr>
        <w:rPr>
          <w:rFonts w:ascii="Arial" w:hAnsi="Arial" w:cs="Arial"/>
          <w:sz w:val="24"/>
          <w:szCs w:val="24"/>
        </w:rPr>
      </w:pPr>
    </w:p>
    <w:p w14:paraId="5156F188" w14:textId="1266D2C9" w:rsidR="00AD6085" w:rsidRPr="004C3D22" w:rsidRDefault="00F469FF" w:rsidP="00AD6085">
      <w:pPr>
        <w:jc w:val="center"/>
        <w:rPr>
          <w:rFonts w:ascii="Arial" w:hAnsi="Arial" w:cs="Arial"/>
          <w:sz w:val="24"/>
          <w:szCs w:val="24"/>
        </w:rPr>
      </w:pPr>
      <w:r w:rsidRPr="004C3D22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0DB120D8" wp14:editId="1221242A">
            <wp:extent cx="5977542" cy="2696705"/>
            <wp:effectExtent l="0" t="0" r="4445" b="8890"/>
            <wp:docPr id="81046517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0465176" name=""/>
                    <pic:cNvPicPr/>
                  </pic:nvPicPr>
                  <pic:blipFill rotWithShape="1">
                    <a:blip r:embed="rId22"/>
                    <a:srcRect l="1807" r="2957"/>
                    <a:stretch/>
                  </pic:blipFill>
                  <pic:spPr bwMode="auto">
                    <a:xfrm>
                      <a:off x="0" y="0"/>
                      <a:ext cx="6016879" cy="27144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1DCA6E" w14:textId="70C14A48" w:rsidR="00AD6085" w:rsidRPr="004C3D22" w:rsidRDefault="00AD6085" w:rsidP="00AD6085">
      <w:pPr>
        <w:pStyle w:val="af2"/>
        <w:rPr>
          <w:rFonts w:ascii="Arial" w:hAnsi="Arial" w:cs="Arial"/>
          <w:sz w:val="24"/>
          <w:szCs w:val="24"/>
        </w:rPr>
      </w:pPr>
      <w:bookmarkStart w:id="25" w:name="_Toc149672812"/>
      <w:bookmarkStart w:id="26" w:name="_Toc149733071"/>
      <w:r w:rsidRPr="004C3D22">
        <w:rPr>
          <w:rFonts w:ascii="Arial" w:hAnsi="Arial" w:cs="Arial"/>
          <w:b/>
          <w:bCs/>
          <w:sz w:val="24"/>
          <w:szCs w:val="24"/>
        </w:rPr>
        <w:t xml:space="preserve">Supplementary Fig. </w:t>
      </w:r>
      <w:r w:rsidR="004C1634" w:rsidRPr="004C3D22">
        <w:rPr>
          <w:rFonts w:ascii="Arial" w:hAnsi="Arial" w:cs="Arial"/>
          <w:b/>
          <w:bCs/>
          <w:sz w:val="24"/>
          <w:szCs w:val="24"/>
        </w:rPr>
        <w:t>1</w:t>
      </w:r>
      <w:r w:rsidR="0033343B" w:rsidRPr="004C3D22">
        <w:rPr>
          <w:rFonts w:ascii="Arial" w:hAnsi="Arial" w:cs="Arial"/>
          <w:b/>
          <w:bCs/>
          <w:sz w:val="24"/>
          <w:szCs w:val="24"/>
        </w:rPr>
        <w:t>5</w:t>
      </w:r>
      <w:r w:rsidRPr="004C3D22">
        <w:rPr>
          <w:rFonts w:ascii="Arial" w:hAnsi="Arial" w:cs="Arial"/>
          <w:b/>
          <w:bCs/>
          <w:sz w:val="24"/>
          <w:szCs w:val="24"/>
        </w:rPr>
        <w:t xml:space="preserve"> |</w:t>
      </w:r>
      <w:r w:rsidRPr="004C3D22">
        <w:rPr>
          <w:rFonts w:ascii="Arial" w:hAnsi="Arial" w:cs="Arial"/>
          <w:sz w:val="24"/>
          <w:szCs w:val="24"/>
        </w:rPr>
        <w:t xml:space="preserve"> </w:t>
      </w:r>
      <w:bookmarkEnd w:id="25"/>
      <w:bookmarkEnd w:id="26"/>
      <w:r w:rsidR="006D0564" w:rsidRPr="004C3D22">
        <w:rPr>
          <w:rFonts w:ascii="Arial" w:hAnsi="Arial" w:cs="Arial"/>
          <w:b/>
          <w:bCs/>
          <w:sz w:val="24"/>
          <w:szCs w:val="24"/>
        </w:rPr>
        <w:t>a</w:t>
      </w:r>
      <w:r w:rsidR="006D0564" w:rsidRPr="004C3D22">
        <w:rPr>
          <w:rFonts w:ascii="Arial" w:hAnsi="Arial" w:cs="Arial"/>
          <w:sz w:val="24"/>
          <w:szCs w:val="24"/>
        </w:rPr>
        <w:t xml:space="preserve">, Time-dependent fluorescence intensity of PBS recorded at </w:t>
      </w:r>
      <w:r w:rsidR="00E02B5A" w:rsidRPr="004C3D22">
        <w:rPr>
          <w:rFonts w:ascii="Arial" w:hAnsi="Arial" w:cs="Arial"/>
          <w:sz w:val="24"/>
          <w:szCs w:val="24"/>
        </w:rPr>
        <w:t>525</w:t>
      </w:r>
      <w:r w:rsidR="006D0564" w:rsidRPr="004C3D22">
        <w:rPr>
          <w:rFonts w:ascii="Arial" w:hAnsi="Arial" w:cs="Arial"/>
          <w:sz w:val="24"/>
          <w:szCs w:val="24"/>
        </w:rPr>
        <w:t xml:space="preserve"> nm after incubation with APF in buffers at different pH values. </w:t>
      </w:r>
      <w:r w:rsidR="006D0564" w:rsidRPr="004C3D22">
        <w:rPr>
          <w:rFonts w:ascii="Arial" w:hAnsi="Arial" w:cs="Arial"/>
          <w:b/>
          <w:bCs/>
          <w:sz w:val="24"/>
          <w:szCs w:val="24"/>
        </w:rPr>
        <w:t>b</w:t>
      </w:r>
      <w:r w:rsidR="006D0564" w:rsidRPr="004C3D22">
        <w:rPr>
          <w:rFonts w:ascii="Arial" w:hAnsi="Arial" w:cs="Arial"/>
          <w:sz w:val="24"/>
          <w:szCs w:val="24"/>
        </w:rPr>
        <w:t>,</w:t>
      </w:r>
      <w:r w:rsidR="006D0564" w:rsidRPr="004C3D22">
        <w:rPr>
          <w:rFonts w:ascii="Arial" w:hAnsi="Arial" w:cs="Arial"/>
          <w:b/>
          <w:bCs/>
          <w:sz w:val="24"/>
          <w:szCs w:val="24"/>
        </w:rPr>
        <w:t xml:space="preserve"> </w:t>
      </w:r>
      <w:r w:rsidR="006D0564" w:rsidRPr="004C3D22">
        <w:rPr>
          <w:rFonts w:ascii="Arial" w:hAnsi="Arial" w:cs="Arial"/>
          <w:sz w:val="24"/>
          <w:szCs w:val="24"/>
        </w:rPr>
        <w:t xml:space="preserve">Time-dependent fluorescence intensity of PBS recorded at </w:t>
      </w:r>
      <w:r w:rsidR="00E02B5A" w:rsidRPr="004C3D22">
        <w:rPr>
          <w:rFonts w:ascii="Arial" w:hAnsi="Arial" w:cs="Arial"/>
          <w:sz w:val="24"/>
          <w:szCs w:val="24"/>
        </w:rPr>
        <w:t>525</w:t>
      </w:r>
      <w:r w:rsidR="006D0564" w:rsidRPr="004C3D22">
        <w:rPr>
          <w:rFonts w:ascii="Arial" w:hAnsi="Arial" w:cs="Arial"/>
          <w:sz w:val="24"/>
          <w:szCs w:val="24"/>
        </w:rPr>
        <w:t xml:space="preserve"> nm after incubation with SOSG in buffers at different pH values.</w:t>
      </w:r>
      <w:r w:rsidR="00B02521" w:rsidRPr="004C3D22">
        <w:rPr>
          <w:rFonts w:ascii="Arial" w:hAnsi="Arial" w:cs="Arial"/>
          <w:sz w:val="24"/>
          <w:szCs w:val="24"/>
        </w:rPr>
        <w:t xml:space="preserve"> Data were shown as mean ± </w:t>
      </w:r>
      <w:proofErr w:type="spellStart"/>
      <w:r w:rsidR="00B02521" w:rsidRPr="004C3D22">
        <w:rPr>
          <w:rFonts w:ascii="Arial" w:hAnsi="Arial" w:cs="Arial"/>
          <w:sz w:val="24"/>
          <w:szCs w:val="24"/>
        </w:rPr>
        <w:t>s.d.</w:t>
      </w:r>
      <w:proofErr w:type="spellEnd"/>
    </w:p>
    <w:p w14:paraId="2EEBB33B" w14:textId="77777777" w:rsidR="00AD6085" w:rsidRPr="004C3D22" w:rsidRDefault="00AD6085" w:rsidP="00AD6085">
      <w:pPr>
        <w:rPr>
          <w:rFonts w:ascii="Arial" w:hAnsi="Arial" w:cs="Arial"/>
          <w:sz w:val="24"/>
          <w:szCs w:val="24"/>
        </w:rPr>
      </w:pPr>
    </w:p>
    <w:p w14:paraId="3FC0FB26" w14:textId="77777777" w:rsidR="00124B8F" w:rsidRPr="004C3D22" w:rsidRDefault="00124B8F" w:rsidP="00AD6085">
      <w:pPr>
        <w:rPr>
          <w:rFonts w:ascii="Arial" w:hAnsi="Arial" w:cs="Arial"/>
          <w:sz w:val="24"/>
          <w:szCs w:val="24"/>
        </w:rPr>
      </w:pPr>
    </w:p>
    <w:p w14:paraId="2347AD09" w14:textId="2A9C43F1" w:rsidR="00AD6085" w:rsidRPr="004C3D22" w:rsidRDefault="00F469FF" w:rsidP="0064357F">
      <w:pPr>
        <w:jc w:val="center"/>
        <w:rPr>
          <w:rFonts w:ascii="Arial" w:hAnsi="Arial" w:cs="Arial"/>
          <w:sz w:val="24"/>
          <w:szCs w:val="24"/>
        </w:rPr>
      </w:pPr>
      <w:r w:rsidRPr="004C3D22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47E74553" wp14:editId="4D93DF1C">
            <wp:extent cx="6025332" cy="2734945"/>
            <wp:effectExtent l="0" t="0" r="0" b="8255"/>
            <wp:docPr id="192446774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4467742" name=""/>
                    <pic:cNvPicPr/>
                  </pic:nvPicPr>
                  <pic:blipFill rotWithShape="1">
                    <a:blip r:embed="rId23"/>
                    <a:srcRect l="1954" r="3391"/>
                    <a:stretch/>
                  </pic:blipFill>
                  <pic:spPr bwMode="auto">
                    <a:xfrm>
                      <a:off x="0" y="0"/>
                      <a:ext cx="6090425" cy="27644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DAB8DF" w14:textId="6C5F5452" w:rsidR="00AD6085" w:rsidRPr="004C3D22" w:rsidRDefault="00AD6085" w:rsidP="00E55553">
      <w:pPr>
        <w:pStyle w:val="af2"/>
        <w:rPr>
          <w:rFonts w:ascii="Arial" w:hAnsi="Arial" w:cs="Arial"/>
          <w:sz w:val="24"/>
          <w:szCs w:val="24"/>
        </w:rPr>
      </w:pPr>
      <w:bookmarkStart w:id="27" w:name="_Toc149672813"/>
      <w:bookmarkStart w:id="28" w:name="_Toc149733072"/>
      <w:r w:rsidRPr="004C3D22">
        <w:rPr>
          <w:rFonts w:ascii="Arial" w:hAnsi="Arial" w:cs="Arial"/>
          <w:b/>
          <w:bCs/>
          <w:sz w:val="24"/>
          <w:szCs w:val="24"/>
        </w:rPr>
        <w:t xml:space="preserve">Supplementary Fig. </w:t>
      </w:r>
      <w:r w:rsidRPr="004C3D22">
        <w:rPr>
          <w:rFonts w:ascii="Arial" w:hAnsi="Arial" w:cs="Arial"/>
          <w:b/>
          <w:bCs/>
          <w:sz w:val="24"/>
          <w:szCs w:val="24"/>
        </w:rPr>
        <w:fldChar w:fldCharType="begin"/>
      </w:r>
      <w:r w:rsidRPr="004C3D22">
        <w:rPr>
          <w:rFonts w:ascii="Arial" w:hAnsi="Arial" w:cs="Arial"/>
          <w:b/>
          <w:bCs/>
          <w:sz w:val="24"/>
          <w:szCs w:val="24"/>
        </w:rPr>
        <w:instrText xml:space="preserve"> SEQ Supplementary_Fig. \* ARABIC </w:instrText>
      </w:r>
      <w:r w:rsidRPr="004C3D22">
        <w:rPr>
          <w:rFonts w:ascii="Arial" w:hAnsi="Arial" w:cs="Arial"/>
          <w:b/>
          <w:bCs/>
          <w:sz w:val="24"/>
          <w:szCs w:val="24"/>
        </w:rPr>
        <w:fldChar w:fldCharType="separate"/>
      </w:r>
      <w:r w:rsidRPr="004C3D22">
        <w:rPr>
          <w:rFonts w:ascii="Arial" w:hAnsi="Arial" w:cs="Arial"/>
          <w:b/>
          <w:bCs/>
          <w:noProof/>
          <w:sz w:val="24"/>
          <w:szCs w:val="24"/>
        </w:rPr>
        <w:t>1</w:t>
      </w:r>
      <w:r w:rsidR="0033343B" w:rsidRPr="004C3D22">
        <w:rPr>
          <w:rFonts w:ascii="Arial" w:hAnsi="Arial" w:cs="Arial"/>
          <w:b/>
          <w:bCs/>
          <w:noProof/>
          <w:sz w:val="24"/>
          <w:szCs w:val="24"/>
        </w:rPr>
        <w:t>6</w:t>
      </w:r>
      <w:r w:rsidRPr="004C3D22">
        <w:rPr>
          <w:rFonts w:ascii="Arial" w:hAnsi="Arial" w:cs="Arial"/>
          <w:b/>
          <w:bCs/>
          <w:sz w:val="24"/>
          <w:szCs w:val="24"/>
        </w:rPr>
        <w:fldChar w:fldCharType="end"/>
      </w:r>
      <w:r w:rsidRPr="004C3D22">
        <w:rPr>
          <w:rFonts w:ascii="Arial" w:hAnsi="Arial" w:cs="Arial"/>
          <w:b/>
          <w:bCs/>
          <w:sz w:val="24"/>
          <w:szCs w:val="24"/>
        </w:rPr>
        <w:t xml:space="preserve"> |</w:t>
      </w:r>
      <w:r w:rsidRPr="004C3D22">
        <w:rPr>
          <w:rFonts w:ascii="Arial" w:hAnsi="Arial" w:cs="Arial"/>
          <w:sz w:val="24"/>
          <w:szCs w:val="24"/>
        </w:rPr>
        <w:t xml:space="preserve"> </w:t>
      </w:r>
      <w:bookmarkEnd w:id="27"/>
      <w:bookmarkEnd w:id="28"/>
      <w:r w:rsidR="00CC7E23" w:rsidRPr="004C3D22">
        <w:rPr>
          <w:rFonts w:ascii="Arial" w:hAnsi="Arial" w:cs="Arial"/>
          <w:b/>
          <w:bCs/>
          <w:sz w:val="24"/>
          <w:szCs w:val="24"/>
        </w:rPr>
        <w:t>a,</w:t>
      </w:r>
      <w:r w:rsidR="00CC7E23" w:rsidRPr="004C3D22">
        <w:rPr>
          <w:rFonts w:ascii="Arial" w:hAnsi="Arial" w:cs="Arial"/>
          <w:sz w:val="24"/>
          <w:szCs w:val="24"/>
        </w:rPr>
        <w:t xml:space="preserve"> Time-dependent fluorescence intensity of </w:t>
      </w:r>
      <w:r w:rsidR="00CC7E23"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>Bi</w:t>
      </w:r>
      <w:r w:rsidR="00CC7E23" w:rsidRPr="004C3D22">
        <w:rPr>
          <w:rFonts w:ascii="Arial" w:hAnsi="Arial" w:cs="Arial"/>
          <w:color w:val="000000"/>
          <w:sz w:val="24"/>
          <w:szCs w:val="24"/>
          <w:shd w:val="clear" w:color="auto" w:fill="FFFFFF"/>
          <w:vertAlign w:val="superscript"/>
        </w:rPr>
        <w:t>III</w:t>
      </w:r>
      <w:r w:rsidR="00CC7E23"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>O</w:t>
      </w:r>
      <w:r w:rsidR="00CC7E23" w:rsidRPr="004C3D22">
        <w:rPr>
          <w:rFonts w:ascii="Arial" w:hAnsi="Arial" w:cs="Arial"/>
          <w:color w:val="000000"/>
          <w:sz w:val="24"/>
          <w:szCs w:val="24"/>
          <w:shd w:val="clear" w:color="auto" w:fill="FFFFFF"/>
          <w:vertAlign w:val="subscript"/>
        </w:rPr>
        <w:t>x</w:t>
      </w:r>
      <w:r w:rsidR="00CC7E23"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>-PEG</w:t>
      </w:r>
      <w:r w:rsidR="00CC7E23" w:rsidRPr="004C3D22">
        <w:rPr>
          <w:rFonts w:ascii="Arial" w:hAnsi="Arial" w:cs="Arial"/>
          <w:sz w:val="24"/>
          <w:szCs w:val="24"/>
        </w:rPr>
        <w:t xml:space="preserve"> recorded at </w:t>
      </w:r>
      <w:r w:rsidR="00E02B5A" w:rsidRPr="004C3D22">
        <w:rPr>
          <w:rFonts w:ascii="Arial" w:hAnsi="Arial" w:cs="Arial"/>
          <w:sz w:val="24"/>
          <w:szCs w:val="24"/>
        </w:rPr>
        <w:t>525</w:t>
      </w:r>
      <w:r w:rsidR="00CC7E23" w:rsidRPr="004C3D22">
        <w:rPr>
          <w:rFonts w:ascii="Arial" w:hAnsi="Arial" w:cs="Arial"/>
          <w:sz w:val="24"/>
          <w:szCs w:val="24"/>
        </w:rPr>
        <w:t xml:space="preserve"> nm after incubation with APF in buffers at different pH values. </w:t>
      </w:r>
      <w:r w:rsidR="00CC7E23" w:rsidRPr="004C3D22">
        <w:rPr>
          <w:rFonts w:ascii="Arial" w:hAnsi="Arial" w:cs="Arial"/>
          <w:b/>
          <w:bCs/>
          <w:sz w:val="24"/>
          <w:szCs w:val="24"/>
        </w:rPr>
        <w:t xml:space="preserve">b, </w:t>
      </w:r>
      <w:r w:rsidR="00CC7E23" w:rsidRPr="004C3D22">
        <w:rPr>
          <w:rFonts w:ascii="Arial" w:hAnsi="Arial" w:cs="Arial"/>
          <w:sz w:val="24"/>
          <w:szCs w:val="24"/>
        </w:rPr>
        <w:t xml:space="preserve">Time-dependent fluorescence intensity of </w:t>
      </w:r>
      <w:r w:rsidR="00CC7E23"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>Bi</w:t>
      </w:r>
      <w:r w:rsidR="00CC7E23" w:rsidRPr="004C3D22">
        <w:rPr>
          <w:rFonts w:ascii="Arial" w:hAnsi="Arial" w:cs="Arial"/>
          <w:color w:val="000000"/>
          <w:sz w:val="24"/>
          <w:szCs w:val="24"/>
          <w:shd w:val="clear" w:color="auto" w:fill="FFFFFF"/>
          <w:vertAlign w:val="superscript"/>
        </w:rPr>
        <w:t>III</w:t>
      </w:r>
      <w:r w:rsidR="00CC7E23"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>O</w:t>
      </w:r>
      <w:r w:rsidR="00CC7E23" w:rsidRPr="004C3D22">
        <w:rPr>
          <w:rFonts w:ascii="Arial" w:hAnsi="Arial" w:cs="Arial"/>
          <w:color w:val="000000"/>
          <w:sz w:val="24"/>
          <w:szCs w:val="24"/>
          <w:shd w:val="clear" w:color="auto" w:fill="FFFFFF"/>
          <w:vertAlign w:val="subscript"/>
        </w:rPr>
        <w:t>x</w:t>
      </w:r>
      <w:r w:rsidR="00CC7E23"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>-PEG</w:t>
      </w:r>
      <w:r w:rsidR="00CC7E23" w:rsidRPr="004C3D22">
        <w:rPr>
          <w:rFonts w:ascii="Arial" w:hAnsi="Arial" w:cs="Arial"/>
          <w:sz w:val="24"/>
          <w:szCs w:val="24"/>
        </w:rPr>
        <w:t xml:space="preserve"> recorded at </w:t>
      </w:r>
      <w:r w:rsidR="00E02B5A" w:rsidRPr="004C3D22">
        <w:rPr>
          <w:rFonts w:ascii="Arial" w:hAnsi="Arial" w:cs="Arial"/>
          <w:sz w:val="24"/>
          <w:szCs w:val="24"/>
        </w:rPr>
        <w:t>525</w:t>
      </w:r>
      <w:r w:rsidR="00CC7E23" w:rsidRPr="004C3D22">
        <w:rPr>
          <w:rFonts w:ascii="Arial" w:hAnsi="Arial" w:cs="Arial"/>
          <w:sz w:val="24"/>
          <w:szCs w:val="24"/>
        </w:rPr>
        <w:t xml:space="preserve"> nm after incubation with SOSG in buffers at different pH values.</w:t>
      </w:r>
      <w:r w:rsidR="00B02521" w:rsidRPr="004C3D22">
        <w:rPr>
          <w:rFonts w:ascii="Arial" w:hAnsi="Arial" w:cs="Arial"/>
          <w:sz w:val="24"/>
          <w:szCs w:val="24"/>
        </w:rPr>
        <w:t xml:space="preserve"> Data were shown as mean ± </w:t>
      </w:r>
      <w:proofErr w:type="spellStart"/>
      <w:r w:rsidR="00B02521" w:rsidRPr="004C3D22">
        <w:rPr>
          <w:rFonts w:ascii="Arial" w:hAnsi="Arial" w:cs="Arial"/>
          <w:sz w:val="24"/>
          <w:szCs w:val="24"/>
        </w:rPr>
        <w:t>s.d.</w:t>
      </w:r>
      <w:proofErr w:type="spellEnd"/>
    </w:p>
    <w:p w14:paraId="18350B97" w14:textId="77777777" w:rsidR="00124B8F" w:rsidRPr="004C3D22" w:rsidRDefault="00124B8F" w:rsidP="00124B8F">
      <w:pPr>
        <w:rPr>
          <w:rFonts w:ascii="Arial" w:hAnsi="Arial" w:cs="Arial"/>
          <w:sz w:val="24"/>
          <w:szCs w:val="24"/>
        </w:rPr>
      </w:pPr>
    </w:p>
    <w:p w14:paraId="5DAAC5F6" w14:textId="6CE45B4E" w:rsidR="00414BBB" w:rsidRPr="004C3D22" w:rsidRDefault="00F469FF" w:rsidP="004A0F2E">
      <w:pPr>
        <w:pStyle w:val="af2"/>
        <w:jc w:val="center"/>
        <w:rPr>
          <w:rFonts w:ascii="Arial" w:hAnsi="Arial" w:cs="Arial"/>
          <w:b/>
          <w:bCs/>
          <w:sz w:val="24"/>
          <w:szCs w:val="24"/>
        </w:rPr>
      </w:pPr>
      <w:r w:rsidRPr="004C3D22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0F8FB31A" wp14:editId="4AA6B9B9">
            <wp:extent cx="5958857" cy="2137025"/>
            <wp:effectExtent l="0" t="0" r="3810" b="0"/>
            <wp:docPr id="194506206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5062065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970748" cy="2141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2A78C9" w14:textId="2669BC36" w:rsidR="004A0F2E" w:rsidRPr="004C3D22" w:rsidRDefault="009D7A49" w:rsidP="004A0F2E">
      <w:pPr>
        <w:pStyle w:val="af2"/>
        <w:rPr>
          <w:rFonts w:ascii="Arial" w:hAnsi="Arial" w:cs="Arial"/>
          <w:sz w:val="24"/>
          <w:szCs w:val="24"/>
        </w:rPr>
      </w:pPr>
      <w:bookmarkStart w:id="29" w:name="_Toc137680004"/>
      <w:r w:rsidRPr="004C3D22">
        <w:rPr>
          <w:rFonts w:ascii="Arial" w:hAnsi="Arial" w:cs="Arial"/>
          <w:b/>
          <w:bCs/>
          <w:sz w:val="24"/>
          <w:szCs w:val="24"/>
        </w:rPr>
        <w:t xml:space="preserve">Supplementary Fig. </w:t>
      </w:r>
      <w:r w:rsidR="00AD6085" w:rsidRPr="004C3D22">
        <w:rPr>
          <w:rFonts w:ascii="Arial" w:hAnsi="Arial" w:cs="Arial"/>
          <w:b/>
          <w:bCs/>
          <w:sz w:val="24"/>
          <w:szCs w:val="24"/>
        </w:rPr>
        <w:t>1</w:t>
      </w:r>
      <w:r w:rsidR="0033343B" w:rsidRPr="004C3D22">
        <w:rPr>
          <w:rFonts w:ascii="Arial" w:hAnsi="Arial" w:cs="Arial"/>
          <w:b/>
          <w:bCs/>
          <w:sz w:val="24"/>
          <w:szCs w:val="24"/>
        </w:rPr>
        <w:t>7</w:t>
      </w:r>
      <w:r w:rsidRPr="004C3D22">
        <w:rPr>
          <w:rFonts w:ascii="Arial" w:hAnsi="Arial" w:cs="Arial"/>
          <w:sz w:val="24"/>
          <w:szCs w:val="24"/>
        </w:rPr>
        <w:t xml:space="preserve"> </w:t>
      </w:r>
      <w:r w:rsidR="003A7623" w:rsidRPr="004C3D22">
        <w:rPr>
          <w:rFonts w:ascii="Arial" w:hAnsi="Arial" w:cs="Arial"/>
          <w:b/>
          <w:bCs/>
          <w:sz w:val="24"/>
          <w:szCs w:val="24"/>
        </w:rPr>
        <w:t>|</w:t>
      </w:r>
      <w:bookmarkEnd w:id="29"/>
      <w:r w:rsidR="00CC7E23" w:rsidRPr="004C3D22">
        <w:rPr>
          <w:rFonts w:ascii="Arial" w:hAnsi="Arial" w:cs="Arial"/>
          <w:sz w:val="24"/>
          <w:szCs w:val="24"/>
        </w:rPr>
        <w:t xml:space="preserve"> </w:t>
      </w:r>
      <w:r w:rsidR="002D70D2" w:rsidRPr="004C3D22">
        <w:rPr>
          <w:rFonts w:ascii="Arial" w:hAnsi="Arial" w:cs="Arial"/>
          <w:b/>
          <w:bCs/>
          <w:sz w:val="24"/>
          <w:szCs w:val="24"/>
        </w:rPr>
        <w:t>a</w:t>
      </w:r>
      <w:r w:rsidR="002D70D2" w:rsidRPr="004C3D22">
        <w:rPr>
          <w:rFonts w:ascii="Arial" w:hAnsi="Arial" w:cs="Arial"/>
          <w:sz w:val="24"/>
          <w:szCs w:val="24"/>
        </w:rPr>
        <w:t>, A photograph of</w:t>
      </w:r>
      <w:r w:rsidR="00322790" w:rsidRPr="004C3D22">
        <w:rPr>
          <w:rFonts w:ascii="Arial" w:hAnsi="Arial" w:cs="Arial"/>
          <w:sz w:val="24"/>
          <w:szCs w:val="24"/>
        </w:rPr>
        <w:t xml:space="preserve"> the mixed solution of</w:t>
      </w:r>
      <w:r w:rsidR="002D70D2" w:rsidRPr="004C3D22">
        <w:rPr>
          <w:rFonts w:ascii="Arial" w:hAnsi="Arial" w:cs="Arial"/>
          <w:sz w:val="24"/>
          <w:szCs w:val="24"/>
        </w:rPr>
        <w:t xml:space="preserve"> NaBi</w:t>
      </w:r>
      <w:r w:rsidR="002D70D2" w:rsidRPr="004C3D22">
        <w:rPr>
          <w:rFonts w:ascii="Arial" w:hAnsi="Arial" w:cs="Arial"/>
          <w:sz w:val="24"/>
          <w:szCs w:val="24"/>
          <w:vertAlign w:val="superscript"/>
        </w:rPr>
        <w:t>V</w:t>
      </w:r>
      <w:r w:rsidR="002D70D2" w:rsidRPr="004C3D22">
        <w:rPr>
          <w:rFonts w:ascii="Arial" w:hAnsi="Arial" w:cs="Arial"/>
          <w:sz w:val="24"/>
          <w:szCs w:val="24"/>
        </w:rPr>
        <w:t>O</w:t>
      </w:r>
      <w:r w:rsidR="002D70D2" w:rsidRPr="004C3D22">
        <w:rPr>
          <w:rFonts w:ascii="Arial" w:hAnsi="Arial" w:cs="Arial"/>
          <w:sz w:val="24"/>
          <w:szCs w:val="24"/>
          <w:vertAlign w:val="subscript"/>
        </w:rPr>
        <w:t>3</w:t>
      </w:r>
      <w:r w:rsidR="002D70D2" w:rsidRPr="004C3D22">
        <w:rPr>
          <w:rFonts w:ascii="Arial" w:hAnsi="Arial" w:cs="Arial"/>
          <w:sz w:val="24"/>
          <w:szCs w:val="24"/>
        </w:rPr>
        <w:t>-PEG and Mn</w:t>
      </w:r>
      <w:r w:rsidR="002D70D2" w:rsidRPr="004C3D22">
        <w:rPr>
          <w:rFonts w:ascii="Arial" w:hAnsi="Arial" w:cs="Arial"/>
          <w:sz w:val="24"/>
          <w:szCs w:val="24"/>
          <w:vertAlign w:val="superscript"/>
        </w:rPr>
        <w:t>2+</w:t>
      </w:r>
      <w:r w:rsidR="002D70D2" w:rsidRPr="004C3D22">
        <w:rPr>
          <w:rFonts w:ascii="Arial" w:hAnsi="Arial" w:cs="Arial"/>
          <w:sz w:val="24"/>
          <w:szCs w:val="24"/>
        </w:rPr>
        <w:t xml:space="preserve"> before</w:t>
      </w:r>
      <w:r w:rsidR="00322790" w:rsidRPr="004C3D22">
        <w:rPr>
          <w:rFonts w:ascii="Arial" w:hAnsi="Arial" w:cs="Arial"/>
          <w:sz w:val="24"/>
          <w:szCs w:val="24"/>
        </w:rPr>
        <w:t xml:space="preserve"> (left)</w:t>
      </w:r>
      <w:r w:rsidR="002D70D2" w:rsidRPr="004C3D22">
        <w:rPr>
          <w:rFonts w:ascii="Arial" w:hAnsi="Arial" w:cs="Arial"/>
          <w:sz w:val="24"/>
          <w:szCs w:val="24"/>
        </w:rPr>
        <w:t xml:space="preserve"> and after</w:t>
      </w:r>
      <w:r w:rsidR="00322790" w:rsidRPr="004C3D22">
        <w:rPr>
          <w:rFonts w:ascii="Arial" w:hAnsi="Arial" w:cs="Arial"/>
          <w:sz w:val="24"/>
          <w:szCs w:val="24"/>
        </w:rPr>
        <w:t xml:space="preserve"> (right) </w:t>
      </w:r>
      <w:r w:rsidR="002D70D2" w:rsidRPr="004C3D22">
        <w:rPr>
          <w:rFonts w:ascii="Arial" w:hAnsi="Arial" w:cs="Arial"/>
          <w:sz w:val="24"/>
          <w:szCs w:val="24"/>
        </w:rPr>
        <w:t>dropping two drops of 1 M HNO</w:t>
      </w:r>
      <w:r w:rsidR="002D70D2" w:rsidRPr="004C3D22">
        <w:rPr>
          <w:rFonts w:ascii="Arial" w:hAnsi="Arial" w:cs="Arial"/>
          <w:sz w:val="24"/>
          <w:szCs w:val="24"/>
          <w:vertAlign w:val="subscript"/>
        </w:rPr>
        <w:t>3</w:t>
      </w:r>
      <w:r w:rsidR="00322790" w:rsidRPr="004C3D22">
        <w:rPr>
          <w:rFonts w:ascii="Arial" w:hAnsi="Arial" w:cs="Arial"/>
          <w:sz w:val="24"/>
          <w:szCs w:val="24"/>
        </w:rPr>
        <w:t xml:space="preserve">. </w:t>
      </w:r>
      <w:r w:rsidR="00322790" w:rsidRPr="004C3D22">
        <w:rPr>
          <w:rFonts w:ascii="Arial" w:hAnsi="Arial" w:cs="Arial"/>
          <w:b/>
          <w:bCs/>
          <w:sz w:val="24"/>
          <w:szCs w:val="24"/>
        </w:rPr>
        <w:t>b</w:t>
      </w:r>
      <w:r w:rsidR="00322790" w:rsidRPr="004C3D22">
        <w:rPr>
          <w:rFonts w:ascii="Arial" w:hAnsi="Arial" w:cs="Arial"/>
          <w:sz w:val="24"/>
          <w:szCs w:val="24"/>
        </w:rPr>
        <w:t>, UV–Vis–NIR spectra of the mixed solution of NaBi</w:t>
      </w:r>
      <w:r w:rsidR="00322790" w:rsidRPr="004C3D22">
        <w:rPr>
          <w:rFonts w:ascii="Arial" w:hAnsi="Arial" w:cs="Arial"/>
          <w:sz w:val="24"/>
          <w:szCs w:val="24"/>
          <w:vertAlign w:val="superscript"/>
        </w:rPr>
        <w:t>V</w:t>
      </w:r>
      <w:r w:rsidR="00322790" w:rsidRPr="004C3D22">
        <w:rPr>
          <w:rFonts w:ascii="Arial" w:hAnsi="Arial" w:cs="Arial"/>
          <w:sz w:val="24"/>
          <w:szCs w:val="24"/>
        </w:rPr>
        <w:t>O</w:t>
      </w:r>
      <w:r w:rsidR="00322790" w:rsidRPr="004C3D22">
        <w:rPr>
          <w:rFonts w:ascii="Arial" w:hAnsi="Arial" w:cs="Arial"/>
          <w:sz w:val="24"/>
          <w:szCs w:val="24"/>
          <w:vertAlign w:val="subscript"/>
        </w:rPr>
        <w:t>3</w:t>
      </w:r>
      <w:r w:rsidR="00322790" w:rsidRPr="004C3D22">
        <w:rPr>
          <w:rFonts w:ascii="Arial" w:hAnsi="Arial" w:cs="Arial"/>
          <w:sz w:val="24"/>
          <w:szCs w:val="24"/>
        </w:rPr>
        <w:t>-PEG and Mn</w:t>
      </w:r>
      <w:r w:rsidR="00322790" w:rsidRPr="004C3D22">
        <w:rPr>
          <w:rFonts w:ascii="Arial" w:hAnsi="Arial" w:cs="Arial"/>
          <w:sz w:val="24"/>
          <w:szCs w:val="24"/>
          <w:vertAlign w:val="superscript"/>
        </w:rPr>
        <w:t>2+</w:t>
      </w:r>
      <w:r w:rsidR="00322790" w:rsidRPr="004C3D22">
        <w:rPr>
          <w:rFonts w:ascii="Arial" w:hAnsi="Arial" w:cs="Arial"/>
          <w:sz w:val="24"/>
          <w:szCs w:val="24"/>
        </w:rPr>
        <w:t xml:space="preserve"> before and after dropping two drops of 1 M HNO</w:t>
      </w:r>
      <w:r w:rsidR="00322790" w:rsidRPr="004C3D22">
        <w:rPr>
          <w:rFonts w:ascii="Arial" w:hAnsi="Arial" w:cs="Arial"/>
          <w:sz w:val="24"/>
          <w:szCs w:val="24"/>
          <w:vertAlign w:val="subscript"/>
        </w:rPr>
        <w:t>3</w:t>
      </w:r>
      <w:r w:rsidR="00322790" w:rsidRPr="004C3D22">
        <w:rPr>
          <w:rFonts w:ascii="Arial" w:hAnsi="Arial" w:cs="Arial"/>
          <w:sz w:val="24"/>
          <w:szCs w:val="24"/>
        </w:rPr>
        <w:t>.</w:t>
      </w:r>
    </w:p>
    <w:p w14:paraId="72488C01" w14:textId="77777777" w:rsidR="00EA2377" w:rsidRPr="004C3D22" w:rsidRDefault="00EA2377" w:rsidP="00EA2377">
      <w:pPr>
        <w:rPr>
          <w:rFonts w:ascii="Arial" w:hAnsi="Arial" w:cs="Arial"/>
          <w:sz w:val="24"/>
          <w:szCs w:val="24"/>
        </w:rPr>
      </w:pPr>
    </w:p>
    <w:p w14:paraId="309807E7" w14:textId="77777777" w:rsidR="00346E8A" w:rsidRPr="004C3D22" w:rsidRDefault="00346E8A" w:rsidP="00EA2377">
      <w:pPr>
        <w:rPr>
          <w:rFonts w:ascii="Arial" w:hAnsi="Arial" w:cs="Arial"/>
          <w:sz w:val="24"/>
          <w:szCs w:val="24"/>
        </w:rPr>
      </w:pPr>
    </w:p>
    <w:p w14:paraId="3A05FB6D" w14:textId="77777777" w:rsidR="00124B8F" w:rsidRPr="004C3D22" w:rsidRDefault="00124B8F" w:rsidP="004A0F2E">
      <w:pPr>
        <w:pStyle w:val="af2"/>
        <w:jc w:val="center"/>
        <w:rPr>
          <w:rFonts w:ascii="Arial" w:hAnsi="Arial" w:cs="Arial"/>
          <w:b/>
          <w:bCs/>
          <w:sz w:val="24"/>
          <w:szCs w:val="24"/>
        </w:rPr>
      </w:pPr>
    </w:p>
    <w:p w14:paraId="444A8984" w14:textId="792FCE30" w:rsidR="00414BBB" w:rsidRPr="004C3D22" w:rsidRDefault="000713B8" w:rsidP="004A0F2E">
      <w:pPr>
        <w:pStyle w:val="af2"/>
        <w:jc w:val="center"/>
        <w:rPr>
          <w:rFonts w:ascii="Arial" w:hAnsi="Arial" w:cs="Arial"/>
          <w:b/>
          <w:bCs/>
          <w:sz w:val="24"/>
          <w:szCs w:val="24"/>
        </w:rPr>
      </w:pPr>
      <w:r w:rsidRPr="004C3D22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35251CBF" wp14:editId="616AF6F5">
            <wp:extent cx="6125799" cy="2595966"/>
            <wp:effectExtent l="0" t="0" r="8890" b="0"/>
            <wp:docPr id="4414162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141623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149426" cy="26059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818F76" w14:textId="56F8C7BF" w:rsidR="00322790" w:rsidRPr="004C3D22" w:rsidRDefault="009D7A49" w:rsidP="00322790">
      <w:pPr>
        <w:pStyle w:val="af2"/>
        <w:rPr>
          <w:rFonts w:ascii="Arial" w:hAnsi="Arial" w:cs="Arial"/>
          <w:sz w:val="24"/>
          <w:szCs w:val="24"/>
        </w:rPr>
      </w:pPr>
      <w:bookmarkStart w:id="30" w:name="_Toc137680005"/>
      <w:r w:rsidRPr="004C3D22">
        <w:rPr>
          <w:rFonts w:ascii="Arial" w:hAnsi="Arial" w:cs="Arial"/>
          <w:b/>
          <w:bCs/>
          <w:sz w:val="24"/>
          <w:szCs w:val="24"/>
        </w:rPr>
        <w:t xml:space="preserve">Supplementary Fig. </w:t>
      </w:r>
      <w:r w:rsidR="00AD6085" w:rsidRPr="004C3D22">
        <w:rPr>
          <w:rFonts w:ascii="Arial" w:hAnsi="Arial" w:cs="Arial"/>
          <w:b/>
          <w:bCs/>
          <w:sz w:val="24"/>
          <w:szCs w:val="24"/>
        </w:rPr>
        <w:t>1</w:t>
      </w:r>
      <w:r w:rsidR="0033343B" w:rsidRPr="004C3D22">
        <w:rPr>
          <w:rFonts w:ascii="Arial" w:hAnsi="Arial" w:cs="Arial"/>
          <w:b/>
          <w:bCs/>
          <w:sz w:val="24"/>
          <w:szCs w:val="24"/>
        </w:rPr>
        <w:t>8</w:t>
      </w:r>
      <w:r w:rsidRPr="004C3D22">
        <w:rPr>
          <w:rFonts w:ascii="Arial" w:hAnsi="Arial" w:cs="Arial"/>
          <w:sz w:val="24"/>
          <w:szCs w:val="24"/>
        </w:rPr>
        <w:t xml:space="preserve"> </w:t>
      </w:r>
      <w:r w:rsidR="00F35372" w:rsidRPr="004C3D22">
        <w:rPr>
          <w:rFonts w:ascii="Arial" w:hAnsi="Arial" w:cs="Arial"/>
          <w:b/>
          <w:bCs/>
          <w:sz w:val="24"/>
          <w:szCs w:val="24"/>
        </w:rPr>
        <w:t xml:space="preserve">| </w:t>
      </w:r>
      <w:bookmarkEnd w:id="30"/>
      <w:r w:rsidR="00322790" w:rsidRPr="004C3D22">
        <w:rPr>
          <w:rFonts w:ascii="Arial" w:hAnsi="Arial" w:cs="Arial"/>
          <w:b/>
          <w:bCs/>
          <w:sz w:val="24"/>
          <w:szCs w:val="24"/>
        </w:rPr>
        <w:t>a</w:t>
      </w:r>
      <w:r w:rsidR="00322790" w:rsidRPr="004C3D22">
        <w:rPr>
          <w:rFonts w:ascii="Arial" w:hAnsi="Arial" w:cs="Arial"/>
          <w:sz w:val="24"/>
          <w:szCs w:val="24"/>
        </w:rPr>
        <w:t xml:space="preserve">, Time-dependent fluorescence intensity of </w:t>
      </w:r>
      <w:r w:rsidR="00FC77BA" w:rsidRPr="004C3D22">
        <w:rPr>
          <w:rFonts w:ascii="Arial" w:hAnsi="Arial" w:cs="Arial"/>
          <w:sz w:val="24"/>
          <w:szCs w:val="24"/>
        </w:rPr>
        <w:t>NaBi</w:t>
      </w:r>
      <w:r w:rsidR="00FC77BA" w:rsidRPr="004C3D22">
        <w:rPr>
          <w:rFonts w:ascii="Arial" w:hAnsi="Arial" w:cs="Arial"/>
          <w:sz w:val="24"/>
          <w:szCs w:val="24"/>
          <w:vertAlign w:val="superscript"/>
        </w:rPr>
        <w:t>V</w:t>
      </w:r>
      <w:r w:rsidR="00FC77BA" w:rsidRPr="004C3D22">
        <w:rPr>
          <w:rFonts w:ascii="Arial" w:hAnsi="Arial" w:cs="Arial"/>
          <w:sz w:val="24"/>
          <w:szCs w:val="24"/>
        </w:rPr>
        <w:t>O</w:t>
      </w:r>
      <w:r w:rsidR="00FC77BA" w:rsidRPr="004C3D22">
        <w:rPr>
          <w:rFonts w:ascii="Arial" w:hAnsi="Arial" w:cs="Arial"/>
          <w:sz w:val="24"/>
          <w:szCs w:val="24"/>
          <w:vertAlign w:val="subscript"/>
        </w:rPr>
        <w:t>3</w:t>
      </w:r>
      <w:r w:rsidR="00FC77BA" w:rsidRPr="004C3D22">
        <w:rPr>
          <w:rFonts w:ascii="Arial" w:hAnsi="Arial" w:cs="Arial"/>
          <w:sz w:val="24"/>
          <w:szCs w:val="24"/>
        </w:rPr>
        <w:t>-PEG</w:t>
      </w:r>
      <w:r w:rsidR="00322790" w:rsidRPr="004C3D22">
        <w:rPr>
          <w:rFonts w:ascii="Arial" w:hAnsi="Arial" w:cs="Arial"/>
          <w:sz w:val="24"/>
          <w:szCs w:val="24"/>
        </w:rPr>
        <w:t xml:space="preserve"> recorded at </w:t>
      </w:r>
      <w:r w:rsidR="00E02B5A" w:rsidRPr="004C3D22">
        <w:rPr>
          <w:rFonts w:ascii="Arial" w:hAnsi="Arial" w:cs="Arial"/>
          <w:sz w:val="24"/>
          <w:szCs w:val="24"/>
        </w:rPr>
        <w:t>525</w:t>
      </w:r>
      <w:r w:rsidR="00322790" w:rsidRPr="004C3D22">
        <w:rPr>
          <w:rFonts w:ascii="Arial" w:hAnsi="Arial" w:cs="Arial"/>
          <w:sz w:val="24"/>
          <w:szCs w:val="24"/>
        </w:rPr>
        <w:t xml:space="preserve"> nm after incubation with APF in buffers at different </w:t>
      </w:r>
      <w:r w:rsidR="00FC77BA" w:rsidRPr="004C3D22">
        <w:rPr>
          <w:rFonts w:ascii="Arial" w:hAnsi="Arial" w:cs="Arial"/>
          <w:sz w:val="24"/>
          <w:szCs w:val="24"/>
        </w:rPr>
        <w:t>H</w:t>
      </w:r>
      <w:r w:rsidR="00FC77BA" w:rsidRPr="004C3D22">
        <w:rPr>
          <w:rFonts w:ascii="Arial" w:hAnsi="Arial" w:cs="Arial"/>
          <w:sz w:val="24"/>
          <w:szCs w:val="24"/>
          <w:vertAlign w:val="subscript"/>
        </w:rPr>
        <w:t>2</w:t>
      </w:r>
      <w:r w:rsidR="00FC77BA" w:rsidRPr="004C3D22">
        <w:rPr>
          <w:rFonts w:ascii="Arial" w:hAnsi="Arial" w:cs="Arial"/>
          <w:sz w:val="24"/>
          <w:szCs w:val="24"/>
        </w:rPr>
        <w:t>O</w:t>
      </w:r>
      <w:r w:rsidR="00FC77BA" w:rsidRPr="004C3D22">
        <w:rPr>
          <w:rFonts w:ascii="Arial" w:hAnsi="Arial" w:cs="Arial"/>
          <w:sz w:val="24"/>
          <w:szCs w:val="24"/>
          <w:vertAlign w:val="subscript"/>
        </w:rPr>
        <w:t>2</w:t>
      </w:r>
      <w:r w:rsidR="00FC77BA" w:rsidRPr="004C3D22">
        <w:rPr>
          <w:rFonts w:ascii="Arial" w:hAnsi="Arial" w:cs="Arial"/>
          <w:sz w:val="24"/>
          <w:szCs w:val="24"/>
        </w:rPr>
        <w:t xml:space="preserve"> concentration</w:t>
      </w:r>
      <w:r w:rsidR="00322790" w:rsidRPr="004C3D22">
        <w:rPr>
          <w:rFonts w:ascii="Arial" w:hAnsi="Arial" w:cs="Arial"/>
          <w:sz w:val="24"/>
          <w:szCs w:val="24"/>
        </w:rPr>
        <w:t xml:space="preserve">. </w:t>
      </w:r>
      <w:r w:rsidR="00322790" w:rsidRPr="004C3D22">
        <w:rPr>
          <w:rFonts w:ascii="Arial" w:hAnsi="Arial" w:cs="Arial"/>
          <w:b/>
          <w:bCs/>
          <w:sz w:val="24"/>
          <w:szCs w:val="24"/>
        </w:rPr>
        <w:t>b</w:t>
      </w:r>
      <w:r w:rsidR="00322790" w:rsidRPr="004C3D22">
        <w:rPr>
          <w:rFonts w:ascii="Arial" w:hAnsi="Arial" w:cs="Arial"/>
          <w:sz w:val="24"/>
          <w:szCs w:val="24"/>
        </w:rPr>
        <w:t>,</w:t>
      </w:r>
      <w:r w:rsidR="00322790" w:rsidRPr="004C3D22">
        <w:rPr>
          <w:rFonts w:ascii="Arial" w:hAnsi="Arial" w:cs="Arial"/>
          <w:b/>
          <w:bCs/>
          <w:sz w:val="24"/>
          <w:szCs w:val="24"/>
        </w:rPr>
        <w:t xml:space="preserve"> </w:t>
      </w:r>
      <w:r w:rsidR="00322790" w:rsidRPr="004C3D22">
        <w:rPr>
          <w:rFonts w:ascii="Arial" w:hAnsi="Arial" w:cs="Arial"/>
          <w:sz w:val="24"/>
          <w:szCs w:val="24"/>
        </w:rPr>
        <w:t xml:space="preserve">Time-dependent fluorescence intensity of </w:t>
      </w:r>
      <w:r w:rsidR="00FC77BA" w:rsidRPr="004C3D22">
        <w:rPr>
          <w:rFonts w:ascii="Arial" w:hAnsi="Arial" w:cs="Arial"/>
          <w:sz w:val="24"/>
          <w:szCs w:val="24"/>
        </w:rPr>
        <w:t>NaBi</w:t>
      </w:r>
      <w:r w:rsidR="00FC77BA" w:rsidRPr="004C3D22">
        <w:rPr>
          <w:rFonts w:ascii="Arial" w:hAnsi="Arial" w:cs="Arial"/>
          <w:sz w:val="24"/>
          <w:szCs w:val="24"/>
          <w:vertAlign w:val="superscript"/>
        </w:rPr>
        <w:t>V</w:t>
      </w:r>
      <w:r w:rsidR="00FC77BA" w:rsidRPr="004C3D22">
        <w:rPr>
          <w:rFonts w:ascii="Arial" w:hAnsi="Arial" w:cs="Arial"/>
          <w:sz w:val="24"/>
          <w:szCs w:val="24"/>
        </w:rPr>
        <w:t>O</w:t>
      </w:r>
      <w:r w:rsidR="00FC77BA" w:rsidRPr="004C3D22">
        <w:rPr>
          <w:rFonts w:ascii="Arial" w:hAnsi="Arial" w:cs="Arial"/>
          <w:sz w:val="24"/>
          <w:szCs w:val="24"/>
          <w:vertAlign w:val="subscript"/>
        </w:rPr>
        <w:t>3</w:t>
      </w:r>
      <w:r w:rsidR="00FC77BA" w:rsidRPr="004C3D22">
        <w:rPr>
          <w:rFonts w:ascii="Arial" w:hAnsi="Arial" w:cs="Arial"/>
          <w:sz w:val="24"/>
          <w:szCs w:val="24"/>
        </w:rPr>
        <w:t xml:space="preserve">-PEG </w:t>
      </w:r>
      <w:r w:rsidR="00322790" w:rsidRPr="004C3D22">
        <w:rPr>
          <w:rFonts w:ascii="Arial" w:hAnsi="Arial" w:cs="Arial"/>
          <w:sz w:val="24"/>
          <w:szCs w:val="24"/>
        </w:rPr>
        <w:t xml:space="preserve">recorded at </w:t>
      </w:r>
      <w:r w:rsidR="00E02B5A" w:rsidRPr="004C3D22">
        <w:rPr>
          <w:rFonts w:ascii="Arial" w:hAnsi="Arial" w:cs="Arial"/>
          <w:sz w:val="24"/>
          <w:szCs w:val="24"/>
        </w:rPr>
        <w:t>525</w:t>
      </w:r>
      <w:r w:rsidR="00322790" w:rsidRPr="004C3D22">
        <w:rPr>
          <w:rFonts w:ascii="Arial" w:hAnsi="Arial" w:cs="Arial"/>
          <w:sz w:val="24"/>
          <w:szCs w:val="24"/>
        </w:rPr>
        <w:t xml:space="preserve"> nm after incubation with SOSG in buffers at different </w:t>
      </w:r>
      <w:r w:rsidR="00FC77BA" w:rsidRPr="004C3D22">
        <w:rPr>
          <w:rFonts w:ascii="Arial" w:hAnsi="Arial" w:cs="Arial"/>
          <w:sz w:val="24"/>
          <w:szCs w:val="24"/>
        </w:rPr>
        <w:t>H</w:t>
      </w:r>
      <w:r w:rsidR="00FC77BA" w:rsidRPr="004C3D22">
        <w:rPr>
          <w:rFonts w:ascii="Arial" w:hAnsi="Arial" w:cs="Arial"/>
          <w:sz w:val="24"/>
          <w:szCs w:val="24"/>
          <w:vertAlign w:val="subscript"/>
        </w:rPr>
        <w:t>2</w:t>
      </w:r>
      <w:r w:rsidR="00FC77BA" w:rsidRPr="004C3D22">
        <w:rPr>
          <w:rFonts w:ascii="Arial" w:hAnsi="Arial" w:cs="Arial"/>
          <w:sz w:val="24"/>
          <w:szCs w:val="24"/>
        </w:rPr>
        <w:t>O</w:t>
      </w:r>
      <w:r w:rsidR="00FC77BA" w:rsidRPr="004C3D22">
        <w:rPr>
          <w:rFonts w:ascii="Arial" w:hAnsi="Arial" w:cs="Arial"/>
          <w:sz w:val="24"/>
          <w:szCs w:val="24"/>
          <w:vertAlign w:val="subscript"/>
        </w:rPr>
        <w:t>2</w:t>
      </w:r>
      <w:r w:rsidR="00FC77BA" w:rsidRPr="004C3D22">
        <w:rPr>
          <w:rFonts w:ascii="Arial" w:hAnsi="Arial" w:cs="Arial"/>
          <w:sz w:val="24"/>
          <w:szCs w:val="24"/>
        </w:rPr>
        <w:t xml:space="preserve"> concentration</w:t>
      </w:r>
      <w:r w:rsidR="00322790" w:rsidRPr="004C3D22">
        <w:rPr>
          <w:rFonts w:ascii="Arial" w:hAnsi="Arial" w:cs="Arial"/>
          <w:sz w:val="24"/>
          <w:szCs w:val="24"/>
        </w:rPr>
        <w:t>.</w:t>
      </w:r>
      <w:r w:rsidR="00B02521" w:rsidRPr="004C3D22">
        <w:rPr>
          <w:rFonts w:ascii="Arial" w:hAnsi="Arial" w:cs="Arial"/>
          <w:sz w:val="24"/>
          <w:szCs w:val="24"/>
        </w:rPr>
        <w:t xml:space="preserve"> Data were shown as mean ± </w:t>
      </w:r>
      <w:proofErr w:type="spellStart"/>
      <w:r w:rsidR="00B02521" w:rsidRPr="004C3D22">
        <w:rPr>
          <w:rFonts w:ascii="Arial" w:hAnsi="Arial" w:cs="Arial"/>
          <w:sz w:val="24"/>
          <w:szCs w:val="24"/>
        </w:rPr>
        <w:t>s.d.</w:t>
      </w:r>
      <w:proofErr w:type="spellEnd"/>
    </w:p>
    <w:p w14:paraId="7152C4D3" w14:textId="6B82FC8F" w:rsidR="004A0F2E" w:rsidRPr="004C3D22" w:rsidRDefault="004A0F2E" w:rsidP="009D7A49">
      <w:pPr>
        <w:pStyle w:val="af2"/>
        <w:rPr>
          <w:rFonts w:ascii="Arial" w:hAnsi="Arial" w:cs="Arial"/>
          <w:sz w:val="24"/>
          <w:szCs w:val="24"/>
        </w:rPr>
      </w:pPr>
    </w:p>
    <w:p w14:paraId="1F0BEE0A" w14:textId="7A739E55" w:rsidR="00414BBB" w:rsidRPr="004C3D22" w:rsidRDefault="000713B8" w:rsidP="0078346F">
      <w:pPr>
        <w:pStyle w:val="af2"/>
        <w:jc w:val="center"/>
        <w:rPr>
          <w:rFonts w:ascii="Arial" w:hAnsi="Arial" w:cs="Arial"/>
          <w:sz w:val="24"/>
          <w:szCs w:val="24"/>
        </w:rPr>
      </w:pPr>
      <w:r w:rsidRPr="004C3D22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60BBBEF8" wp14:editId="7C5152BA">
            <wp:extent cx="5998423" cy="2568540"/>
            <wp:effectExtent l="0" t="0" r="2540" b="3810"/>
            <wp:docPr id="104384293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3842931" name=""/>
                    <pic:cNvPicPr/>
                  </pic:nvPicPr>
                  <pic:blipFill rotWithShape="1">
                    <a:blip r:embed="rId26"/>
                    <a:srcRect t="644"/>
                    <a:stretch/>
                  </pic:blipFill>
                  <pic:spPr bwMode="auto">
                    <a:xfrm>
                      <a:off x="0" y="0"/>
                      <a:ext cx="6018911" cy="25773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701E5B" w14:textId="11F0AD7E" w:rsidR="004A0F2E" w:rsidRPr="004C3D22" w:rsidRDefault="009D7A49" w:rsidP="004A0F2E">
      <w:pPr>
        <w:pStyle w:val="af2"/>
        <w:rPr>
          <w:rFonts w:ascii="Arial" w:hAnsi="Arial" w:cs="Arial"/>
          <w:sz w:val="24"/>
          <w:szCs w:val="24"/>
        </w:rPr>
      </w:pPr>
      <w:bookmarkStart w:id="31" w:name="_Toc137680006"/>
      <w:bookmarkStart w:id="32" w:name="_Toc149733073"/>
      <w:r w:rsidRPr="004C3D22">
        <w:rPr>
          <w:rFonts w:ascii="Arial" w:hAnsi="Arial" w:cs="Arial"/>
          <w:b/>
          <w:bCs/>
          <w:sz w:val="24"/>
          <w:szCs w:val="24"/>
        </w:rPr>
        <w:t xml:space="preserve">Supplementary Fig. </w:t>
      </w:r>
      <w:r w:rsidRPr="004C3D22">
        <w:rPr>
          <w:rFonts w:ascii="Arial" w:hAnsi="Arial" w:cs="Arial"/>
          <w:b/>
          <w:bCs/>
          <w:sz w:val="24"/>
          <w:szCs w:val="24"/>
        </w:rPr>
        <w:fldChar w:fldCharType="begin"/>
      </w:r>
      <w:r w:rsidRPr="004C3D22">
        <w:rPr>
          <w:rFonts w:ascii="Arial" w:hAnsi="Arial" w:cs="Arial"/>
          <w:b/>
          <w:bCs/>
          <w:sz w:val="24"/>
          <w:szCs w:val="24"/>
        </w:rPr>
        <w:instrText xml:space="preserve"> SEQ Supplementary_Fig. \* ARABIC </w:instrText>
      </w:r>
      <w:r w:rsidRPr="004C3D22">
        <w:rPr>
          <w:rFonts w:ascii="Arial" w:hAnsi="Arial" w:cs="Arial"/>
          <w:b/>
          <w:bCs/>
          <w:sz w:val="24"/>
          <w:szCs w:val="24"/>
        </w:rPr>
        <w:fldChar w:fldCharType="separate"/>
      </w:r>
      <w:r w:rsidRPr="004C3D22">
        <w:rPr>
          <w:rFonts w:ascii="Arial" w:hAnsi="Arial" w:cs="Arial"/>
          <w:b/>
          <w:bCs/>
          <w:noProof/>
          <w:sz w:val="24"/>
          <w:szCs w:val="24"/>
        </w:rPr>
        <w:t>1</w:t>
      </w:r>
      <w:r w:rsidR="0033343B" w:rsidRPr="004C3D22">
        <w:rPr>
          <w:rFonts w:ascii="Arial" w:hAnsi="Arial" w:cs="Arial"/>
          <w:b/>
          <w:bCs/>
          <w:noProof/>
          <w:sz w:val="24"/>
          <w:szCs w:val="24"/>
        </w:rPr>
        <w:t>9</w:t>
      </w:r>
      <w:r w:rsidRPr="004C3D22">
        <w:rPr>
          <w:rFonts w:ascii="Arial" w:hAnsi="Arial" w:cs="Arial"/>
          <w:b/>
          <w:bCs/>
          <w:sz w:val="24"/>
          <w:szCs w:val="24"/>
        </w:rPr>
        <w:fldChar w:fldCharType="end"/>
      </w:r>
      <w:r w:rsidRPr="004C3D22">
        <w:rPr>
          <w:rFonts w:ascii="Arial" w:hAnsi="Arial" w:cs="Arial"/>
          <w:sz w:val="24"/>
          <w:szCs w:val="24"/>
        </w:rPr>
        <w:t xml:space="preserve"> </w:t>
      </w:r>
      <w:r w:rsidR="006C5FB3" w:rsidRPr="004C3D22">
        <w:rPr>
          <w:rFonts w:ascii="Arial" w:hAnsi="Arial" w:cs="Arial"/>
          <w:b/>
          <w:bCs/>
          <w:sz w:val="24"/>
          <w:szCs w:val="24"/>
        </w:rPr>
        <w:t>|</w:t>
      </w:r>
      <w:r w:rsidR="006C5FB3" w:rsidRPr="004C3D22">
        <w:rPr>
          <w:rFonts w:ascii="Arial" w:hAnsi="Arial" w:cs="Arial"/>
          <w:sz w:val="24"/>
          <w:szCs w:val="24"/>
        </w:rPr>
        <w:t xml:space="preserve"> </w:t>
      </w:r>
      <w:bookmarkEnd w:id="31"/>
      <w:bookmarkEnd w:id="32"/>
      <w:r w:rsidR="00FC77BA" w:rsidRPr="004C3D22">
        <w:rPr>
          <w:rFonts w:ascii="Arial" w:hAnsi="Arial" w:cs="Arial"/>
          <w:b/>
          <w:bCs/>
          <w:sz w:val="24"/>
          <w:szCs w:val="24"/>
        </w:rPr>
        <w:t>a</w:t>
      </w:r>
      <w:r w:rsidR="00FC77BA" w:rsidRPr="004C3D22">
        <w:rPr>
          <w:rFonts w:ascii="Arial" w:hAnsi="Arial" w:cs="Arial"/>
          <w:sz w:val="24"/>
          <w:szCs w:val="24"/>
        </w:rPr>
        <w:t xml:space="preserve">, Time-dependent fluorescence intensity of PBS recorded at </w:t>
      </w:r>
      <w:r w:rsidR="00E02B5A" w:rsidRPr="004C3D22">
        <w:rPr>
          <w:rFonts w:ascii="Arial" w:hAnsi="Arial" w:cs="Arial"/>
          <w:sz w:val="24"/>
          <w:szCs w:val="24"/>
        </w:rPr>
        <w:t>525</w:t>
      </w:r>
      <w:r w:rsidR="00FC77BA" w:rsidRPr="004C3D22">
        <w:rPr>
          <w:rFonts w:ascii="Arial" w:hAnsi="Arial" w:cs="Arial"/>
          <w:sz w:val="24"/>
          <w:szCs w:val="24"/>
        </w:rPr>
        <w:t xml:space="preserve"> nm after incubation with APF in buffers at different H</w:t>
      </w:r>
      <w:r w:rsidR="00FC77BA" w:rsidRPr="004C3D22">
        <w:rPr>
          <w:rFonts w:ascii="Arial" w:hAnsi="Arial" w:cs="Arial"/>
          <w:sz w:val="24"/>
          <w:szCs w:val="24"/>
          <w:vertAlign w:val="subscript"/>
        </w:rPr>
        <w:t>2</w:t>
      </w:r>
      <w:r w:rsidR="00FC77BA" w:rsidRPr="004C3D22">
        <w:rPr>
          <w:rFonts w:ascii="Arial" w:hAnsi="Arial" w:cs="Arial"/>
          <w:sz w:val="24"/>
          <w:szCs w:val="24"/>
        </w:rPr>
        <w:t>O</w:t>
      </w:r>
      <w:r w:rsidR="00FC77BA" w:rsidRPr="004C3D22">
        <w:rPr>
          <w:rFonts w:ascii="Arial" w:hAnsi="Arial" w:cs="Arial"/>
          <w:sz w:val="24"/>
          <w:szCs w:val="24"/>
          <w:vertAlign w:val="subscript"/>
        </w:rPr>
        <w:t>2</w:t>
      </w:r>
      <w:r w:rsidR="00FC77BA" w:rsidRPr="004C3D22">
        <w:rPr>
          <w:rFonts w:ascii="Arial" w:hAnsi="Arial" w:cs="Arial"/>
          <w:sz w:val="24"/>
          <w:szCs w:val="24"/>
        </w:rPr>
        <w:t xml:space="preserve"> concentration. </w:t>
      </w:r>
      <w:r w:rsidR="00FC77BA" w:rsidRPr="004C3D22">
        <w:rPr>
          <w:rFonts w:ascii="Arial" w:hAnsi="Arial" w:cs="Arial"/>
          <w:b/>
          <w:bCs/>
          <w:sz w:val="24"/>
          <w:szCs w:val="24"/>
        </w:rPr>
        <w:t>b</w:t>
      </w:r>
      <w:r w:rsidR="00FC77BA" w:rsidRPr="004C3D22">
        <w:rPr>
          <w:rFonts w:ascii="Arial" w:hAnsi="Arial" w:cs="Arial"/>
          <w:sz w:val="24"/>
          <w:szCs w:val="24"/>
        </w:rPr>
        <w:t>,</w:t>
      </w:r>
      <w:r w:rsidR="00FC77BA" w:rsidRPr="004C3D22">
        <w:rPr>
          <w:rFonts w:ascii="Arial" w:hAnsi="Arial" w:cs="Arial"/>
          <w:b/>
          <w:bCs/>
          <w:sz w:val="24"/>
          <w:szCs w:val="24"/>
        </w:rPr>
        <w:t xml:space="preserve"> </w:t>
      </w:r>
      <w:r w:rsidR="00FC77BA" w:rsidRPr="004C3D22">
        <w:rPr>
          <w:rFonts w:ascii="Arial" w:hAnsi="Arial" w:cs="Arial"/>
          <w:sz w:val="24"/>
          <w:szCs w:val="24"/>
        </w:rPr>
        <w:t xml:space="preserve">Time-dependent fluorescence intensity of PBS recorded at </w:t>
      </w:r>
      <w:r w:rsidR="00E02B5A" w:rsidRPr="004C3D22">
        <w:rPr>
          <w:rFonts w:ascii="Arial" w:hAnsi="Arial" w:cs="Arial"/>
          <w:sz w:val="24"/>
          <w:szCs w:val="24"/>
        </w:rPr>
        <w:t>525</w:t>
      </w:r>
      <w:r w:rsidR="00FC77BA" w:rsidRPr="004C3D22">
        <w:rPr>
          <w:rFonts w:ascii="Arial" w:hAnsi="Arial" w:cs="Arial"/>
          <w:sz w:val="24"/>
          <w:szCs w:val="24"/>
        </w:rPr>
        <w:t xml:space="preserve"> nm after incubation with SOSG in buffers at different H</w:t>
      </w:r>
      <w:r w:rsidR="00FC77BA" w:rsidRPr="004C3D22">
        <w:rPr>
          <w:rFonts w:ascii="Arial" w:hAnsi="Arial" w:cs="Arial"/>
          <w:sz w:val="24"/>
          <w:szCs w:val="24"/>
          <w:vertAlign w:val="subscript"/>
        </w:rPr>
        <w:t>2</w:t>
      </w:r>
      <w:r w:rsidR="00FC77BA" w:rsidRPr="004C3D22">
        <w:rPr>
          <w:rFonts w:ascii="Arial" w:hAnsi="Arial" w:cs="Arial"/>
          <w:sz w:val="24"/>
          <w:szCs w:val="24"/>
        </w:rPr>
        <w:t>O</w:t>
      </w:r>
      <w:r w:rsidR="00FC77BA" w:rsidRPr="004C3D22">
        <w:rPr>
          <w:rFonts w:ascii="Arial" w:hAnsi="Arial" w:cs="Arial"/>
          <w:sz w:val="24"/>
          <w:szCs w:val="24"/>
          <w:vertAlign w:val="subscript"/>
        </w:rPr>
        <w:t>2</w:t>
      </w:r>
      <w:r w:rsidR="00FC77BA" w:rsidRPr="004C3D22">
        <w:rPr>
          <w:rFonts w:ascii="Arial" w:hAnsi="Arial" w:cs="Arial"/>
          <w:sz w:val="24"/>
          <w:szCs w:val="24"/>
        </w:rPr>
        <w:t xml:space="preserve"> concentration.</w:t>
      </w:r>
      <w:r w:rsidR="00B02521" w:rsidRPr="004C3D22">
        <w:rPr>
          <w:rFonts w:ascii="Arial" w:hAnsi="Arial" w:cs="Arial"/>
          <w:sz w:val="24"/>
          <w:szCs w:val="24"/>
        </w:rPr>
        <w:t xml:space="preserve"> Data were shown as mean ± </w:t>
      </w:r>
      <w:proofErr w:type="spellStart"/>
      <w:r w:rsidR="00B02521" w:rsidRPr="004C3D22">
        <w:rPr>
          <w:rFonts w:ascii="Arial" w:hAnsi="Arial" w:cs="Arial"/>
          <w:sz w:val="24"/>
          <w:szCs w:val="24"/>
        </w:rPr>
        <w:t>s.d.</w:t>
      </w:r>
      <w:proofErr w:type="spellEnd"/>
    </w:p>
    <w:p w14:paraId="5C3091E2" w14:textId="77777777" w:rsidR="00124B8F" w:rsidRPr="004C3D22" w:rsidRDefault="00124B8F" w:rsidP="00124B8F">
      <w:pPr>
        <w:rPr>
          <w:rFonts w:ascii="Arial" w:hAnsi="Arial" w:cs="Arial"/>
          <w:sz w:val="24"/>
          <w:szCs w:val="24"/>
        </w:rPr>
      </w:pPr>
    </w:p>
    <w:p w14:paraId="560C6886" w14:textId="77777777" w:rsidR="00124B8F" w:rsidRPr="004C3D22" w:rsidRDefault="00124B8F" w:rsidP="00124B8F">
      <w:pPr>
        <w:rPr>
          <w:rFonts w:ascii="Arial" w:hAnsi="Arial" w:cs="Arial"/>
          <w:sz w:val="24"/>
          <w:szCs w:val="24"/>
        </w:rPr>
      </w:pPr>
    </w:p>
    <w:p w14:paraId="60AC9A78" w14:textId="4EC8E99F" w:rsidR="00D259FA" w:rsidRPr="004C3D22" w:rsidRDefault="000713B8" w:rsidP="00574FB8">
      <w:pPr>
        <w:pStyle w:val="af2"/>
        <w:jc w:val="center"/>
        <w:rPr>
          <w:rFonts w:ascii="Arial" w:hAnsi="Arial" w:cs="Arial"/>
          <w:b/>
          <w:bCs/>
          <w:sz w:val="24"/>
          <w:szCs w:val="24"/>
        </w:rPr>
      </w:pPr>
      <w:r w:rsidRPr="004C3D22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0CB76988" wp14:editId="4D74A787">
            <wp:extent cx="5974596" cy="2574914"/>
            <wp:effectExtent l="0" t="0" r="7620" b="0"/>
            <wp:docPr id="57052676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0526767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93950" cy="2583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9FC2ED" w14:textId="7CC35169" w:rsidR="009B1A3B" w:rsidRPr="004C3D22" w:rsidRDefault="009D7A49" w:rsidP="009D7A49">
      <w:pPr>
        <w:pStyle w:val="af2"/>
        <w:rPr>
          <w:rFonts w:ascii="Arial" w:hAnsi="Arial" w:cs="Arial"/>
          <w:sz w:val="24"/>
          <w:szCs w:val="24"/>
        </w:rPr>
      </w:pPr>
      <w:bookmarkStart w:id="33" w:name="_Toc137680008"/>
      <w:bookmarkStart w:id="34" w:name="_Toc149733074"/>
      <w:r w:rsidRPr="004C3D22">
        <w:rPr>
          <w:rFonts w:ascii="Arial" w:hAnsi="Arial" w:cs="Arial"/>
          <w:b/>
          <w:bCs/>
          <w:sz w:val="24"/>
          <w:szCs w:val="24"/>
        </w:rPr>
        <w:t xml:space="preserve">Supplementary Fig. </w:t>
      </w:r>
      <w:r w:rsidR="0033343B" w:rsidRPr="004C3D22">
        <w:rPr>
          <w:rFonts w:ascii="Arial" w:hAnsi="Arial" w:cs="Arial"/>
          <w:b/>
          <w:bCs/>
          <w:sz w:val="24"/>
          <w:szCs w:val="24"/>
        </w:rPr>
        <w:t>20</w:t>
      </w:r>
      <w:r w:rsidRPr="004C3D22">
        <w:rPr>
          <w:rFonts w:ascii="Arial" w:hAnsi="Arial" w:cs="Arial"/>
          <w:sz w:val="24"/>
          <w:szCs w:val="24"/>
        </w:rPr>
        <w:t xml:space="preserve"> </w:t>
      </w:r>
      <w:r w:rsidR="009B1A3B" w:rsidRPr="004C3D22">
        <w:rPr>
          <w:rFonts w:ascii="Arial" w:hAnsi="Arial" w:cs="Arial"/>
          <w:b/>
          <w:bCs/>
          <w:sz w:val="24"/>
          <w:szCs w:val="24"/>
        </w:rPr>
        <w:t xml:space="preserve">| </w:t>
      </w:r>
      <w:bookmarkEnd w:id="33"/>
      <w:bookmarkEnd w:id="34"/>
      <w:r w:rsidR="00FC77BA" w:rsidRPr="004C3D22">
        <w:rPr>
          <w:rFonts w:ascii="Arial" w:hAnsi="Arial" w:cs="Arial"/>
          <w:b/>
          <w:bCs/>
          <w:sz w:val="24"/>
          <w:szCs w:val="24"/>
        </w:rPr>
        <w:t>a</w:t>
      </w:r>
      <w:r w:rsidR="00FC77BA" w:rsidRPr="004C3D22">
        <w:rPr>
          <w:rFonts w:ascii="Arial" w:hAnsi="Arial" w:cs="Arial"/>
          <w:sz w:val="24"/>
          <w:szCs w:val="24"/>
        </w:rPr>
        <w:t xml:space="preserve">, Time-dependent fluorescence intensity of </w:t>
      </w:r>
      <w:r w:rsidR="00FC77BA"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>Bi</w:t>
      </w:r>
      <w:r w:rsidR="00FC77BA" w:rsidRPr="004C3D22">
        <w:rPr>
          <w:rFonts w:ascii="Arial" w:hAnsi="Arial" w:cs="Arial"/>
          <w:color w:val="000000"/>
          <w:sz w:val="24"/>
          <w:szCs w:val="24"/>
          <w:shd w:val="clear" w:color="auto" w:fill="FFFFFF"/>
          <w:vertAlign w:val="superscript"/>
        </w:rPr>
        <w:t>III</w:t>
      </w:r>
      <w:r w:rsidR="00FC77BA"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>O</w:t>
      </w:r>
      <w:r w:rsidR="00FC77BA" w:rsidRPr="004C3D22">
        <w:rPr>
          <w:rFonts w:ascii="Arial" w:hAnsi="Arial" w:cs="Arial"/>
          <w:color w:val="000000"/>
          <w:sz w:val="24"/>
          <w:szCs w:val="24"/>
          <w:shd w:val="clear" w:color="auto" w:fill="FFFFFF"/>
          <w:vertAlign w:val="subscript"/>
        </w:rPr>
        <w:t>x</w:t>
      </w:r>
      <w:r w:rsidR="00FC77BA"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>-PEG</w:t>
      </w:r>
      <w:r w:rsidR="00FC77BA" w:rsidRPr="004C3D22">
        <w:rPr>
          <w:rFonts w:ascii="Arial" w:hAnsi="Arial" w:cs="Arial"/>
          <w:sz w:val="24"/>
          <w:szCs w:val="24"/>
        </w:rPr>
        <w:t xml:space="preserve"> recorded at </w:t>
      </w:r>
      <w:r w:rsidR="00E02B5A" w:rsidRPr="004C3D22">
        <w:rPr>
          <w:rFonts w:ascii="Arial" w:hAnsi="Arial" w:cs="Arial"/>
          <w:sz w:val="24"/>
          <w:szCs w:val="24"/>
        </w:rPr>
        <w:t>525</w:t>
      </w:r>
      <w:r w:rsidR="00FC77BA" w:rsidRPr="004C3D22">
        <w:rPr>
          <w:rFonts w:ascii="Arial" w:hAnsi="Arial" w:cs="Arial"/>
          <w:sz w:val="24"/>
          <w:szCs w:val="24"/>
        </w:rPr>
        <w:t xml:space="preserve"> nm after incubation with APF in buffers at different H</w:t>
      </w:r>
      <w:r w:rsidR="00FC77BA" w:rsidRPr="004C3D22">
        <w:rPr>
          <w:rFonts w:ascii="Arial" w:hAnsi="Arial" w:cs="Arial"/>
          <w:sz w:val="24"/>
          <w:szCs w:val="24"/>
          <w:vertAlign w:val="subscript"/>
        </w:rPr>
        <w:t>2</w:t>
      </w:r>
      <w:r w:rsidR="00FC77BA" w:rsidRPr="004C3D22">
        <w:rPr>
          <w:rFonts w:ascii="Arial" w:hAnsi="Arial" w:cs="Arial"/>
          <w:sz w:val="24"/>
          <w:szCs w:val="24"/>
        </w:rPr>
        <w:t>O</w:t>
      </w:r>
      <w:r w:rsidR="00FC77BA" w:rsidRPr="004C3D22">
        <w:rPr>
          <w:rFonts w:ascii="Arial" w:hAnsi="Arial" w:cs="Arial"/>
          <w:sz w:val="24"/>
          <w:szCs w:val="24"/>
          <w:vertAlign w:val="subscript"/>
        </w:rPr>
        <w:t>2</w:t>
      </w:r>
      <w:r w:rsidR="00FC77BA" w:rsidRPr="004C3D22">
        <w:rPr>
          <w:rFonts w:ascii="Arial" w:hAnsi="Arial" w:cs="Arial"/>
          <w:sz w:val="24"/>
          <w:szCs w:val="24"/>
        </w:rPr>
        <w:t xml:space="preserve"> concentration. </w:t>
      </w:r>
      <w:r w:rsidR="00FC77BA" w:rsidRPr="004C3D22">
        <w:rPr>
          <w:rFonts w:ascii="Arial" w:hAnsi="Arial" w:cs="Arial"/>
          <w:b/>
          <w:bCs/>
          <w:sz w:val="24"/>
          <w:szCs w:val="24"/>
        </w:rPr>
        <w:t>b</w:t>
      </w:r>
      <w:r w:rsidR="00FC77BA" w:rsidRPr="004C3D22">
        <w:rPr>
          <w:rFonts w:ascii="Arial" w:hAnsi="Arial" w:cs="Arial"/>
          <w:sz w:val="24"/>
          <w:szCs w:val="24"/>
        </w:rPr>
        <w:t>,</w:t>
      </w:r>
      <w:r w:rsidR="00FC77BA" w:rsidRPr="004C3D22">
        <w:rPr>
          <w:rFonts w:ascii="Arial" w:hAnsi="Arial" w:cs="Arial"/>
          <w:b/>
          <w:bCs/>
          <w:sz w:val="24"/>
          <w:szCs w:val="24"/>
        </w:rPr>
        <w:t xml:space="preserve"> </w:t>
      </w:r>
      <w:r w:rsidR="00FC77BA" w:rsidRPr="004C3D22">
        <w:rPr>
          <w:rFonts w:ascii="Arial" w:hAnsi="Arial" w:cs="Arial"/>
          <w:sz w:val="24"/>
          <w:szCs w:val="24"/>
        </w:rPr>
        <w:t xml:space="preserve">Time-dependent fluorescence intensity of </w:t>
      </w:r>
      <w:r w:rsidR="00FC77BA"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>Bi</w:t>
      </w:r>
      <w:r w:rsidR="00FC77BA" w:rsidRPr="004C3D22">
        <w:rPr>
          <w:rFonts w:ascii="Arial" w:hAnsi="Arial" w:cs="Arial"/>
          <w:color w:val="000000"/>
          <w:sz w:val="24"/>
          <w:szCs w:val="24"/>
          <w:shd w:val="clear" w:color="auto" w:fill="FFFFFF"/>
          <w:vertAlign w:val="superscript"/>
        </w:rPr>
        <w:t>III</w:t>
      </w:r>
      <w:r w:rsidR="00FC77BA"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>O</w:t>
      </w:r>
      <w:r w:rsidR="00FC77BA" w:rsidRPr="004C3D22">
        <w:rPr>
          <w:rFonts w:ascii="Arial" w:hAnsi="Arial" w:cs="Arial"/>
          <w:color w:val="000000"/>
          <w:sz w:val="24"/>
          <w:szCs w:val="24"/>
          <w:shd w:val="clear" w:color="auto" w:fill="FFFFFF"/>
          <w:vertAlign w:val="subscript"/>
        </w:rPr>
        <w:t>x</w:t>
      </w:r>
      <w:r w:rsidR="00FC77BA"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>-PEG</w:t>
      </w:r>
      <w:r w:rsidR="00FC77BA" w:rsidRPr="004C3D22">
        <w:rPr>
          <w:rFonts w:ascii="Arial" w:hAnsi="Arial" w:cs="Arial"/>
          <w:sz w:val="24"/>
          <w:szCs w:val="24"/>
        </w:rPr>
        <w:t xml:space="preserve"> recorded at </w:t>
      </w:r>
      <w:r w:rsidR="00E02B5A" w:rsidRPr="004C3D22">
        <w:rPr>
          <w:rFonts w:ascii="Arial" w:hAnsi="Arial" w:cs="Arial"/>
          <w:sz w:val="24"/>
          <w:szCs w:val="24"/>
        </w:rPr>
        <w:t xml:space="preserve">525 </w:t>
      </w:r>
      <w:r w:rsidR="00FC77BA" w:rsidRPr="004C3D22">
        <w:rPr>
          <w:rFonts w:ascii="Arial" w:hAnsi="Arial" w:cs="Arial"/>
          <w:sz w:val="24"/>
          <w:szCs w:val="24"/>
        </w:rPr>
        <w:t>nm after incubation with SOSG in buffers at different H</w:t>
      </w:r>
      <w:r w:rsidR="00FC77BA" w:rsidRPr="004C3D22">
        <w:rPr>
          <w:rFonts w:ascii="Arial" w:hAnsi="Arial" w:cs="Arial"/>
          <w:sz w:val="24"/>
          <w:szCs w:val="24"/>
          <w:vertAlign w:val="subscript"/>
        </w:rPr>
        <w:t>2</w:t>
      </w:r>
      <w:r w:rsidR="00FC77BA" w:rsidRPr="004C3D22">
        <w:rPr>
          <w:rFonts w:ascii="Arial" w:hAnsi="Arial" w:cs="Arial"/>
          <w:sz w:val="24"/>
          <w:szCs w:val="24"/>
        </w:rPr>
        <w:t>O</w:t>
      </w:r>
      <w:r w:rsidR="00FC77BA" w:rsidRPr="004C3D22">
        <w:rPr>
          <w:rFonts w:ascii="Arial" w:hAnsi="Arial" w:cs="Arial"/>
          <w:sz w:val="24"/>
          <w:szCs w:val="24"/>
          <w:vertAlign w:val="subscript"/>
        </w:rPr>
        <w:t>2</w:t>
      </w:r>
      <w:r w:rsidR="00FC77BA" w:rsidRPr="004C3D22">
        <w:rPr>
          <w:rFonts w:ascii="Arial" w:hAnsi="Arial" w:cs="Arial"/>
          <w:sz w:val="24"/>
          <w:szCs w:val="24"/>
        </w:rPr>
        <w:t xml:space="preserve"> concentration.</w:t>
      </w:r>
      <w:r w:rsidR="00B02521" w:rsidRPr="004C3D22">
        <w:rPr>
          <w:rFonts w:ascii="Arial" w:hAnsi="Arial" w:cs="Arial"/>
          <w:sz w:val="24"/>
          <w:szCs w:val="24"/>
        </w:rPr>
        <w:t xml:space="preserve"> Data were shown as mean ± </w:t>
      </w:r>
      <w:proofErr w:type="spellStart"/>
      <w:r w:rsidR="00B02521" w:rsidRPr="004C3D22">
        <w:rPr>
          <w:rFonts w:ascii="Arial" w:hAnsi="Arial" w:cs="Arial"/>
          <w:sz w:val="24"/>
          <w:szCs w:val="24"/>
        </w:rPr>
        <w:t>s.d.</w:t>
      </w:r>
      <w:proofErr w:type="spellEnd"/>
    </w:p>
    <w:p w14:paraId="76649659" w14:textId="77777777" w:rsidR="000713B8" w:rsidRPr="004C3D22" w:rsidRDefault="000713B8" w:rsidP="000713B8">
      <w:pPr>
        <w:rPr>
          <w:rFonts w:ascii="Arial" w:hAnsi="Arial" w:cs="Arial"/>
          <w:sz w:val="24"/>
          <w:szCs w:val="24"/>
        </w:rPr>
      </w:pPr>
    </w:p>
    <w:p w14:paraId="7C8D9057" w14:textId="1279A97F" w:rsidR="000713B8" w:rsidRPr="004C3D22" w:rsidRDefault="000713B8" w:rsidP="006C0374">
      <w:pPr>
        <w:jc w:val="center"/>
        <w:rPr>
          <w:rFonts w:ascii="Arial" w:hAnsi="Arial" w:cs="Arial"/>
          <w:sz w:val="24"/>
          <w:szCs w:val="24"/>
        </w:rPr>
      </w:pPr>
      <w:r w:rsidRPr="004C3D22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60681E37" wp14:editId="35FE3202">
            <wp:extent cx="6059405" cy="2611464"/>
            <wp:effectExtent l="0" t="0" r="0" b="0"/>
            <wp:docPr id="102073835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0738356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075076" cy="2618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22D3C6" w14:textId="519C9601" w:rsidR="000713B8" w:rsidRPr="004C3D22" w:rsidRDefault="000713B8" w:rsidP="000713B8">
      <w:pPr>
        <w:pStyle w:val="af2"/>
        <w:rPr>
          <w:rFonts w:ascii="Arial" w:hAnsi="Arial" w:cs="Arial"/>
          <w:sz w:val="24"/>
          <w:szCs w:val="24"/>
        </w:rPr>
      </w:pPr>
      <w:r w:rsidRPr="004C3D22">
        <w:rPr>
          <w:rFonts w:ascii="Arial" w:hAnsi="Arial" w:cs="Arial"/>
          <w:b/>
          <w:bCs/>
          <w:sz w:val="24"/>
          <w:szCs w:val="24"/>
        </w:rPr>
        <w:t xml:space="preserve">Supplementary Fig. </w:t>
      </w:r>
      <w:r w:rsidR="0033343B" w:rsidRPr="004C3D22">
        <w:rPr>
          <w:rFonts w:ascii="Arial" w:hAnsi="Arial" w:cs="Arial"/>
          <w:b/>
          <w:bCs/>
          <w:sz w:val="24"/>
          <w:szCs w:val="24"/>
        </w:rPr>
        <w:t>21</w:t>
      </w:r>
      <w:r w:rsidRPr="004C3D22">
        <w:rPr>
          <w:rFonts w:ascii="Arial" w:hAnsi="Arial" w:cs="Arial"/>
          <w:sz w:val="24"/>
          <w:szCs w:val="24"/>
        </w:rPr>
        <w:t xml:space="preserve"> </w:t>
      </w:r>
      <w:r w:rsidRPr="004C3D22">
        <w:rPr>
          <w:rFonts w:ascii="Arial" w:hAnsi="Arial" w:cs="Arial"/>
          <w:b/>
          <w:bCs/>
          <w:sz w:val="24"/>
          <w:szCs w:val="24"/>
        </w:rPr>
        <w:t>| a</w:t>
      </w:r>
      <w:r w:rsidRPr="004C3D22">
        <w:rPr>
          <w:rFonts w:ascii="Arial" w:hAnsi="Arial" w:cs="Arial"/>
          <w:sz w:val="24"/>
          <w:szCs w:val="24"/>
        </w:rPr>
        <w:t>, Time-dependent fluorescence intensity of NaBi</w:t>
      </w:r>
      <w:r w:rsidRPr="004C3D22">
        <w:rPr>
          <w:rFonts w:ascii="Arial" w:hAnsi="Arial" w:cs="Arial"/>
          <w:sz w:val="24"/>
          <w:szCs w:val="24"/>
          <w:vertAlign w:val="superscript"/>
        </w:rPr>
        <w:t>V</w:t>
      </w:r>
      <w:r w:rsidRPr="004C3D22">
        <w:rPr>
          <w:rFonts w:ascii="Arial" w:hAnsi="Arial" w:cs="Arial"/>
          <w:sz w:val="24"/>
          <w:szCs w:val="24"/>
        </w:rPr>
        <w:t>O</w:t>
      </w:r>
      <w:r w:rsidRPr="004C3D22">
        <w:rPr>
          <w:rFonts w:ascii="Arial" w:hAnsi="Arial" w:cs="Arial"/>
          <w:sz w:val="24"/>
          <w:szCs w:val="24"/>
          <w:vertAlign w:val="subscript"/>
        </w:rPr>
        <w:t>3</w:t>
      </w:r>
      <w:r w:rsidRPr="004C3D22">
        <w:rPr>
          <w:rFonts w:ascii="Arial" w:hAnsi="Arial" w:cs="Arial"/>
          <w:sz w:val="24"/>
          <w:szCs w:val="24"/>
        </w:rPr>
        <w:t xml:space="preserve">-PEG recorded at </w:t>
      </w:r>
      <w:r w:rsidR="00E02B5A" w:rsidRPr="004C3D22">
        <w:rPr>
          <w:rFonts w:ascii="Arial" w:hAnsi="Arial" w:cs="Arial"/>
          <w:sz w:val="24"/>
          <w:szCs w:val="24"/>
        </w:rPr>
        <w:t>525</w:t>
      </w:r>
      <w:r w:rsidRPr="004C3D22">
        <w:rPr>
          <w:rFonts w:ascii="Arial" w:hAnsi="Arial" w:cs="Arial"/>
          <w:sz w:val="24"/>
          <w:szCs w:val="24"/>
        </w:rPr>
        <w:t xml:space="preserve"> nm after incubation with APF in buffers at different GSH concentration. </w:t>
      </w:r>
      <w:r w:rsidRPr="004C3D22">
        <w:rPr>
          <w:rFonts w:ascii="Arial" w:hAnsi="Arial" w:cs="Arial"/>
          <w:b/>
          <w:bCs/>
          <w:sz w:val="24"/>
          <w:szCs w:val="24"/>
        </w:rPr>
        <w:t>b</w:t>
      </w:r>
      <w:r w:rsidRPr="004C3D22">
        <w:rPr>
          <w:rFonts w:ascii="Arial" w:hAnsi="Arial" w:cs="Arial"/>
          <w:sz w:val="24"/>
          <w:szCs w:val="24"/>
        </w:rPr>
        <w:t>,</w:t>
      </w:r>
      <w:r w:rsidRPr="004C3D22">
        <w:rPr>
          <w:rFonts w:ascii="Arial" w:hAnsi="Arial" w:cs="Arial"/>
          <w:b/>
          <w:bCs/>
          <w:sz w:val="24"/>
          <w:szCs w:val="24"/>
        </w:rPr>
        <w:t xml:space="preserve"> </w:t>
      </w:r>
      <w:r w:rsidRPr="004C3D22">
        <w:rPr>
          <w:rFonts w:ascii="Arial" w:hAnsi="Arial" w:cs="Arial"/>
          <w:sz w:val="24"/>
          <w:szCs w:val="24"/>
        </w:rPr>
        <w:t>Time-dependent fluorescence intensity of NaBi</w:t>
      </w:r>
      <w:r w:rsidRPr="004C3D22">
        <w:rPr>
          <w:rFonts w:ascii="Arial" w:hAnsi="Arial" w:cs="Arial"/>
          <w:sz w:val="24"/>
          <w:szCs w:val="24"/>
          <w:vertAlign w:val="superscript"/>
        </w:rPr>
        <w:t>V</w:t>
      </w:r>
      <w:r w:rsidRPr="004C3D22">
        <w:rPr>
          <w:rFonts w:ascii="Arial" w:hAnsi="Arial" w:cs="Arial"/>
          <w:sz w:val="24"/>
          <w:szCs w:val="24"/>
        </w:rPr>
        <w:t>O</w:t>
      </w:r>
      <w:r w:rsidRPr="004C3D22">
        <w:rPr>
          <w:rFonts w:ascii="Arial" w:hAnsi="Arial" w:cs="Arial"/>
          <w:sz w:val="24"/>
          <w:szCs w:val="24"/>
          <w:vertAlign w:val="subscript"/>
        </w:rPr>
        <w:t>3</w:t>
      </w:r>
      <w:r w:rsidRPr="004C3D22">
        <w:rPr>
          <w:rFonts w:ascii="Arial" w:hAnsi="Arial" w:cs="Arial"/>
          <w:sz w:val="24"/>
          <w:szCs w:val="24"/>
        </w:rPr>
        <w:t xml:space="preserve">-PEG recorded at </w:t>
      </w:r>
      <w:r w:rsidR="00E02B5A" w:rsidRPr="004C3D22">
        <w:rPr>
          <w:rFonts w:ascii="Arial" w:hAnsi="Arial" w:cs="Arial"/>
          <w:sz w:val="24"/>
          <w:szCs w:val="24"/>
        </w:rPr>
        <w:t>525</w:t>
      </w:r>
      <w:r w:rsidRPr="004C3D22">
        <w:rPr>
          <w:rFonts w:ascii="Arial" w:hAnsi="Arial" w:cs="Arial"/>
          <w:sz w:val="24"/>
          <w:szCs w:val="24"/>
        </w:rPr>
        <w:t xml:space="preserve"> nm after incubation with SOSG in buffers at different GSH concentration.</w:t>
      </w:r>
      <w:r w:rsidR="00B02521" w:rsidRPr="004C3D22">
        <w:rPr>
          <w:rFonts w:ascii="Arial" w:hAnsi="Arial" w:cs="Arial"/>
          <w:sz w:val="24"/>
          <w:szCs w:val="24"/>
        </w:rPr>
        <w:t xml:space="preserve"> Data were shown as mean ± </w:t>
      </w:r>
      <w:proofErr w:type="spellStart"/>
      <w:r w:rsidR="00B02521" w:rsidRPr="004C3D22">
        <w:rPr>
          <w:rFonts w:ascii="Arial" w:hAnsi="Arial" w:cs="Arial"/>
          <w:sz w:val="24"/>
          <w:szCs w:val="24"/>
        </w:rPr>
        <w:t>s.d.</w:t>
      </w:r>
      <w:proofErr w:type="spellEnd"/>
    </w:p>
    <w:p w14:paraId="0F02D0CF" w14:textId="77777777" w:rsidR="000713B8" w:rsidRPr="004C3D22" w:rsidRDefault="000713B8" w:rsidP="000713B8">
      <w:pPr>
        <w:rPr>
          <w:rFonts w:ascii="Arial" w:hAnsi="Arial" w:cs="Arial"/>
          <w:sz w:val="24"/>
          <w:szCs w:val="24"/>
        </w:rPr>
      </w:pPr>
    </w:p>
    <w:p w14:paraId="49703562" w14:textId="77777777" w:rsidR="00124B8F" w:rsidRPr="004C3D22" w:rsidRDefault="00124B8F" w:rsidP="000713B8">
      <w:pPr>
        <w:rPr>
          <w:rFonts w:ascii="Arial" w:hAnsi="Arial" w:cs="Arial"/>
          <w:sz w:val="24"/>
          <w:szCs w:val="24"/>
        </w:rPr>
      </w:pPr>
    </w:p>
    <w:p w14:paraId="23ACFC78" w14:textId="3240528B" w:rsidR="00234C89" w:rsidRPr="004C3D22" w:rsidRDefault="00F473A5" w:rsidP="006C0374">
      <w:pPr>
        <w:jc w:val="center"/>
        <w:rPr>
          <w:rFonts w:ascii="Arial" w:hAnsi="Arial" w:cs="Arial"/>
          <w:sz w:val="24"/>
          <w:szCs w:val="24"/>
        </w:rPr>
      </w:pPr>
      <w:r w:rsidRPr="004C3D22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68AB630E" wp14:editId="70A6ABCA">
            <wp:extent cx="6047899" cy="2681207"/>
            <wp:effectExtent l="0" t="0" r="0" b="5080"/>
            <wp:docPr id="130644815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6448158" name=""/>
                    <pic:cNvPicPr/>
                  </pic:nvPicPr>
                  <pic:blipFill rotWithShape="1">
                    <a:blip r:embed="rId29"/>
                    <a:srcRect l="3386"/>
                    <a:stretch/>
                  </pic:blipFill>
                  <pic:spPr bwMode="auto">
                    <a:xfrm>
                      <a:off x="0" y="0"/>
                      <a:ext cx="6074423" cy="26929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250C87" w14:textId="59DA9754" w:rsidR="00574FB8" w:rsidRPr="004C3D22" w:rsidRDefault="00574FB8" w:rsidP="00FA7B53">
      <w:pPr>
        <w:pStyle w:val="af2"/>
        <w:rPr>
          <w:rFonts w:ascii="Arial" w:hAnsi="Arial" w:cs="Arial"/>
          <w:sz w:val="24"/>
          <w:szCs w:val="24"/>
        </w:rPr>
      </w:pPr>
      <w:bookmarkStart w:id="35" w:name="_Toc137680010"/>
      <w:r w:rsidRPr="004C3D22">
        <w:rPr>
          <w:rFonts w:ascii="Arial" w:hAnsi="Arial" w:cs="Arial"/>
          <w:b/>
          <w:bCs/>
          <w:sz w:val="24"/>
          <w:szCs w:val="24"/>
        </w:rPr>
        <w:t xml:space="preserve">Supplementary Fig. </w:t>
      </w:r>
      <w:r w:rsidR="0033343B" w:rsidRPr="004C3D22">
        <w:rPr>
          <w:rFonts w:ascii="Arial" w:hAnsi="Arial" w:cs="Arial"/>
          <w:b/>
          <w:bCs/>
          <w:sz w:val="24"/>
          <w:szCs w:val="24"/>
        </w:rPr>
        <w:t>22</w:t>
      </w:r>
      <w:r w:rsidRPr="004C3D22">
        <w:rPr>
          <w:rFonts w:ascii="Arial" w:hAnsi="Arial" w:cs="Arial"/>
          <w:sz w:val="24"/>
          <w:szCs w:val="24"/>
        </w:rPr>
        <w:t xml:space="preserve"> </w:t>
      </w:r>
      <w:r w:rsidRPr="004C3D22">
        <w:rPr>
          <w:rFonts w:ascii="Arial" w:hAnsi="Arial" w:cs="Arial"/>
          <w:b/>
          <w:bCs/>
          <w:sz w:val="24"/>
          <w:szCs w:val="24"/>
        </w:rPr>
        <w:t>|</w:t>
      </w:r>
      <w:r w:rsidRPr="004C3D22">
        <w:rPr>
          <w:rFonts w:ascii="Arial" w:hAnsi="Arial" w:cs="Arial"/>
          <w:sz w:val="24"/>
          <w:szCs w:val="24"/>
        </w:rPr>
        <w:t xml:space="preserve"> </w:t>
      </w:r>
      <w:r w:rsidR="00FC77BA" w:rsidRPr="004C3D22">
        <w:rPr>
          <w:rFonts w:ascii="Arial" w:hAnsi="Arial" w:cs="Arial"/>
          <w:b/>
          <w:bCs/>
          <w:sz w:val="24"/>
          <w:szCs w:val="24"/>
        </w:rPr>
        <w:t>a</w:t>
      </w:r>
      <w:r w:rsidR="00FC77BA" w:rsidRPr="004C3D22">
        <w:rPr>
          <w:rFonts w:ascii="Arial" w:hAnsi="Arial" w:cs="Arial"/>
          <w:sz w:val="24"/>
          <w:szCs w:val="24"/>
        </w:rPr>
        <w:t>, Time-dependent fluorescence spectra of NaBi</w:t>
      </w:r>
      <w:r w:rsidR="00FC77BA" w:rsidRPr="004C3D22">
        <w:rPr>
          <w:rFonts w:ascii="Arial" w:hAnsi="Arial" w:cs="Arial"/>
          <w:sz w:val="24"/>
          <w:szCs w:val="24"/>
          <w:vertAlign w:val="superscript"/>
        </w:rPr>
        <w:t>V</w:t>
      </w:r>
      <w:r w:rsidR="00FC77BA" w:rsidRPr="004C3D22">
        <w:rPr>
          <w:rFonts w:ascii="Arial" w:hAnsi="Arial" w:cs="Arial"/>
          <w:sz w:val="24"/>
          <w:szCs w:val="24"/>
        </w:rPr>
        <w:t>O</w:t>
      </w:r>
      <w:r w:rsidR="00FC77BA" w:rsidRPr="004C3D22">
        <w:rPr>
          <w:rFonts w:ascii="Arial" w:hAnsi="Arial" w:cs="Arial"/>
          <w:sz w:val="24"/>
          <w:szCs w:val="24"/>
          <w:vertAlign w:val="subscript"/>
        </w:rPr>
        <w:t>3</w:t>
      </w:r>
      <w:r w:rsidR="00FC77BA" w:rsidRPr="004C3D22">
        <w:rPr>
          <w:rFonts w:ascii="Arial" w:hAnsi="Arial" w:cs="Arial"/>
          <w:sz w:val="24"/>
          <w:szCs w:val="24"/>
        </w:rPr>
        <w:t xml:space="preserve">-PEG after incubation with APF in pH 5.5 PBS under normoxic and hypoxic conditions </w:t>
      </w:r>
      <w:r w:rsidR="00FC77BA" w:rsidRPr="004C3D22">
        <w:rPr>
          <w:rFonts w:ascii="Arial" w:hAnsi="Arial" w:cs="Arial"/>
          <w:b/>
          <w:bCs/>
          <w:sz w:val="24"/>
          <w:szCs w:val="24"/>
        </w:rPr>
        <w:t>b</w:t>
      </w:r>
      <w:r w:rsidR="00FC77BA" w:rsidRPr="004C3D22">
        <w:rPr>
          <w:rFonts w:ascii="Arial" w:hAnsi="Arial" w:cs="Arial"/>
          <w:sz w:val="24"/>
          <w:szCs w:val="24"/>
        </w:rPr>
        <w:t>,</w:t>
      </w:r>
      <w:r w:rsidR="00FC77BA" w:rsidRPr="004C3D22">
        <w:rPr>
          <w:rFonts w:ascii="Arial" w:hAnsi="Arial" w:cs="Arial"/>
          <w:b/>
          <w:bCs/>
          <w:sz w:val="24"/>
          <w:szCs w:val="24"/>
        </w:rPr>
        <w:t xml:space="preserve"> </w:t>
      </w:r>
      <w:r w:rsidR="00FC77BA" w:rsidRPr="004C3D22">
        <w:rPr>
          <w:rFonts w:ascii="Arial" w:hAnsi="Arial" w:cs="Arial"/>
          <w:sz w:val="24"/>
          <w:szCs w:val="24"/>
        </w:rPr>
        <w:t>Time-dependent fluorescence spectra of NaBi</w:t>
      </w:r>
      <w:r w:rsidR="00FC77BA" w:rsidRPr="004C3D22">
        <w:rPr>
          <w:rFonts w:ascii="Arial" w:hAnsi="Arial" w:cs="Arial"/>
          <w:sz w:val="24"/>
          <w:szCs w:val="24"/>
          <w:vertAlign w:val="superscript"/>
        </w:rPr>
        <w:t>V</w:t>
      </w:r>
      <w:r w:rsidR="00FC77BA" w:rsidRPr="004C3D22">
        <w:rPr>
          <w:rFonts w:ascii="Arial" w:hAnsi="Arial" w:cs="Arial"/>
          <w:sz w:val="24"/>
          <w:szCs w:val="24"/>
        </w:rPr>
        <w:t>O</w:t>
      </w:r>
      <w:r w:rsidR="00FC77BA" w:rsidRPr="004C3D22">
        <w:rPr>
          <w:rFonts w:ascii="Arial" w:hAnsi="Arial" w:cs="Arial"/>
          <w:sz w:val="24"/>
          <w:szCs w:val="24"/>
          <w:vertAlign w:val="subscript"/>
        </w:rPr>
        <w:t>3</w:t>
      </w:r>
      <w:r w:rsidR="00FC77BA" w:rsidRPr="004C3D22">
        <w:rPr>
          <w:rFonts w:ascii="Arial" w:hAnsi="Arial" w:cs="Arial"/>
          <w:sz w:val="24"/>
          <w:szCs w:val="24"/>
        </w:rPr>
        <w:t xml:space="preserve">-PEG after incubation with SOSG in PBS </w:t>
      </w:r>
      <w:r w:rsidR="00A867E3" w:rsidRPr="004C3D22">
        <w:rPr>
          <w:rFonts w:ascii="Arial" w:hAnsi="Arial" w:cs="Arial"/>
          <w:sz w:val="24"/>
          <w:szCs w:val="24"/>
        </w:rPr>
        <w:t xml:space="preserve">at pH 5.5 </w:t>
      </w:r>
      <w:r w:rsidR="00FC77BA" w:rsidRPr="004C3D22">
        <w:rPr>
          <w:rFonts w:ascii="Arial" w:hAnsi="Arial" w:cs="Arial"/>
          <w:sz w:val="24"/>
          <w:szCs w:val="24"/>
        </w:rPr>
        <w:t>under normoxic and hypoxic conditions</w:t>
      </w:r>
      <w:r w:rsidR="00F70B9D" w:rsidRPr="004C3D22">
        <w:rPr>
          <w:rFonts w:ascii="Arial" w:hAnsi="Arial" w:cs="Arial"/>
          <w:sz w:val="24"/>
          <w:szCs w:val="24"/>
        </w:rPr>
        <w:t>.</w:t>
      </w:r>
    </w:p>
    <w:p w14:paraId="2002DCD5" w14:textId="0ABB80F1" w:rsidR="00574FB8" w:rsidRPr="004C3D22" w:rsidRDefault="00F473A5" w:rsidP="007215B8">
      <w:pPr>
        <w:jc w:val="center"/>
        <w:rPr>
          <w:rFonts w:ascii="Arial" w:hAnsi="Arial" w:cs="Arial"/>
          <w:sz w:val="24"/>
          <w:szCs w:val="24"/>
        </w:rPr>
      </w:pPr>
      <w:r w:rsidRPr="004C3D22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564E5872" wp14:editId="49BE5DB1">
            <wp:extent cx="4533433" cy="3310421"/>
            <wp:effectExtent l="0" t="0" r="635" b="4445"/>
            <wp:docPr id="146768604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7686049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574759" cy="3340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815968" w14:textId="39160433" w:rsidR="00283F41" w:rsidRPr="004C3D22" w:rsidRDefault="00574FB8" w:rsidP="00D908F8">
      <w:pPr>
        <w:pStyle w:val="af2"/>
        <w:rPr>
          <w:rFonts w:ascii="Arial" w:hAnsi="Arial" w:cs="Arial"/>
          <w:sz w:val="24"/>
          <w:szCs w:val="24"/>
        </w:rPr>
      </w:pPr>
      <w:r w:rsidRPr="004C3D22">
        <w:rPr>
          <w:rFonts w:ascii="Arial" w:hAnsi="Arial" w:cs="Arial"/>
          <w:b/>
          <w:bCs/>
          <w:sz w:val="24"/>
          <w:szCs w:val="24"/>
        </w:rPr>
        <w:t xml:space="preserve">Supplementary Fig. </w:t>
      </w:r>
      <w:r w:rsidR="0033343B" w:rsidRPr="004C3D22">
        <w:rPr>
          <w:rFonts w:ascii="Arial" w:hAnsi="Arial" w:cs="Arial"/>
          <w:b/>
          <w:bCs/>
          <w:sz w:val="24"/>
          <w:szCs w:val="24"/>
        </w:rPr>
        <w:t>23</w:t>
      </w:r>
      <w:r w:rsidRPr="004C3D22">
        <w:rPr>
          <w:rFonts w:ascii="Arial" w:hAnsi="Arial" w:cs="Arial"/>
          <w:sz w:val="24"/>
          <w:szCs w:val="24"/>
        </w:rPr>
        <w:t xml:space="preserve"> </w:t>
      </w:r>
      <w:r w:rsidRPr="004C3D22">
        <w:rPr>
          <w:rFonts w:ascii="Arial" w:hAnsi="Arial" w:cs="Arial"/>
          <w:b/>
          <w:bCs/>
          <w:sz w:val="24"/>
          <w:szCs w:val="24"/>
        </w:rPr>
        <w:t>|</w:t>
      </w:r>
      <w:r w:rsidRPr="004C3D22">
        <w:rPr>
          <w:rFonts w:ascii="Arial" w:hAnsi="Arial" w:cs="Arial"/>
          <w:sz w:val="24"/>
          <w:szCs w:val="24"/>
        </w:rPr>
        <w:t xml:space="preserve"> </w:t>
      </w:r>
      <w:r w:rsidR="00066E76" w:rsidRPr="004C3D22">
        <w:rPr>
          <w:rFonts w:ascii="Arial" w:hAnsi="Arial" w:cs="Arial"/>
          <w:sz w:val="24"/>
          <w:szCs w:val="24"/>
        </w:rPr>
        <w:t>Cytotoxicity of B</w:t>
      </w:r>
      <w:r w:rsidR="00066E76" w:rsidRPr="004C3D22">
        <w:rPr>
          <w:rFonts w:ascii="Arial" w:hAnsi="Arial" w:cs="Arial"/>
          <w:sz w:val="24"/>
          <w:szCs w:val="24"/>
          <w:vertAlign w:val="superscript"/>
        </w:rPr>
        <w:t>III</w:t>
      </w:r>
      <w:r w:rsidR="00066E76" w:rsidRPr="004C3D22">
        <w:rPr>
          <w:rFonts w:ascii="Arial" w:hAnsi="Arial" w:cs="Arial"/>
          <w:sz w:val="24"/>
          <w:szCs w:val="24"/>
        </w:rPr>
        <w:t>O</w:t>
      </w:r>
      <w:r w:rsidR="00066E76" w:rsidRPr="004C3D22">
        <w:rPr>
          <w:rFonts w:ascii="Arial" w:hAnsi="Arial" w:cs="Arial"/>
          <w:sz w:val="24"/>
          <w:szCs w:val="24"/>
          <w:vertAlign w:val="subscript"/>
        </w:rPr>
        <w:t>x</w:t>
      </w:r>
      <w:r w:rsidR="00066E76" w:rsidRPr="004C3D22">
        <w:rPr>
          <w:rFonts w:ascii="Arial" w:hAnsi="Arial" w:cs="Arial"/>
          <w:sz w:val="24"/>
          <w:szCs w:val="24"/>
        </w:rPr>
        <w:t>-PEG and NaBi</w:t>
      </w:r>
      <w:r w:rsidR="00066E76" w:rsidRPr="004C3D22">
        <w:rPr>
          <w:rFonts w:ascii="Arial" w:hAnsi="Arial" w:cs="Arial"/>
          <w:sz w:val="24"/>
          <w:szCs w:val="24"/>
          <w:vertAlign w:val="superscript"/>
        </w:rPr>
        <w:t>V</w:t>
      </w:r>
      <w:r w:rsidR="00066E76" w:rsidRPr="004C3D22">
        <w:rPr>
          <w:rFonts w:ascii="Arial" w:hAnsi="Arial" w:cs="Arial"/>
          <w:sz w:val="24"/>
          <w:szCs w:val="24"/>
        </w:rPr>
        <w:t>O</w:t>
      </w:r>
      <w:r w:rsidR="00066E76" w:rsidRPr="004C3D22">
        <w:rPr>
          <w:rFonts w:ascii="Arial" w:hAnsi="Arial" w:cs="Arial"/>
          <w:sz w:val="24"/>
          <w:szCs w:val="24"/>
          <w:vertAlign w:val="subscript"/>
        </w:rPr>
        <w:t>3</w:t>
      </w:r>
      <w:r w:rsidR="00066E76" w:rsidRPr="004C3D22">
        <w:rPr>
          <w:rFonts w:ascii="Arial" w:hAnsi="Arial" w:cs="Arial"/>
          <w:sz w:val="24"/>
          <w:szCs w:val="24"/>
        </w:rPr>
        <w:t>-PEG on MB49</w:t>
      </w:r>
      <w:r w:rsidR="00CA138B" w:rsidRPr="004C3D22">
        <w:rPr>
          <w:rFonts w:ascii="Arial" w:hAnsi="Arial" w:cs="Arial"/>
          <w:sz w:val="24"/>
          <w:szCs w:val="24"/>
        </w:rPr>
        <w:t>. Data were shown as mean ± </w:t>
      </w:r>
      <w:proofErr w:type="spellStart"/>
      <w:r w:rsidR="00D908F8" w:rsidRPr="004C3D22">
        <w:rPr>
          <w:rFonts w:ascii="Arial" w:hAnsi="Arial" w:cs="Arial"/>
          <w:sz w:val="24"/>
          <w:szCs w:val="24"/>
        </w:rPr>
        <w:t>s.d.</w:t>
      </w:r>
      <w:proofErr w:type="spellEnd"/>
      <w:r w:rsidR="00CA138B" w:rsidRPr="004C3D22">
        <w:rPr>
          <w:rFonts w:ascii="Arial" w:hAnsi="Arial" w:cs="Arial"/>
          <w:sz w:val="24"/>
          <w:szCs w:val="24"/>
        </w:rPr>
        <w:t xml:space="preserve"> </w:t>
      </w:r>
      <w:bookmarkStart w:id="36" w:name="_Hlk168420792"/>
      <w:r w:rsidR="00CA138B" w:rsidRPr="004C3D22">
        <w:rPr>
          <w:rFonts w:ascii="Arial" w:hAnsi="Arial" w:cs="Arial"/>
          <w:sz w:val="24"/>
          <w:szCs w:val="24"/>
        </w:rPr>
        <w:t xml:space="preserve">The </w:t>
      </w:r>
      <w:r w:rsidR="00CA138B" w:rsidRPr="004C3D22">
        <w:rPr>
          <w:rFonts w:ascii="Arial" w:hAnsi="Arial" w:cs="Arial"/>
          <w:i/>
          <w:iCs/>
          <w:sz w:val="24"/>
          <w:szCs w:val="24"/>
        </w:rPr>
        <w:t>P</w:t>
      </w:r>
      <w:r w:rsidR="00CA138B" w:rsidRPr="004C3D22">
        <w:rPr>
          <w:rFonts w:ascii="Arial" w:hAnsi="Arial" w:cs="Arial"/>
          <w:sz w:val="24"/>
          <w:szCs w:val="24"/>
        </w:rPr>
        <w:t xml:space="preserve"> values were calculated by one-way ANOVA and Tukey multiple-comparison test.</w:t>
      </w:r>
      <w:r w:rsidR="00D908F8" w:rsidRPr="004C3D22">
        <w:rPr>
          <w:rFonts w:ascii="Arial" w:hAnsi="Arial" w:cs="Arial"/>
          <w:sz w:val="24"/>
          <w:szCs w:val="24"/>
        </w:rPr>
        <w:t xml:space="preserve"> </w:t>
      </w:r>
      <w:bookmarkStart w:id="37" w:name="_Hlk170322083"/>
      <w:r w:rsidR="00D908F8"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>*</w:t>
      </w:r>
      <w:r w:rsidR="00D908F8" w:rsidRPr="004C3D22">
        <w:rPr>
          <w:rFonts w:ascii="Arial" w:hAnsi="Arial" w:cs="Arial"/>
          <w:i/>
          <w:iCs/>
          <w:color w:val="000000"/>
          <w:sz w:val="24"/>
          <w:szCs w:val="24"/>
          <w:shd w:val="clear" w:color="auto" w:fill="FFFFFF"/>
        </w:rPr>
        <w:t>P</w:t>
      </w:r>
      <w:r w:rsidR="00D908F8"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> &lt; 0.05, **</w:t>
      </w:r>
      <w:r w:rsidR="00D908F8" w:rsidRPr="004C3D22">
        <w:rPr>
          <w:rFonts w:ascii="Arial" w:hAnsi="Arial" w:cs="Arial"/>
          <w:i/>
          <w:iCs/>
          <w:color w:val="000000"/>
          <w:sz w:val="24"/>
          <w:szCs w:val="24"/>
          <w:shd w:val="clear" w:color="auto" w:fill="FFFFFF"/>
        </w:rPr>
        <w:t>P</w:t>
      </w:r>
      <w:r w:rsidR="00D908F8"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> &lt; 0.01, ***</w:t>
      </w:r>
      <w:r w:rsidR="00D908F8" w:rsidRPr="004C3D22">
        <w:rPr>
          <w:rFonts w:ascii="Arial" w:hAnsi="Arial" w:cs="Arial"/>
          <w:i/>
          <w:iCs/>
          <w:color w:val="000000"/>
          <w:sz w:val="24"/>
          <w:szCs w:val="24"/>
          <w:shd w:val="clear" w:color="auto" w:fill="FFFFFF"/>
        </w:rPr>
        <w:t>P</w:t>
      </w:r>
      <w:r w:rsidR="00D908F8"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> &lt; 0.001, ****</w:t>
      </w:r>
      <w:r w:rsidR="00D908F8" w:rsidRPr="004C3D22">
        <w:rPr>
          <w:rFonts w:ascii="Arial" w:hAnsi="Arial" w:cs="Arial"/>
          <w:i/>
          <w:iCs/>
          <w:color w:val="000000"/>
          <w:sz w:val="24"/>
          <w:szCs w:val="24"/>
          <w:shd w:val="clear" w:color="auto" w:fill="FFFFFF"/>
        </w:rPr>
        <w:t>P</w:t>
      </w:r>
      <w:r w:rsidR="00D908F8"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> &lt; 0.0001, and n.s., not significant.</w:t>
      </w:r>
      <w:bookmarkEnd w:id="37"/>
    </w:p>
    <w:p w14:paraId="6D4D55DE" w14:textId="77777777" w:rsidR="00283F41" w:rsidRPr="004C3D22" w:rsidRDefault="00283F41" w:rsidP="00283F41">
      <w:pPr>
        <w:rPr>
          <w:rFonts w:ascii="Arial" w:hAnsi="Arial" w:cs="Arial"/>
          <w:sz w:val="24"/>
          <w:szCs w:val="24"/>
        </w:rPr>
      </w:pPr>
    </w:p>
    <w:p w14:paraId="51D176DE" w14:textId="77777777" w:rsidR="00124B8F" w:rsidRPr="004C3D22" w:rsidRDefault="00124B8F" w:rsidP="00283F41">
      <w:pPr>
        <w:rPr>
          <w:rFonts w:ascii="Arial" w:hAnsi="Arial" w:cs="Arial"/>
          <w:sz w:val="24"/>
          <w:szCs w:val="24"/>
        </w:rPr>
      </w:pPr>
    </w:p>
    <w:p w14:paraId="5443D63F" w14:textId="5359C883" w:rsidR="00283F41" w:rsidRPr="004C3D22" w:rsidRDefault="00FF0873" w:rsidP="00283F41">
      <w:pPr>
        <w:jc w:val="center"/>
        <w:rPr>
          <w:rFonts w:ascii="Arial" w:hAnsi="Arial" w:cs="Arial"/>
          <w:sz w:val="24"/>
          <w:szCs w:val="24"/>
        </w:rPr>
      </w:pPr>
      <w:r w:rsidRPr="004C3D22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366E3B8F" wp14:editId="4E40368F">
            <wp:extent cx="6317171" cy="2346143"/>
            <wp:effectExtent l="0" t="0" r="7620" b="0"/>
            <wp:docPr id="96709170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7091709" name=""/>
                    <pic:cNvPicPr/>
                  </pic:nvPicPr>
                  <pic:blipFill rotWithShape="1">
                    <a:blip r:embed="rId31"/>
                    <a:srcRect r="3555"/>
                    <a:stretch/>
                  </pic:blipFill>
                  <pic:spPr bwMode="auto">
                    <a:xfrm>
                      <a:off x="0" y="0"/>
                      <a:ext cx="6374927" cy="23675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A7B8FA" w14:textId="0D773C1C" w:rsidR="00FF0873" w:rsidRPr="004C3D22" w:rsidRDefault="00FF0873" w:rsidP="00FF0873">
      <w:pPr>
        <w:rPr>
          <w:rFonts w:ascii="Arial" w:hAnsi="Arial" w:cs="Arial"/>
          <w:sz w:val="24"/>
          <w:szCs w:val="24"/>
        </w:rPr>
      </w:pPr>
      <w:r w:rsidRPr="004C3D22">
        <w:rPr>
          <w:rFonts w:ascii="Arial" w:hAnsi="Arial" w:cs="Arial"/>
          <w:b/>
          <w:bCs/>
          <w:sz w:val="24"/>
          <w:szCs w:val="24"/>
        </w:rPr>
        <w:t xml:space="preserve">Supplementary Fig. </w:t>
      </w:r>
      <w:r w:rsidR="0033343B" w:rsidRPr="004C3D22">
        <w:rPr>
          <w:rFonts w:ascii="Arial" w:hAnsi="Arial" w:cs="Arial"/>
          <w:b/>
          <w:bCs/>
          <w:sz w:val="24"/>
          <w:szCs w:val="24"/>
        </w:rPr>
        <w:t>24</w:t>
      </w:r>
      <w:r w:rsidRPr="004C3D22">
        <w:rPr>
          <w:rFonts w:ascii="Arial" w:hAnsi="Arial" w:cs="Arial"/>
          <w:sz w:val="24"/>
          <w:szCs w:val="24"/>
        </w:rPr>
        <w:t xml:space="preserve"> </w:t>
      </w:r>
      <w:r w:rsidRPr="004C3D22">
        <w:rPr>
          <w:rFonts w:ascii="Arial" w:hAnsi="Arial" w:cs="Arial"/>
          <w:b/>
          <w:bCs/>
          <w:sz w:val="24"/>
          <w:szCs w:val="24"/>
        </w:rPr>
        <w:t>|</w:t>
      </w:r>
      <w:r w:rsidRPr="004C3D22">
        <w:rPr>
          <w:rFonts w:ascii="Arial" w:hAnsi="Arial" w:cs="Arial"/>
          <w:sz w:val="24"/>
          <w:szCs w:val="24"/>
        </w:rPr>
        <w:t xml:space="preserve"> Apoptosis of 4T1 cells conducted by flow cytometry analysis with different treatments.</w:t>
      </w:r>
    </w:p>
    <w:p w14:paraId="5A57841D" w14:textId="77777777" w:rsidR="00FF0873" w:rsidRPr="004C3D22" w:rsidRDefault="00FF0873" w:rsidP="00FF0873">
      <w:pPr>
        <w:rPr>
          <w:rFonts w:ascii="Arial" w:hAnsi="Arial" w:cs="Arial"/>
          <w:sz w:val="24"/>
          <w:szCs w:val="24"/>
        </w:rPr>
      </w:pPr>
    </w:p>
    <w:bookmarkEnd w:id="36"/>
    <w:p w14:paraId="70FC7B2E" w14:textId="2779D117" w:rsidR="00574FB8" w:rsidRPr="004C3D22" w:rsidRDefault="00166EEC" w:rsidP="00FA7B53">
      <w:pPr>
        <w:jc w:val="center"/>
        <w:rPr>
          <w:rFonts w:ascii="Arial" w:hAnsi="Arial" w:cs="Arial"/>
          <w:sz w:val="24"/>
          <w:szCs w:val="24"/>
        </w:rPr>
      </w:pPr>
      <w:r w:rsidRPr="004C3D22">
        <w:rPr>
          <w:rFonts w:ascii="Arial" w:hAnsi="Arial" w:cs="Arial"/>
          <w:noProof/>
        </w:rPr>
        <w:lastRenderedPageBreak/>
        <w:drawing>
          <wp:inline distT="0" distB="0" distL="0" distR="0" wp14:anchorId="07571B4D" wp14:editId="423D62CF">
            <wp:extent cx="5491514" cy="3437467"/>
            <wp:effectExtent l="0" t="0" r="0" b="0"/>
            <wp:docPr id="19729493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294930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491514" cy="343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42648C" w14:textId="2D969B19" w:rsidR="00574FB8" w:rsidRPr="004C3D22" w:rsidRDefault="00574FB8" w:rsidP="00574FB8">
      <w:pPr>
        <w:pStyle w:val="af2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4C3D22">
        <w:rPr>
          <w:rFonts w:ascii="Arial" w:hAnsi="Arial" w:cs="Arial"/>
          <w:b/>
          <w:bCs/>
          <w:sz w:val="24"/>
          <w:szCs w:val="24"/>
        </w:rPr>
        <w:t xml:space="preserve">Supplementary Fig. </w:t>
      </w:r>
      <w:r w:rsidR="0033343B" w:rsidRPr="004C3D22">
        <w:rPr>
          <w:rFonts w:ascii="Arial" w:hAnsi="Arial" w:cs="Arial"/>
          <w:b/>
          <w:bCs/>
          <w:sz w:val="24"/>
          <w:szCs w:val="24"/>
        </w:rPr>
        <w:t>25</w:t>
      </w:r>
      <w:r w:rsidRPr="004C3D22">
        <w:rPr>
          <w:rFonts w:ascii="Arial" w:hAnsi="Arial" w:cs="Arial"/>
          <w:sz w:val="24"/>
          <w:szCs w:val="24"/>
        </w:rPr>
        <w:t xml:space="preserve"> </w:t>
      </w:r>
      <w:r w:rsidRPr="004C3D22">
        <w:rPr>
          <w:rFonts w:ascii="Arial" w:hAnsi="Arial" w:cs="Arial"/>
          <w:b/>
          <w:bCs/>
          <w:sz w:val="24"/>
          <w:szCs w:val="24"/>
        </w:rPr>
        <w:t>|</w:t>
      </w:r>
      <w:r w:rsidR="00516A8A" w:rsidRPr="004C3D22">
        <w:rPr>
          <w:rFonts w:ascii="Arial" w:hAnsi="Arial" w:cs="Arial"/>
          <w:sz w:val="24"/>
          <w:szCs w:val="24"/>
        </w:rPr>
        <w:t xml:space="preserve"> Average weights of </w:t>
      </w:r>
      <w:r w:rsidR="00BE1A91" w:rsidRPr="004C3D22">
        <w:rPr>
          <w:rFonts w:ascii="Arial" w:hAnsi="Arial" w:cs="Arial"/>
          <w:sz w:val="24"/>
          <w:szCs w:val="24"/>
        </w:rPr>
        <w:t xml:space="preserve">primary </w:t>
      </w:r>
      <w:r w:rsidR="00166EEC" w:rsidRPr="004C3D22">
        <w:rPr>
          <w:rFonts w:ascii="Arial" w:hAnsi="Arial" w:cs="Arial"/>
          <w:sz w:val="24"/>
          <w:szCs w:val="24"/>
        </w:rPr>
        <w:t>tumor</w:t>
      </w:r>
      <w:r w:rsidR="00BE1A91" w:rsidRPr="004C3D22">
        <w:rPr>
          <w:rFonts w:ascii="Arial" w:hAnsi="Arial" w:cs="Arial"/>
          <w:sz w:val="24"/>
          <w:szCs w:val="24"/>
        </w:rPr>
        <w:t xml:space="preserve"> (a) and distant </w:t>
      </w:r>
      <w:r w:rsidR="00166EEC" w:rsidRPr="004C3D22">
        <w:rPr>
          <w:rFonts w:ascii="Arial" w:hAnsi="Arial" w:cs="Arial"/>
          <w:sz w:val="24"/>
          <w:szCs w:val="24"/>
        </w:rPr>
        <w:t>tumor</w:t>
      </w:r>
      <w:r w:rsidR="00BE1A91" w:rsidRPr="004C3D22">
        <w:rPr>
          <w:rFonts w:ascii="Arial" w:hAnsi="Arial" w:cs="Arial"/>
          <w:sz w:val="24"/>
          <w:szCs w:val="24"/>
        </w:rPr>
        <w:t xml:space="preserve"> (b)</w:t>
      </w:r>
      <w:r w:rsidR="00516A8A" w:rsidRPr="004C3D22">
        <w:rPr>
          <w:rFonts w:ascii="Arial" w:hAnsi="Arial" w:cs="Arial"/>
          <w:sz w:val="24"/>
          <w:szCs w:val="24"/>
        </w:rPr>
        <w:t xml:space="preserve"> collected from mice at day 1</w:t>
      </w:r>
      <w:r w:rsidR="00BE1A91" w:rsidRPr="004C3D22">
        <w:rPr>
          <w:rFonts w:ascii="Arial" w:hAnsi="Arial" w:cs="Arial"/>
          <w:sz w:val="24"/>
          <w:szCs w:val="24"/>
        </w:rPr>
        <w:t>4</w:t>
      </w:r>
      <w:r w:rsidR="00516A8A" w:rsidRPr="004C3D22">
        <w:rPr>
          <w:rFonts w:ascii="Arial" w:hAnsi="Arial" w:cs="Arial"/>
          <w:sz w:val="24"/>
          <w:szCs w:val="24"/>
        </w:rPr>
        <w:t xml:space="preserve"> after various treatments indicated.</w:t>
      </w:r>
      <w:r w:rsidR="00435151" w:rsidRPr="004C3D22">
        <w:rPr>
          <w:rFonts w:ascii="Arial" w:hAnsi="Arial" w:cs="Arial"/>
          <w:sz w:val="24"/>
          <w:szCs w:val="24"/>
        </w:rPr>
        <w:t xml:space="preserve"> Data were shown as mean ± </w:t>
      </w:r>
      <w:proofErr w:type="spellStart"/>
      <w:r w:rsidR="00435151" w:rsidRPr="004C3D22">
        <w:rPr>
          <w:rFonts w:ascii="Arial" w:hAnsi="Arial" w:cs="Arial"/>
          <w:sz w:val="24"/>
          <w:szCs w:val="24"/>
        </w:rPr>
        <w:t>s</w:t>
      </w:r>
      <w:r w:rsidR="00D908F8" w:rsidRPr="004C3D22">
        <w:rPr>
          <w:rFonts w:ascii="Arial" w:hAnsi="Arial" w:cs="Arial"/>
          <w:sz w:val="24"/>
          <w:szCs w:val="24"/>
        </w:rPr>
        <w:t>.d</w:t>
      </w:r>
      <w:r w:rsidR="00435151" w:rsidRPr="004C3D22">
        <w:rPr>
          <w:rFonts w:ascii="Arial" w:hAnsi="Arial" w:cs="Arial"/>
          <w:sz w:val="24"/>
          <w:szCs w:val="24"/>
        </w:rPr>
        <w:t>.</w:t>
      </w:r>
      <w:proofErr w:type="spellEnd"/>
      <w:r w:rsidR="00435151" w:rsidRPr="004C3D22">
        <w:rPr>
          <w:rFonts w:ascii="Arial" w:hAnsi="Arial" w:cs="Arial"/>
          <w:sz w:val="24"/>
          <w:szCs w:val="24"/>
        </w:rPr>
        <w:t xml:space="preserve"> The </w:t>
      </w:r>
      <w:r w:rsidR="00435151" w:rsidRPr="004C3D22">
        <w:rPr>
          <w:rFonts w:ascii="Arial" w:hAnsi="Arial" w:cs="Arial"/>
          <w:i/>
          <w:iCs/>
          <w:sz w:val="24"/>
          <w:szCs w:val="24"/>
        </w:rPr>
        <w:t>P</w:t>
      </w:r>
      <w:r w:rsidR="00435151" w:rsidRPr="004C3D22">
        <w:rPr>
          <w:rFonts w:ascii="Arial" w:hAnsi="Arial" w:cs="Arial"/>
          <w:sz w:val="24"/>
          <w:szCs w:val="24"/>
        </w:rPr>
        <w:t xml:space="preserve"> values were calculated by </w:t>
      </w:r>
      <w:r w:rsidR="00CA138B" w:rsidRPr="004C3D22">
        <w:rPr>
          <w:rFonts w:ascii="Arial" w:hAnsi="Arial" w:cs="Arial"/>
          <w:sz w:val="24"/>
          <w:szCs w:val="24"/>
        </w:rPr>
        <w:t>Kruskal-Wallis</w:t>
      </w:r>
      <w:r w:rsidR="00435151" w:rsidRPr="004C3D22">
        <w:rPr>
          <w:rFonts w:ascii="Arial" w:hAnsi="Arial" w:cs="Arial"/>
          <w:sz w:val="24"/>
          <w:szCs w:val="24"/>
        </w:rPr>
        <w:t xml:space="preserve"> and </w:t>
      </w:r>
      <w:r w:rsidR="00CA138B" w:rsidRPr="004C3D22">
        <w:rPr>
          <w:rFonts w:ascii="Arial" w:hAnsi="Arial" w:cs="Arial"/>
          <w:sz w:val="24"/>
          <w:szCs w:val="24"/>
        </w:rPr>
        <w:t xml:space="preserve">Dunn </w:t>
      </w:r>
      <w:r w:rsidR="00435151" w:rsidRPr="004C3D22">
        <w:rPr>
          <w:rFonts w:ascii="Arial" w:hAnsi="Arial" w:cs="Arial"/>
          <w:sz w:val="24"/>
          <w:szCs w:val="24"/>
        </w:rPr>
        <w:t>multiple-comparison test.</w:t>
      </w:r>
      <w:r w:rsidR="00D908F8"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*</w:t>
      </w:r>
      <w:r w:rsidR="00D908F8" w:rsidRPr="004C3D22">
        <w:rPr>
          <w:rFonts w:ascii="Arial" w:hAnsi="Arial" w:cs="Arial"/>
          <w:i/>
          <w:iCs/>
          <w:color w:val="000000"/>
          <w:sz w:val="24"/>
          <w:szCs w:val="24"/>
          <w:shd w:val="clear" w:color="auto" w:fill="FFFFFF"/>
        </w:rPr>
        <w:t>P</w:t>
      </w:r>
      <w:r w:rsidR="00D908F8"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> &lt; 0.05, **</w:t>
      </w:r>
      <w:r w:rsidR="00D908F8" w:rsidRPr="004C3D22">
        <w:rPr>
          <w:rFonts w:ascii="Arial" w:hAnsi="Arial" w:cs="Arial"/>
          <w:i/>
          <w:iCs/>
          <w:color w:val="000000"/>
          <w:sz w:val="24"/>
          <w:szCs w:val="24"/>
          <w:shd w:val="clear" w:color="auto" w:fill="FFFFFF"/>
        </w:rPr>
        <w:t>P</w:t>
      </w:r>
      <w:r w:rsidR="00D908F8"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> &lt; 0.01, ***</w:t>
      </w:r>
      <w:r w:rsidR="00D908F8" w:rsidRPr="004C3D22">
        <w:rPr>
          <w:rFonts w:ascii="Arial" w:hAnsi="Arial" w:cs="Arial"/>
          <w:i/>
          <w:iCs/>
          <w:color w:val="000000"/>
          <w:sz w:val="24"/>
          <w:szCs w:val="24"/>
          <w:shd w:val="clear" w:color="auto" w:fill="FFFFFF"/>
        </w:rPr>
        <w:t>P</w:t>
      </w:r>
      <w:r w:rsidR="00D908F8"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> &lt; 0.001, ****</w:t>
      </w:r>
      <w:r w:rsidR="00D908F8" w:rsidRPr="004C3D22">
        <w:rPr>
          <w:rFonts w:ascii="Arial" w:hAnsi="Arial" w:cs="Arial"/>
          <w:i/>
          <w:iCs/>
          <w:color w:val="000000"/>
          <w:sz w:val="24"/>
          <w:szCs w:val="24"/>
          <w:shd w:val="clear" w:color="auto" w:fill="FFFFFF"/>
        </w:rPr>
        <w:t>P</w:t>
      </w:r>
      <w:r w:rsidR="00D908F8"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> &lt; 0.0001, and n.s., not significant.</w:t>
      </w:r>
    </w:p>
    <w:p w14:paraId="4D3CB596" w14:textId="77777777" w:rsidR="00124B8F" w:rsidRPr="004C3D22" w:rsidRDefault="00124B8F" w:rsidP="00124B8F">
      <w:pPr>
        <w:rPr>
          <w:rFonts w:ascii="Arial" w:hAnsi="Arial" w:cs="Arial"/>
          <w:sz w:val="24"/>
          <w:szCs w:val="24"/>
        </w:rPr>
      </w:pPr>
    </w:p>
    <w:p w14:paraId="356D5E2A" w14:textId="77777777" w:rsidR="00124B8F" w:rsidRPr="004C3D22" w:rsidRDefault="00124B8F" w:rsidP="00124B8F">
      <w:pPr>
        <w:rPr>
          <w:rFonts w:ascii="Arial" w:hAnsi="Arial" w:cs="Arial"/>
          <w:sz w:val="24"/>
          <w:szCs w:val="24"/>
        </w:rPr>
      </w:pPr>
    </w:p>
    <w:p w14:paraId="28976D0B" w14:textId="77777777" w:rsidR="00404238" w:rsidRPr="004C3D22" w:rsidRDefault="00404238" w:rsidP="00404238">
      <w:pPr>
        <w:jc w:val="center"/>
        <w:rPr>
          <w:rFonts w:ascii="Arial" w:hAnsi="Arial" w:cs="Arial"/>
          <w:sz w:val="24"/>
          <w:szCs w:val="24"/>
        </w:rPr>
      </w:pPr>
      <w:r w:rsidRPr="004C3D22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0F0B3092" wp14:editId="1D69CD1B">
            <wp:extent cx="5004000" cy="3347458"/>
            <wp:effectExtent l="0" t="0" r="6350" b="5715"/>
            <wp:docPr id="127104993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1049930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004000" cy="33474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3EFA0A" w14:textId="77777777" w:rsidR="00404238" w:rsidRPr="004C3D22" w:rsidRDefault="00404238" w:rsidP="00404238">
      <w:pPr>
        <w:widowControl/>
        <w:rPr>
          <w:rFonts w:ascii="Arial" w:hAnsi="Arial" w:cs="Arial"/>
          <w:sz w:val="24"/>
          <w:szCs w:val="24"/>
        </w:rPr>
      </w:pPr>
      <w:r w:rsidRPr="004C3D22">
        <w:rPr>
          <w:rFonts w:ascii="Arial" w:hAnsi="Arial" w:cs="Arial"/>
          <w:b/>
          <w:bCs/>
          <w:sz w:val="24"/>
          <w:szCs w:val="24"/>
        </w:rPr>
        <w:t>Supplementary Fig. 26</w:t>
      </w:r>
      <w:r w:rsidRPr="004C3D22">
        <w:rPr>
          <w:rFonts w:ascii="Arial" w:hAnsi="Arial" w:cs="Arial"/>
          <w:sz w:val="24"/>
          <w:szCs w:val="24"/>
        </w:rPr>
        <w:t xml:space="preserve"> </w:t>
      </w:r>
      <w:r w:rsidRPr="004C3D22">
        <w:rPr>
          <w:rFonts w:ascii="Arial" w:hAnsi="Arial" w:cs="Arial"/>
          <w:b/>
          <w:bCs/>
          <w:sz w:val="24"/>
          <w:szCs w:val="24"/>
        </w:rPr>
        <w:t>|</w:t>
      </w:r>
      <w:r w:rsidRPr="004C3D22">
        <w:rPr>
          <w:rFonts w:ascii="Arial" w:hAnsi="Arial" w:cs="Arial"/>
          <w:sz w:val="24"/>
          <w:szCs w:val="24"/>
        </w:rPr>
        <w:t xml:space="preserve"> Representative H&amp;E-stained images of the heart, liver, lung, kidney, and spleen at day 14 under different treatments.</w:t>
      </w:r>
    </w:p>
    <w:p w14:paraId="4373560A" w14:textId="5DB47F65" w:rsidR="00574FB8" w:rsidRPr="004C3D22" w:rsidRDefault="00662E9A" w:rsidP="0064357F">
      <w:pPr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0883089" wp14:editId="33BAF8B9">
            <wp:extent cx="3733800" cy="2926080"/>
            <wp:effectExtent l="0" t="0" r="0" b="7620"/>
            <wp:docPr id="58109939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1099391" name=""/>
                    <pic:cNvPicPr/>
                  </pic:nvPicPr>
                  <pic:blipFill rotWithShape="1">
                    <a:blip r:embed="rId34"/>
                    <a:srcRect b="2504"/>
                    <a:stretch/>
                  </pic:blipFill>
                  <pic:spPr bwMode="auto">
                    <a:xfrm>
                      <a:off x="0" y="0"/>
                      <a:ext cx="3742053" cy="29325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181957" w14:textId="166D5D9D" w:rsidR="00574FB8" w:rsidRPr="004C3D22" w:rsidRDefault="00574FB8" w:rsidP="00574FB8">
      <w:pPr>
        <w:pStyle w:val="af2"/>
        <w:rPr>
          <w:rFonts w:ascii="Arial" w:hAnsi="Arial" w:cs="Arial"/>
          <w:sz w:val="24"/>
          <w:szCs w:val="24"/>
        </w:rPr>
      </w:pPr>
      <w:r w:rsidRPr="004C3D22">
        <w:rPr>
          <w:rFonts w:ascii="Arial" w:hAnsi="Arial" w:cs="Arial"/>
          <w:b/>
          <w:bCs/>
          <w:sz w:val="24"/>
          <w:szCs w:val="24"/>
        </w:rPr>
        <w:t xml:space="preserve">Supplementary Fig. </w:t>
      </w:r>
      <w:r w:rsidR="0033343B" w:rsidRPr="004C3D22">
        <w:rPr>
          <w:rFonts w:ascii="Arial" w:hAnsi="Arial" w:cs="Arial"/>
          <w:b/>
          <w:bCs/>
          <w:sz w:val="24"/>
          <w:szCs w:val="24"/>
        </w:rPr>
        <w:t>2</w:t>
      </w:r>
      <w:r w:rsidR="00404238" w:rsidRPr="004C3D22">
        <w:rPr>
          <w:rFonts w:ascii="Arial" w:hAnsi="Arial" w:cs="Arial"/>
          <w:b/>
          <w:bCs/>
          <w:sz w:val="24"/>
          <w:szCs w:val="24"/>
        </w:rPr>
        <w:t>7</w:t>
      </w:r>
      <w:r w:rsidRPr="004C3D22">
        <w:rPr>
          <w:rFonts w:ascii="Arial" w:hAnsi="Arial" w:cs="Arial"/>
          <w:sz w:val="24"/>
          <w:szCs w:val="24"/>
        </w:rPr>
        <w:t xml:space="preserve"> </w:t>
      </w:r>
      <w:r w:rsidRPr="004C3D22">
        <w:rPr>
          <w:rFonts w:ascii="Arial" w:hAnsi="Arial" w:cs="Arial"/>
          <w:b/>
          <w:bCs/>
          <w:sz w:val="24"/>
          <w:szCs w:val="24"/>
        </w:rPr>
        <w:t>|</w:t>
      </w:r>
      <w:r w:rsidRPr="004C3D22">
        <w:rPr>
          <w:rFonts w:ascii="Arial" w:hAnsi="Arial" w:cs="Arial"/>
          <w:sz w:val="24"/>
          <w:szCs w:val="24"/>
        </w:rPr>
        <w:t xml:space="preserve"> </w:t>
      </w:r>
      <w:r w:rsidR="00516A8A" w:rsidRPr="004C3D22">
        <w:rPr>
          <w:rFonts w:ascii="Arial" w:hAnsi="Arial" w:cs="Arial"/>
          <w:sz w:val="24"/>
          <w:szCs w:val="24"/>
        </w:rPr>
        <w:t>The body weight of mice after different treatments.</w:t>
      </w:r>
      <w:r w:rsidR="00B02521" w:rsidRPr="004C3D22">
        <w:rPr>
          <w:rFonts w:ascii="Arial" w:hAnsi="Arial" w:cs="Arial"/>
          <w:sz w:val="24"/>
          <w:szCs w:val="24"/>
        </w:rPr>
        <w:t xml:space="preserve"> Data were shown as mean ± </w:t>
      </w:r>
      <w:proofErr w:type="spellStart"/>
      <w:r w:rsidR="00B02521" w:rsidRPr="004C3D22">
        <w:rPr>
          <w:rFonts w:ascii="Arial" w:hAnsi="Arial" w:cs="Arial"/>
          <w:sz w:val="24"/>
          <w:szCs w:val="24"/>
        </w:rPr>
        <w:t>s.d.</w:t>
      </w:r>
      <w:proofErr w:type="spellEnd"/>
    </w:p>
    <w:p w14:paraId="43A3F099" w14:textId="77777777" w:rsidR="00073291" w:rsidRPr="004C3D22" w:rsidRDefault="00073291" w:rsidP="00073291">
      <w:pPr>
        <w:rPr>
          <w:rFonts w:ascii="Arial" w:hAnsi="Arial" w:cs="Arial"/>
          <w:sz w:val="24"/>
          <w:szCs w:val="24"/>
        </w:rPr>
      </w:pPr>
    </w:p>
    <w:p w14:paraId="2AB212B7" w14:textId="77777777" w:rsidR="00124B8F" w:rsidRPr="004C3D22" w:rsidRDefault="00124B8F" w:rsidP="004956C7">
      <w:pPr>
        <w:widowControl/>
        <w:rPr>
          <w:rFonts w:ascii="Arial" w:hAnsi="Arial" w:cs="Arial"/>
          <w:b/>
          <w:bCs/>
          <w:sz w:val="24"/>
          <w:szCs w:val="24"/>
        </w:rPr>
      </w:pPr>
    </w:p>
    <w:p w14:paraId="1E8317BB" w14:textId="5E911917" w:rsidR="00574FB8" w:rsidRPr="004C3D22" w:rsidRDefault="00F473A5" w:rsidP="00C96542">
      <w:pPr>
        <w:widowControl/>
        <w:jc w:val="center"/>
        <w:rPr>
          <w:rFonts w:ascii="Arial" w:hAnsi="Arial" w:cs="Arial"/>
          <w:b/>
          <w:bCs/>
          <w:sz w:val="24"/>
          <w:szCs w:val="24"/>
        </w:rPr>
      </w:pPr>
      <w:r w:rsidRPr="004C3D22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7F7C617E" wp14:editId="4B343294">
            <wp:extent cx="5637810" cy="3406671"/>
            <wp:effectExtent l="0" t="0" r="1270" b="3810"/>
            <wp:docPr id="106784586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7845867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653728" cy="3416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F781A1" w14:textId="2C854084" w:rsidR="00574FB8" w:rsidRPr="004C3D22" w:rsidRDefault="00574FB8" w:rsidP="00C96542">
      <w:pPr>
        <w:widowControl/>
        <w:rPr>
          <w:rFonts w:ascii="Arial" w:hAnsi="Arial" w:cs="Arial"/>
          <w:b/>
          <w:bCs/>
          <w:sz w:val="24"/>
          <w:szCs w:val="24"/>
        </w:rPr>
      </w:pPr>
      <w:r w:rsidRPr="004C3D22">
        <w:rPr>
          <w:rFonts w:ascii="Arial" w:hAnsi="Arial" w:cs="Arial"/>
          <w:b/>
          <w:bCs/>
          <w:sz w:val="24"/>
          <w:szCs w:val="24"/>
        </w:rPr>
        <w:t>Supplementary Fig. 2</w:t>
      </w:r>
      <w:r w:rsidR="0033343B" w:rsidRPr="004C3D22">
        <w:rPr>
          <w:rFonts w:ascii="Arial" w:hAnsi="Arial" w:cs="Arial"/>
          <w:b/>
          <w:bCs/>
          <w:sz w:val="24"/>
          <w:szCs w:val="24"/>
        </w:rPr>
        <w:t>8</w:t>
      </w:r>
      <w:r w:rsidRPr="004C3D22">
        <w:rPr>
          <w:rFonts w:ascii="Arial" w:hAnsi="Arial" w:cs="Arial"/>
          <w:sz w:val="24"/>
          <w:szCs w:val="24"/>
        </w:rPr>
        <w:t xml:space="preserve"> </w:t>
      </w:r>
      <w:r w:rsidRPr="004C3D22">
        <w:rPr>
          <w:rFonts w:ascii="Arial" w:hAnsi="Arial" w:cs="Arial"/>
          <w:b/>
          <w:bCs/>
          <w:sz w:val="24"/>
          <w:szCs w:val="24"/>
        </w:rPr>
        <w:t>|</w:t>
      </w:r>
      <w:r w:rsidR="00E03FD9" w:rsidRPr="004C3D22">
        <w:rPr>
          <w:rFonts w:ascii="Arial" w:hAnsi="Arial" w:cs="Arial"/>
          <w:sz w:val="24"/>
          <w:szCs w:val="24"/>
        </w:rPr>
        <w:t xml:space="preserve"> Schematic diagram of cell sorting process for analysis of DCs (CD11c</w:t>
      </w:r>
      <w:r w:rsidR="00E03FD9" w:rsidRPr="004C3D22">
        <w:rPr>
          <w:rFonts w:ascii="Arial" w:hAnsi="Arial" w:cs="Arial"/>
          <w:sz w:val="24"/>
          <w:szCs w:val="24"/>
          <w:vertAlign w:val="superscript"/>
        </w:rPr>
        <w:t>+</w:t>
      </w:r>
      <w:r w:rsidR="00D908F8" w:rsidRPr="004C3D22">
        <w:rPr>
          <w:rFonts w:ascii="Arial" w:hAnsi="Arial" w:cs="Arial"/>
          <w:sz w:val="24"/>
          <w:szCs w:val="24"/>
        </w:rPr>
        <w:t xml:space="preserve"> </w:t>
      </w:r>
      <w:r w:rsidR="00E03FD9" w:rsidRPr="004C3D22">
        <w:rPr>
          <w:rFonts w:ascii="Arial" w:hAnsi="Arial" w:cs="Arial"/>
          <w:sz w:val="24"/>
          <w:szCs w:val="24"/>
        </w:rPr>
        <w:t>CD80</w:t>
      </w:r>
      <w:r w:rsidR="00E03FD9" w:rsidRPr="004C3D22">
        <w:rPr>
          <w:rFonts w:ascii="Arial" w:hAnsi="Arial" w:cs="Arial"/>
          <w:sz w:val="24"/>
          <w:szCs w:val="24"/>
          <w:vertAlign w:val="superscript"/>
        </w:rPr>
        <w:t>+</w:t>
      </w:r>
      <w:r w:rsidR="00D908F8" w:rsidRPr="004C3D22">
        <w:rPr>
          <w:rFonts w:ascii="Arial" w:hAnsi="Arial" w:cs="Arial"/>
          <w:sz w:val="24"/>
          <w:szCs w:val="24"/>
        </w:rPr>
        <w:t xml:space="preserve"> </w:t>
      </w:r>
      <w:r w:rsidR="00E03FD9" w:rsidRPr="004C3D22">
        <w:rPr>
          <w:rFonts w:ascii="Arial" w:hAnsi="Arial" w:cs="Arial"/>
          <w:sz w:val="24"/>
          <w:szCs w:val="24"/>
        </w:rPr>
        <w:t>CD86</w:t>
      </w:r>
      <w:r w:rsidR="00E03FD9" w:rsidRPr="004C3D22">
        <w:rPr>
          <w:rFonts w:ascii="Arial" w:hAnsi="Arial" w:cs="Arial"/>
          <w:sz w:val="24"/>
          <w:szCs w:val="24"/>
          <w:vertAlign w:val="superscript"/>
        </w:rPr>
        <w:t>+</w:t>
      </w:r>
      <w:r w:rsidR="00E03FD9" w:rsidRPr="004C3D22">
        <w:rPr>
          <w:rFonts w:ascii="Arial" w:hAnsi="Arial" w:cs="Arial"/>
          <w:sz w:val="24"/>
          <w:szCs w:val="24"/>
        </w:rPr>
        <w:t>) in mouse lymph node.</w:t>
      </w:r>
    </w:p>
    <w:p w14:paraId="5750F5EE" w14:textId="09C6FF62" w:rsidR="00574FB8" w:rsidRPr="004C3D22" w:rsidRDefault="00D7161B" w:rsidP="0064357F">
      <w:pPr>
        <w:jc w:val="center"/>
        <w:rPr>
          <w:rFonts w:ascii="Arial" w:hAnsi="Arial" w:cs="Arial"/>
          <w:sz w:val="24"/>
          <w:szCs w:val="24"/>
        </w:rPr>
      </w:pPr>
      <w:r w:rsidRPr="004C3D22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32401178" wp14:editId="33E2C28A">
            <wp:extent cx="5731510" cy="2396490"/>
            <wp:effectExtent l="0" t="0" r="2540" b="3810"/>
            <wp:docPr id="7071906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719061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396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D9B766" w14:textId="04A1BB00" w:rsidR="00B515E9" w:rsidRPr="004C3D22" w:rsidRDefault="00574FB8" w:rsidP="004956C7">
      <w:pPr>
        <w:widowControl/>
        <w:rPr>
          <w:rFonts w:ascii="Arial" w:hAnsi="Arial" w:cs="Arial"/>
          <w:sz w:val="24"/>
          <w:szCs w:val="24"/>
        </w:rPr>
      </w:pPr>
      <w:r w:rsidRPr="004C3D22">
        <w:rPr>
          <w:rFonts w:ascii="Arial" w:hAnsi="Arial" w:cs="Arial"/>
          <w:b/>
          <w:bCs/>
          <w:sz w:val="24"/>
          <w:szCs w:val="24"/>
        </w:rPr>
        <w:t>Supplementary Fig. 2</w:t>
      </w:r>
      <w:r w:rsidR="0033343B" w:rsidRPr="004C3D22">
        <w:rPr>
          <w:rFonts w:ascii="Arial" w:hAnsi="Arial" w:cs="Arial"/>
          <w:b/>
          <w:bCs/>
          <w:sz w:val="24"/>
          <w:szCs w:val="24"/>
        </w:rPr>
        <w:t>9</w:t>
      </w:r>
      <w:r w:rsidRPr="004C3D22">
        <w:rPr>
          <w:rFonts w:ascii="Arial" w:hAnsi="Arial" w:cs="Arial"/>
          <w:sz w:val="24"/>
          <w:szCs w:val="24"/>
        </w:rPr>
        <w:t xml:space="preserve"> </w:t>
      </w:r>
      <w:r w:rsidRPr="004C3D22">
        <w:rPr>
          <w:rFonts w:ascii="Arial" w:hAnsi="Arial" w:cs="Arial"/>
          <w:b/>
          <w:bCs/>
          <w:sz w:val="24"/>
          <w:szCs w:val="24"/>
        </w:rPr>
        <w:t>|</w:t>
      </w:r>
      <w:r w:rsidR="00AB15A3" w:rsidRPr="004C3D22">
        <w:rPr>
          <w:rFonts w:ascii="Arial" w:hAnsi="Arial" w:cs="Arial"/>
          <w:sz w:val="24"/>
          <w:szCs w:val="24"/>
        </w:rPr>
        <w:t xml:space="preserve"> Schematic diagram of cell sorting process for analysis of DCs (CD3</w:t>
      </w:r>
      <w:r w:rsidR="00AB15A3" w:rsidRPr="004C3D22">
        <w:rPr>
          <w:rFonts w:ascii="Arial" w:hAnsi="Arial" w:cs="Arial"/>
          <w:sz w:val="24"/>
          <w:szCs w:val="24"/>
          <w:vertAlign w:val="superscript"/>
        </w:rPr>
        <w:t>+</w:t>
      </w:r>
      <w:r w:rsidR="00D908F8" w:rsidRPr="004C3D22">
        <w:rPr>
          <w:rFonts w:ascii="Arial" w:hAnsi="Arial" w:cs="Arial"/>
          <w:sz w:val="24"/>
          <w:szCs w:val="24"/>
        </w:rPr>
        <w:t xml:space="preserve"> </w:t>
      </w:r>
      <w:r w:rsidR="00AB15A3" w:rsidRPr="004C3D22">
        <w:rPr>
          <w:rFonts w:ascii="Arial" w:hAnsi="Arial" w:cs="Arial"/>
          <w:sz w:val="24"/>
          <w:szCs w:val="24"/>
        </w:rPr>
        <w:t>CD4</w:t>
      </w:r>
      <w:r w:rsidR="00AB15A3" w:rsidRPr="004C3D22">
        <w:rPr>
          <w:rFonts w:ascii="Arial" w:hAnsi="Arial" w:cs="Arial"/>
          <w:sz w:val="24"/>
          <w:szCs w:val="24"/>
          <w:vertAlign w:val="superscript"/>
        </w:rPr>
        <w:t>+</w:t>
      </w:r>
      <w:r w:rsidR="00D908F8" w:rsidRPr="004C3D22">
        <w:rPr>
          <w:rFonts w:ascii="Arial" w:hAnsi="Arial" w:cs="Arial"/>
          <w:sz w:val="24"/>
          <w:szCs w:val="24"/>
        </w:rPr>
        <w:t xml:space="preserve"> </w:t>
      </w:r>
      <w:r w:rsidR="00AB15A3" w:rsidRPr="004C3D22">
        <w:rPr>
          <w:rFonts w:ascii="Arial" w:hAnsi="Arial" w:cs="Arial"/>
          <w:sz w:val="24"/>
          <w:szCs w:val="24"/>
        </w:rPr>
        <w:t>CD8</w:t>
      </w:r>
      <w:r w:rsidR="00AB15A3" w:rsidRPr="004C3D22">
        <w:rPr>
          <w:rFonts w:ascii="Arial" w:hAnsi="Arial" w:cs="Arial"/>
          <w:sz w:val="24"/>
          <w:szCs w:val="24"/>
          <w:vertAlign w:val="superscript"/>
        </w:rPr>
        <w:t>+</w:t>
      </w:r>
      <w:r w:rsidR="00AB15A3" w:rsidRPr="004C3D22">
        <w:rPr>
          <w:rFonts w:ascii="Arial" w:hAnsi="Arial" w:cs="Arial"/>
          <w:sz w:val="24"/>
          <w:szCs w:val="24"/>
        </w:rPr>
        <w:t xml:space="preserve">) in mouse distant </w:t>
      </w:r>
      <w:r w:rsidR="00166EEC" w:rsidRPr="004C3D22">
        <w:rPr>
          <w:rFonts w:ascii="Arial" w:hAnsi="Arial" w:cs="Arial"/>
          <w:sz w:val="24"/>
          <w:szCs w:val="24"/>
        </w:rPr>
        <w:t>tumor</w:t>
      </w:r>
      <w:r w:rsidR="00AB15A3" w:rsidRPr="004C3D22">
        <w:rPr>
          <w:rFonts w:ascii="Arial" w:hAnsi="Arial" w:cs="Arial"/>
          <w:sz w:val="24"/>
          <w:szCs w:val="24"/>
        </w:rPr>
        <w:t>.</w:t>
      </w:r>
    </w:p>
    <w:p w14:paraId="040B7114" w14:textId="77777777" w:rsidR="00124B8F" w:rsidRPr="004C3D22" w:rsidRDefault="00124B8F" w:rsidP="004956C7">
      <w:pPr>
        <w:widowControl/>
        <w:rPr>
          <w:rFonts w:ascii="Arial" w:hAnsi="Arial" w:cs="Arial"/>
          <w:b/>
          <w:bCs/>
          <w:sz w:val="24"/>
          <w:szCs w:val="24"/>
        </w:rPr>
      </w:pPr>
    </w:p>
    <w:p w14:paraId="410EF234" w14:textId="77777777" w:rsidR="00574FB8" w:rsidRPr="004C3D22" w:rsidRDefault="00574FB8" w:rsidP="00574FB8">
      <w:pPr>
        <w:rPr>
          <w:rFonts w:ascii="Arial" w:hAnsi="Arial" w:cs="Arial"/>
          <w:sz w:val="24"/>
          <w:szCs w:val="24"/>
        </w:rPr>
      </w:pPr>
    </w:p>
    <w:p w14:paraId="6D0AA0F3" w14:textId="79758B3C" w:rsidR="00C96542" w:rsidRPr="004C3D22" w:rsidRDefault="00C96542" w:rsidP="00C96542">
      <w:pPr>
        <w:pStyle w:val="af4"/>
        <w:spacing w:before="0" w:beforeAutospacing="0" w:after="0" w:afterAutospacing="0"/>
        <w:jc w:val="center"/>
        <w:rPr>
          <w:rFonts w:ascii="Arial" w:hAnsi="Arial" w:cs="Arial"/>
        </w:rPr>
      </w:pPr>
      <w:r w:rsidRPr="004C3D22">
        <w:rPr>
          <w:rFonts w:ascii="Arial" w:hAnsi="Arial" w:cs="Arial"/>
          <w:noProof/>
        </w:rPr>
        <w:drawing>
          <wp:inline distT="0" distB="0" distL="0" distR="0" wp14:anchorId="51455CEC" wp14:editId="1DB9AA2D">
            <wp:extent cx="4537821" cy="2850851"/>
            <wp:effectExtent l="0" t="0" r="0" b="6985"/>
            <wp:docPr id="52202250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8576" cy="28576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43511C" w14:textId="6F049E46" w:rsidR="00B515E9" w:rsidRPr="004C3D22" w:rsidRDefault="00574FB8" w:rsidP="00C96542">
      <w:pPr>
        <w:widowControl/>
        <w:rPr>
          <w:rFonts w:ascii="Arial" w:hAnsi="Arial" w:cs="Arial"/>
          <w:sz w:val="24"/>
          <w:szCs w:val="24"/>
        </w:rPr>
      </w:pPr>
      <w:r w:rsidRPr="004C3D22">
        <w:rPr>
          <w:rFonts w:ascii="Arial" w:hAnsi="Arial" w:cs="Arial"/>
          <w:b/>
          <w:bCs/>
          <w:sz w:val="24"/>
          <w:szCs w:val="24"/>
        </w:rPr>
        <w:t>Supplementary Fig.</w:t>
      </w:r>
      <w:r w:rsidR="0033343B" w:rsidRPr="004C3D22">
        <w:rPr>
          <w:rFonts w:ascii="Arial" w:hAnsi="Arial" w:cs="Arial"/>
          <w:b/>
          <w:bCs/>
          <w:sz w:val="24"/>
          <w:szCs w:val="24"/>
        </w:rPr>
        <w:t xml:space="preserve"> 30</w:t>
      </w:r>
      <w:r w:rsidRPr="004C3D22">
        <w:rPr>
          <w:rFonts w:ascii="Arial" w:hAnsi="Arial" w:cs="Arial"/>
          <w:b/>
          <w:bCs/>
          <w:sz w:val="24"/>
          <w:szCs w:val="24"/>
        </w:rPr>
        <w:t xml:space="preserve"> |</w:t>
      </w:r>
      <w:r w:rsidR="00435151" w:rsidRPr="004C3D22">
        <w:rPr>
          <w:rFonts w:ascii="Arial" w:hAnsi="Arial" w:cs="Arial"/>
          <w:sz w:val="24"/>
          <w:szCs w:val="24"/>
        </w:rPr>
        <w:t xml:space="preserve"> Survival fractions of 4T1 cells incubated with PBS, and degraded NaBi</w:t>
      </w:r>
      <w:r w:rsidR="00435151" w:rsidRPr="004C3D22">
        <w:rPr>
          <w:rFonts w:ascii="Arial" w:hAnsi="Arial" w:cs="Arial"/>
          <w:sz w:val="24"/>
          <w:szCs w:val="24"/>
          <w:vertAlign w:val="superscript"/>
        </w:rPr>
        <w:t>V</w:t>
      </w:r>
      <w:r w:rsidR="00435151" w:rsidRPr="004C3D22">
        <w:rPr>
          <w:rFonts w:ascii="Arial" w:hAnsi="Arial" w:cs="Arial"/>
          <w:sz w:val="24"/>
          <w:szCs w:val="24"/>
        </w:rPr>
        <w:t>O</w:t>
      </w:r>
      <w:r w:rsidR="00435151" w:rsidRPr="004C3D22">
        <w:rPr>
          <w:rFonts w:ascii="Arial" w:hAnsi="Arial" w:cs="Arial"/>
          <w:sz w:val="24"/>
          <w:szCs w:val="24"/>
          <w:vertAlign w:val="subscript"/>
        </w:rPr>
        <w:t>3</w:t>
      </w:r>
      <w:r w:rsidR="00435151" w:rsidRPr="004C3D22">
        <w:rPr>
          <w:rFonts w:ascii="Arial" w:hAnsi="Arial" w:cs="Arial"/>
          <w:sz w:val="24"/>
          <w:szCs w:val="24"/>
        </w:rPr>
        <w:t>-PEG under various X-ray doses (100 μg mL</w:t>
      </w:r>
      <w:r w:rsidR="00435151" w:rsidRPr="004C3D22">
        <w:rPr>
          <w:rFonts w:ascii="Arial" w:hAnsi="Arial" w:cs="Arial"/>
          <w:sz w:val="24"/>
          <w:szCs w:val="24"/>
          <w:vertAlign w:val="superscript"/>
        </w:rPr>
        <w:t>-1</w:t>
      </w:r>
      <w:r w:rsidR="00435151" w:rsidRPr="004C3D22">
        <w:rPr>
          <w:rFonts w:ascii="Arial" w:hAnsi="Arial" w:cs="Arial"/>
          <w:sz w:val="24"/>
          <w:szCs w:val="24"/>
        </w:rPr>
        <w:t>). Data were shown as mean ± </w:t>
      </w:r>
      <w:proofErr w:type="spellStart"/>
      <w:r w:rsidR="00435151" w:rsidRPr="004C3D22">
        <w:rPr>
          <w:rFonts w:ascii="Arial" w:hAnsi="Arial" w:cs="Arial"/>
          <w:sz w:val="24"/>
          <w:szCs w:val="24"/>
        </w:rPr>
        <w:t>s.</w:t>
      </w:r>
      <w:r w:rsidR="00D908F8" w:rsidRPr="004C3D22">
        <w:rPr>
          <w:rFonts w:ascii="Arial" w:hAnsi="Arial" w:cs="Arial"/>
          <w:sz w:val="24"/>
          <w:szCs w:val="24"/>
        </w:rPr>
        <w:t>d</w:t>
      </w:r>
      <w:r w:rsidR="00435151" w:rsidRPr="004C3D22">
        <w:rPr>
          <w:rFonts w:ascii="Arial" w:hAnsi="Arial" w:cs="Arial"/>
          <w:sz w:val="24"/>
          <w:szCs w:val="24"/>
        </w:rPr>
        <w:t>.</w:t>
      </w:r>
      <w:proofErr w:type="spellEnd"/>
      <w:r w:rsidR="00435151" w:rsidRPr="004C3D22">
        <w:rPr>
          <w:rFonts w:ascii="Arial" w:hAnsi="Arial" w:cs="Arial"/>
          <w:sz w:val="24"/>
          <w:szCs w:val="24"/>
        </w:rPr>
        <w:t xml:space="preserve"> The </w:t>
      </w:r>
      <w:r w:rsidR="00435151" w:rsidRPr="004C3D22">
        <w:rPr>
          <w:rFonts w:ascii="Arial" w:hAnsi="Arial" w:cs="Arial"/>
          <w:i/>
          <w:iCs/>
          <w:sz w:val="24"/>
          <w:szCs w:val="24"/>
        </w:rPr>
        <w:t>P</w:t>
      </w:r>
      <w:r w:rsidR="00435151" w:rsidRPr="004C3D22">
        <w:rPr>
          <w:rFonts w:ascii="Arial" w:hAnsi="Arial" w:cs="Arial"/>
          <w:sz w:val="24"/>
          <w:szCs w:val="24"/>
        </w:rPr>
        <w:t xml:space="preserve"> values were calculated by one-way ANOVA and Tukey multiple-comparison test.</w:t>
      </w:r>
      <w:r w:rsidR="00D908F8"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*</w:t>
      </w:r>
      <w:r w:rsidR="00D908F8" w:rsidRPr="004C3D22">
        <w:rPr>
          <w:rFonts w:ascii="Arial" w:hAnsi="Arial" w:cs="Arial"/>
          <w:i/>
          <w:iCs/>
          <w:color w:val="000000"/>
          <w:sz w:val="24"/>
          <w:szCs w:val="24"/>
          <w:shd w:val="clear" w:color="auto" w:fill="FFFFFF"/>
        </w:rPr>
        <w:t>P</w:t>
      </w:r>
      <w:r w:rsidR="00D908F8"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> &lt; 0.05, **</w:t>
      </w:r>
      <w:r w:rsidR="00D908F8" w:rsidRPr="004C3D22">
        <w:rPr>
          <w:rFonts w:ascii="Arial" w:hAnsi="Arial" w:cs="Arial"/>
          <w:i/>
          <w:iCs/>
          <w:color w:val="000000"/>
          <w:sz w:val="24"/>
          <w:szCs w:val="24"/>
          <w:shd w:val="clear" w:color="auto" w:fill="FFFFFF"/>
        </w:rPr>
        <w:t>P</w:t>
      </w:r>
      <w:r w:rsidR="00D908F8"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> &lt; 0.01, ***</w:t>
      </w:r>
      <w:r w:rsidR="00D908F8" w:rsidRPr="004C3D22">
        <w:rPr>
          <w:rFonts w:ascii="Arial" w:hAnsi="Arial" w:cs="Arial"/>
          <w:i/>
          <w:iCs/>
          <w:color w:val="000000"/>
          <w:sz w:val="24"/>
          <w:szCs w:val="24"/>
          <w:shd w:val="clear" w:color="auto" w:fill="FFFFFF"/>
        </w:rPr>
        <w:t>P</w:t>
      </w:r>
      <w:r w:rsidR="00D908F8"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> &lt; 0.001, ****</w:t>
      </w:r>
      <w:r w:rsidR="00D908F8" w:rsidRPr="004C3D22">
        <w:rPr>
          <w:rFonts w:ascii="Arial" w:hAnsi="Arial" w:cs="Arial"/>
          <w:i/>
          <w:iCs/>
          <w:color w:val="000000"/>
          <w:sz w:val="24"/>
          <w:szCs w:val="24"/>
          <w:shd w:val="clear" w:color="auto" w:fill="FFFFFF"/>
        </w:rPr>
        <w:t>P</w:t>
      </w:r>
      <w:r w:rsidR="00D908F8"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> &lt; 0.0001, and n.s., not significant.</w:t>
      </w:r>
    </w:p>
    <w:p w14:paraId="2E7D4110" w14:textId="77777777" w:rsidR="00574FB8" w:rsidRPr="004C3D22" w:rsidRDefault="00574FB8" w:rsidP="00574FB8">
      <w:pPr>
        <w:rPr>
          <w:rFonts w:ascii="Arial" w:hAnsi="Arial" w:cs="Arial"/>
          <w:sz w:val="24"/>
          <w:szCs w:val="24"/>
        </w:rPr>
      </w:pPr>
    </w:p>
    <w:p w14:paraId="1635CC2C" w14:textId="42CA2FB4" w:rsidR="00574FB8" w:rsidRPr="004C3D22" w:rsidRDefault="00C333EF" w:rsidP="0064357F">
      <w:pPr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194D6F1" wp14:editId="2606D17D">
            <wp:extent cx="3865582" cy="3189768"/>
            <wp:effectExtent l="0" t="0" r="1905" b="0"/>
            <wp:docPr id="42036101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0361016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3881920" cy="3203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E660CB" w14:textId="60AF301C" w:rsidR="00574FB8" w:rsidRPr="004C3D22" w:rsidRDefault="00574FB8" w:rsidP="00970BB0">
      <w:pPr>
        <w:widowControl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4C3D22">
        <w:rPr>
          <w:rFonts w:ascii="Arial" w:hAnsi="Arial" w:cs="Arial"/>
          <w:b/>
          <w:bCs/>
          <w:sz w:val="24"/>
          <w:szCs w:val="24"/>
        </w:rPr>
        <w:t xml:space="preserve">Supplementary Fig. </w:t>
      </w:r>
      <w:r w:rsidR="0033343B" w:rsidRPr="004C3D22">
        <w:rPr>
          <w:rFonts w:ascii="Arial" w:hAnsi="Arial" w:cs="Arial"/>
          <w:b/>
          <w:bCs/>
          <w:sz w:val="24"/>
          <w:szCs w:val="24"/>
        </w:rPr>
        <w:t>31</w:t>
      </w:r>
      <w:r w:rsidRPr="004C3D22">
        <w:rPr>
          <w:rFonts w:ascii="Arial" w:hAnsi="Arial" w:cs="Arial"/>
          <w:sz w:val="24"/>
          <w:szCs w:val="24"/>
        </w:rPr>
        <w:t xml:space="preserve"> </w:t>
      </w:r>
      <w:r w:rsidRPr="004C3D22">
        <w:rPr>
          <w:rFonts w:ascii="Arial" w:hAnsi="Arial" w:cs="Arial"/>
          <w:b/>
          <w:bCs/>
          <w:sz w:val="24"/>
          <w:szCs w:val="24"/>
        </w:rPr>
        <w:t>|</w:t>
      </w:r>
      <w:r w:rsidR="00C5505A" w:rsidRPr="004C3D22">
        <w:rPr>
          <w:rFonts w:ascii="Arial" w:hAnsi="Arial" w:cs="Arial"/>
          <w:sz w:val="24"/>
          <w:szCs w:val="24"/>
        </w:rPr>
        <w:t xml:space="preserve"> Average weights of </w:t>
      </w:r>
      <w:r w:rsidR="00166EEC" w:rsidRPr="004C3D22">
        <w:rPr>
          <w:rFonts w:ascii="Arial" w:hAnsi="Arial" w:cs="Arial"/>
          <w:sz w:val="24"/>
          <w:szCs w:val="24"/>
        </w:rPr>
        <w:t>tumor</w:t>
      </w:r>
      <w:r w:rsidR="00C5505A" w:rsidRPr="004C3D22">
        <w:rPr>
          <w:rFonts w:ascii="Arial" w:hAnsi="Arial" w:cs="Arial"/>
          <w:sz w:val="24"/>
          <w:szCs w:val="24"/>
        </w:rPr>
        <w:t xml:space="preserve"> collected from mice at day 14 after various treatments indicated. Data were shown as mean ± </w:t>
      </w:r>
      <w:proofErr w:type="spellStart"/>
      <w:r w:rsidR="00C5505A" w:rsidRPr="004C3D22">
        <w:rPr>
          <w:rFonts w:ascii="Arial" w:hAnsi="Arial" w:cs="Arial"/>
          <w:sz w:val="24"/>
          <w:szCs w:val="24"/>
        </w:rPr>
        <w:t>s.</w:t>
      </w:r>
      <w:r w:rsidR="00D908F8" w:rsidRPr="004C3D22">
        <w:rPr>
          <w:rFonts w:ascii="Arial" w:hAnsi="Arial" w:cs="Arial"/>
          <w:sz w:val="24"/>
          <w:szCs w:val="24"/>
        </w:rPr>
        <w:t>d</w:t>
      </w:r>
      <w:r w:rsidR="00C5505A" w:rsidRPr="004C3D22">
        <w:rPr>
          <w:rFonts w:ascii="Arial" w:hAnsi="Arial" w:cs="Arial"/>
          <w:sz w:val="24"/>
          <w:szCs w:val="24"/>
        </w:rPr>
        <w:t>.</w:t>
      </w:r>
      <w:proofErr w:type="spellEnd"/>
      <w:r w:rsidR="00C5505A" w:rsidRPr="004C3D22">
        <w:rPr>
          <w:rFonts w:ascii="Arial" w:hAnsi="Arial" w:cs="Arial"/>
          <w:sz w:val="24"/>
          <w:szCs w:val="24"/>
        </w:rPr>
        <w:t xml:space="preserve"> The </w:t>
      </w:r>
      <w:r w:rsidR="00C5505A" w:rsidRPr="004C3D22">
        <w:rPr>
          <w:rFonts w:ascii="Arial" w:hAnsi="Arial" w:cs="Arial"/>
          <w:i/>
          <w:iCs/>
          <w:sz w:val="24"/>
          <w:szCs w:val="24"/>
        </w:rPr>
        <w:t>P</w:t>
      </w:r>
      <w:r w:rsidR="00C5505A" w:rsidRPr="004C3D22">
        <w:rPr>
          <w:rFonts w:ascii="Arial" w:hAnsi="Arial" w:cs="Arial"/>
          <w:sz w:val="24"/>
          <w:szCs w:val="24"/>
        </w:rPr>
        <w:t xml:space="preserve"> values were calculated by one-way ANOVA and Tukey multiple-comparison test.</w:t>
      </w:r>
      <w:r w:rsidR="00D908F8"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*</w:t>
      </w:r>
      <w:r w:rsidR="00D908F8" w:rsidRPr="004C3D22">
        <w:rPr>
          <w:rFonts w:ascii="Arial" w:hAnsi="Arial" w:cs="Arial"/>
          <w:i/>
          <w:iCs/>
          <w:color w:val="000000"/>
          <w:sz w:val="24"/>
          <w:szCs w:val="24"/>
          <w:shd w:val="clear" w:color="auto" w:fill="FFFFFF"/>
        </w:rPr>
        <w:t>P</w:t>
      </w:r>
      <w:r w:rsidR="00D908F8"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> &lt; 0.05, **</w:t>
      </w:r>
      <w:r w:rsidR="00D908F8" w:rsidRPr="004C3D22">
        <w:rPr>
          <w:rFonts w:ascii="Arial" w:hAnsi="Arial" w:cs="Arial"/>
          <w:i/>
          <w:iCs/>
          <w:color w:val="000000"/>
          <w:sz w:val="24"/>
          <w:szCs w:val="24"/>
          <w:shd w:val="clear" w:color="auto" w:fill="FFFFFF"/>
        </w:rPr>
        <w:t>P</w:t>
      </w:r>
      <w:r w:rsidR="00D908F8"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> &lt; 0.01, ***</w:t>
      </w:r>
      <w:r w:rsidR="00D908F8" w:rsidRPr="004C3D22">
        <w:rPr>
          <w:rFonts w:ascii="Arial" w:hAnsi="Arial" w:cs="Arial"/>
          <w:i/>
          <w:iCs/>
          <w:color w:val="000000"/>
          <w:sz w:val="24"/>
          <w:szCs w:val="24"/>
          <w:shd w:val="clear" w:color="auto" w:fill="FFFFFF"/>
        </w:rPr>
        <w:t>P</w:t>
      </w:r>
      <w:r w:rsidR="00D908F8"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> &lt; 0.001, ****</w:t>
      </w:r>
      <w:r w:rsidR="00D908F8" w:rsidRPr="004C3D22">
        <w:rPr>
          <w:rFonts w:ascii="Arial" w:hAnsi="Arial" w:cs="Arial"/>
          <w:i/>
          <w:iCs/>
          <w:color w:val="000000"/>
          <w:sz w:val="24"/>
          <w:szCs w:val="24"/>
          <w:shd w:val="clear" w:color="auto" w:fill="FFFFFF"/>
        </w:rPr>
        <w:t>P</w:t>
      </w:r>
      <w:r w:rsidR="00D908F8" w:rsidRPr="004C3D22">
        <w:rPr>
          <w:rFonts w:ascii="Arial" w:hAnsi="Arial" w:cs="Arial"/>
          <w:color w:val="000000"/>
          <w:sz w:val="24"/>
          <w:szCs w:val="24"/>
          <w:shd w:val="clear" w:color="auto" w:fill="FFFFFF"/>
        </w:rPr>
        <w:t> &lt; 0.0001, and n.s., not significant.</w:t>
      </w:r>
    </w:p>
    <w:p w14:paraId="058D3DB9" w14:textId="77777777" w:rsidR="004956C7" w:rsidRPr="004C3D22" w:rsidRDefault="004956C7" w:rsidP="004956C7">
      <w:pPr>
        <w:widowControl/>
        <w:jc w:val="left"/>
        <w:rPr>
          <w:rFonts w:ascii="Arial" w:hAnsi="Arial" w:cs="Arial"/>
          <w:sz w:val="24"/>
          <w:szCs w:val="24"/>
        </w:rPr>
      </w:pPr>
    </w:p>
    <w:p w14:paraId="2D339C13" w14:textId="77777777" w:rsidR="003D4155" w:rsidRPr="004C3D22" w:rsidRDefault="003D4155" w:rsidP="004956C7">
      <w:pPr>
        <w:widowControl/>
        <w:jc w:val="left"/>
        <w:rPr>
          <w:rFonts w:ascii="Arial" w:hAnsi="Arial" w:cs="Arial"/>
          <w:sz w:val="24"/>
          <w:szCs w:val="24"/>
        </w:rPr>
      </w:pPr>
    </w:p>
    <w:p w14:paraId="291C170D" w14:textId="03EA9577" w:rsidR="00574FB8" w:rsidRPr="004C3D22" w:rsidRDefault="00D7161B" w:rsidP="00574FB8">
      <w:pPr>
        <w:rPr>
          <w:rFonts w:ascii="Arial" w:hAnsi="Arial" w:cs="Arial"/>
          <w:sz w:val="24"/>
          <w:szCs w:val="24"/>
        </w:rPr>
      </w:pPr>
      <w:r w:rsidRPr="004C3D22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5974B9E4" wp14:editId="409CDB38">
            <wp:extent cx="6116145" cy="2038941"/>
            <wp:effectExtent l="0" t="0" r="0" b="0"/>
            <wp:docPr id="91627504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6275045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6131115" cy="2043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67B9AE" w14:textId="54BD1F68" w:rsidR="00574FB8" w:rsidRPr="004C3D22" w:rsidRDefault="00574FB8" w:rsidP="00970BB0">
      <w:pPr>
        <w:widowControl/>
        <w:rPr>
          <w:rFonts w:ascii="Arial" w:hAnsi="Arial" w:cs="Arial"/>
          <w:b/>
          <w:bCs/>
          <w:sz w:val="24"/>
          <w:szCs w:val="24"/>
        </w:rPr>
      </w:pPr>
      <w:r w:rsidRPr="004C3D22">
        <w:rPr>
          <w:rFonts w:ascii="Arial" w:hAnsi="Arial" w:cs="Arial"/>
          <w:b/>
          <w:bCs/>
          <w:sz w:val="24"/>
          <w:szCs w:val="24"/>
        </w:rPr>
        <w:t xml:space="preserve">Supplementary Fig. </w:t>
      </w:r>
      <w:r w:rsidR="0033343B" w:rsidRPr="004C3D22">
        <w:rPr>
          <w:rFonts w:ascii="Arial" w:hAnsi="Arial" w:cs="Arial"/>
          <w:b/>
          <w:bCs/>
          <w:sz w:val="24"/>
          <w:szCs w:val="24"/>
        </w:rPr>
        <w:t>32</w:t>
      </w:r>
      <w:r w:rsidRPr="004C3D22">
        <w:rPr>
          <w:rFonts w:ascii="Arial" w:hAnsi="Arial" w:cs="Arial"/>
          <w:sz w:val="24"/>
          <w:szCs w:val="24"/>
        </w:rPr>
        <w:t xml:space="preserve"> </w:t>
      </w:r>
      <w:r w:rsidRPr="004C3D22">
        <w:rPr>
          <w:rFonts w:ascii="Arial" w:hAnsi="Arial" w:cs="Arial"/>
          <w:b/>
          <w:bCs/>
          <w:sz w:val="24"/>
          <w:szCs w:val="24"/>
        </w:rPr>
        <w:t>|</w:t>
      </w:r>
      <w:r w:rsidR="00C5505A" w:rsidRPr="004C3D22">
        <w:rPr>
          <w:rFonts w:ascii="Arial" w:hAnsi="Arial" w:cs="Arial"/>
          <w:b/>
          <w:bCs/>
          <w:sz w:val="24"/>
          <w:szCs w:val="24"/>
        </w:rPr>
        <w:t xml:space="preserve"> </w:t>
      </w:r>
      <w:r w:rsidR="00C5505A" w:rsidRPr="004C3D22">
        <w:rPr>
          <w:rFonts w:ascii="Arial" w:hAnsi="Arial" w:cs="Arial"/>
          <w:sz w:val="24"/>
          <w:szCs w:val="24"/>
        </w:rPr>
        <w:t xml:space="preserve">Blood routine test of mice evaluated at day 1, </w:t>
      </w:r>
      <w:proofErr w:type="gramStart"/>
      <w:r w:rsidR="00C5505A" w:rsidRPr="004C3D22">
        <w:rPr>
          <w:rFonts w:ascii="Arial" w:hAnsi="Arial" w:cs="Arial"/>
          <w:sz w:val="24"/>
          <w:szCs w:val="24"/>
        </w:rPr>
        <w:t>7,and</w:t>
      </w:r>
      <w:proofErr w:type="gramEnd"/>
      <w:r w:rsidR="00C5505A" w:rsidRPr="004C3D22">
        <w:rPr>
          <w:rFonts w:ascii="Arial" w:hAnsi="Arial" w:cs="Arial"/>
          <w:sz w:val="24"/>
          <w:szCs w:val="24"/>
        </w:rPr>
        <w:t xml:space="preserve"> 14 day after intravenous Injection with NaBi</w:t>
      </w:r>
      <w:r w:rsidR="00C5505A" w:rsidRPr="004C3D22">
        <w:rPr>
          <w:rFonts w:ascii="Arial" w:hAnsi="Arial" w:cs="Arial"/>
          <w:sz w:val="24"/>
          <w:szCs w:val="24"/>
          <w:vertAlign w:val="superscript"/>
        </w:rPr>
        <w:t>V</w:t>
      </w:r>
      <w:r w:rsidR="00C5505A" w:rsidRPr="004C3D22">
        <w:rPr>
          <w:rFonts w:ascii="Arial" w:hAnsi="Arial" w:cs="Arial"/>
          <w:sz w:val="24"/>
          <w:szCs w:val="24"/>
        </w:rPr>
        <w:t>O</w:t>
      </w:r>
      <w:r w:rsidR="00C5505A" w:rsidRPr="004C3D22">
        <w:rPr>
          <w:rFonts w:ascii="Arial" w:hAnsi="Arial" w:cs="Arial"/>
          <w:sz w:val="24"/>
          <w:szCs w:val="24"/>
          <w:vertAlign w:val="subscript"/>
        </w:rPr>
        <w:t>3</w:t>
      </w:r>
      <w:r w:rsidR="00C5505A" w:rsidRPr="004C3D22">
        <w:rPr>
          <w:rFonts w:ascii="Arial" w:hAnsi="Arial" w:cs="Arial"/>
          <w:sz w:val="24"/>
          <w:szCs w:val="24"/>
        </w:rPr>
        <w:t>-PEG.</w:t>
      </w:r>
      <w:bookmarkEnd w:id="35"/>
      <w:r w:rsidR="00B02521" w:rsidRPr="004C3D22">
        <w:rPr>
          <w:rFonts w:ascii="Arial" w:hAnsi="Arial" w:cs="Arial"/>
          <w:sz w:val="24"/>
          <w:szCs w:val="24"/>
        </w:rPr>
        <w:t xml:space="preserve"> Data were shown as mean ± </w:t>
      </w:r>
      <w:proofErr w:type="spellStart"/>
      <w:r w:rsidR="00B02521" w:rsidRPr="004C3D22">
        <w:rPr>
          <w:rFonts w:ascii="Arial" w:hAnsi="Arial" w:cs="Arial"/>
          <w:sz w:val="24"/>
          <w:szCs w:val="24"/>
        </w:rPr>
        <w:t>s.d.</w:t>
      </w:r>
      <w:proofErr w:type="spellEnd"/>
    </w:p>
    <w:sectPr w:rsidR="00574FB8" w:rsidRPr="004C3D22" w:rsidSect="00001875">
      <w:footerReference w:type="default" r:id="rId40"/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A5CF7E9" w14:textId="77777777" w:rsidR="00555E4A" w:rsidRDefault="00555E4A" w:rsidP="006A173C">
      <w:r>
        <w:separator/>
      </w:r>
    </w:p>
  </w:endnote>
  <w:endnote w:type="continuationSeparator" w:id="0">
    <w:p w14:paraId="51C22005" w14:textId="77777777" w:rsidR="00555E4A" w:rsidRDefault="00555E4A" w:rsidP="006A17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charset w:val="86"/>
    <w:family w:val="script"/>
    <w:pitch w:val="variable"/>
    <w:sig w:usb0="A00002BF" w:usb1="38CF7CFA" w:usb2="00000016" w:usb3="00000000" w:csb0="0004000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script"/>
    <w:pitch w:val="variable"/>
    <w:sig w:usb0="A00002BF" w:usb1="38CF7CFA" w:usb2="00000016" w:usb3="00000000" w:csb0="0004000F" w:csb1="00000000"/>
  </w:font>
  <w:font w:name="黑体">
    <w:charset w:val="86"/>
    <w:family w:val="auto"/>
    <w:pitch w:val="variable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9007686"/>
      <w:docPartObj>
        <w:docPartGallery w:val="Page Numbers (Bottom of Page)"/>
        <w:docPartUnique/>
      </w:docPartObj>
    </w:sdtPr>
    <w:sdtEndPr>
      <w:rPr>
        <w:rFonts w:ascii="Arial" w:hAnsi="Arial" w:cs="Arial"/>
        <w:sz w:val="20"/>
        <w:szCs w:val="20"/>
      </w:rPr>
    </w:sdtEndPr>
    <w:sdtContent>
      <w:p w14:paraId="159BCF11" w14:textId="151A1D9E" w:rsidR="00841123" w:rsidRPr="00C14C33" w:rsidRDefault="00841123">
        <w:pPr>
          <w:pStyle w:val="a5"/>
          <w:jc w:val="center"/>
          <w:rPr>
            <w:rFonts w:ascii="Arial" w:hAnsi="Arial" w:cs="Arial"/>
            <w:sz w:val="20"/>
            <w:szCs w:val="20"/>
          </w:rPr>
        </w:pPr>
        <w:r w:rsidRPr="00C14C33">
          <w:rPr>
            <w:rFonts w:ascii="Arial" w:hAnsi="Arial" w:cs="Arial"/>
            <w:sz w:val="20"/>
            <w:szCs w:val="20"/>
          </w:rPr>
          <w:fldChar w:fldCharType="begin"/>
        </w:r>
        <w:r w:rsidRPr="00C14C33">
          <w:rPr>
            <w:rFonts w:ascii="Arial" w:hAnsi="Arial" w:cs="Arial"/>
            <w:sz w:val="20"/>
            <w:szCs w:val="20"/>
          </w:rPr>
          <w:instrText>PAGE   \* MERGEFORMAT</w:instrText>
        </w:r>
        <w:r w:rsidRPr="00C14C33">
          <w:rPr>
            <w:rFonts w:ascii="Arial" w:hAnsi="Arial" w:cs="Arial"/>
            <w:sz w:val="20"/>
            <w:szCs w:val="20"/>
          </w:rPr>
          <w:fldChar w:fldCharType="separate"/>
        </w:r>
        <w:r w:rsidR="002160F0" w:rsidRPr="002160F0">
          <w:rPr>
            <w:rFonts w:ascii="Arial" w:hAnsi="Arial" w:cs="Arial"/>
            <w:noProof/>
            <w:sz w:val="20"/>
            <w:szCs w:val="20"/>
            <w:lang w:val="zh-CN"/>
          </w:rPr>
          <w:t>10</w:t>
        </w:r>
        <w:r w:rsidRPr="00C14C33">
          <w:rPr>
            <w:rFonts w:ascii="Arial" w:hAnsi="Arial" w:cs="Arial"/>
            <w:sz w:val="20"/>
            <w:szCs w:val="20"/>
          </w:rPr>
          <w:fldChar w:fldCharType="end"/>
        </w:r>
      </w:p>
    </w:sdtContent>
  </w:sdt>
  <w:p w14:paraId="270C95DA" w14:textId="347F6166" w:rsidR="00841123" w:rsidRDefault="00841123">
    <w:pPr>
      <w:pStyle w:val="a5"/>
    </w:pPr>
  </w:p>
  <w:p w14:paraId="15C84C7D" w14:textId="77777777" w:rsidR="00841123" w:rsidRDefault="00841123">
    <w:pPr>
      <w:pStyle w:val="a5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A2E37A1" w14:textId="77777777" w:rsidR="00555E4A" w:rsidRDefault="00555E4A" w:rsidP="006A173C">
      <w:r>
        <w:separator/>
      </w:r>
    </w:p>
  </w:footnote>
  <w:footnote w:type="continuationSeparator" w:id="0">
    <w:p w14:paraId="0E81FB7C" w14:textId="77777777" w:rsidR="00555E4A" w:rsidRDefault="00555E4A" w:rsidP="006A17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44092B"/>
    <w:multiLevelType w:val="multilevel"/>
    <w:tmpl w:val="EF1CA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D857A5C"/>
    <w:multiLevelType w:val="hybridMultilevel"/>
    <w:tmpl w:val="8CCC055A"/>
    <w:lvl w:ilvl="0" w:tplc="542ECF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5"/>
  <w:bordersDoNotSurroundHeader/>
  <w:bordersDoNotSurroundFooter/>
  <w:hideSpellingErrors/>
  <w:hideGrammaticalErrors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rYwMTM3MjE2NzE3MzBX0lEKTi0uzszPAykwMqsFAO/3fm8tAAAA"/>
  </w:docVars>
  <w:rsids>
    <w:rsidRoot w:val="00BF5F31"/>
    <w:rsid w:val="00001748"/>
    <w:rsid w:val="00001875"/>
    <w:rsid w:val="00001B5F"/>
    <w:rsid w:val="00001E7D"/>
    <w:rsid w:val="00001F15"/>
    <w:rsid w:val="0000241B"/>
    <w:rsid w:val="00002973"/>
    <w:rsid w:val="000032F3"/>
    <w:rsid w:val="000037EA"/>
    <w:rsid w:val="00003C97"/>
    <w:rsid w:val="00006056"/>
    <w:rsid w:val="000065E8"/>
    <w:rsid w:val="0000749D"/>
    <w:rsid w:val="00007D25"/>
    <w:rsid w:val="00010A83"/>
    <w:rsid w:val="000129F1"/>
    <w:rsid w:val="00012C15"/>
    <w:rsid w:val="00012FAB"/>
    <w:rsid w:val="0001326A"/>
    <w:rsid w:val="000146E4"/>
    <w:rsid w:val="00014C49"/>
    <w:rsid w:val="00015E8F"/>
    <w:rsid w:val="000235E0"/>
    <w:rsid w:val="00024D48"/>
    <w:rsid w:val="00031B70"/>
    <w:rsid w:val="00032A0F"/>
    <w:rsid w:val="00032B06"/>
    <w:rsid w:val="00032CFB"/>
    <w:rsid w:val="00034E5D"/>
    <w:rsid w:val="0003617C"/>
    <w:rsid w:val="00037645"/>
    <w:rsid w:val="00037A44"/>
    <w:rsid w:val="00041642"/>
    <w:rsid w:val="00041B9F"/>
    <w:rsid w:val="00042EC8"/>
    <w:rsid w:val="000437BA"/>
    <w:rsid w:val="00044320"/>
    <w:rsid w:val="00044F1B"/>
    <w:rsid w:val="0004611A"/>
    <w:rsid w:val="00046D27"/>
    <w:rsid w:val="0005249F"/>
    <w:rsid w:val="00052A5C"/>
    <w:rsid w:val="00052AEB"/>
    <w:rsid w:val="00052C81"/>
    <w:rsid w:val="000553A4"/>
    <w:rsid w:val="00055D1C"/>
    <w:rsid w:val="00061024"/>
    <w:rsid w:val="0006160E"/>
    <w:rsid w:val="00061790"/>
    <w:rsid w:val="0006589D"/>
    <w:rsid w:val="00066B9D"/>
    <w:rsid w:val="00066E76"/>
    <w:rsid w:val="00070F26"/>
    <w:rsid w:val="000713B8"/>
    <w:rsid w:val="00071777"/>
    <w:rsid w:val="00073291"/>
    <w:rsid w:val="00073A40"/>
    <w:rsid w:val="00075121"/>
    <w:rsid w:val="00075BE9"/>
    <w:rsid w:val="0007650C"/>
    <w:rsid w:val="00077082"/>
    <w:rsid w:val="00081780"/>
    <w:rsid w:val="000817B0"/>
    <w:rsid w:val="00081E83"/>
    <w:rsid w:val="00082AF9"/>
    <w:rsid w:val="00083BBE"/>
    <w:rsid w:val="0008604F"/>
    <w:rsid w:val="000868DA"/>
    <w:rsid w:val="00090458"/>
    <w:rsid w:val="000907F4"/>
    <w:rsid w:val="00090E75"/>
    <w:rsid w:val="00095BF2"/>
    <w:rsid w:val="00096021"/>
    <w:rsid w:val="000978ED"/>
    <w:rsid w:val="000A0BC3"/>
    <w:rsid w:val="000A0E7C"/>
    <w:rsid w:val="000A418F"/>
    <w:rsid w:val="000A687D"/>
    <w:rsid w:val="000A7324"/>
    <w:rsid w:val="000B3557"/>
    <w:rsid w:val="000B371D"/>
    <w:rsid w:val="000B3BBD"/>
    <w:rsid w:val="000B5EB2"/>
    <w:rsid w:val="000B64AC"/>
    <w:rsid w:val="000B7E69"/>
    <w:rsid w:val="000C0993"/>
    <w:rsid w:val="000C5434"/>
    <w:rsid w:val="000D29C6"/>
    <w:rsid w:val="000D489D"/>
    <w:rsid w:val="000D6423"/>
    <w:rsid w:val="000D78F8"/>
    <w:rsid w:val="000E07BB"/>
    <w:rsid w:val="000E096C"/>
    <w:rsid w:val="000E0D02"/>
    <w:rsid w:val="000E45B2"/>
    <w:rsid w:val="000F02DD"/>
    <w:rsid w:val="000F0339"/>
    <w:rsid w:val="000F186B"/>
    <w:rsid w:val="000F2157"/>
    <w:rsid w:val="000F21A4"/>
    <w:rsid w:val="000F27C4"/>
    <w:rsid w:val="000F49EA"/>
    <w:rsid w:val="000F5ECC"/>
    <w:rsid w:val="0010449F"/>
    <w:rsid w:val="001054E4"/>
    <w:rsid w:val="00105800"/>
    <w:rsid w:val="00106CDE"/>
    <w:rsid w:val="001100B7"/>
    <w:rsid w:val="0011317D"/>
    <w:rsid w:val="001209FC"/>
    <w:rsid w:val="00124B8F"/>
    <w:rsid w:val="00125F25"/>
    <w:rsid w:val="00131BFD"/>
    <w:rsid w:val="00134466"/>
    <w:rsid w:val="00134B6A"/>
    <w:rsid w:val="00141BF0"/>
    <w:rsid w:val="00141F23"/>
    <w:rsid w:val="00142322"/>
    <w:rsid w:val="00142985"/>
    <w:rsid w:val="00143837"/>
    <w:rsid w:val="001566BB"/>
    <w:rsid w:val="00157CBD"/>
    <w:rsid w:val="00160ACF"/>
    <w:rsid w:val="00160DD8"/>
    <w:rsid w:val="00161AE5"/>
    <w:rsid w:val="00163BCE"/>
    <w:rsid w:val="00166EEC"/>
    <w:rsid w:val="00167D73"/>
    <w:rsid w:val="00171F1B"/>
    <w:rsid w:val="00172696"/>
    <w:rsid w:val="00172870"/>
    <w:rsid w:val="001743F9"/>
    <w:rsid w:val="001756B9"/>
    <w:rsid w:val="0017765F"/>
    <w:rsid w:val="00181B73"/>
    <w:rsid w:val="0018227D"/>
    <w:rsid w:val="00183243"/>
    <w:rsid w:val="00185489"/>
    <w:rsid w:val="001862B2"/>
    <w:rsid w:val="001915F6"/>
    <w:rsid w:val="001932F7"/>
    <w:rsid w:val="00193E3A"/>
    <w:rsid w:val="00194501"/>
    <w:rsid w:val="00197128"/>
    <w:rsid w:val="001972FF"/>
    <w:rsid w:val="001A1288"/>
    <w:rsid w:val="001A1575"/>
    <w:rsid w:val="001A2C3F"/>
    <w:rsid w:val="001A5CAD"/>
    <w:rsid w:val="001A619C"/>
    <w:rsid w:val="001B04BB"/>
    <w:rsid w:val="001B07F5"/>
    <w:rsid w:val="001B2668"/>
    <w:rsid w:val="001B3048"/>
    <w:rsid w:val="001B52EE"/>
    <w:rsid w:val="001B61F6"/>
    <w:rsid w:val="001B6AAB"/>
    <w:rsid w:val="001C1379"/>
    <w:rsid w:val="001C1488"/>
    <w:rsid w:val="001C4895"/>
    <w:rsid w:val="001C50B2"/>
    <w:rsid w:val="001C69FB"/>
    <w:rsid w:val="001C757E"/>
    <w:rsid w:val="001D0644"/>
    <w:rsid w:val="001D2CA2"/>
    <w:rsid w:val="001D32CC"/>
    <w:rsid w:val="001D4EEB"/>
    <w:rsid w:val="001D5AAB"/>
    <w:rsid w:val="001D640A"/>
    <w:rsid w:val="001E0282"/>
    <w:rsid w:val="001E4265"/>
    <w:rsid w:val="001E6285"/>
    <w:rsid w:val="001E7143"/>
    <w:rsid w:val="001F0048"/>
    <w:rsid w:val="001F105D"/>
    <w:rsid w:val="001F39B5"/>
    <w:rsid w:val="001F3A91"/>
    <w:rsid w:val="001F584E"/>
    <w:rsid w:val="00200C6A"/>
    <w:rsid w:val="0020717F"/>
    <w:rsid w:val="00207D6A"/>
    <w:rsid w:val="002102B6"/>
    <w:rsid w:val="002152D5"/>
    <w:rsid w:val="00215BAC"/>
    <w:rsid w:val="002160F0"/>
    <w:rsid w:val="00216EF6"/>
    <w:rsid w:val="00220EE9"/>
    <w:rsid w:val="00220FB2"/>
    <w:rsid w:val="0022384C"/>
    <w:rsid w:val="00223C66"/>
    <w:rsid w:val="00224ADA"/>
    <w:rsid w:val="002259A7"/>
    <w:rsid w:val="00225A28"/>
    <w:rsid w:val="00225DB7"/>
    <w:rsid w:val="00225E48"/>
    <w:rsid w:val="002301EB"/>
    <w:rsid w:val="00231829"/>
    <w:rsid w:val="002318C9"/>
    <w:rsid w:val="00231C0A"/>
    <w:rsid w:val="0023263C"/>
    <w:rsid w:val="002339CF"/>
    <w:rsid w:val="00234C89"/>
    <w:rsid w:val="002350CB"/>
    <w:rsid w:val="00236200"/>
    <w:rsid w:val="00242481"/>
    <w:rsid w:val="0024264D"/>
    <w:rsid w:val="00242AF1"/>
    <w:rsid w:val="00250857"/>
    <w:rsid w:val="00251839"/>
    <w:rsid w:val="00252AF7"/>
    <w:rsid w:val="002653C7"/>
    <w:rsid w:val="00265EED"/>
    <w:rsid w:val="00271F7B"/>
    <w:rsid w:val="00273C13"/>
    <w:rsid w:val="0027446B"/>
    <w:rsid w:val="0027490E"/>
    <w:rsid w:val="00275FB4"/>
    <w:rsid w:val="00282323"/>
    <w:rsid w:val="00283F41"/>
    <w:rsid w:val="00284753"/>
    <w:rsid w:val="00284BD3"/>
    <w:rsid w:val="00284D14"/>
    <w:rsid w:val="00284F6C"/>
    <w:rsid w:val="00286956"/>
    <w:rsid w:val="00290E1C"/>
    <w:rsid w:val="002911F3"/>
    <w:rsid w:val="00293E64"/>
    <w:rsid w:val="0029587B"/>
    <w:rsid w:val="00296906"/>
    <w:rsid w:val="002A0E03"/>
    <w:rsid w:val="002A1A88"/>
    <w:rsid w:val="002A33A5"/>
    <w:rsid w:val="002A459E"/>
    <w:rsid w:val="002A5489"/>
    <w:rsid w:val="002A5E8A"/>
    <w:rsid w:val="002A6A63"/>
    <w:rsid w:val="002A6FA3"/>
    <w:rsid w:val="002B2DA4"/>
    <w:rsid w:val="002B46CD"/>
    <w:rsid w:val="002B46E4"/>
    <w:rsid w:val="002B6BB1"/>
    <w:rsid w:val="002C255A"/>
    <w:rsid w:val="002C4E5A"/>
    <w:rsid w:val="002C6D8B"/>
    <w:rsid w:val="002D04D1"/>
    <w:rsid w:val="002D3EF5"/>
    <w:rsid w:val="002D70D2"/>
    <w:rsid w:val="002E2389"/>
    <w:rsid w:val="002E29AD"/>
    <w:rsid w:val="002E46AD"/>
    <w:rsid w:val="002E47A5"/>
    <w:rsid w:val="002E4B8A"/>
    <w:rsid w:val="002E5C48"/>
    <w:rsid w:val="002F02C6"/>
    <w:rsid w:val="002F7F93"/>
    <w:rsid w:val="00300592"/>
    <w:rsid w:val="0030091C"/>
    <w:rsid w:val="00302CA8"/>
    <w:rsid w:val="00303242"/>
    <w:rsid w:val="00304B94"/>
    <w:rsid w:val="00307ED5"/>
    <w:rsid w:val="0031061A"/>
    <w:rsid w:val="0031182F"/>
    <w:rsid w:val="00311AAD"/>
    <w:rsid w:val="00313317"/>
    <w:rsid w:val="00313CB6"/>
    <w:rsid w:val="00314EFE"/>
    <w:rsid w:val="00316704"/>
    <w:rsid w:val="00320B21"/>
    <w:rsid w:val="00322383"/>
    <w:rsid w:val="00322790"/>
    <w:rsid w:val="00326234"/>
    <w:rsid w:val="00331F92"/>
    <w:rsid w:val="0033343B"/>
    <w:rsid w:val="003334C0"/>
    <w:rsid w:val="003346CA"/>
    <w:rsid w:val="00335F92"/>
    <w:rsid w:val="0033693E"/>
    <w:rsid w:val="00336EDE"/>
    <w:rsid w:val="003436F0"/>
    <w:rsid w:val="00344139"/>
    <w:rsid w:val="003446D4"/>
    <w:rsid w:val="00346601"/>
    <w:rsid w:val="00346E8A"/>
    <w:rsid w:val="00352D64"/>
    <w:rsid w:val="003538D5"/>
    <w:rsid w:val="00357BB8"/>
    <w:rsid w:val="00360124"/>
    <w:rsid w:val="00361BEE"/>
    <w:rsid w:val="0036388F"/>
    <w:rsid w:val="00363E27"/>
    <w:rsid w:val="003644E4"/>
    <w:rsid w:val="00365D6C"/>
    <w:rsid w:val="00367EDF"/>
    <w:rsid w:val="00370176"/>
    <w:rsid w:val="00370299"/>
    <w:rsid w:val="003707E0"/>
    <w:rsid w:val="00371618"/>
    <w:rsid w:val="003724E9"/>
    <w:rsid w:val="003756A5"/>
    <w:rsid w:val="00375885"/>
    <w:rsid w:val="0037596E"/>
    <w:rsid w:val="00381D82"/>
    <w:rsid w:val="003820C4"/>
    <w:rsid w:val="0038238B"/>
    <w:rsid w:val="00382ABE"/>
    <w:rsid w:val="00391A60"/>
    <w:rsid w:val="00391F15"/>
    <w:rsid w:val="00394A61"/>
    <w:rsid w:val="0039514F"/>
    <w:rsid w:val="003A6D0D"/>
    <w:rsid w:val="003A7623"/>
    <w:rsid w:val="003B2AEE"/>
    <w:rsid w:val="003B426C"/>
    <w:rsid w:val="003B4525"/>
    <w:rsid w:val="003C0E49"/>
    <w:rsid w:val="003C1464"/>
    <w:rsid w:val="003C1837"/>
    <w:rsid w:val="003C19DB"/>
    <w:rsid w:val="003C3094"/>
    <w:rsid w:val="003C591E"/>
    <w:rsid w:val="003C5C63"/>
    <w:rsid w:val="003C73DA"/>
    <w:rsid w:val="003D35DC"/>
    <w:rsid w:val="003D4155"/>
    <w:rsid w:val="003D4FC0"/>
    <w:rsid w:val="003D5CD8"/>
    <w:rsid w:val="003D604D"/>
    <w:rsid w:val="003D6462"/>
    <w:rsid w:val="003D72B4"/>
    <w:rsid w:val="003D78CB"/>
    <w:rsid w:val="003D7F35"/>
    <w:rsid w:val="003E05A8"/>
    <w:rsid w:val="003E10B4"/>
    <w:rsid w:val="003E11A9"/>
    <w:rsid w:val="003E163B"/>
    <w:rsid w:val="003E47F3"/>
    <w:rsid w:val="003E5747"/>
    <w:rsid w:val="003E716E"/>
    <w:rsid w:val="003E74FB"/>
    <w:rsid w:val="003E77CF"/>
    <w:rsid w:val="003F19FD"/>
    <w:rsid w:val="003F2C3E"/>
    <w:rsid w:val="003F3EA8"/>
    <w:rsid w:val="003F4C49"/>
    <w:rsid w:val="003F56A4"/>
    <w:rsid w:val="003F70D3"/>
    <w:rsid w:val="0040133D"/>
    <w:rsid w:val="00402955"/>
    <w:rsid w:val="00403160"/>
    <w:rsid w:val="00403CEE"/>
    <w:rsid w:val="00404238"/>
    <w:rsid w:val="00405219"/>
    <w:rsid w:val="0040634C"/>
    <w:rsid w:val="00406C15"/>
    <w:rsid w:val="00412CD9"/>
    <w:rsid w:val="004136D9"/>
    <w:rsid w:val="00414BBB"/>
    <w:rsid w:val="00417322"/>
    <w:rsid w:val="00420868"/>
    <w:rsid w:val="00423EDD"/>
    <w:rsid w:val="004240CF"/>
    <w:rsid w:val="00431B4F"/>
    <w:rsid w:val="00434C7E"/>
    <w:rsid w:val="00435151"/>
    <w:rsid w:val="00435D63"/>
    <w:rsid w:val="00443021"/>
    <w:rsid w:val="004441D0"/>
    <w:rsid w:val="00444505"/>
    <w:rsid w:val="00444916"/>
    <w:rsid w:val="00447E2B"/>
    <w:rsid w:val="00450E3D"/>
    <w:rsid w:val="004537CB"/>
    <w:rsid w:val="00455A5A"/>
    <w:rsid w:val="004560AF"/>
    <w:rsid w:val="00456125"/>
    <w:rsid w:val="00460553"/>
    <w:rsid w:val="00460D56"/>
    <w:rsid w:val="00462F21"/>
    <w:rsid w:val="0046304C"/>
    <w:rsid w:val="00463F7F"/>
    <w:rsid w:val="00471DCE"/>
    <w:rsid w:val="00471F35"/>
    <w:rsid w:val="00473FF4"/>
    <w:rsid w:val="00475E40"/>
    <w:rsid w:val="00477FA6"/>
    <w:rsid w:val="00480A40"/>
    <w:rsid w:val="00481A46"/>
    <w:rsid w:val="004837F6"/>
    <w:rsid w:val="00486915"/>
    <w:rsid w:val="004911CF"/>
    <w:rsid w:val="00492451"/>
    <w:rsid w:val="00493415"/>
    <w:rsid w:val="00494D43"/>
    <w:rsid w:val="0049548F"/>
    <w:rsid w:val="004956C7"/>
    <w:rsid w:val="00495868"/>
    <w:rsid w:val="00495CE9"/>
    <w:rsid w:val="00497F4B"/>
    <w:rsid w:val="004A0F2E"/>
    <w:rsid w:val="004A176E"/>
    <w:rsid w:val="004A266C"/>
    <w:rsid w:val="004B4244"/>
    <w:rsid w:val="004B527D"/>
    <w:rsid w:val="004B6B77"/>
    <w:rsid w:val="004B78C5"/>
    <w:rsid w:val="004C08D3"/>
    <w:rsid w:val="004C1634"/>
    <w:rsid w:val="004C3D22"/>
    <w:rsid w:val="004C3F1A"/>
    <w:rsid w:val="004D038A"/>
    <w:rsid w:val="004D096A"/>
    <w:rsid w:val="004D1EBE"/>
    <w:rsid w:val="004D3F7B"/>
    <w:rsid w:val="004D6025"/>
    <w:rsid w:val="004D6840"/>
    <w:rsid w:val="004E1D7B"/>
    <w:rsid w:val="004E3122"/>
    <w:rsid w:val="004F01BE"/>
    <w:rsid w:val="004F6765"/>
    <w:rsid w:val="004F6EA5"/>
    <w:rsid w:val="0050203F"/>
    <w:rsid w:val="00502068"/>
    <w:rsid w:val="005028FC"/>
    <w:rsid w:val="00513CDF"/>
    <w:rsid w:val="005159F4"/>
    <w:rsid w:val="00516A8A"/>
    <w:rsid w:val="00522546"/>
    <w:rsid w:val="00523A6A"/>
    <w:rsid w:val="0052650B"/>
    <w:rsid w:val="00530A9D"/>
    <w:rsid w:val="005312D9"/>
    <w:rsid w:val="00531359"/>
    <w:rsid w:val="00531ADD"/>
    <w:rsid w:val="0053396A"/>
    <w:rsid w:val="00535302"/>
    <w:rsid w:val="00536D1E"/>
    <w:rsid w:val="00541786"/>
    <w:rsid w:val="00542666"/>
    <w:rsid w:val="00542A4A"/>
    <w:rsid w:val="00547139"/>
    <w:rsid w:val="00547C94"/>
    <w:rsid w:val="005541A5"/>
    <w:rsid w:val="005552E3"/>
    <w:rsid w:val="00555E4A"/>
    <w:rsid w:val="00557DF4"/>
    <w:rsid w:val="00560522"/>
    <w:rsid w:val="005608AB"/>
    <w:rsid w:val="00565FF4"/>
    <w:rsid w:val="0056627D"/>
    <w:rsid w:val="0056648E"/>
    <w:rsid w:val="00567EFE"/>
    <w:rsid w:val="00572AA5"/>
    <w:rsid w:val="00574FB8"/>
    <w:rsid w:val="00577871"/>
    <w:rsid w:val="005854F7"/>
    <w:rsid w:val="00587034"/>
    <w:rsid w:val="0059244A"/>
    <w:rsid w:val="00593F8A"/>
    <w:rsid w:val="0059513C"/>
    <w:rsid w:val="00595659"/>
    <w:rsid w:val="00595AF7"/>
    <w:rsid w:val="0059607C"/>
    <w:rsid w:val="005A0FF1"/>
    <w:rsid w:val="005A2B92"/>
    <w:rsid w:val="005A3D2E"/>
    <w:rsid w:val="005A4D36"/>
    <w:rsid w:val="005A5AFA"/>
    <w:rsid w:val="005A6CFD"/>
    <w:rsid w:val="005A7BDB"/>
    <w:rsid w:val="005B00C3"/>
    <w:rsid w:val="005B5917"/>
    <w:rsid w:val="005B7FD2"/>
    <w:rsid w:val="005C0B26"/>
    <w:rsid w:val="005C1761"/>
    <w:rsid w:val="005C1E61"/>
    <w:rsid w:val="005C33F7"/>
    <w:rsid w:val="005C3628"/>
    <w:rsid w:val="005C36AB"/>
    <w:rsid w:val="005C4B7E"/>
    <w:rsid w:val="005C57AD"/>
    <w:rsid w:val="005C5C4A"/>
    <w:rsid w:val="005C63B1"/>
    <w:rsid w:val="005C7204"/>
    <w:rsid w:val="005D2B08"/>
    <w:rsid w:val="005D41BE"/>
    <w:rsid w:val="005D43CF"/>
    <w:rsid w:val="005D49F0"/>
    <w:rsid w:val="005D5E91"/>
    <w:rsid w:val="005E0547"/>
    <w:rsid w:val="005E0F6D"/>
    <w:rsid w:val="005E1509"/>
    <w:rsid w:val="005E2FB7"/>
    <w:rsid w:val="005E306E"/>
    <w:rsid w:val="005E75C8"/>
    <w:rsid w:val="005F47C2"/>
    <w:rsid w:val="005F7566"/>
    <w:rsid w:val="00602B77"/>
    <w:rsid w:val="00603482"/>
    <w:rsid w:val="006034D3"/>
    <w:rsid w:val="00605DC3"/>
    <w:rsid w:val="006109EF"/>
    <w:rsid w:val="00610DD7"/>
    <w:rsid w:val="00612060"/>
    <w:rsid w:val="00612964"/>
    <w:rsid w:val="00616D5F"/>
    <w:rsid w:val="0061724C"/>
    <w:rsid w:val="00620F02"/>
    <w:rsid w:val="006225DC"/>
    <w:rsid w:val="00622EB6"/>
    <w:rsid w:val="00625420"/>
    <w:rsid w:val="006309D4"/>
    <w:rsid w:val="00632DC5"/>
    <w:rsid w:val="00640633"/>
    <w:rsid w:val="00641FD8"/>
    <w:rsid w:val="0064357F"/>
    <w:rsid w:val="00645B38"/>
    <w:rsid w:val="00646323"/>
    <w:rsid w:val="00646A1F"/>
    <w:rsid w:val="00646D25"/>
    <w:rsid w:val="00652046"/>
    <w:rsid w:val="00653E6B"/>
    <w:rsid w:val="00653F13"/>
    <w:rsid w:val="006567C9"/>
    <w:rsid w:val="00656945"/>
    <w:rsid w:val="00656E86"/>
    <w:rsid w:val="00656FBD"/>
    <w:rsid w:val="00657153"/>
    <w:rsid w:val="00657E11"/>
    <w:rsid w:val="006609B1"/>
    <w:rsid w:val="00660CE4"/>
    <w:rsid w:val="00661442"/>
    <w:rsid w:val="00662E9A"/>
    <w:rsid w:val="00663306"/>
    <w:rsid w:val="0066448A"/>
    <w:rsid w:val="00665FB8"/>
    <w:rsid w:val="00667732"/>
    <w:rsid w:val="00670E3D"/>
    <w:rsid w:val="0067122D"/>
    <w:rsid w:val="006767E0"/>
    <w:rsid w:val="00682150"/>
    <w:rsid w:val="0068289A"/>
    <w:rsid w:val="006849C7"/>
    <w:rsid w:val="00684EAF"/>
    <w:rsid w:val="00685EC9"/>
    <w:rsid w:val="00686F51"/>
    <w:rsid w:val="0069094B"/>
    <w:rsid w:val="00691C6C"/>
    <w:rsid w:val="00691D65"/>
    <w:rsid w:val="00691F19"/>
    <w:rsid w:val="006920A2"/>
    <w:rsid w:val="00693121"/>
    <w:rsid w:val="00693AC6"/>
    <w:rsid w:val="0069434D"/>
    <w:rsid w:val="00695304"/>
    <w:rsid w:val="006957D9"/>
    <w:rsid w:val="00696C30"/>
    <w:rsid w:val="006977FC"/>
    <w:rsid w:val="006A173C"/>
    <w:rsid w:val="006A2548"/>
    <w:rsid w:val="006A3935"/>
    <w:rsid w:val="006A3C24"/>
    <w:rsid w:val="006A432C"/>
    <w:rsid w:val="006B00F3"/>
    <w:rsid w:val="006B0FAD"/>
    <w:rsid w:val="006B257A"/>
    <w:rsid w:val="006B257D"/>
    <w:rsid w:val="006C0374"/>
    <w:rsid w:val="006C06A7"/>
    <w:rsid w:val="006C0D6C"/>
    <w:rsid w:val="006C229E"/>
    <w:rsid w:val="006C2FDB"/>
    <w:rsid w:val="006C3412"/>
    <w:rsid w:val="006C5FB3"/>
    <w:rsid w:val="006D0564"/>
    <w:rsid w:val="006D10B0"/>
    <w:rsid w:val="006D1753"/>
    <w:rsid w:val="006D35B6"/>
    <w:rsid w:val="006D42B5"/>
    <w:rsid w:val="006E1639"/>
    <w:rsid w:val="006E3F51"/>
    <w:rsid w:val="006E47DA"/>
    <w:rsid w:val="006E7488"/>
    <w:rsid w:val="006E7D6E"/>
    <w:rsid w:val="006F064C"/>
    <w:rsid w:val="006F0B7C"/>
    <w:rsid w:val="006F1455"/>
    <w:rsid w:val="006F1615"/>
    <w:rsid w:val="006F1CAA"/>
    <w:rsid w:val="006F341B"/>
    <w:rsid w:val="006F425C"/>
    <w:rsid w:val="007002B1"/>
    <w:rsid w:val="00700829"/>
    <w:rsid w:val="00705028"/>
    <w:rsid w:val="007052AC"/>
    <w:rsid w:val="00706C73"/>
    <w:rsid w:val="00713132"/>
    <w:rsid w:val="00716953"/>
    <w:rsid w:val="00720F99"/>
    <w:rsid w:val="007215B8"/>
    <w:rsid w:val="00721773"/>
    <w:rsid w:val="00721BA4"/>
    <w:rsid w:val="0072206D"/>
    <w:rsid w:val="00722E6A"/>
    <w:rsid w:val="007232C4"/>
    <w:rsid w:val="00724720"/>
    <w:rsid w:val="0072491A"/>
    <w:rsid w:val="00725359"/>
    <w:rsid w:val="0072556C"/>
    <w:rsid w:val="00725D31"/>
    <w:rsid w:val="00731D35"/>
    <w:rsid w:val="00731F96"/>
    <w:rsid w:val="0073371E"/>
    <w:rsid w:val="0073458B"/>
    <w:rsid w:val="00743829"/>
    <w:rsid w:val="0074493C"/>
    <w:rsid w:val="007478B4"/>
    <w:rsid w:val="0075326D"/>
    <w:rsid w:val="0075617D"/>
    <w:rsid w:val="00757A06"/>
    <w:rsid w:val="00760D41"/>
    <w:rsid w:val="00765F6C"/>
    <w:rsid w:val="007702DF"/>
    <w:rsid w:val="00770B0E"/>
    <w:rsid w:val="00771FAD"/>
    <w:rsid w:val="00774D8F"/>
    <w:rsid w:val="00776E4B"/>
    <w:rsid w:val="00780E53"/>
    <w:rsid w:val="00781BBE"/>
    <w:rsid w:val="007824BE"/>
    <w:rsid w:val="00782FD1"/>
    <w:rsid w:val="0078346F"/>
    <w:rsid w:val="00784307"/>
    <w:rsid w:val="007845C2"/>
    <w:rsid w:val="00784C15"/>
    <w:rsid w:val="00785030"/>
    <w:rsid w:val="007851A1"/>
    <w:rsid w:val="0079048B"/>
    <w:rsid w:val="00793963"/>
    <w:rsid w:val="00793AB0"/>
    <w:rsid w:val="00793D28"/>
    <w:rsid w:val="00794116"/>
    <w:rsid w:val="00794A2D"/>
    <w:rsid w:val="00794E82"/>
    <w:rsid w:val="007A0AE8"/>
    <w:rsid w:val="007A179E"/>
    <w:rsid w:val="007A28F8"/>
    <w:rsid w:val="007A2E42"/>
    <w:rsid w:val="007A4E04"/>
    <w:rsid w:val="007A5154"/>
    <w:rsid w:val="007A6189"/>
    <w:rsid w:val="007A6778"/>
    <w:rsid w:val="007B089F"/>
    <w:rsid w:val="007B20F7"/>
    <w:rsid w:val="007B304A"/>
    <w:rsid w:val="007B4C62"/>
    <w:rsid w:val="007B59BD"/>
    <w:rsid w:val="007B7015"/>
    <w:rsid w:val="007B71B0"/>
    <w:rsid w:val="007C198F"/>
    <w:rsid w:val="007C26C2"/>
    <w:rsid w:val="007C2A03"/>
    <w:rsid w:val="007C3F73"/>
    <w:rsid w:val="007C42A2"/>
    <w:rsid w:val="007C6B3D"/>
    <w:rsid w:val="007C7E84"/>
    <w:rsid w:val="007D146B"/>
    <w:rsid w:val="007D1528"/>
    <w:rsid w:val="007D4FC8"/>
    <w:rsid w:val="007D68ED"/>
    <w:rsid w:val="007E3AFA"/>
    <w:rsid w:val="007E4920"/>
    <w:rsid w:val="007E5554"/>
    <w:rsid w:val="007E6047"/>
    <w:rsid w:val="007E65A8"/>
    <w:rsid w:val="007F6969"/>
    <w:rsid w:val="007F7210"/>
    <w:rsid w:val="00800A46"/>
    <w:rsid w:val="008016CD"/>
    <w:rsid w:val="00801DD1"/>
    <w:rsid w:val="008021A6"/>
    <w:rsid w:val="00802493"/>
    <w:rsid w:val="008026B8"/>
    <w:rsid w:val="0080561C"/>
    <w:rsid w:val="0081157E"/>
    <w:rsid w:val="00811C2D"/>
    <w:rsid w:val="00812491"/>
    <w:rsid w:val="00812D99"/>
    <w:rsid w:val="00813EE6"/>
    <w:rsid w:val="0081464B"/>
    <w:rsid w:val="00816E89"/>
    <w:rsid w:val="008170B2"/>
    <w:rsid w:val="00817369"/>
    <w:rsid w:val="008210F3"/>
    <w:rsid w:val="0082172A"/>
    <w:rsid w:val="00822407"/>
    <w:rsid w:val="00822CA1"/>
    <w:rsid w:val="00823B19"/>
    <w:rsid w:val="00823DD7"/>
    <w:rsid w:val="008244C7"/>
    <w:rsid w:val="00825F55"/>
    <w:rsid w:val="00831331"/>
    <w:rsid w:val="00831E01"/>
    <w:rsid w:val="0083381F"/>
    <w:rsid w:val="0083587D"/>
    <w:rsid w:val="0083725E"/>
    <w:rsid w:val="00841123"/>
    <w:rsid w:val="00844083"/>
    <w:rsid w:val="0084445C"/>
    <w:rsid w:val="00846B38"/>
    <w:rsid w:val="0085121F"/>
    <w:rsid w:val="00854533"/>
    <w:rsid w:val="00856936"/>
    <w:rsid w:val="00857555"/>
    <w:rsid w:val="00865BED"/>
    <w:rsid w:val="00865EE6"/>
    <w:rsid w:val="008701A6"/>
    <w:rsid w:val="008709FA"/>
    <w:rsid w:val="00870BE3"/>
    <w:rsid w:val="00870BE8"/>
    <w:rsid w:val="00870D0A"/>
    <w:rsid w:val="00872195"/>
    <w:rsid w:val="0087369D"/>
    <w:rsid w:val="00874BEC"/>
    <w:rsid w:val="0087553D"/>
    <w:rsid w:val="0087562A"/>
    <w:rsid w:val="008757A3"/>
    <w:rsid w:val="008766DE"/>
    <w:rsid w:val="00882F79"/>
    <w:rsid w:val="00883BD2"/>
    <w:rsid w:val="008849B4"/>
    <w:rsid w:val="00884BB8"/>
    <w:rsid w:val="0088505D"/>
    <w:rsid w:val="008879A6"/>
    <w:rsid w:val="00890500"/>
    <w:rsid w:val="008945AB"/>
    <w:rsid w:val="00897B5E"/>
    <w:rsid w:val="008A1F1D"/>
    <w:rsid w:val="008A2217"/>
    <w:rsid w:val="008A36B4"/>
    <w:rsid w:val="008A53DF"/>
    <w:rsid w:val="008A5539"/>
    <w:rsid w:val="008A57C2"/>
    <w:rsid w:val="008B01CF"/>
    <w:rsid w:val="008B0E6E"/>
    <w:rsid w:val="008B1A72"/>
    <w:rsid w:val="008B29E3"/>
    <w:rsid w:val="008B2FD8"/>
    <w:rsid w:val="008B3A43"/>
    <w:rsid w:val="008B5B5E"/>
    <w:rsid w:val="008C30E2"/>
    <w:rsid w:val="008C51BB"/>
    <w:rsid w:val="008C745F"/>
    <w:rsid w:val="008C7993"/>
    <w:rsid w:val="008D011F"/>
    <w:rsid w:val="008D1551"/>
    <w:rsid w:val="008E081F"/>
    <w:rsid w:val="008E2DDE"/>
    <w:rsid w:val="008E389F"/>
    <w:rsid w:val="008E3EDB"/>
    <w:rsid w:val="008E63BD"/>
    <w:rsid w:val="008E6850"/>
    <w:rsid w:val="008E773B"/>
    <w:rsid w:val="008F1218"/>
    <w:rsid w:val="008F3D20"/>
    <w:rsid w:val="008F3F27"/>
    <w:rsid w:val="008F5649"/>
    <w:rsid w:val="008F63A8"/>
    <w:rsid w:val="00900531"/>
    <w:rsid w:val="0090128B"/>
    <w:rsid w:val="00901976"/>
    <w:rsid w:val="009022C5"/>
    <w:rsid w:val="009039C4"/>
    <w:rsid w:val="00904900"/>
    <w:rsid w:val="0090555D"/>
    <w:rsid w:val="00907224"/>
    <w:rsid w:val="0090766F"/>
    <w:rsid w:val="00907C35"/>
    <w:rsid w:val="00910A8A"/>
    <w:rsid w:val="00911094"/>
    <w:rsid w:val="0091272C"/>
    <w:rsid w:val="00913F4E"/>
    <w:rsid w:val="0091429C"/>
    <w:rsid w:val="009144ED"/>
    <w:rsid w:val="00915333"/>
    <w:rsid w:val="00916DEA"/>
    <w:rsid w:val="00917AAD"/>
    <w:rsid w:val="0092061B"/>
    <w:rsid w:val="00923127"/>
    <w:rsid w:val="00924A53"/>
    <w:rsid w:val="00926511"/>
    <w:rsid w:val="00930235"/>
    <w:rsid w:val="009311B2"/>
    <w:rsid w:val="009311E6"/>
    <w:rsid w:val="009328C2"/>
    <w:rsid w:val="009330B8"/>
    <w:rsid w:val="00934600"/>
    <w:rsid w:val="009376B1"/>
    <w:rsid w:val="00942EA5"/>
    <w:rsid w:val="00943E7C"/>
    <w:rsid w:val="009510E3"/>
    <w:rsid w:val="00952786"/>
    <w:rsid w:val="009530A6"/>
    <w:rsid w:val="00957C06"/>
    <w:rsid w:val="00962B30"/>
    <w:rsid w:val="00963AF5"/>
    <w:rsid w:val="00964A79"/>
    <w:rsid w:val="00966733"/>
    <w:rsid w:val="0096678F"/>
    <w:rsid w:val="00970BB0"/>
    <w:rsid w:val="00970F3A"/>
    <w:rsid w:val="00975443"/>
    <w:rsid w:val="00977063"/>
    <w:rsid w:val="009775E7"/>
    <w:rsid w:val="00977B5A"/>
    <w:rsid w:val="00980249"/>
    <w:rsid w:val="0098027A"/>
    <w:rsid w:val="00982414"/>
    <w:rsid w:val="00983FAD"/>
    <w:rsid w:val="0098629E"/>
    <w:rsid w:val="00986DDA"/>
    <w:rsid w:val="00987A27"/>
    <w:rsid w:val="009907DA"/>
    <w:rsid w:val="00991766"/>
    <w:rsid w:val="00991EBC"/>
    <w:rsid w:val="0099300E"/>
    <w:rsid w:val="0099544D"/>
    <w:rsid w:val="00997168"/>
    <w:rsid w:val="009972C0"/>
    <w:rsid w:val="009A1FDC"/>
    <w:rsid w:val="009A301F"/>
    <w:rsid w:val="009A3081"/>
    <w:rsid w:val="009A4C53"/>
    <w:rsid w:val="009A57B2"/>
    <w:rsid w:val="009A678A"/>
    <w:rsid w:val="009B05BD"/>
    <w:rsid w:val="009B124E"/>
    <w:rsid w:val="009B1A3B"/>
    <w:rsid w:val="009B458B"/>
    <w:rsid w:val="009B6EB0"/>
    <w:rsid w:val="009C199B"/>
    <w:rsid w:val="009C1C2A"/>
    <w:rsid w:val="009C35C9"/>
    <w:rsid w:val="009C4539"/>
    <w:rsid w:val="009C501D"/>
    <w:rsid w:val="009C70B7"/>
    <w:rsid w:val="009D0542"/>
    <w:rsid w:val="009D0ED5"/>
    <w:rsid w:val="009D2701"/>
    <w:rsid w:val="009D4B07"/>
    <w:rsid w:val="009D58A7"/>
    <w:rsid w:val="009D5D1C"/>
    <w:rsid w:val="009D5F46"/>
    <w:rsid w:val="009D7A49"/>
    <w:rsid w:val="009E5B1B"/>
    <w:rsid w:val="009E6282"/>
    <w:rsid w:val="009F0AAA"/>
    <w:rsid w:val="009F1FFA"/>
    <w:rsid w:val="009F291C"/>
    <w:rsid w:val="009F34FB"/>
    <w:rsid w:val="009F4485"/>
    <w:rsid w:val="009F6699"/>
    <w:rsid w:val="009F798F"/>
    <w:rsid w:val="00A00CEF"/>
    <w:rsid w:val="00A0268E"/>
    <w:rsid w:val="00A04B72"/>
    <w:rsid w:val="00A04E55"/>
    <w:rsid w:val="00A05CA0"/>
    <w:rsid w:val="00A06B68"/>
    <w:rsid w:val="00A07DD6"/>
    <w:rsid w:val="00A07F71"/>
    <w:rsid w:val="00A11883"/>
    <w:rsid w:val="00A15C52"/>
    <w:rsid w:val="00A20862"/>
    <w:rsid w:val="00A21854"/>
    <w:rsid w:val="00A21A00"/>
    <w:rsid w:val="00A21EDB"/>
    <w:rsid w:val="00A22DF4"/>
    <w:rsid w:val="00A23989"/>
    <w:rsid w:val="00A23E83"/>
    <w:rsid w:val="00A24073"/>
    <w:rsid w:val="00A24612"/>
    <w:rsid w:val="00A258FD"/>
    <w:rsid w:val="00A26AED"/>
    <w:rsid w:val="00A300E6"/>
    <w:rsid w:val="00A31774"/>
    <w:rsid w:val="00A31BBA"/>
    <w:rsid w:val="00A35057"/>
    <w:rsid w:val="00A352CA"/>
    <w:rsid w:val="00A35A38"/>
    <w:rsid w:val="00A360E2"/>
    <w:rsid w:val="00A36548"/>
    <w:rsid w:val="00A37370"/>
    <w:rsid w:val="00A374E6"/>
    <w:rsid w:val="00A37575"/>
    <w:rsid w:val="00A40009"/>
    <w:rsid w:val="00A40A76"/>
    <w:rsid w:val="00A40EE1"/>
    <w:rsid w:val="00A42698"/>
    <w:rsid w:val="00A4293A"/>
    <w:rsid w:val="00A42CD9"/>
    <w:rsid w:val="00A4557F"/>
    <w:rsid w:val="00A45580"/>
    <w:rsid w:val="00A46D41"/>
    <w:rsid w:val="00A50098"/>
    <w:rsid w:val="00A51445"/>
    <w:rsid w:val="00A52402"/>
    <w:rsid w:val="00A579AB"/>
    <w:rsid w:val="00A65F4E"/>
    <w:rsid w:val="00A661DC"/>
    <w:rsid w:val="00A663CA"/>
    <w:rsid w:val="00A67CD9"/>
    <w:rsid w:val="00A72731"/>
    <w:rsid w:val="00A73B78"/>
    <w:rsid w:val="00A73E6E"/>
    <w:rsid w:val="00A77265"/>
    <w:rsid w:val="00A77C87"/>
    <w:rsid w:val="00A82F24"/>
    <w:rsid w:val="00A849AC"/>
    <w:rsid w:val="00A867E3"/>
    <w:rsid w:val="00A91BD1"/>
    <w:rsid w:val="00A92315"/>
    <w:rsid w:val="00A9712F"/>
    <w:rsid w:val="00A973EE"/>
    <w:rsid w:val="00A978A0"/>
    <w:rsid w:val="00A97CB0"/>
    <w:rsid w:val="00AA06DD"/>
    <w:rsid w:val="00AA1832"/>
    <w:rsid w:val="00AA1E36"/>
    <w:rsid w:val="00AA2CE8"/>
    <w:rsid w:val="00AA44BC"/>
    <w:rsid w:val="00AA4508"/>
    <w:rsid w:val="00AA57FB"/>
    <w:rsid w:val="00AA6280"/>
    <w:rsid w:val="00AA64AA"/>
    <w:rsid w:val="00AA7F48"/>
    <w:rsid w:val="00AB0B12"/>
    <w:rsid w:val="00AB15A3"/>
    <w:rsid w:val="00AB755E"/>
    <w:rsid w:val="00AB7976"/>
    <w:rsid w:val="00AC33BF"/>
    <w:rsid w:val="00AC5ACC"/>
    <w:rsid w:val="00AC62E6"/>
    <w:rsid w:val="00AC65A6"/>
    <w:rsid w:val="00AC6A95"/>
    <w:rsid w:val="00AC7233"/>
    <w:rsid w:val="00AC725D"/>
    <w:rsid w:val="00AD0DF3"/>
    <w:rsid w:val="00AD2AB3"/>
    <w:rsid w:val="00AD3DA8"/>
    <w:rsid w:val="00AD3EFA"/>
    <w:rsid w:val="00AD4054"/>
    <w:rsid w:val="00AD4ADD"/>
    <w:rsid w:val="00AD6085"/>
    <w:rsid w:val="00AD668C"/>
    <w:rsid w:val="00AE60B7"/>
    <w:rsid w:val="00AF1F38"/>
    <w:rsid w:val="00AF67E2"/>
    <w:rsid w:val="00AF6CFC"/>
    <w:rsid w:val="00AF6D0A"/>
    <w:rsid w:val="00B00907"/>
    <w:rsid w:val="00B02521"/>
    <w:rsid w:val="00B03768"/>
    <w:rsid w:val="00B04502"/>
    <w:rsid w:val="00B048F0"/>
    <w:rsid w:val="00B11A07"/>
    <w:rsid w:val="00B12712"/>
    <w:rsid w:val="00B13389"/>
    <w:rsid w:val="00B135D3"/>
    <w:rsid w:val="00B206BD"/>
    <w:rsid w:val="00B21D78"/>
    <w:rsid w:val="00B23190"/>
    <w:rsid w:val="00B246D3"/>
    <w:rsid w:val="00B26DC1"/>
    <w:rsid w:val="00B277B4"/>
    <w:rsid w:val="00B30127"/>
    <w:rsid w:val="00B31F1E"/>
    <w:rsid w:val="00B321C6"/>
    <w:rsid w:val="00B3366C"/>
    <w:rsid w:val="00B33713"/>
    <w:rsid w:val="00B4001E"/>
    <w:rsid w:val="00B410A9"/>
    <w:rsid w:val="00B410C8"/>
    <w:rsid w:val="00B4189E"/>
    <w:rsid w:val="00B42443"/>
    <w:rsid w:val="00B43249"/>
    <w:rsid w:val="00B44E91"/>
    <w:rsid w:val="00B458D1"/>
    <w:rsid w:val="00B46FA1"/>
    <w:rsid w:val="00B472E2"/>
    <w:rsid w:val="00B47EDB"/>
    <w:rsid w:val="00B5011A"/>
    <w:rsid w:val="00B515E9"/>
    <w:rsid w:val="00B51694"/>
    <w:rsid w:val="00B51FDA"/>
    <w:rsid w:val="00B53702"/>
    <w:rsid w:val="00B53729"/>
    <w:rsid w:val="00B5518F"/>
    <w:rsid w:val="00B552A6"/>
    <w:rsid w:val="00B55FFB"/>
    <w:rsid w:val="00B66AB5"/>
    <w:rsid w:val="00B67192"/>
    <w:rsid w:val="00B7069D"/>
    <w:rsid w:val="00B71252"/>
    <w:rsid w:val="00B714B3"/>
    <w:rsid w:val="00B7442A"/>
    <w:rsid w:val="00B80397"/>
    <w:rsid w:val="00B805AB"/>
    <w:rsid w:val="00B809BE"/>
    <w:rsid w:val="00B817DD"/>
    <w:rsid w:val="00B82838"/>
    <w:rsid w:val="00B82F36"/>
    <w:rsid w:val="00B83791"/>
    <w:rsid w:val="00B8426E"/>
    <w:rsid w:val="00B84679"/>
    <w:rsid w:val="00B8636D"/>
    <w:rsid w:val="00B86415"/>
    <w:rsid w:val="00B8672B"/>
    <w:rsid w:val="00B86F47"/>
    <w:rsid w:val="00B90648"/>
    <w:rsid w:val="00B90E59"/>
    <w:rsid w:val="00B92871"/>
    <w:rsid w:val="00B94292"/>
    <w:rsid w:val="00B94A0B"/>
    <w:rsid w:val="00B9720C"/>
    <w:rsid w:val="00BA1665"/>
    <w:rsid w:val="00BA1BC2"/>
    <w:rsid w:val="00BA522E"/>
    <w:rsid w:val="00BB0C7E"/>
    <w:rsid w:val="00BB0F31"/>
    <w:rsid w:val="00BB2483"/>
    <w:rsid w:val="00BB3494"/>
    <w:rsid w:val="00BB4352"/>
    <w:rsid w:val="00BB4953"/>
    <w:rsid w:val="00BB5249"/>
    <w:rsid w:val="00BB5CDB"/>
    <w:rsid w:val="00BB5F67"/>
    <w:rsid w:val="00BB6EC7"/>
    <w:rsid w:val="00BB7E54"/>
    <w:rsid w:val="00BC1AB3"/>
    <w:rsid w:val="00BC3414"/>
    <w:rsid w:val="00BC5376"/>
    <w:rsid w:val="00BC689A"/>
    <w:rsid w:val="00BC7648"/>
    <w:rsid w:val="00BC7955"/>
    <w:rsid w:val="00BD0567"/>
    <w:rsid w:val="00BD38A3"/>
    <w:rsid w:val="00BD42D2"/>
    <w:rsid w:val="00BD6390"/>
    <w:rsid w:val="00BE181F"/>
    <w:rsid w:val="00BE1A91"/>
    <w:rsid w:val="00BE26F5"/>
    <w:rsid w:val="00BE318C"/>
    <w:rsid w:val="00BE4AAC"/>
    <w:rsid w:val="00BE50C4"/>
    <w:rsid w:val="00BE6507"/>
    <w:rsid w:val="00BE6C53"/>
    <w:rsid w:val="00BE72A0"/>
    <w:rsid w:val="00BE72AA"/>
    <w:rsid w:val="00BF15FF"/>
    <w:rsid w:val="00BF34AE"/>
    <w:rsid w:val="00BF53A3"/>
    <w:rsid w:val="00BF570F"/>
    <w:rsid w:val="00BF5D58"/>
    <w:rsid w:val="00BF5F31"/>
    <w:rsid w:val="00BF6441"/>
    <w:rsid w:val="00C0120D"/>
    <w:rsid w:val="00C01C21"/>
    <w:rsid w:val="00C02E1F"/>
    <w:rsid w:val="00C04105"/>
    <w:rsid w:val="00C055EB"/>
    <w:rsid w:val="00C059F4"/>
    <w:rsid w:val="00C11002"/>
    <w:rsid w:val="00C11017"/>
    <w:rsid w:val="00C133F5"/>
    <w:rsid w:val="00C14C33"/>
    <w:rsid w:val="00C22820"/>
    <w:rsid w:val="00C253E0"/>
    <w:rsid w:val="00C31859"/>
    <w:rsid w:val="00C31B04"/>
    <w:rsid w:val="00C321DF"/>
    <w:rsid w:val="00C333EF"/>
    <w:rsid w:val="00C352C1"/>
    <w:rsid w:val="00C368EA"/>
    <w:rsid w:val="00C36EB4"/>
    <w:rsid w:val="00C406A4"/>
    <w:rsid w:val="00C41C38"/>
    <w:rsid w:val="00C44434"/>
    <w:rsid w:val="00C47056"/>
    <w:rsid w:val="00C511DB"/>
    <w:rsid w:val="00C512E3"/>
    <w:rsid w:val="00C5228C"/>
    <w:rsid w:val="00C52BC4"/>
    <w:rsid w:val="00C5484C"/>
    <w:rsid w:val="00C549A8"/>
    <w:rsid w:val="00C5505A"/>
    <w:rsid w:val="00C600A3"/>
    <w:rsid w:val="00C60D84"/>
    <w:rsid w:val="00C6112A"/>
    <w:rsid w:val="00C63133"/>
    <w:rsid w:val="00C66474"/>
    <w:rsid w:val="00C669A8"/>
    <w:rsid w:val="00C675A6"/>
    <w:rsid w:val="00C677F9"/>
    <w:rsid w:val="00C73DB7"/>
    <w:rsid w:val="00C748A2"/>
    <w:rsid w:val="00C7534C"/>
    <w:rsid w:val="00C75826"/>
    <w:rsid w:val="00C809B4"/>
    <w:rsid w:val="00C82878"/>
    <w:rsid w:val="00C8463B"/>
    <w:rsid w:val="00C85331"/>
    <w:rsid w:val="00C85999"/>
    <w:rsid w:val="00C87F53"/>
    <w:rsid w:val="00C90779"/>
    <w:rsid w:val="00C909B2"/>
    <w:rsid w:val="00C9244F"/>
    <w:rsid w:val="00C92873"/>
    <w:rsid w:val="00C9293D"/>
    <w:rsid w:val="00C93576"/>
    <w:rsid w:val="00C94B02"/>
    <w:rsid w:val="00C94BA0"/>
    <w:rsid w:val="00C963FC"/>
    <w:rsid w:val="00C96542"/>
    <w:rsid w:val="00CA088A"/>
    <w:rsid w:val="00CA0E08"/>
    <w:rsid w:val="00CA138B"/>
    <w:rsid w:val="00CA2A37"/>
    <w:rsid w:val="00CA4FE8"/>
    <w:rsid w:val="00CA6ECB"/>
    <w:rsid w:val="00CA7377"/>
    <w:rsid w:val="00CA7EE5"/>
    <w:rsid w:val="00CB0585"/>
    <w:rsid w:val="00CC18A7"/>
    <w:rsid w:val="00CC4E0A"/>
    <w:rsid w:val="00CC567E"/>
    <w:rsid w:val="00CC7E23"/>
    <w:rsid w:val="00CD10CB"/>
    <w:rsid w:val="00CD11A1"/>
    <w:rsid w:val="00CD3302"/>
    <w:rsid w:val="00CD51DF"/>
    <w:rsid w:val="00CD61DD"/>
    <w:rsid w:val="00CD7E84"/>
    <w:rsid w:val="00CE0D25"/>
    <w:rsid w:val="00CE21CD"/>
    <w:rsid w:val="00CE2533"/>
    <w:rsid w:val="00CE3719"/>
    <w:rsid w:val="00CF00C5"/>
    <w:rsid w:val="00CF0885"/>
    <w:rsid w:val="00CF1309"/>
    <w:rsid w:val="00CF32BC"/>
    <w:rsid w:val="00CF38EE"/>
    <w:rsid w:val="00CF5DAC"/>
    <w:rsid w:val="00CF673F"/>
    <w:rsid w:val="00CF6C45"/>
    <w:rsid w:val="00CF7BA0"/>
    <w:rsid w:val="00D0197E"/>
    <w:rsid w:val="00D02A53"/>
    <w:rsid w:val="00D02BD2"/>
    <w:rsid w:val="00D032CB"/>
    <w:rsid w:val="00D04423"/>
    <w:rsid w:val="00D0597C"/>
    <w:rsid w:val="00D07154"/>
    <w:rsid w:val="00D10CE3"/>
    <w:rsid w:val="00D12150"/>
    <w:rsid w:val="00D1331B"/>
    <w:rsid w:val="00D14462"/>
    <w:rsid w:val="00D14BCF"/>
    <w:rsid w:val="00D16911"/>
    <w:rsid w:val="00D2046C"/>
    <w:rsid w:val="00D21A5E"/>
    <w:rsid w:val="00D2325B"/>
    <w:rsid w:val="00D240E0"/>
    <w:rsid w:val="00D24201"/>
    <w:rsid w:val="00D24A9E"/>
    <w:rsid w:val="00D259FA"/>
    <w:rsid w:val="00D27170"/>
    <w:rsid w:val="00D307D1"/>
    <w:rsid w:val="00D325BE"/>
    <w:rsid w:val="00D32675"/>
    <w:rsid w:val="00D34D0F"/>
    <w:rsid w:val="00D44072"/>
    <w:rsid w:val="00D4498E"/>
    <w:rsid w:val="00D44EEF"/>
    <w:rsid w:val="00D45A80"/>
    <w:rsid w:val="00D45EF7"/>
    <w:rsid w:val="00D4602A"/>
    <w:rsid w:val="00D46372"/>
    <w:rsid w:val="00D50619"/>
    <w:rsid w:val="00D52051"/>
    <w:rsid w:val="00D528D5"/>
    <w:rsid w:val="00D536F3"/>
    <w:rsid w:val="00D55685"/>
    <w:rsid w:val="00D627E8"/>
    <w:rsid w:val="00D6351B"/>
    <w:rsid w:val="00D64F7F"/>
    <w:rsid w:val="00D654CA"/>
    <w:rsid w:val="00D7161B"/>
    <w:rsid w:val="00D71E4A"/>
    <w:rsid w:val="00D74958"/>
    <w:rsid w:val="00D77996"/>
    <w:rsid w:val="00D80248"/>
    <w:rsid w:val="00D80AFD"/>
    <w:rsid w:val="00D8234B"/>
    <w:rsid w:val="00D8239F"/>
    <w:rsid w:val="00D835B1"/>
    <w:rsid w:val="00D843C0"/>
    <w:rsid w:val="00D85C09"/>
    <w:rsid w:val="00D85F73"/>
    <w:rsid w:val="00D868F9"/>
    <w:rsid w:val="00D90325"/>
    <w:rsid w:val="00D903E5"/>
    <w:rsid w:val="00D90480"/>
    <w:rsid w:val="00D908F8"/>
    <w:rsid w:val="00D92819"/>
    <w:rsid w:val="00D93528"/>
    <w:rsid w:val="00D9380E"/>
    <w:rsid w:val="00D94E74"/>
    <w:rsid w:val="00D9676F"/>
    <w:rsid w:val="00D977F5"/>
    <w:rsid w:val="00DA06AE"/>
    <w:rsid w:val="00DA102C"/>
    <w:rsid w:val="00DA2571"/>
    <w:rsid w:val="00DA281F"/>
    <w:rsid w:val="00DA2FBE"/>
    <w:rsid w:val="00DA4864"/>
    <w:rsid w:val="00DA4DAC"/>
    <w:rsid w:val="00DA50BC"/>
    <w:rsid w:val="00DA523F"/>
    <w:rsid w:val="00DA593C"/>
    <w:rsid w:val="00DA7903"/>
    <w:rsid w:val="00DB1378"/>
    <w:rsid w:val="00DB1BEA"/>
    <w:rsid w:val="00DB2A38"/>
    <w:rsid w:val="00DB531D"/>
    <w:rsid w:val="00DB6C88"/>
    <w:rsid w:val="00DB6FF1"/>
    <w:rsid w:val="00DC11B0"/>
    <w:rsid w:val="00DC19C0"/>
    <w:rsid w:val="00DC2417"/>
    <w:rsid w:val="00DC569C"/>
    <w:rsid w:val="00DC7379"/>
    <w:rsid w:val="00DD04DD"/>
    <w:rsid w:val="00DD074F"/>
    <w:rsid w:val="00DD272F"/>
    <w:rsid w:val="00DE365C"/>
    <w:rsid w:val="00DE39B0"/>
    <w:rsid w:val="00DE52C5"/>
    <w:rsid w:val="00DE6BD9"/>
    <w:rsid w:val="00DF1FF4"/>
    <w:rsid w:val="00E016F8"/>
    <w:rsid w:val="00E02440"/>
    <w:rsid w:val="00E02B5A"/>
    <w:rsid w:val="00E03FD9"/>
    <w:rsid w:val="00E04EB9"/>
    <w:rsid w:val="00E05DE8"/>
    <w:rsid w:val="00E12B95"/>
    <w:rsid w:val="00E12E20"/>
    <w:rsid w:val="00E137E9"/>
    <w:rsid w:val="00E13A35"/>
    <w:rsid w:val="00E159C3"/>
    <w:rsid w:val="00E15AF0"/>
    <w:rsid w:val="00E15EE2"/>
    <w:rsid w:val="00E16A87"/>
    <w:rsid w:val="00E17281"/>
    <w:rsid w:val="00E224CE"/>
    <w:rsid w:val="00E249EC"/>
    <w:rsid w:val="00E24AF1"/>
    <w:rsid w:val="00E24D91"/>
    <w:rsid w:val="00E277C6"/>
    <w:rsid w:val="00E3088F"/>
    <w:rsid w:val="00E3131E"/>
    <w:rsid w:val="00E335AB"/>
    <w:rsid w:val="00E33A65"/>
    <w:rsid w:val="00E34C1E"/>
    <w:rsid w:val="00E34ED9"/>
    <w:rsid w:val="00E361EE"/>
    <w:rsid w:val="00E36CB6"/>
    <w:rsid w:val="00E36EBC"/>
    <w:rsid w:val="00E378B8"/>
    <w:rsid w:val="00E40429"/>
    <w:rsid w:val="00E416A2"/>
    <w:rsid w:val="00E43829"/>
    <w:rsid w:val="00E45EFE"/>
    <w:rsid w:val="00E50F06"/>
    <w:rsid w:val="00E55553"/>
    <w:rsid w:val="00E56869"/>
    <w:rsid w:val="00E56D33"/>
    <w:rsid w:val="00E5710B"/>
    <w:rsid w:val="00E60030"/>
    <w:rsid w:val="00E605E3"/>
    <w:rsid w:val="00E6487D"/>
    <w:rsid w:val="00E6551A"/>
    <w:rsid w:val="00E67067"/>
    <w:rsid w:val="00E71082"/>
    <w:rsid w:val="00E73E75"/>
    <w:rsid w:val="00E75370"/>
    <w:rsid w:val="00E75D8D"/>
    <w:rsid w:val="00E7776E"/>
    <w:rsid w:val="00E83C0A"/>
    <w:rsid w:val="00E84369"/>
    <w:rsid w:val="00E85063"/>
    <w:rsid w:val="00E864C6"/>
    <w:rsid w:val="00E91621"/>
    <w:rsid w:val="00E927DF"/>
    <w:rsid w:val="00EA08C1"/>
    <w:rsid w:val="00EA08D7"/>
    <w:rsid w:val="00EA1AD4"/>
    <w:rsid w:val="00EA2377"/>
    <w:rsid w:val="00EA2E33"/>
    <w:rsid w:val="00EA4C02"/>
    <w:rsid w:val="00EA5ECC"/>
    <w:rsid w:val="00EA6181"/>
    <w:rsid w:val="00EA67A9"/>
    <w:rsid w:val="00EA76E4"/>
    <w:rsid w:val="00EA7C4E"/>
    <w:rsid w:val="00EB17E7"/>
    <w:rsid w:val="00EB3673"/>
    <w:rsid w:val="00EC1096"/>
    <w:rsid w:val="00EC17C0"/>
    <w:rsid w:val="00EC18A1"/>
    <w:rsid w:val="00EC2814"/>
    <w:rsid w:val="00EC2928"/>
    <w:rsid w:val="00EC6763"/>
    <w:rsid w:val="00ED0414"/>
    <w:rsid w:val="00ED18B6"/>
    <w:rsid w:val="00ED2769"/>
    <w:rsid w:val="00ED414F"/>
    <w:rsid w:val="00ED5215"/>
    <w:rsid w:val="00ED5403"/>
    <w:rsid w:val="00ED56F8"/>
    <w:rsid w:val="00EE0D2D"/>
    <w:rsid w:val="00EE468A"/>
    <w:rsid w:val="00EE5B8F"/>
    <w:rsid w:val="00EE6DE5"/>
    <w:rsid w:val="00EF14BA"/>
    <w:rsid w:val="00EF212C"/>
    <w:rsid w:val="00EF312E"/>
    <w:rsid w:val="00EF51A2"/>
    <w:rsid w:val="00EF52DC"/>
    <w:rsid w:val="00EF5933"/>
    <w:rsid w:val="00F05B08"/>
    <w:rsid w:val="00F07F19"/>
    <w:rsid w:val="00F11F0C"/>
    <w:rsid w:val="00F15D76"/>
    <w:rsid w:val="00F1673B"/>
    <w:rsid w:val="00F16CC3"/>
    <w:rsid w:val="00F202D9"/>
    <w:rsid w:val="00F2169B"/>
    <w:rsid w:val="00F235C1"/>
    <w:rsid w:val="00F23784"/>
    <w:rsid w:val="00F23E89"/>
    <w:rsid w:val="00F2523B"/>
    <w:rsid w:val="00F25D12"/>
    <w:rsid w:val="00F2774E"/>
    <w:rsid w:val="00F300E3"/>
    <w:rsid w:val="00F30BF7"/>
    <w:rsid w:val="00F346EB"/>
    <w:rsid w:val="00F35372"/>
    <w:rsid w:val="00F3655E"/>
    <w:rsid w:val="00F40AE7"/>
    <w:rsid w:val="00F40BAC"/>
    <w:rsid w:val="00F43605"/>
    <w:rsid w:val="00F43967"/>
    <w:rsid w:val="00F43B76"/>
    <w:rsid w:val="00F440CD"/>
    <w:rsid w:val="00F44FD0"/>
    <w:rsid w:val="00F4673A"/>
    <w:rsid w:val="00F468F9"/>
    <w:rsid w:val="00F469FF"/>
    <w:rsid w:val="00F473A5"/>
    <w:rsid w:val="00F50346"/>
    <w:rsid w:val="00F5267F"/>
    <w:rsid w:val="00F52846"/>
    <w:rsid w:val="00F57486"/>
    <w:rsid w:val="00F605ED"/>
    <w:rsid w:val="00F61984"/>
    <w:rsid w:val="00F61F7C"/>
    <w:rsid w:val="00F6214A"/>
    <w:rsid w:val="00F6263F"/>
    <w:rsid w:val="00F65A09"/>
    <w:rsid w:val="00F6663B"/>
    <w:rsid w:val="00F67D7C"/>
    <w:rsid w:val="00F70976"/>
    <w:rsid w:val="00F70B9D"/>
    <w:rsid w:val="00F70F8C"/>
    <w:rsid w:val="00F71FF1"/>
    <w:rsid w:val="00F7211E"/>
    <w:rsid w:val="00F74669"/>
    <w:rsid w:val="00F75728"/>
    <w:rsid w:val="00F7661C"/>
    <w:rsid w:val="00F76B70"/>
    <w:rsid w:val="00F7711C"/>
    <w:rsid w:val="00F81D02"/>
    <w:rsid w:val="00F81DEC"/>
    <w:rsid w:val="00F84ECE"/>
    <w:rsid w:val="00F8586E"/>
    <w:rsid w:val="00F8642F"/>
    <w:rsid w:val="00F9081C"/>
    <w:rsid w:val="00F9249C"/>
    <w:rsid w:val="00F929AC"/>
    <w:rsid w:val="00F9369C"/>
    <w:rsid w:val="00F97BCF"/>
    <w:rsid w:val="00F97CB1"/>
    <w:rsid w:val="00FA1206"/>
    <w:rsid w:val="00FA3197"/>
    <w:rsid w:val="00FA6B2F"/>
    <w:rsid w:val="00FA7B53"/>
    <w:rsid w:val="00FB01FD"/>
    <w:rsid w:val="00FB585E"/>
    <w:rsid w:val="00FB6DFD"/>
    <w:rsid w:val="00FB7184"/>
    <w:rsid w:val="00FB7E78"/>
    <w:rsid w:val="00FC0464"/>
    <w:rsid w:val="00FC1B97"/>
    <w:rsid w:val="00FC2909"/>
    <w:rsid w:val="00FC2F8F"/>
    <w:rsid w:val="00FC38FB"/>
    <w:rsid w:val="00FC6E25"/>
    <w:rsid w:val="00FC77BA"/>
    <w:rsid w:val="00FD0E22"/>
    <w:rsid w:val="00FD31C7"/>
    <w:rsid w:val="00FD36C3"/>
    <w:rsid w:val="00FD4204"/>
    <w:rsid w:val="00FD4A0A"/>
    <w:rsid w:val="00FE307B"/>
    <w:rsid w:val="00FE5787"/>
    <w:rsid w:val="00FE6ECF"/>
    <w:rsid w:val="00FF0873"/>
    <w:rsid w:val="00FF1BD4"/>
    <w:rsid w:val="00FF5F42"/>
    <w:rsid w:val="00FF5F7E"/>
    <w:rsid w:val="00FF64CB"/>
    <w:rsid w:val="00FF6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AA5F46"/>
  <w15:docId w15:val="{3F11EAA0-7FA9-49E5-8E7C-D412A80E1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8D1551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5D41B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B71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677F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173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6A173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A17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6A173C"/>
    <w:rPr>
      <w:sz w:val="18"/>
      <w:szCs w:val="18"/>
    </w:rPr>
  </w:style>
  <w:style w:type="paragraph" w:customStyle="1" w:styleId="src">
    <w:name w:val="src"/>
    <w:basedOn w:val="a"/>
    <w:rsid w:val="00252AF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2B2DA4"/>
    <w:pPr>
      <w:ind w:firstLineChars="200" w:firstLine="420"/>
    </w:pPr>
  </w:style>
  <w:style w:type="character" w:customStyle="1" w:styleId="10">
    <w:name w:val="标题 1字符"/>
    <w:basedOn w:val="a0"/>
    <w:link w:val="1"/>
    <w:uiPriority w:val="9"/>
    <w:rsid w:val="005D41BE"/>
    <w:rPr>
      <w:rFonts w:ascii="宋体" w:eastAsia="宋体" w:hAnsi="宋体" w:cs="宋体"/>
      <w:b/>
      <w:bCs/>
      <w:kern w:val="36"/>
      <w:sz w:val="48"/>
      <w:szCs w:val="48"/>
    </w:rPr>
  </w:style>
  <w:style w:type="character" w:styleId="a8">
    <w:name w:val="Strong"/>
    <w:basedOn w:val="a0"/>
    <w:uiPriority w:val="22"/>
    <w:qFormat/>
    <w:rsid w:val="00412CD9"/>
    <w:rPr>
      <w:b/>
      <w:bCs/>
    </w:rPr>
  </w:style>
  <w:style w:type="character" w:customStyle="1" w:styleId="20">
    <w:name w:val="标题 2字符"/>
    <w:basedOn w:val="a0"/>
    <w:link w:val="2"/>
    <w:uiPriority w:val="9"/>
    <w:semiHidden/>
    <w:rsid w:val="007B71B0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tran">
    <w:name w:val="tran"/>
    <w:basedOn w:val="a0"/>
    <w:rsid w:val="00EE5B8F"/>
  </w:style>
  <w:style w:type="character" w:styleId="a9">
    <w:name w:val="Hyperlink"/>
    <w:basedOn w:val="a0"/>
    <w:uiPriority w:val="99"/>
    <w:unhideWhenUsed/>
    <w:rsid w:val="009F6699"/>
    <w:rPr>
      <w:color w:val="0000FF"/>
      <w:u w:val="single"/>
    </w:rPr>
  </w:style>
  <w:style w:type="table" w:styleId="aa">
    <w:name w:val="Table Grid"/>
    <w:basedOn w:val="a1"/>
    <w:uiPriority w:val="39"/>
    <w:rsid w:val="006F1CA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Revision"/>
    <w:hidden/>
    <w:uiPriority w:val="99"/>
    <w:semiHidden/>
    <w:rsid w:val="00A40009"/>
  </w:style>
  <w:style w:type="character" w:styleId="ac">
    <w:name w:val="annotation reference"/>
    <w:basedOn w:val="a0"/>
    <w:uiPriority w:val="99"/>
    <w:semiHidden/>
    <w:unhideWhenUsed/>
    <w:rsid w:val="00443021"/>
    <w:rPr>
      <w:sz w:val="21"/>
      <w:szCs w:val="21"/>
    </w:rPr>
  </w:style>
  <w:style w:type="paragraph" w:styleId="ad">
    <w:name w:val="annotation text"/>
    <w:basedOn w:val="a"/>
    <w:link w:val="ae"/>
    <w:uiPriority w:val="99"/>
    <w:unhideWhenUsed/>
    <w:rsid w:val="00443021"/>
    <w:pPr>
      <w:jc w:val="left"/>
    </w:pPr>
  </w:style>
  <w:style w:type="character" w:customStyle="1" w:styleId="ae">
    <w:name w:val="批注文字字符"/>
    <w:basedOn w:val="a0"/>
    <w:link w:val="ad"/>
    <w:uiPriority w:val="99"/>
    <w:rsid w:val="00443021"/>
  </w:style>
  <w:style w:type="paragraph" w:styleId="af">
    <w:name w:val="annotation subject"/>
    <w:basedOn w:val="ad"/>
    <w:next w:val="ad"/>
    <w:link w:val="af0"/>
    <w:uiPriority w:val="99"/>
    <w:semiHidden/>
    <w:unhideWhenUsed/>
    <w:rsid w:val="00443021"/>
    <w:rPr>
      <w:b/>
      <w:bCs/>
    </w:rPr>
  </w:style>
  <w:style w:type="character" w:customStyle="1" w:styleId="af0">
    <w:name w:val="批注主题字符"/>
    <w:basedOn w:val="ae"/>
    <w:link w:val="af"/>
    <w:uiPriority w:val="99"/>
    <w:semiHidden/>
    <w:rsid w:val="00443021"/>
    <w:rPr>
      <w:b/>
      <w:bCs/>
    </w:rPr>
  </w:style>
  <w:style w:type="paragraph" w:styleId="af1">
    <w:name w:val="TOC Heading"/>
    <w:basedOn w:val="1"/>
    <w:next w:val="a"/>
    <w:uiPriority w:val="39"/>
    <w:unhideWhenUsed/>
    <w:qFormat/>
    <w:rsid w:val="00D2325B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21">
    <w:name w:val="toc 2"/>
    <w:basedOn w:val="a"/>
    <w:next w:val="a"/>
    <w:autoRedefine/>
    <w:uiPriority w:val="39"/>
    <w:unhideWhenUsed/>
    <w:rsid w:val="00D2325B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11">
    <w:name w:val="toc 1"/>
    <w:basedOn w:val="a"/>
    <w:next w:val="a"/>
    <w:autoRedefine/>
    <w:uiPriority w:val="39"/>
    <w:unhideWhenUsed/>
    <w:rsid w:val="00D2325B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31">
    <w:name w:val="toc 3"/>
    <w:basedOn w:val="a"/>
    <w:next w:val="a"/>
    <w:autoRedefine/>
    <w:uiPriority w:val="39"/>
    <w:unhideWhenUsed/>
    <w:rsid w:val="00D2325B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styleId="af2">
    <w:name w:val="caption"/>
    <w:basedOn w:val="a"/>
    <w:next w:val="a"/>
    <w:uiPriority w:val="35"/>
    <w:unhideWhenUsed/>
    <w:qFormat/>
    <w:rsid w:val="00C0120D"/>
    <w:rPr>
      <w:rFonts w:asciiTheme="majorHAnsi" w:eastAsia="黑体" w:hAnsiTheme="majorHAnsi" w:cstheme="majorBidi"/>
      <w:sz w:val="20"/>
      <w:szCs w:val="20"/>
    </w:rPr>
  </w:style>
  <w:style w:type="paragraph" w:styleId="af3">
    <w:name w:val="table of figures"/>
    <w:next w:val="a"/>
    <w:autoRedefine/>
    <w:uiPriority w:val="99"/>
    <w:unhideWhenUsed/>
    <w:rsid w:val="005854F7"/>
    <w:rPr>
      <w:rFonts w:ascii="Calibri" w:eastAsia="Calibri" w:hAnsi="Calibri"/>
      <w:sz w:val="20"/>
    </w:rPr>
  </w:style>
  <w:style w:type="paragraph" w:styleId="12">
    <w:name w:val="index 1"/>
    <w:basedOn w:val="a"/>
    <w:next w:val="a"/>
    <w:autoRedefine/>
    <w:uiPriority w:val="99"/>
    <w:semiHidden/>
    <w:unhideWhenUsed/>
    <w:rsid w:val="005854F7"/>
    <w:rPr>
      <w:rFonts w:ascii="Calibri" w:eastAsia="Calibri" w:hAnsi="Calibri"/>
      <w:sz w:val="20"/>
    </w:rPr>
  </w:style>
  <w:style w:type="character" w:customStyle="1" w:styleId="13">
    <w:name w:val="未处理的提及1"/>
    <w:basedOn w:val="a0"/>
    <w:uiPriority w:val="99"/>
    <w:semiHidden/>
    <w:unhideWhenUsed/>
    <w:rsid w:val="002A33A5"/>
    <w:rPr>
      <w:color w:val="605E5C"/>
      <w:shd w:val="clear" w:color="auto" w:fill="E1DFDD"/>
    </w:rPr>
  </w:style>
  <w:style w:type="character" w:customStyle="1" w:styleId="30">
    <w:name w:val="标题 3字符"/>
    <w:basedOn w:val="a0"/>
    <w:link w:val="3"/>
    <w:uiPriority w:val="9"/>
    <w:semiHidden/>
    <w:rsid w:val="00C677F9"/>
    <w:rPr>
      <w:b/>
      <w:bCs/>
      <w:sz w:val="32"/>
      <w:szCs w:val="32"/>
    </w:rPr>
  </w:style>
  <w:style w:type="paragraph" w:styleId="af4">
    <w:name w:val="Normal (Web)"/>
    <w:basedOn w:val="a"/>
    <w:uiPriority w:val="99"/>
    <w:semiHidden/>
    <w:unhideWhenUsed/>
    <w:rsid w:val="00C9654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973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2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41718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07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1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2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2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8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20" Type="http://schemas.openxmlformats.org/officeDocument/2006/relationships/image" Target="media/image13.png"/><Relationship Id="rId21" Type="http://schemas.openxmlformats.org/officeDocument/2006/relationships/image" Target="media/image14.png"/><Relationship Id="rId22" Type="http://schemas.openxmlformats.org/officeDocument/2006/relationships/image" Target="media/image15.png"/><Relationship Id="rId23" Type="http://schemas.openxmlformats.org/officeDocument/2006/relationships/image" Target="media/image16.png"/><Relationship Id="rId24" Type="http://schemas.openxmlformats.org/officeDocument/2006/relationships/image" Target="media/image17.png"/><Relationship Id="rId25" Type="http://schemas.openxmlformats.org/officeDocument/2006/relationships/image" Target="media/image18.png"/><Relationship Id="rId26" Type="http://schemas.openxmlformats.org/officeDocument/2006/relationships/image" Target="media/image19.png"/><Relationship Id="rId27" Type="http://schemas.openxmlformats.org/officeDocument/2006/relationships/image" Target="media/image20.png"/><Relationship Id="rId28" Type="http://schemas.openxmlformats.org/officeDocument/2006/relationships/image" Target="media/image21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30" Type="http://schemas.openxmlformats.org/officeDocument/2006/relationships/image" Target="media/image23.png"/><Relationship Id="rId31" Type="http://schemas.openxmlformats.org/officeDocument/2006/relationships/image" Target="media/image24.png"/><Relationship Id="rId32" Type="http://schemas.openxmlformats.org/officeDocument/2006/relationships/image" Target="media/image25.png"/><Relationship Id="rId9" Type="http://schemas.openxmlformats.org/officeDocument/2006/relationships/image" Target="media/image2.png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33" Type="http://schemas.openxmlformats.org/officeDocument/2006/relationships/image" Target="media/image26.png"/><Relationship Id="rId34" Type="http://schemas.openxmlformats.org/officeDocument/2006/relationships/image" Target="media/image27.png"/><Relationship Id="rId35" Type="http://schemas.openxmlformats.org/officeDocument/2006/relationships/image" Target="media/image28.png"/><Relationship Id="rId36" Type="http://schemas.openxmlformats.org/officeDocument/2006/relationships/image" Target="media/image29.png"/><Relationship Id="rId10" Type="http://schemas.openxmlformats.org/officeDocument/2006/relationships/image" Target="media/image3.png"/><Relationship Id="rId11" Type="http://schemas.openxmlformats.org/officeDocument/2006/relationships/image" Target="media/image4.png"/><Relationship Id="rId12" Type="http://schemas.openxmlformats.org/officeDocument/2006/relationships/image" Target="media/image5.png"/><Relationship Id="rId13" Type="http://schemas.openxmlformats.org/officeDocument/2006/relationships/image" Target="media/image6.png"/><Relationship Id="rId14" Type="http://schemas.openxmlformats.org/officeDocument/2006/relationships/image" Target="media/image7.png"/><Relationship Id="rId15" Type="http://schemas.openxmlformats.org/officeDocument/2006/relationships/image" Target="media/image8.png"/><Relationship Id="rId16" Type="http://schemas.openxmlformats.org/officeDocument/2006/relationships/image" Target="media/image9.png"/><Relationship Id="rId17" Type="http://schemas.openxmlformats.org/officeDocument/2006/relationships/image" Target="media/image10.png"/><Relationship Id="rId18" Type="http://schemas.openxmlformats.org/officeDocument/2006/relationships/image" Target="media/image11.png"/><Relationship Id="rId19" Type="http://schemas.openxmlformats.org/officeDocument/2006/relationships/image" Target="media/image12.png"/><Relationship Id="rId37" Type="http://schemas.openxmlformats.org/officeDocument/2006/relationships/image" Target="media/image30.jpeg"/><Relationship Id="rId38" Type="http://schemas.openxmlformats.org/officeDocument/2006/relationships/image" Target="media/image31.png"/><Relationship Id="rId39" Type="http://schemas.openxmlformats.org/officeDocument/2006/relationships/image" Target="media/image32.png"/><Relationship Id="rId40" Type="http://schemas.openxmlformats.org/officeDocument/2006/relationships/footer" Target="footer1.xml"/><Relationship Id="rId41" Type="http://schemas.openxmlformats.org/officeDocument/2006/relationships/fontTable" Target="fontTable.xml"/><Relationship Id="rId4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EABC80-C29B-D045-A50F-6BC35BFDD5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17</Pages>
  <Words>1082</Words>
  <Characters>6168</Characters>
  <Application>Microsoft Macintosh Word</Application>
  <DocSecurity>0</DocSecurity>
  <Lines>51</Lines>
  <Paragraphs>14</Paragraphs>
  <ScaleCrop>false</ScaleCrop>
  <Company/>
  <LinksUpToDate>false</LinksUpToDate>
  <CharactersWithSpaces>7236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xujiang Yu</dc:creator>
  <cp:keywords/>
  <dc:description/>
  <cp:lastModifiedBy>Wanwan Li</cp:lastModifiedBy>
  <cp:revision>2</cp:revision>
  <cp:lastPrinted>2023-08-11T10:07:00Z</cp:lastPrinted>
  <dcterms:created xsi:type="dcterms:W3CDTF">2024-07-06T09:20:00Z</dcterms:created>
  <dcterms:modified xsi:type="dcterms:W3CDTF">2024-07-06T09:20:00Z</dcterms:modified>
</cp:coreProperties>
</file>