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B22" w:rsidRDefault="00925B2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7.8pt;margin-top:18.5pt;width:386.95pt;height:246.8pt;z-index:251658240" filled="f" stroked="f">
            <v:textbox>
              <w:txbxContent>
                <w:p w:rsidR="00925B22" w:rsidRDefault="00925B22">
                  <w:r>
                    <w:rPr>
                      <w:noProof/>
                    </w:rPr>
                    <w:drawing>
                      <wp:inline distT="0" distB="0" distL="0" distR="0">
                        <wp:extent cx="4721860" cy="2908486"/>
                        <wp:effectExtent l="19050" t="0" r="2540" b="0"/>
                        <wp:docPr id="1" name="图片 1" descr="C:\Users\HP\Desktop\POS-LOG+UV_看图王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P\Desktop\POS-LOG+UV_看图王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21860" cy="29084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Pr="00925B22" w:rsidRDefault="00925B22" w:rsidP="00925B22"/>
    <w:p w:rsidR="00925B22" w:rsidRDefault="00925B22" w:rsidP="00925B22"/>
    <w:p w:rsidR="00925B22" w:rsidRDefault="00925B22" w:rsidP="00925B22"/>
    <w:p w:rsidR="009E1250" w:rsidRPr="004D11A8" w:rsidRDefault="00925B22" w:rsidP="009E1250">
      <w:pPr>
        <w:rPr>
          <w:rFonts w:ascii="Times New Roman" w:hAnsi="Times New Roman"/>
          <w:color w:val="000000" w:themeColor="text1"/>
          <w:szCs w:val="21"/>
        </w:rPr>
      </w:pPr>
      <w:r>
        <w:rPr>
          <w:rFonts w:hint="eastAsia"/>
        </w:rPr>
        <w:t xml:space="preserve">Supplemental Fig. 1 </w:t>
      </w:r>
      <w:r w:rsidR="00167EB2" w:rsidRPr="00167EB2">
        <w:rPr>
          <w:rFonts w:ascii="Times New Roman" w:hAnsi="Times New Roman" w:cs="Times New Roman"/>
          <w:szCs w:val="21"/>
        </w:rPr>
        <w:t>Principal Component Analysis</w:t>
      </w:r>
      <w:r w:rsidR="00167EB2" w:rsidRPr="00167EB2">
        <w:rPr>
          <w:rFonts w:ascii="Times New Roman" w:hAnsi="Times New Roman" w:cs="Times New Roman"/>
          <w:kern w:val="0"/>
          <w:szCs w:val="21"/>
        </w:rPr>
        <w:t xml:space="preserve"> (PCA) score scatter plot derived from the GC-MS data set for </w:t>
      </w:r>
      <w:r w:rsidR="00167EB2" w:rsidRPr="00167EB2">
        <w:rPr>
          <w:rFonts w:ascii="Times New Roman" w:hAnsi="Times New Roman" w:cs="Times New Roman"/>
          <w:color w:val="000000" w:themeColor="text1"/>
          <w:szCs w:val="21"/>
        </w:rPr>
        <w:t>inflorescence</w:t>
      </w:r>
      <w:r w:rsidR="00167EB2" w:rsidRPr="00167EB2">
        <w:rPr>
          <w:rFonts w:ascii="Times New Roman" w:hAnsi="Times New Roman" w:cs="Times New Roman"/>
          <w:i/>
          <w:szCs w:val="21"/>
        </w:rPr>
        <w:t xml:space="preserve"> </w:t>
      </w:r>
      <w:r w:rsidR="00167EB2" w:rsidRPr="00167EB2">
        <w:rPr>
          <w:rFonts w:ascii="Times New Roman" w:hAnsi="Times New Roman" w:cs="Times New Roman"/>
          <w:szCs w:val="21"/>
        </w:rPr>
        <w:t xml:space="preserve">of </w:t>
      </w:r>
      <w:r w:rsidR="00167EB2" w:rsidRPr="00167EB2">
        <w:rPr>
          <w:rFonts w:ascii="Times New Roman" w:hAnsi="Times New Roman" w:cs="Times New Roman"/>
          <w:color w:val="000000" w:themeColor="text1"/>
          <w:szCs w:val="21"/>
        </w:rPr>
        <w:t>main stem heading stage castor</w:t>
      </w:r>
      <w:r w:rsidR="00167EB2" w:rsidRPr="00167EB2">
        <w:rPr>
          <w:rFonts w:ascii="Times New Roman" w:hAnsi="Times New Roman" w:cs="Times New Roman"/>
          <w:szCs w:val="21"/>
        </w:rPr>
        <w:t>.</w:t>
      </w:r>
      <w:r w:rsidR="00167EB2">
        <w:rPr>
          <w:rFonts w:ascii="Times New Roman" w:hAnsi="Times New Roman" w:cs="Times New Roman" w:hint="eastAsia"/>
          <w:szCs w:val="21"/>
        </w:rPr>
        <w:t xml:space="preserve"> </w:t>
      </w:r>
      <w:r w:rsidR="007F72E8" w:rsidRPr="007F72E8">
        <w:rPr>
          <w:rFonts w:ascii="Times New Roman" w:hAnsi="Times New Roman" w:cs="Times New Roman"/>
          <w:szCs w:val="21"/>
        </w:rPr>
        <w:t>Each point represents the metabolic profile of eight replicates of samples collected at</w:t>
      </w:r>
      <w:r w:rsidR="007F72E8">
        <w:rPr>
          <w:rFonts w:ascii="Times New Roman" w:hAnsi="Times New Roman" w:cs="Times New Roman" w:hint="eastAsia"/>
          <w:szCs w:val="21"/>
        </w:rPr>
        <w:t xml:space="preserve"> three </w:t>
      </w:r>
      <w:r w:rsidR="007F72E8" w:rsidRPr="00167EB2">
        <w:rPr>
          <w:rFonts w:ascii="Times New Roman" w:hAnsi="Times New Roman" w:cs="Times New Roman"/>
          <w:color w:val="000000" w:themeColor="text1"/>
          <w:szCs w:val="21"/>
        </w:rPr>
        <w:t>inflorescence</w:t>
      </w:r>
      <w:r w:rsidR="007F72E8" w:rsidRPr="007F72E8">
        <w:rPr>
          <w:rFonts w:ascii="Times New Roman" w:hAnsi="Times New Roman" w:cs="Times New Roman"/>
          <w:szCs w:val="21"/>
        </w:rPr>
        <w:t>.</w:t>
      </w:r>
      <w:r w:rsidR="009E1250">
        <w:rPr>
          <w:rFonts w:ascii="Times New Roman" w:hAnsi="Times New Roman" w:cs="Times New Roman" w:hint="eastAsia"/>
          <w:szCs w:val="21"/>
        </w:rPr>
        <w:t xml:space="preserve"> ZD, </w:t>
      </w:r>
      <w:bookmarkStart w:id="0" w:name="OLE_LINK4"/>
      <w:r w:rsidR="009E1250" w:rsidRPr="004D11A8">
        <w:rPr>
          <w:rFonts w:ascii="Times New Roman" w:hAnsi="Times New Roman"/>
          <w:color w:val="000000"/>
          <w:szCs w:val="21"/>
        </w:rPr>
        <w:t>main stem heading stage</w:t>
      </w:r>
      <w:bookmarkEnd w:id="0"/>
      <w:r w:rsidR="009E1250" w:rsidRPr="004D11A8">
        <w:rPr>
          <w:rFonts w:ascii="Times New Roman" w:hAnsi="Times New Roman"/>
          <w:color w:val="000000"/>
          <w:szCs w:val="21"/>
        </w:rPr>
        <w:t xml:space="preserve"> </w:t>
      </w:r>
      <w:r w:rsidR="009E1250" w:rsidRPr="0000291C">
        <w:rPr>
          <w:rFonts w:ascii="Times New Roman" w:hAnsi="Times New Roman"/>
          <w:color w:val="000000"/>
          <w:szCs w:val="21"/>
          <w:u w:color="82C42A"/>
        </w:rPr>
        <w:t>haplometrotic</w:t>
      </w:r>
      <w:r w:rsidR="009E1250" w:rsidRPr="0000291C">
        <w:rPr>
          <w:rFonts w:ascii="Times New Roman" w:hAnsi="Times New Roman"/>
          <w:color w:val="000000"/>
          <w:szCs w:val="21"/>
        </w:rPr>
        <w:t xml:space="preserve"> </w:t>
      </w:r>
      <w:r w:rsidR="009E1250" w:rsidRPr="004D11A8">
        <w:rPr>
          <w:rFonts w:ascii="Times New Roman" w:hAnsi="Times New Roman"/>
          <w:color w:val="000000"/>
          <w:szCs w:val="21"/>
        </w:rPr>
        <w:t>inflorescences</w:t>
      </w:r>
      <w:r w:rsidR="009E1250">
        <w:rPr>
          <w:rFonts w:ascii="Times New Roman" w:hAnsi="Times New Roman" w:hint="eastAsia"/>
          <w:color w:val="000000"/>
          <w:szCs w:val="21"/>
        </w:rPr>
        <w:t xml:space="preserve">; ZB, </w:t>
      </w:r>
      <w:r w:rsidR="009E1250" w:rsidRPr="004D11A8">
        <w:rPr>
          <w:rFonts w:ascii="Times New Roman" w:hAnsi="Times New Roman"/>
          <w:color w:val="000000" w:themeColor="text1"/>
          <w:szCs w:val="21"/>
        </w:rPr>
        <w:t xml:space="preserve">main stem heading stage </w:t>
      </w:r>
      <w:r w:rsidR="009E1250" w:rsidRPr="004D11A8">
        <w:rPr>
          <w:rFonts w:ascii="Times New Roman" w:hAnsi="Times New Roman"/>
          <w:color w:val="000000" w:themeColor="text1"/>
        </w:rPr>
        <w:t>female with marker</w:t>
      </w:r>
      <w:r w:rsidR="009E1250" w:rsidRPr="004D11A8">
        <w:rPr>
          <w:rFonts w:ascii="Times New Roman" w:hAnsi="Times New Roman"/>
          <w:color w:val="000000" w:themeColor="text1"/>
          <w:szCs w:val="21"/>
        </w:rPr>
        <w:t xml:space="preserve"> inflorescences</w:t>
      </w:r>
      <w:r w:rsidR="009E1250">
        <w:rPr>
          <w:rFonts w:ascii="Times New Roman" w:hAnsi="Times New Roman" w:hint="eastAsia"/>
          <w:color w:val="000000" w:themeColor="text1"/>
          <w:szCs w:val="21"/>
        </w:rPr>
        <w:t xml:space="preserve">; ZL, </w:t>
      </w:r>
      <w:bookmarkStart w:id="1" w:name="OLE_LINK62"/>
      <w:r w:rsidR="009E1250" w:rsidRPr="004D11A8">
        <w:rPr>
          <w:rFonts w:ascii="Times New Roman" w:hAnsi="Times New Roman"/>
          <w:color w:val="000000" w:themeColor="text1"/>
          <w:szCs w:val="21"/>
        </w:rPr>
        <w:t>main stem heading</w:t>
      </w:r>
      <w:bookmarkEnd w:id="1"/>
      <w:r w:rsidR="009E1250" w:rsidRPr="004D11A8">
        <w:rPr>
          <w:rFonts w:ascii="Times New Roman" w:hAnsi="Times New Roman"/>
          <w:color w:val="000000" w:themeColor="text1"/>
          <w:szCs w:val="21"/>
        </w:rPr>
        <w:t xml:space="preserve"> stage </w:t>
      </w:r>
      <w:r w:rsidR="009E1250" w:rsidRPr="004D11A8">
        <w:rPr>
          <w:rFonts w:ascii="Times New Roman" w:hAnsi="Times New Roman"/>
          <w:color w:val="000000" w:themeColor="text1"/>
        </w:rPr>
        <w:t>monoecious</w:t>
      </w:r>
      <w:r w:rsidR="009E1250" w:rsidRPr="004D11A8">
        <w:rPr>
          <w:rFonts w:ascii="Times New Roman" w:hAnsi="Times New Roman"/>
          <w:color w:val="000000" w:themeColor="text1"/>
          <w:szCs w:val="21"/>
        </w:rPr>
        <w:t xml:space="preserve"> inflorescences</w:t>
      </w:r>
    </w:p>
    <w:p w:rsidR="009E1250" w:rsidRPr="009E1250" w:rsidRDefault="009E1250" w:rsidP="009E1250">
      <w:pPr>
        <w:rPr>
          <w:rFonts w:ascii="Times New Roman" w:hAnsi="Times New Roman"/>
          <w:color w:val="000000"/>
          <w:szCs w:val="21"/>
        </w:rPr>
      </w:pPr>
    </w:p>
    <w:p w:rsidR="004751B3" w:rsidRPr="00167EB2" w:rsidRDefault="004751B3" w:rsidP="00925B22">
      <w:pPr>
        <w:rPr>
          <w:rFonts w:ascii="Times New Roman" w:hAnsi="Times New Roman" w:cs="Times New Roman"/>
          <w:szCs w:val="21"/>
        </w:rPr>
      </w:pPr>
    </w:p>
    <w:sectPr w:rsidR="004751B3" w:rsidRPr="00167EB2" w:rsidSect="00475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91E" w:rsidRDefault="0089491E" w:rsidP="00925B22">
      <w:r>
        <w:separator/>
      </w:r>
    </w:p>
  </w:endnote>
  <w:endnote w:type="continuationSeparator" w:id="0">
    <w:p w:rsidR="0089491E" w:rsidRDefault="0089491E" w:rsidP="00925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91E" w:rsidRDefault="0089491E" w:rsidP="00925B22">
      <w:r>
        <w:separator/>
      </w:r>
    </w:p>
  </w:footnote>
  <w:footnote w:type="continuationSeparator" w:id="0">
    <w:p w:rsidR="0089491E" w:rsidRDefault="0089491E" w:rsidP="00925B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5B22"/>
    <w:rsid w:val="00025745"/>
    <w:rsid w:val="00167EB2"/>
    <w:rsid w:val="001A227D"/>
    <w:rsid w:val="00306898"/>
    <w:rsid w:val="00345D5F"/>
    <w:rsid w:val="003E74A2"/>
    <w:rsid w:val="004041A8"/>
    <w:rsid w:val="004751B3"/>
    <w:rsid w:val="004C5D80"/>
    <w:rsid w:val="005C2043"/>
    <w:rsid w:val="007F72E8"/>
    <w:rsid w:val="0089491E"/>
    <w:rsid w:val="00925B22"/>
    <w:rsid w:val="009E1250"/>
    <w:rsid w:val="00A85D0A"/>
    <w:rsid w:val="00AB1E84"/>
    <w:rsid w:val="00AE1D54"/>
    <w:rsid w:val="00B47B25"/>
    <w:rsid w:val="00B665DD"/>
    <w:rsid w:val="00BA6037"/>
    <w:rsid w:val="00BB3D2A"/>
    <w:rsid w:val="00D12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1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5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B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B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5B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B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B71C62-94F6-40BB-920C-2DF19E0FE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394</Characters>
  <Application>Microsoft Office Word</Application>
  <DocSecurity>0</DocSecurity>
  <Lines>3</Lines>
  <Paragraphs>1</Paragraphs>
  <ScaleCrop>false</ScaleCrop>
  <Company>HP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2019-11-19T12:27:00Z</dcterms:created>
  <dcterms:modified xsi:type="dcterms:W3CDTF">2019-11-19T12:50:00Z</dcterms:modified>
</cp:coreProperties>
</file>