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1996"/>
        <w:bidiVisual/>
        <w:tblW w:w="8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7"/>
        <w:gridCol w:w="1606"/>
        <w:gridCol w:w="1644"/>
        <w:gridCol w:w="1217"/>
        <w:gridCol w:w="2032"/>
      </w:tblGrid>
      <w:tr w:rsidR="00311EC0" w:rsidRPr="009A6B59" w14:paraId="006E744A" w14:textId="77777777" w:rsidTr="005F38CE">
        <w:trPr>
          <w:trHeight w:val="833"/>
        </w:trPr>
        <w:tc>
          <w:tcPr>
            <w:tcW w:w="1637" w:type="dxa"/>
          </w:tcPr>
          <w:p w14:paraId="79645E5F" w14:textId="0E25F9B8" w:rsidR="00311EC0" w:rsidRPr="004F5FEC" w:rsidRDefault="00B91AD2" w:rsidP="005F38CE">
            <w:pPr>
              <w:jc w:val="center"/>
              <w:rPr>
                <w:rFonts w:eastAsia="Calibri"/>
                <w:b/>
                <w:bCs/>
                <w:lang w:bidi="ar-EG"/>
              </w:rPr>
            </w:pPr>
            <w:r w:rsidRPr="00BD1B37">
              <w:rPr>
                <w:b/>
                <w:bCs/>
                <w:lang w:val="da-DK"/>
              </w:rPr>
              <w:t>TiO</w:t>
            </w:r>
            <w:r w:rsidRPr="00BD1B37">
              <w:rPr>
                <w:b/>
                <w:bCs/>
                <w:vertAlign w:val="subscript"/>
                <w:lang w:val="da-DK"/>
              </w:rPr>
              <w:t>2</w:t>
            </w:r>
            <w:r w:rsidRPr="00BD1B37">
              <w:rPr>
                <w:b/>
                <w:bCs/>
                <w:lang w:val="da-DK"/>
              </w:rPr>
              <w:t>/SiO</w:t>
            </w:r>
            <w:r w:rsidRPr="00BD1B37">
              <w:rPr>
                <w:b/>
                <w:bCs/>
                <w:vertAlign w:val="subscript"/>
                <w:lang w:val="da-DK"/>
              </w:rPr>
              <w:t>2</w:t>
            </w:r>
            <w:r w:rsidRPr="00BD1B37">
              <w:rPr>
                <w:b/>
                <w:bCs/>
                <w:lang w:val="da-DK"/>
              </w:rPr>
              <w:t xml:space="preserve"> (</w:t>
            </w:r>
            <w:r>
              <w:rPr>
                <w:b/>
                <w:bCs/>
                <w:lang w:val="da-DK"/>
              </w:rPr>
              <w:t>3</w:t>
            </w:r>
            <w:r w:rsidRPr="00BD1B37">
              <w:rPr>
                <w:b/>
                <w:bCs/>
                <w:lang w:val="da-DK"/>
              </w:rPr>
              <w:t>)</w:t>
            </w:r>
          </w:p>
        </w:tc>
        <w:tc>
          <w:tcPr>
            <w:tcW w:w="1606" w:type="dxa"/>
            <w:shd w:val="clear" w:color="auto" w:fill="auto"/>
          </w:tcPr>
          <w:p w14:paraId="1A855A8D" w14:textId="3338EAFF" w:rsidR="00311EC0" w:rsidRPr="004F5FEC" w:rsidRDefault="00B91AD2" w:rsidP="005F38CE">
            <w:pPr>
              <w:jc w:val="center"/>
              <w:rPr>
                <w:rFonts w:eastAsia="Calibri"/>
                <w:b/>
                <w:bCs/>
                <w:lang w:bidi="ar-EG"/>
              </w:rPr>
            </w:pPr>
            <w:r w:rsidRPr="00BD1B37">
              <w:rPr>
                <w:b/>
                <w:bCs/>
                <w:lang w:val="da-DK"/>
              </w:rPr>
              <w:t>TiO</w:t>
            </w:r>
            <w:r w:rsidRPr="00BD1B37">
              <w:rPr>
                <w:b/>
                <w:bCs/>
                <w:vertAlign w:val="subscript"/>
                <w:lang w:val="da-DK"/>
              </w:rPr>
              <w:t>2</w:t>
            </w:r>
            <w:r w:rsidRPr="00BD1B37">
              <w:rPr>
                <w:b/>
                <w:bCs/>
                <w:lang w:val="da-DK"/>
              </w:rPr>
              <w:t>/SiO</w:t>
            </w:r>
            <w:r w:rsidRPr="00BD1B37">
              <w:rPr>
                <w:b/>
                <w:bCs/>
                <w:vertAlign w:val="subscript"/>
                <w:lang w:val="da-DK"/>
              </w:rPr>
              <w:t>2</w:t>
            </w:r>
            <w:r w:rsidRPr="00BD1B37">
              <w:rPr>
                <w:b/>
                <w:bCs/>
                <w:lang w:val="da-DK"/>
              </w:rPr>
              <w:t xml:space="preserve"> (</w:t>
            </w:r>
            <w:r>
              <w:rPr>
                <w:b/>
                <w:bCs/>
                <w:lang w:val="da-DK"/>
              </w:rPr>
              <w:t>2</w:t>
            </w:r>
            <w:r w:rsidRPr="00BD1B37">
              <w:rPr>
                <w:b/>
                <w:bCs/>
                <w:lang w:val="da-DK"/>
              </w:rPr>
              <w:t>)</w:t>
            </w:r>
          </w:p>
        </w:tc>
        <w:tc>
          <w:tcPr>
            <w:tcW w:w="1644" w:type="dxa"/>
            <w:shd w:val="clear" w:color="auto" w:fill="auto"/>
          </w:tcPr>
          <w:p w14:paraId="08EF8667" w14:textId="6334292C" w:rsidR="00311EC0" w:rsidRPr="004F5FEC" w:rsidRDefault="00B91AD2" w:rsidP="005F38CE">
            <w:pPr>
              <w:jc w:val="center"/>
              <w:rPr>
                <w:rFonts w:eastAsia="Calibri"/>
                <w:b/>
                <w:bCs/>
                <w:lang w:bidi="ar-EG"/>
              </w:rPr>
            </w:pPr>
            <w:r w:rsidRPr="00BD1B37">
              <w:rPr>
                <w:b/>
                <w:bCs/>
                <w:lang w:val="da-DK"/>
              </w:rPr>
              <w:t>TiO</w:t>
            </w:r>
            <w:r w:rsidRPr="00BD1B37">
              <w:rPr>
                <w:b/>
                <w:bCs/>
                <w:vertAlign w:val="subscript"/>
                <w:lang w:val="da-DK"/>
              </w:rPr>
              <w:t>2</w:t>
            </w:r>
            <w:r w:rsidRPr="00BD1B37">
              <w:rPr>
                <w:b/>
                <w:bCs/>
                <w:lang w:val="da-DK"/>
              </w:rPr>
              <w:t>/SiO</w:t>
            </w:r>
            <w:r w:rsidRPr="00BD1B37">
              <w:rPr>
                <w:b/>
                <w:bCs/>
                <w:vertAlign w:val="subscript"/>
                <w:lang w:val="da-DK"/>
              </w:rPr>
              <w:t>2</w:t>
            </w:r>
            <w:r w:rsidRPr="00BD1B37">
              <w:rPr>
                <w:b/>
                <w:bCs/>
                <w:lang w:val="da-DK"/>
              </w:rPr>
              <w:t xml:space="preserve"> (1)</w:t>
            </w:r>
          </w:p>
        </w:tc>
        <w:tc>
          <w:tcPr>
            <w:tcW w:w="1217" w:type="dxa"/>
            <w:shd w:val="clear" w:color="auto" w:fill="auto"/>
          </w:tcPr>
          <w:p w14:paraId="6803D337" w14:textId="4B91832B" w:rsidR="00311EC0" w:rsidRPr="004F5FEC" w:rsidRDefault="00B91AD2" w:rsidP="005F38CE">
            <w:pPr>
              <w:jc w:val="center"/>
              <w:rPr>
                <w:rFonts w:eastAsia="Calibri"/>
                <w:b/>
                <w:bCs/>
                <w:lang w:bidi="ar-EG"/>
              </w:rPr>
            </w:pPr>
            <w:r>
              <w:rPr>
                <w:rFonts w:eastAsia="Calibri"/>
                <w:b/>
                <w:bCs/>
                <w:lang w:bidi="ar-EG"/>
              </w:rPr>
              <w:t xml:space="preserve">Silica </w:t>
            </w:r>
          </w:p>
        </w:tc>
        <w:tc>
          <w:tcPr>
            <w:tcW w:w="2032" w:type="dxa"/>
            <w:shd w:val="clear" w:color="auto" w:fill="auto"/>
          </w:tcPr>
          <w:p w14:paraId="75CACEDA" w14:textId="77777777" w:rsidR="00311EC0" w:rsidRPr="004F5FEC" w:rsidRDefault="00311EC0" w:rsidP="005F38CE">
            <w:pPr>
              <w:jc w:val="center"/>
              <w:rPr>
                <w:rFonts w:eastAsia="Calibri"/>
                <w:b/>
                <w:bCs/>
                <w:color w:val="000000"/>
                <w:rtl/>
                <w:lang w:bidi="ar-EG"/>
              </w:rPr>
            </w:pPr>
            <w:r w:rsidRPr="004F5FEC">
              <w:rPr>
                <w:rFonts w:eastAsia="Calibri"/>
                <w:b/>
                <w:bCs/>
                <w:color w:val="000000"/>
                <w:lang w:bidi="ar-EG"/>
              </w:rPr>
              <w:t>Main constituents (wt. %)</w:t>
            </w:r>
          </w:p>
        </w:tc>
      </w:tr>
      <w:tr w:rsidR="00311EC0" w:rsidRPr="009A6B59" w14:paraId="4FF47C3F" w14:textId="77777777" w:rsidTr="005F38CE">
        <w:trPr>
          <w:trHeight w:val="377"/>
        </w:trPr>
        <w:tc>
          <w:tcPr>
            <w:tcW w:w="1637" w:type="dxa"/>
            <w:shd w:val="clear" w:color="auto" w:fill="auto"/>
          </w:tcPr>
          <w:p w14:paraId="286FEE5C" w14:textId="614D46D4" w:rsidR="00311EC0" w:rsidRPr="004F5FEC" w:rsidRDefault="00B91AD2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91.02</w:t>
            </w:r>
          </w:p>
        </w:tc>
        <w:tc>
          <w:tcPr>
            <w:tcW w:w="1606" w:type="dxa"/>
            <w:shd w:val="clear" w:color="auto" w:fill="auto"/>
          </w:tcPr>
          <w:p w14:paraId="69181118" w14:textId="23D9D3AE" w:rsidR="00311EC0" w:rsidRPr="004F5FEC" w:rsidRDefault="00B91AD2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92.5</w:t>
            </w:r>
          </w:p>
        </w:tc>
        <w:tc>
          <w:tcPr>
            <w:tcW w:w="1644" w:type="dxa"/>
            <w:shd w:val="clear" w:color="auto" w:fill="auto"/>
          </w:tcPr>
          <w:p w14:paraId="5B54AA9C" w14:textId="1C0CE9B3" w:rsidR="00311EC0" w:rsidRPr="004F5FEC" w:rsidRDefault="00B91AD2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93.3</w:t>
            </w:r>
          </w:p>
        </w:tc>
        <w:tc>
          <w:tcPr>
            <w:tcW w:w="1217" w:type="dxa"/>
            <w:shd w:val="clear" w:color="auto" w:fill="auto"/>
          </w:tcPr>
          <w:p w14:paraId="5A21FF95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95.0</w:t>
            </w:r>
          </w:p>
        </w:tc>
        <w:tc>
          <w:tcPr>
            <w:tcW w:w="2032" w:type="dxa"/>
            <w:shd w:val="clear" w:color="auto" w:fill="auto"/>
          </w:tcPr>
          <w:p w14:paraId="6556D9F5" w14:textId="77777777" w:rsidR="00311EC0" w:rsidRPr="004F5FEC" w:rsidRDefault="00311EC0" w:rsidP="005F38CE">
            <w:pPr>
              <w:jc w:val="center"/>
              <w:rPr>
                <w:rFonts w:eastAsia="Calibri"/>
                <w:b/>
                <w:bCs/>
                <w:rtl/>
                <w:lang w:bidi="ar-EG"/>
              </w:rPr>
            </w:pPr>
            <w:r w:rsidRPr="004F5FEC">
              <w:rPr>
                <w:rFonts w:eastAsia="Calibri"/>
                <w:b/>
                <w:bCs/>
                <w:lang w:bidi="ar-EG"/>
              </w:rPr>
              <w:t>SiO</w:t>
            </w:r>
            <w:r w:rsidRPr="004F5FEC">
              <w:rPr>
                <w:rFonts w:eastAsia="Calibri"/>
                <w:b/>
                <w:bCs/>
                <w:vertAlign w:val="subscript"/>
                <w:lang w:bidi="ar-EG"/>
              </w:rPr>
              <w:t>2</w:t>
            </w:r>
          </w:p>
        </w:tc>
      </w:tr>
      <w:tr w:rsidR="00B91AD2" w:rsidRPr="009A6B59" w14:paraId="57E4E885" w14:textId="77777777" w:rsidTr="005F38CE">
        <w:trPr>
          <w:trHeight w:val="377"/>
        </w:trPr>
        <w:tc>
          <w:tcPr>
            <w:tcW w:w="1637" w:type="dxa"/>
            <w:shd w:val="clear" w:color="auto" w:fill="auto"/>
          </w:tcPr>
          <w:p w14:paraId="714F5A78" w14:textId="000D1B3E" w:rsidR="00B91AD2" w:rsidRPr="004F5FEC" w:rsidRDefault="00B91AD2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5.6</w:t>
            </w:r>
          </w:p>
        </w:tc>
        <w:tc>
          <w:tcPr>
            <w:tcW w:w="1606" w:type="dxa"/>
            <w:shd w:val="clear" w:color="auto" w:fill="auto"/>
          </w:tcPr>
          <w:p w14:paraId="0C4EA8C8" w14:textId="23E63FFF" w:rsidR="00B91AD2" w:rsidRPr="004F5FEC" w:rsidRDefault="00B91AD2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4.9</w:t>
            </w:r>
          </w:p>
        </w:tc>
        <w:tc>
          <w:tcPr>
            <w:tcW w:w="1644" w:type="dxa"/>
            <w:shd w:val="clear" w:color="auto" w:fill="auto"/>
          </w:tcPr>
          <w:p w14:paraId="40ADA572" w14:textId="472C3A8A" w:rsidR="00B91AD2" w:rsidRPr="004F5FEC" w:rsidRDefault="00B91AD2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2.7</w:t>
            </w:r>
          </w:p>
        </w:tc>
        <w:tc>
          <w:tcPr>
            <w:tcW w:w="1217" w:type="dxa"/>
            <w:shd w:val="clear" w:color="auto" w:fill="auto"/>
          </w:tcPr>
          <w:p w14:paraId="60B0E75F" w14:textId="5B735BE6" w:rsidR="00B91AD2" w:rsidRPr="004F5FEC" w:rsidRDefault="00B91AD2" w:rsidP="005F38CE">
            <w:pPr>
              <w:jc w:val="center"/>
              <w:rPr>
                <w:rFonts w:eastAsia="Calibri"/>
                <w:lang w:bidi="ar-EG"/>
              </w:rPr>
            </w:pPr>
          </w:p>
        </w:tc>
        <w:tc>
          <w:tcPr>
            <w:tcW w:w="2032" w:type="dxa"/>
            <w:shd w:val="clear" w:color="auto" w:fill="auto"/>
          </w:tcPr>
          <w:p w14:paraId="7DA902FF" w14:textId="302D7878" w:rsidR="00B91AD2" w:rsidRPr="004F5FEC" w:rsidRDefault="00B91AD2" w:rsidP="005F38CE">
            <w:pPr>
              <w:jc w:val="center"/>
              <w:rPr>
                <w:rFonts w:eastAsia="Calibri"/>
                <w:b/>
                <w:bCs/>
                <w:lang w:bidi="ar-EG"/>
              </w:rPr>
            </w:pPr>
            <w:r w:rsidRPr="004F5FEC">
              <w:rPr>
                <w:rFonts w:eastAsia="Calibri"/>
                <w:b/>
                <w:bCs/>
                <w:lang w:bidi="ar-EG"/>
              </w:rPr>
              <w:t>TiO</w:t>
            </w:r>
            <w:r w:rsidRPr="004F5FEC">
              <w:rPr>
                <w:rFonts w:eastAsia="Calibri"/>
                <w:b/>
                <w:bCs/>
                <w:vertAlign w:val="subscript"/>
                <w:lang w:bidi="ar-EG"/>
              </w:rPr>
              <w:t>2</w:t>
            </w:r>
          </w:p>
        </w:tc>
      </w:tr>
      <w:tr w:rsidR="00311EC0" w:rsidRPr="009A6B59" w14:paraId="48D755FD" w14:textId="77777777" w:rsidTr="005F38CE">
        <w:trPr>
          <w:trHeight w:val="377"/>
        </w:trPr>
        <w:tc>
          <w:tcPr>
            <w:tcW w:w="1637" w:type="dxa"/>
            <w:shd w:val="clear" w:color="auto" w:fill="auto"/>
          </w:tcPr>
          <w:p w14:paraId="03B92823" w14:textId="51A12136" w:rsidR="00311EC0" w:rsidRPr="004F5FEC" w:rsidRDefault="00B91AD2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0.85</w:t>
            </w:r>
          </w:p>
        </w:tc>
        <w:tc>
          <w:tcPr>
            <w:tcW w:w="1606" w:type="dxa"/>
            <w:shd w:val="clear" w:color="auto" w:fill="auto"/>
          </w:tcPr>
          <w:p w14:paraId="714576D1" w14:textId="773B9D99" w:rsidR="00311EC0" w:rsidRPr="004F5FEC" w:rsidRDefault="00B91AD2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0.94</w:t>
            </w:r>
          </w:p>
        </w:tc>
        <w:tc>
          <w:tcPr>
            <w:tcW w:w="1644" w:type="dxa"/>
            <w:shd w:val="clear" w:color="auto" w:fill="auto"/>
          </w:tcPr>
          <w:p w14:paraId="10EC214C" w14:textId="573F09B2" w:rsidR="00311EC0" w:rsidRPr="004F5FEC" w:rsidRDefault="00B91AD2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0.95</w:t>
            </w:r>
          </w:p>
        </w:tc>
        <w:tc>
          <w:tcPr>
            <w:tcW w:w="1217" w:type="dxa"/>
            <w:shd w:val="clear" w:color="auto" w:fill="auto"/>
          </w:tcPr>
          <w:p w14:paraId="4DC60D57" w14:textId="043D03E9" w:rsidR="00311EC0" w:rsidRPr="004F5FEC" w:rsidRDefault="00B91AD2" w:rsidP="005F38CE">
            <w:pPr>
              <w:jc w:val="center"/>
              <w:rPr>
                <w:rFonts w:eastAsia="Calibri"/>
                <w:rtl/>
                <w:lang w:bidi="ar-EG"/>
              </w:rPr>
            </w:pPr>
            <w:r>
              <w:rPr>
                <w:rFonts w:eastAsia="Calibri"/>
                <w:lang w:bidi="ar-EG"/>
              </w:rPr>
              <w:t>1.02</w:t>
            </w:r>
          </w:p>
        </w:tc>
        <w:tc>
          <w:tcPr>
            <w:tcW w:w="2032" w:type="dxa"/>
            <w:shd w:val="clear" w:color="auto" w:fill="auto"/>
          </w:tcPr>
          <w:p w14:paraId="41FAAD4E" w14:textId="77777777" w:rsidR="00311EC0" w:rsidRPr="004F5FEC" w:rsidRDefault="00311EC0" w:rsidP="005F38CE">
            <w:pPr>
              <w:jc w:val="center"/>
              <w:rPr>
                <w:rFonts w:eastAsia="Calibri"/>
                <w:b/>
                <w:bCs/>
                <w:lang w:bidi="ar-EG"/>
              </w:rPr>
            </w:pPr>
            <w:r w:rsidRPr="004F5FEC">
              <w:rPr>
                <w:rFonts w:eastAsia="Calibri"/>
                <w:b/>
                <w:bCs/>
                <w:lang w:bidi="ar-EG"/>
              </w:rPr>
              <w:t>MgO</w:t>
            </w:r>
          </w:p>
        </w:tc>
      </w:tr>
      <w:tr w:rsidR="00311EC0" w:rsidRPr="009A6B59" w14:paraId="0D8D2C76" w14:textId="77777777" w:rsidTr="005F38CE">
        <w:trPr>
          <w:trHeight w:val="377"/>
        </w:trPr>
        <w:tc>
          <w:tcPr>
            <w:tcW w:w="1637" w:type="dxa"/>
          </w:tcPr>
          <w:p w14:paraId="080A9DC9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0.22</w:t>
            </w:r>
          </w:p>
        </w:tc>
        <w:tc>
          <w:tcPr>
            <w:tcW w:w="1606" w:type="dxa"/>
            <w:shd w:val="clear" w:color="auto" w:fill="auto"/>
          </w:tcPr>
          <w:p w14:paraId="1A53D774" w14:textId="77777777" w:rsidR="00311EC0" w:rsidRPr="004F5FEC" w:rsidRDefault="00311EC0" w:rsidP="005F38CE">
            <w:pPr>
              <w:jc w:val="center"/>
              <w:rPr>
                <w:rFonts w:eastAsia="Calibri"/>
                <w:rtl/>
                <w:lang w:bidi="ar-EG"/>
              </w:rPr>
            </w:pPr>
            <w:r>
              <w:rPr>
                <w:rFonts w:eastAsia="Calibri"/>
                <w:lang w:bidi="ar-EG"/>
              </w:rPr>
              <w:t>0.23</w:t>
            </w:r>
          </w:p>
        </w:tc>
        <w:tc>
          <w:tcPr>
            <w:tcW w:w="1644" w:type="dxa"/>
            <w:shd w:val="clear" w:color="auto" w:fill="auto"/>
          </w:tcPr>
          <w:p w14:paraId="1D7D2FCB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0.021</w:t>
            </w:r>
          </w:p>
        </w:tc>
        <w:tc>
          <w:tcPr>
            <w:tcW w:w="1217" w:type="dxa"/>
            <w:shd w:val="clear" w:color="auto" w:fill="auto"/>
          </w:tcPr>
          <w:p w14:paraId="669F507E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0.003</w:t>
            </w:r>
          </w:p>
        </w:tc>
        <w:tc>
          <w:tcPr>
            <w:tcW w:w="2032" w:type="dxa"/>
            <w:shd w:val="clear" w:color="auto" w:fill="auto"/>
          </w:tcPr>
          <w:p w14:paraId="08DFD223" w14:textId="77777777" w:rsidR="00311EC0" w:rsidRPr="004F5FEC" w:rsidRDefault="00311EC0" w:rsidP="005F38CE">
            <w:pPr>
              <w:jc w:val="center"/>
              <w:rPr>
                <w:rFonts w:eastAsia="Calibri"/>
                <w:b/>
                <w:bCs/>
                <w:lang w:bidi="ar-EG"/>
              </w:rPr>
            </w:pPr>
            <w:r w:rsidRPr="004F5FEC">
              <w:rPr>
                <w:rFonts w:eastAsia="Calibri"/>
                <w:b/>
                <w:bCs/>
                <w:lang w:bidi="ar-EG"/>
              </w:rPr>
              <w:t>Al</w:t>
            </w:r>
            <w:r w:rsidRPr="004F5FEC">
              <w:rPr>
                <w:rFonts w:eastAsia="Calibri"/>
                <w:b/>
                <w:bCs/>
                <w:vertAlign w:val="subscript"/>
                <w:lang w:bidi="ar-EG"/>
              </w:rPr>
              <w:t>2</w:t>
            </w:r>
            <w:r w:rsidRPr="004F5FEC">
              <w:rPr>
                <w:rFonts w:eastAsia="Calibri"/>
                <w:b/>
                <w:bCs/>
                <w:lang w:bidi="ar-EG"/>
              </w:rPr>
              <w:t>O</w:t>
            </w:r>
            <w:r w:rsidRPr="004F5FEC">
              <w:rPr>
                <w:rFonts w:eastAsia="Calibri"/>
                <w:b/>
                <w:bCs/>
                <w:vertAlign w:val="subscript"/>
                <w:lang w:bidi="ar-EG"/>
              </w:rPr>
              <w:t>3</w:t>
            </w:r>
          </w:p>
        </w:tc>
      </w:tr>
      <w:tr w:rsidR="00311EC0" w:rsidRPr="009A6B59" w14:paraId="287009E4" w14:textId="77777777" w:rsidTr="005F38CE">
        <w:trPr>
          <w:trHeight w:val="377"/>
        </w:trPr>
        <w:tc>
          <w:tcPr>
            <w:tcW w:w="1637" w:type="dxa"/>
          </w:tcPr>
          <w:p w14:paraId="715E39F1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1.12</w:t>
            </w:r>
          </w:p>
        </w:tc>
        <w:tc>
          <w:tcPr>
            <w:tcW w:w="1606" w:type="dxa"/>
            <w:shd w:val="clear" w:color="auto" w:fill="auto"/>
          </w:tcPr>
          <w:p w14:paraId="46E1B89A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1.18</w:t>
            </w:r>
          </w:p>
        </w:tc>
        <w:tc>
          <w:tcPr>
            <w:tcW w:w="1644" w:type="dxa"/>
            <w:shd w:val="clear" w:color="auto" w:fill="auto"/>
          </w:tcPr>
          <w:p w14:paraId="5C73D511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1.09</w:t>
            </w:r>
          </w:p>
        </w:tc>
        <w:tc>
          <w:tcPr>
            <w:tcW w:w="1217" w:type="dxa"/>
            <w:shd w:val="clear" w:color="auto" w:fill="auto"/>
          </w:tcPr>
          <w:p w14:paraId="62C1E74F" w14:textId="5184A2A6" w:rsidR="00311EC0" w:rsidRPr="004F5FEC" w:rsidRDefault="00B91AD2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1.2</w:t>
            </w:r>
          </w:p>
        </w:tc>
        <w:tc>
          <w:tcPr>
            <w:tcW w:w="2032" w:type="dxa"/>
            <w:shd w:val="clear" w:color="auto" w:fill="auto"/>
          </w:tcPr>
          <w:p w14:paraId="43D39E63" w14:textId="77777777" w:rsidR="00311EC0" w:rsidRPr="004F5FEC" w:rsidRDefault="00311EC0" w:rsidP="005F38CE">
            <w:pPr>
              <w:jc w:val="center"/>
              <w:rPr>
                <w:rFonts w:eastAsia="Calibri"/>
                <w:b/>
                <w:bCs/>
                <w:lang w:bidi="ar-EG"/>
              </w:rPr>
            </w:pPr>
            <w:r w:rsidRPr="004F5FEC">
              <w:rPr>
                <w:rFonts w:eastAsia="Calibri"/>
                <w:b/>
                <w:bCs/>
                <w:lang w:bidi="ar-EG"/>
              </w:rPr>
              <w:t>Fe</w:t>
            </w:r>
            <w:r w:rsidRPr="004F5FEC">
              <w:rPr>
                <w:rFonts w:eastAsia="Calibri"/>
                <w:b/>
                <w:bCs/>
                <w:vertAlign w:val="subscript"/>
                <w:lang w:bidi="ar-EG"/>
              </w:rPr>
              <w:t>2</w:t>
            </w:r>
            <w:r w:rsidRPr="004F5FEC">
              <w:rPr>
                <w:rFonts w:eastAsia="Calibri"/>
                <w:b/>
                <w:bCs/>
                <w:lang w:bidi="ar-EG"/>
              </w:rPr>
              <w:t>O</w:t>
            </w:r>
            <w:r w:rsidRPr="004F5FEC">
              <w:rPr>
                <w:rFonts w:eastAsia="Calibri"/>
                <w:b/>
                <w:bCs/>
                <w:vertAlign w:val="subscript"/>
                <w:lang w:bidi="ar-EG"/>
              </w:rPr>
              <w:t>3</w:t>
            </w:r>
          </w:p>
        </w:tc>
      </w:tr>
      <w:tr w:rsidR="00311EC0" w:rsidRPr="009A6B59" w14:paraId="4137D136" w14:textId="77777777" w:rsidTr="005F38CE">
        <w:trPr>
          <w:trHeight w:val="377"/>
        </w:trPr>
        <w:tc>
          <w:tcPr>
            <w:tcW w:w="1637" w:type="dxa"/>
          </w:tcPr>
          <w:p w14:paraId="6D384611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0.26</w:t>
            </w:r>
          </w:p>
        </w:tc>
        <w:tc>
          <w:tcPr>
            <w:tcW w:w="1606" w:type="dxa"/>
            <w:shd w:val="clear" w:color="auto" w:fill="auto"/>
          </w:tcPr>
          <w:p w14:paraId="22E4FD01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0.030</w:t>
            </w:r>
          </w:p>
        </w:tc>
        <w:tc>
          <w:tcPr>
            <w:tcW w:w="1644" w:type="dxa"/>
            <w:shd w:val="clear" w:color="auto" w:fill="auto"/>
          </w:tcPr>
          <w:p w14:paraId="45CAC889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0.027</w:t>
            </w:r>
          </w:p>
        </w:tc>
        <w:tc>
          <w:tcPr>
            <w:tcW w:w="1217" w:type="dxa"/>
            <w:shd w:val="clear" w:color="auto" w:fill="auto"/>
          </w:tcPr>
          <w:p w14:paraId="0F7BF9F4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0.06</w:t>
            </w:r>
          </w:p>
        </w:tc>
        <w:tc>
          <w:tcPr>
            <w:tcW w:w="2032" w:type="dxa"/>
            <w:shd w:val="clear" w:color="auto" w:fill="auto"/>
          </w:tcPr>
          <w:p w14:paraId="2230B260" w14:textId="77777777" w:rsidR="00311EC0" w:rsidRPr="004F5FEC" w:rsidRDefault="00311EC0" w:rsidP="005F38CE">
            <w:pPr>
              <w:jc w:val="center"/>
              <w:rPr>
                <w:rFonts w:eastAsia="Calibri"/>
                <w:b/>
                <w:bCs/>
                <w:lang w:bidi="ar-EG"/>
              </w:rPr>
            </w:pPr>
            <w:proofErr w:type="spellStart"/>
            <w:r w:rsidRPr="004F5FEC">
              <w:rPr>
                <w:rFonts w:eastAsia="Calibri"/>
                <w:b/>
                <w:bCs/>
                <w:lang w:bidi="ar-EG"/>
              </w:rPr>
              <w:t>MnO</w:t>
            </w:r>
            <w:proofErr w:type="spellEnd"/>
          </w:p>
        </w:tc>
      </w:tr>
      <w:tr w:rsidR="00311EC0" w:rsidRPr="009A6B59" w14:paraId="2A8CD3CA" w14:textId="77777777" w:rsidTr="005F38CE">
        <w:trPr>
          <w:trHeight w:val="377"/>
        </w:trPr>
        <w:tc>
          <w:tcPr>
            <w:tcW w:w="1637" w:type="dxa"/>
          </w:tcPr>
          <w:p w14:paraId="1561D146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0.004</w:t>
            </w:r>
          </w:p>
        </w:tc>
        <w:tc>
          <w:tcPr>
            <w:tcW w:w="1606" w:type="dxa"/>
            <w:shd w:val="clear" w:color="auto" w:fill="auto"/>
          </w:tcPr>
          <w:p w14:paraId="64A616EF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0.006</w:t>
            </w:r>
          </w:p>
        </w:tc>
        <w:tc>
          <w:tcPr>
            <w:tcW w:w="1644" w:type="dxa"/>
            <w:shd w:val="clear" w:color="auto" w:fill="auto"/>
          </w:tcPr>
          <w:p w14:paraId="52CACAFB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--</w:t>
            </w:r>
          </w:p>
        </w:tc>
        <w:tc>
          <w:tcPr>
            <w:tcW w:w="1217" w:type="dxa"/>
            <w:shd w:val="clear" w:color="auto" w:fill="auto"/>
          </w:tcPr>
          <w:p w14:paraId="48D9D833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--</w:t>
            </w:r>
          </w:p>
        </w:tc>
        <w:tc>
          <w:tcPr>
            <w:tcW w:w="2032" w:type="dxa"/>
            <w:shd w:val="clear" w:color="auto" w:fill="auto"/>
          </w:tcPr>
          <w:p w14:paraId="6847EE46" w14:textId="77777777" w:rsidR="00311EC0" w:rsidRPr="004F5FEC" w:rsidRDefault="00311EC0" w:rsidP="005F38CE">
            <w:pPr>
              <w:jc w:val="center"/>
              <w:rPr>
                <w:rFonts w:eastAsia="Calibri"/>
                <w:b/>
                <w:bCs/>
                <w:lang w:bidi="ar-EG"/>
              </w:rPr>
            </w:pPr>
            <w:proofErr w:type="spellStart"/>
            <w:r w:rsidRPr="004F5FEC">
              <w:rPr>
                <w:rFonts w:eastAsia="Calibri"/>
                <w:b/>
                <w:bCs/>
                <w:lang w:bidi="ar-EG"/>
              </w:rPr>
              <w:t>CuO</w:t>
            </w:r>
            <w:proofErr w:type="spellEnd"/>
          </w:p>
        </w:tc>
      </w:tr>
      <w:tr w:rsidR="00311EC0" w:rsidRPr="009A6B59" w14:paraId="2F41716C" w14:textId="77777777" w:rsidTr="005F38CE">
        <w:trPr>
          <w:trHeight w:val="401"/>
        </w:trPr>
        <w:tc>
          <w:tcPr>
            <w:tcW w:w="1637" w:type="dxa"/>
          </w:tcPr>
          <w:p w14:paraId="77A5B67C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0.006</w:t>
            </w:r>
          </w:p>
        </w:tc>
        <w:tc>
          <w:tcPr>
            <w:tcW w:w="1606" w:type="dxa"/>
            <w:shd w:val="clear" w:color="auto" w:fill="auto"/>
          </w:tcPr>
          <w:p w14:paraId="2B56A58A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0.006</w:t>
            </w:r>
          </w:p>
        </w:tc>
        <w:tc>
          <w:tcPr>
            <w:tcW w:w="1644" w:type="dxa"/>
            <w:shd w:val="clear" w:color="auto" w:fill="auto"/>
          </w:tcPr>
          <w:p w14:paraId="36196797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0.006</w:t>
            </w:r>
          </w:p>
        </w:tc>
        <w:tc>
          <w:tcPr>
            <w:tcW w:w="1217" w:type="dxa"/>
            <w:shd w:val="clear" w:color="auto" w:fill="auto"/>
          </w:tcPr>
          <w:p w14:paraId="07A7D823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--</w:t>
            </w:r>
          </w:p>
        </w:tc>
        <w:tc>
          <w:tcPr>
            <w:tcW w:w="2032" w:type="dxa"/>
            <w:shd w:val="clear" w:color="auto" w:fill="auto"/>
          </w:tcPr>
          <w:p w14:paraId="4D1B66BE" w14:textId="77777777" w:rsidR="00311EC0" w:rsidRPr="004F5FEC" w:rsidRDefault="00311EC0" w:rsidP="005F38CE">
            <w:pPr>
              <w:jc w:val="center"/>
              <w:rPr>
                <w:rFonts w:eastAsia="Calibri"/>
                <w:b/>
                <w:bCs/>
                <w:lang w:bidi="ar-EG"/>
              </w:rPr>
            </w:pPr>
            <w:proofErr w:type="spellStart"/>
            <w:r w:rsidRPr="004F5FEC">
              <w:rPr>
                <w:rFonts w:eastAsia="Calibri"/>
                <w:b/>
                <w:bCs/>
                <w:lang w:bidi="ar-EG"/>
              </w:rPr>
              <w:t>NiO</w:t>
            </w:r>
            <w:proofErr w:type="spellEnd"/>
          </w:p>
        </w:tc>
      </w:tr>
      <w:tr w:rsidR="00311EC0" w:rsidRPr="009A6B59" w14:paraId="0C82FA6A" w14:textId="77777777" w:rsidTr="005F38CE">
        <w:trPr>
          <w:trHeight w:val="248"/>
        </w:trPr>
        <w:tc>
          <w:tcPr>
            <w:tcW w:w="1637" w:type="dxa"/>
            <w:shd w:val="clear" w:color="auto" w:fill="FFFFFF"/>
          </w:tcPr>
          <w:p w14:paraId="7CA9135F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0.48</w:t>
            </w:r>
          </w:p>
        </w:tc>
        <w:tc>
          <w:tcPr>
            <w:tcW w:w="1606" w:type="dxa"/>
            <w:shd w:val="clear" w:color="auto" w:fill="FFFFFF"/>
          </w:tcPr>
          <w:p w14:paraId="7D592D3A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0.60</w:t>
            </w:r>
          </w:p>
        </w:tc>
        <w:tc>
          <w:tcPr>
            <w:tcW w:w="1644" w:type="dxa"/>
            <w:shd w:val="clear" w:color="auto" w:fill="FFFFFF"/>
          </w:tcPr>
          <w:p w14:paraId="612904E0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0.40</w:t>
            </w:r>
          </w:p>
        </w:tc>
        <w:tc>
          <w:tcPr>
            <w:tcW w:w="1217" w:type="dxa"/>
            <w:shd w:val="clear" w:color="auto" w:fill="FFFFFF"/>
          </w:tcPr>
          <w:p w14:paraId="7DACFA7C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0.62</w:t>
            </w:r>
          </w:p>
        </w:tc>
        <w:tc>
          <w:tcPr>
            <w:tcW w:w="2032" w:type="dxa"/>
            <w:shd w:val="clear" w:color="auto" w:fill="FFFFFF"/>
          </w:tcPr>
          <w:p w14:paraId="70126393" w14:textId="77777777" w:rsidR="00311EC0" w:rsidRPr="004F5FEC" w:rsidRDefault="00311EC0" w:rsidP="005F38CE">
            <w:pPr>
              <w:jc w:val="center"/>
              <w:rPr>
                <w:rFonts w:eastAsia="Calibri"/>
                <w:b/>
                <w:bCs/>
                <w:lang w:bidi="ar-EG"/>
              </w:rPr>
            </w:pPr>
            <w:proofErr w:type="spellStart"/>
            <w:r w:rsidRPr="004F5FEC">
              <w:rPr>
                <w:rFonts w:eastAsia="Calibri"/>
                <w:b/>
                <w:bCs/>
                <w:lang w:bidi="ar-EG"/>
              </w:rPr>
              <w:t>CaO</w:t>
            </w:r>
            <w:proofErr w:type="spellEnd"/>
          </w:p>
        </w:tc>
      </w:tr>
      <w:tr w:rsidR="00311EC0" w:rsidRPr="009A6B59" w14:paraId="79DF0FA3" w14:textId="77777777" w:rsidTr="005F38CE">
        <w:trPr>
          <w:trHeight w:val="377"/>
        </w:trPr>
        <w:tc>
          <w:tcPr>
            <w:tcW w:w="1637" w:type="dxa"/>
          </w:tcPr>
          <w:p w14:paraId="17CD594D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0.63</w:t>
            </w:r>
          </w:p>
        </w:tc>
        <w:tc>
          <w:tcPr>
            <w:tcW w:w="1606" w:type="dxa"/>
            <w:shd w:val="clear" w:color="auto" w:fill="auto"/>
          </w:tcPr>
          <w:p w14:paraId="3BE79991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0.71</w:t>
            </w:r>
          </w:p>
        </w:tc>
        <w:tc>
          <w:tcPr>
            <w:tcW w:w="1644" w:type="dxa"/>
            <w:shd w:val="clear" w:color="auto" w:fill="auto"/>
          </w:tcPr>
          <w:p w14:paraId="3EFB2B2A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0.65</w:t>
            </w:r>
          </w:p>
        </w:tc>
        <w:tc>
          <w:tcPr>
            <w:tcW w:w="1217" w:type="dxa"/>
            <w:shd w:val="clear" w:color="auto" w:fill="auto"/>
          </w:tcPr>
          <w:p w14:paraId="44B3BBC8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0.29</w:t>
            </w:r>
          </w:p>
        </w:tc>
        <w:tc>
          <w:tcPr>
            <w:tcW w:w="2032" w:type="dxa"/>
            <w:shd w:val="clear" w:color="auto" w:fill="auto"/>
          </w:tcPr>
          <w:p w14:paraId="3E37B31C" w14:textId="77777777" w:rsidR="00311EC0" w:rsidRPr="004F5FEC" w:rsidRDefault="00311EC0" w:rsidP="005F38CE">
            <w:pPr>
              <w:jc w:val="center"/>
              <w:rPr>
                <w:rFonts w:eastAsia="Calibri"/>
                <w:b/>
                <w:bCs/>
                <w:lang w:bidi="ar-EG"/>
              </w:rPr>
            </w:pPr>
            <w:r w:rsidRPr="004F5FEC">
              <w:rPr>
                <w:rFonts w:eastAsia="Calibri"/>
                <w:b/>
                <w:bCs/>
                <w:lang w:bidi="ar-EG"/>
              </w:rPr>
              <w:t>K</w:t>
            </w:r>
            <w:r w:rsidRPr="004F5FEC">
              <w:rPr>
                <w:rFonts w:eastAsia="Calibri"/>
                <w:b/>
                <w:bCs/>
                <w:vertAlign w:val="subscript"/>
                <w:lang w:bidi="ar-EG"/>
              </w:rPr>
              <w:t>2</w:t>
            </w:r>
            <w:r w:rsidRPr="004F5FEC">
              <w:rPr>
                <w:rFonts w:eastAsia="Calibri"/>
                <w:b/>
                <w:bCs/>
                <w:lang w:bidi="ar-EG"/>
              </w:rPr>
              <w:t>O</w:t>
            </w:r>
          </w:p>
        </w:tc>
      </w:tr>
      <w:tr w:rsidR="00311EC0" w:rsidRPr="009A6B59" w14:paraId="7DE4B428" w14:textId="77777777" w:rsidTr="005F38CE">
        <w:trPr>
          <w:trHeight w:val="401"/>
        </w:trPr>
        <w:tc>
          <w:tcPr>
            <w:tcW w:w="1637" w:type="dxa"/>
          </w:tcPr>
          <w:p w14:paraId="7D67D194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0.01</w:t>
            </w:r>
          </w:p>
        </w:tc>
        <w:tc>
          <w:tcPr>
            <w:tcW w:w="1606" w:type="dxa"/>
            <w:shd w:val="clear" w:color="auto" w:fill="auto"/>
          </w:tcPr>
          <w:p w14:paraId="12E0143A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0.02</w:t>
            </w:r>
          </w:p>
        </w:tc>
        <w:tc>
          <w:tcPr>
            <w:tcW w:w="1644" w:type="dxa"/>
            <w:shd w:val="clear" w:color="auto" w:fill="auto"/>
          </w:tcPr>
          <w:p w14:paraId="3974B97B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0.08</w:t>
            </w:r>
          </w:p>
        </w:tc>
        <w:tc>
          <w:tcPr>
            <w:tcW w:w="1217" w:type="dxa"/>
            <w:shd w:val="clear" w:color="auto" w:fill="auto"/>
          </w:tcPr>
          <w:p w14:paraId="4DFC774E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1.10</w:t>
            </w:r>
          </w:p>
        </w:tc>
        <w:tc>
          <w:tcPr>
            <w:tcW w:w="2032" w:type="dxa"/>
            <w:shd w:val="clear" w:color="auto" w:fill="auto"/>
          </w:tcPr>
          <w:p w14:paraId="6979BA15" w14:textId="77777777" w:rsidR="00311EC0" w:rsidRPr="004F5FEC" w:rsidRDefault="00311EC0" w:rsidP="005F38CE">
            <w:pPr>
              <w:jc w:val="center"/>
              <w:rPr>
                <w:rFonts w:eastAsia="Calibri"/>
                <w:b/>
                <w:bCs/>
                <w:lang w:bidi="ar-EG"/>
              </w:rPr>
            </w:pPr>
            <w:r w:rsidRPr="004F5FEC">
              <w:rPr>
                <w:rFonts w:eastAsia="Calibri"/>
                <w:b/>
                <w:bCs/>
                <w:lang w:bidi="ar-EG"/>
              </w:rPr>
              <w:t>P</w:t>
            </w:r>
            <w:r w:rsidRPr="004F5FEC">
              <w:rPr>
                <w:rFonts w:eastAsia="Calibri"/>
                <w:b/>
                <w:bCs/>
                <w:vertAlign w:val="subscript"/>
                <w:lang w:bidi="ar-EG"/>
              </w:rPr>
              <w:t>2</w:t>
            </w:r>
            <w:r w:rsidRPr="004F5FEC">
              <w:rPr>
                <w:rFonts w:eastAsia="Calibri"/>
                <w:b/>
                <w:bCs/>
                <w:lang w:bidi="ar-EG"/>
              </w:rPr>
              <w:t>O</w:t>
            </w:r>
            <w:r w:rsidRPr="004F5FEC">
              <w:rPr>
                <w:rFonts w:eastAsia="Calibri"/>
                <w:b/>
                <w:bCs/>
                <w:vertAlign w:val="subscript"/>
                <w:lang w:bidi="ar-EG"/>
              </w:rPr>
              <w:t>5</w:t>
            </w:r>
          </w:p>
        </w:tc>
      </w:tr>
      <w:tr w:rsidR="00311EC0" w:rsidRPr="009A6B59" w14:paraId="01D71C00" w14:textId="77777777" w:rsidTr="005F38CE">
        <w:trPr>
          <w:trHeight w:val="401"/>
        </w:trPr>
        <w:tc>
          <w:tcPr>
            <w:tcW w:w="1637" w:type="dxa"/>
          </w:tcPr>
          <w:p w14:paraId="49E05E63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0.36</w:t>
            </w:r>
          </w:p>
        </w:tc>
        <w:tc>
          <w:tcPr>
            <w:tcW w:w="1606" w:type="dxa"/>
            <w:shd w:val="clear" w:color="auto" w:fill="auto"/>
          </w:tcPr>
          <w:p w14:paraId="3F91DF8B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0.37</w:t>
            </w:r>
          </w:p>
        </w:tc>
        <w:tc>
          <w:tcPr>
            <w:tcW w:w="1644" w:type="dxa"/>
            <w:shd w:val="clear" w:color="auto" w:fill="auto"/>
          </w:tcPr>
          <w:p w14:paraId="5A39C0B2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0.25</w:t>
            </w:r>
          </w:p>
        </w:tc>
        <w:tc>
          <w:tcPr>
            <w:tcW w:w="1217" w:type="dxa"/>
            <w:shd w:val="clear" w:color="auto" w:fill="auto"/>
          </w:tcPr>
          <w:p w14:paraId="74A24766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0.044</w:t>
            </w:r>
          </w:p>
        </w:tc>
        <w:tc>
          <w:tcPr>
            <w:tcW w:w="2032" w:type="dxa"/>
            <w:shd w:val="clear" w:color="auto" w:fill="auto"/>
          </w:tcPr>
          <w:p w14:paraId="109A12FD" w14:textId="77777777" w:rsidR="00311EC0" w:rsidRPr="004F5FEC" w:rsidRDefault="00311EC0" w:rsidP="005F38CE">
            <w:pPr>
              <w:jc w:val="center"/>
              <w:rPr>
                <w:rFonts w:eastAsia="Calibri"/>
                <w:b/>
                <w:bCs/>
                <w:vertAlign w:val="subscript"/>
                <w:lang w:bidi="ar-EG"/>
              </w:rPr>
            </w:pPr>
            <w:r w:rsidRPr="004F5FEC">
              <w:rPr>
                <w:rFonts w:eastAsia="Calibri"/>
                <w:b/>
                <w:bCs/>
                <w:lang w:bidi="ar-EG"/>
              </w:rPr>
              <w:t>SO</w:t>
            </w:r>
            <w:r w:rsidRPr="004F5FEC">
              <w:rPr>
                <w:rFonts w:eastAsia="Calibri"/>
                <w:b/>
                <w:bCs/>
                <w:vertAlign w:val="subscript"/>
                <w:lang w:bidi="ar-EG"/>
              </w:rPr>
              <w:t>3</w:t>
            </w:r>
          </w:p>
        </w:tc>
      </w:tr>
      <w:tr w:rsidR="00311EC0" w:rsidRPr="009A6B59" w14:paraId="52BDD193" w14:textId="77777777" w:rsidTr="005F38CE">
        <w:trPr>
          <w:trHeight w:val="401"/>
        </w:trPr>
        <w:tc>
          <w:tcPr>
            <w:tcW w:w="1637" w:type="dxa"/>
          </w:tcPr>
          <w:p w14:paraId="3459E64C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0.02</w:t>
            </w:r>
          </w:p>
        </w:tc>
        <w:tc>
          <w:tcPr>
            <w:tcW w:w="1606" w:type="dxa"/>
            <w:shd w:val="clear" w:color="auto" w:fill="auto"/>
          </w:tcPr>
          <w:p w14:paraId="77E4B139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0.05</w:t>
            </w:r>
          </w:p>
        </w:tc>
        <w:tc>
          <w:tcPr>
            <w:tcW w:w="1644" w:type="dxa"/>
            <w:shd w:val="clear" w:color="auto" w:fill="auto"/>
          </w:tcPr>
          <w:p w14:paraId="1B6FD0B8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0.05</w:t>
            </w:r>
          </w:p>
        </w:tc>
        <w:tc>
          <w:tcPr>
            <w:tcW w:w="1217" w:type="dxa"/>
            <w:shd w:val="clear" w:color="auto" w:fill="auto"/>
          </w:tcPr>
          <w:p w14:paraId="2BA6E3CF" w14:textId="77777777" w:rsidR="00311EC0" w:rsidRPr="004F5FEC" w:rsidRDefault="00311EC0" w:rsidP="005F38CE">
            <w:pPr>
              <w:jc w:val="center"/>
              <w:rPr>
                <w:rFonts w:eastAsia="Calibri"/>
                <w:lang w:bidi="ar-EG"/>
              </w:rPr>
            </w:pPr>
            <w:r>
              <w:rPr>
                <w:rFonts w:eastAsia="Calibri"/>
                <w:lang w:bidi="ar-EG"/>
              </w:rPr>
              <w:t>0.03</w:t>
            </w:r>
          </w:p>
        </w:tc>
        <w:tc>
          <w:tcPr>
            <w:tcW w:w="2032" w:type="dxa"/>
            <w:shd w:val="clear" w:color="auto" w:fill="auto"/>
          </w:tcPr>
          <w:p w14:paraId="3C7E422F" w14:textId="77777777" w:rsidR="00311EC0" w:rsidRPr="004F5FEC" w:rsidRDefault="00311EC0" w:rsidP="005F38CE">
            <w:pPr>
              <w:jc w:val="center"/>
              <w:rPr>
                <w:rFonts w:eastAsia="Calibri"/>
                <w:b/>
                <w:bCs/>
                <w:lang w:bidi="ar-EG"/>
              </w:rPr>
            </w:pPr>
            <w:r w:rsidRPr="004F5FEC">
              <w:rPr>
                <w:rFonts w:eastAsia="Calibri"/>
                <w:b/>
                <w:bCs/>
                <w:lang w:bidi="ar-EG"/>
              </w:rPr>
              <w:t>Cl</w:t>
            </w:r>
          </w:p>
        </w:tc>
      </w:tr>
    </w:tbl>
    <w:p w14:paraId="3FE44064" w14:textId="7DB3C1D1" w:rsidR="00311EC0" w:rsidRDefault="005F38CE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F6B14" wp14:editId="6AB674B0">
                <wp:simplePos x="0" y="0"/>
                <wp:positionH relativeFrom="column">
                  <wp:posOffset>209550</wp:posOffset>
                </wp:positionH>
                <wp:positionV relativeFrom="paragraph">
                  <wp:posOffset>-266700</wp:posOffset>
                </wp:positionV>
                <wp:extent cx="5342890" cy="588010"/>
                <wp:effectExtent l="0" t="0" r="0" b="0"/>
                <wp:wrapNone/>
                <wp:docPr id="3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2890" cy="588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599159" w14:textId="732FEEC6" w:rsidR="005F38CE" w:rsidRPr="00BD1B37" w:rsidRDefault="005F38CE" w:rsidP="005F38C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Table (1)</w:t>
                            </w:r>
                            <w:r w:rsidRPr="00BD1B3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XRF</w:t>
                            </w:r>
                            <w:r w:rsidRPr="00BD1B37">
                              <w:rPr>
                                <w:b/>
                                <w:bCs/>
                              </w:rPr>
                              <w:t xml:space="preserve"> of silica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fume and silica covered</w:t>
                            </w:r>
                            <w:r w:rsidRPr="00BD1B37">
                              <w:rPr>
                                <w:b/>
                                <w:bCs/>
                              </w:rPr>
                              <w:t xml:space="preserve"> with titanium dioxide</w:t>
                            </w:r>
                          </w:p>
                          <w:p w14:paraId="3B29EE08" w14:textId="77777777" w:rsidR="005F38CE" w:rsidRPr="008A59D0" w:rsidRDefault="005F38CE" w:rsidP="005F38CE">
                            <w:pPr>
                              <w:ind w:left="360" w:firstLine="90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6.5pt;margin-top:-21pt;width:420.7pt;height:46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" strokecolor="white">
                <v:textbox>
                  <w:txbxContent>
                    <w:p w14:paraId="44599159" w14:textId="732FEEC6" w:rsidR="005F38CE" w:rsidRPr="00BD1B37" w:rsidRDefault="005F38CE" w:rsidP="005F38CE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Table (1)</w:t>
                      </w:r>
                      <w:r w:rsidRPr="00BD1B37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XRF</w:t>
                      </w:r>
                      <w:r w:rsidRPr="00BD1B37">
                        <w:rPr>
                          <w:b/>
                          <w:bCs/>
                        </w:rPr>
                        <w:t xml:space="preserve"> of silica</w:t>
                      </w:r>
                      <w:r>
                        <w:rPr>
                          <w:b/>
                          <w:bCs/>
                        </w:rPr>
                        <w:t xml:space="preserve"> fume and silica covered</w:t>
                      </w:r>
                      <w:r w:rsidRPr="00BD1B37">
                        <w:rPr>
                          <w:b/>
                          <w:bCs/>
                        </w:rPr>
                        <w:t xml:space="preserve"> with titanium dioxide</w:t>
                      </w:r>
                    </w:p>
                    <w:p w14:paraId="3B29EE08" w14:textId="77777777" w:rsidR="005F38CE" w:rsidRPr="008A59D0" w:rsidRDefault="005F38CE" w:rsidP="005F38CE">
                      <w:pPr>
                        <w:ind w:left="360" w:firstLine="90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364818E" w14:textId="77777777" w:rsidR="00311EC0" w:rsidRDefault="00311EC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1EFAA209" w14:textId="77777777" w:rsidR="00311EC0" w:rsidRDefault="00311EC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44208900" w14:textId="77777777" w:rsidR="00311EC0" w:rsidRDefault="00311EC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113CEA17" w14:textId="77777777" w:rsidR="00311EC0" w:rsidRDefault="00311EC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6E9F16B8" w14:textId="77777777" w:rsidR="00311EC0" w:rsidRDefault="00311EC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346E6602" w14:textId="77777777" w:rsidR="00311EC0" w:rsidRDefault="00311EC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25BDB08D" w14:textId="77777777" w:rsidR="00311EC0" w:rsidRDefault="00311EC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7D0487F1" w14:textId="77777777" w:rsidR="00311EC0" w:rsidRDefault="00311EC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7C9CE77B" w14:textId="77777777" w:rsidR="00311EC0" w:rsidRDefault="00311EC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273CC4B1" w14:textId="77777777" w:rsidR="00311EC0" w:rsidRDefault="00311EC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374F2328" w14:textId="77777777" w:rsidR="00311EC0" w:rsidRDefault="00311EC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33D1E320" w14:textId="77777777" w:rsidR="00311EC0" w:rsidRDefault="00311EC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0E1D6D4A" w14:textId="77777777" w:rsidR="00311EC0" w:rsidRDefault="00311EC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1BBED890" w14:textId="77777777" w:rsidR="00311EC0" w:rsidRDefault="00311EC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65896242" w14:textId="77777777" w:rsidR="00311EC0" w:rsidRDefault="00311EC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17FC6FDB" w14:textId="77777777" w:rsidR="00311EC0" w:rsidRDefault="00311EC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723A9A73" w14:textId="77777777" w:rsidR="00BC2861" w:rsidRDefault="00BC2861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136E4118" w14:textId="77777777" w:rsidR="00402160" w:rsidRDefault="0040216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07C40166" w14:textId="77777777" w:rsidR="00402160" w:rsidRDefault="0040216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05766B11" w14:textId="77777777" w:rsidR="00402160" w:rsidRDefault="0040216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2AF629D1" w14:textId="77777777" w:rsidR="00402160" w:rsidRDefault="0040216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40AF0B12" w14:textId="77777777" w:rsidR="00402160" w:rsidRDefault="0040216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16488AB5" w14:textId="77777777" w:rsidR="00402160" w:rsidRDefault="0040216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77FDFB12" w14:textId="77777777" w:rsidR="00402160" w:rsidRDefault="0040216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4A403DF9" w14:textId="6140FA7B" w:rsidR="00402160" w:rsidRPr="003A470D" w:rsidRDefault="00402160" w:rsidP="003A470D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A470D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Table 2: </w:t>
      </w:r>
      <w:r w:rsidR="00B02369" w:rsidRPr="003A470D">
        <w:rPr>
          <w:rFonts w:asciiTheme="majorBidi" w:hAnsiTheme="majorBidi" w:cstheme="majorBidi"/>
          <w:b/>
          <w:bCs/>
          <w:sz w:val="24"/>
          <w:szCs w:val="24"/>
        </w:rPr>
        <w:t>porosity data for</w:t>
      </w:r>
      <w:r w:rsidR="00B02369" w:rsidRPr="003A470D">
        <w:rPr>
          <w:rFonts w:ascii="Times New Roman" w:eastAsia="Calibri" w:hAnsi="Times New Roman" w:cs="Times New Roman"/>
          <w:b/>
          <w:bCs/>
          <w:sz w:val="24"/>
          <w:szCs w:val="24"/>
          <w:lang w:bidi="ar-EG"/>
        </w:rPr>
        <w:t xml:space="preserve"> un</w:t>
      </w:r>
      <w:r w:rsidR="003A470D" w:rsidRPr="003A470D">
        <w:rPr>
          <w:rFonts w:ascii="Times New Roman" w:eastAsia="Calibri" w:hAnsi="Times New Roman" w:cs="Times New Roman"/>
          <w:b/>
          <w:bCs/>
          <w:sz w:val="24"/>
          <w:szCs w:val="24"/>
          <w:lang w:bidi="ar-EG"/>
        </w:rPr>
        <w:t xml:space="preserve">covered and covered </w:t>
      </w:r>
      <w:r w:rsidR="00B02369" w:rsidRPr="003A470D">
        <w:rPr>
          <w:rFonts w:ascii="Times New Roman" w:eastAsia="Calibri" w:hAnsi="Times New Roman" w:cs="Times New Roman"/>
          <w:b/>
          <w:bCs/>
          <w:sz w:val="24"/>
          <w:szCs w:val="24"/>
          <w:lang w:bidi="ar-EG"/>
        </w:rPr>
        <w:t xml:space="preserve">paper </w:t>
      </w:r>
      <w:r w:rsidR="003A470D" w:rsidRPr="003A470D">
        <w:rPr>
          <w:rFonts w:ascii="Times New Roman" w:eastAsia="Calibri" w:hAnsi="Times New Roman" w:cs="Times New Roman"/>
          <w:b/>
          <w:bCs/>
          <w:sz w:val="24"/>
          <w:szCs w:val="24"/>
          <w:lang w:bidi="ar-EG"/>
        </w:rPr>
        <w:t>sheets</w:t>
      </w:r>
      <w:r w:rsidR="00B02369" w:rsidRPr="003A470D">
        <w:rPr>
          <w:rFonts w:ascii="Times New Roman" w:eastAsia="Calibri" w:hAnsi="Times New Roman" w:cs="Times New Roman"/>
          <w:b/>
          <w:bCs/>
          <w:sz w:val="24"/>
          <w:szCs w:val="24"/>
          <w:lang w:bidi="ar-EG"/>
        </w:rPr>
        <w:t xml:space="preserve"> with PLA, PLA-1% TiO</w:t>
      </w:r>
      <w:r w:rsidR="00B02369" w:rsidRPr="003A470D">
        <w:rPr>
          <w:rFonts w:ascii="Times New Roman" w:eastAsia="Calibri" w:hAnsi="Times New Roman" w:cs="Times New Roman"/>
          <w:b/>
          <w:bCs/>
          <w:sz w:val="24"/>
          <w:szCs w:val="24"/>
          <w:vertAlign w:val="subscript"/>
          <w:lang w:bidi="ar-EG"/>
        </w:rPr>
        <w:t>2</w:t>
      </w:r>
      <w:r w:rsidR="00B02369" w:rsidRPr="003A470D">
        <w:rPr>
          <w:rFonts w:ascii="Times New Roman" w:eastAsia="Calibri" w:hAnsi="Times New Roman" w:cs="Times New Roman"/>
          <w:b/>
          <w:bCs/>
          <w:sz w:val="24"/>
          <w:szCs w:val="24"/>
          <w:lang w:bidi="ar-EG"/>
        </w:rPr>
        <w:t>/SiO</w:t>
      </w:r>
      <w:r w:rsidR="00B02369" w:rsidRPr="003A470D">
        <w:rPr>
          <w:rFonts w:ascii="Times New Roman" w:eastAsia="Calibri" w:hAnsi="Times New Roman" w:cs="Times New Roman"/>
          <w:b/>
          <w:bCs/>
          <w:sz w:val="24"/>
          <w:szCs w:val="24"/>
          <w:vertAlign w:val="subscript"/>
          <w:lang w:bidi="ar-EG"/>
        </w:rPr>
        <w:t>2</w:t>
      </w:r>
      <w:r w:rsidR="003A470D">
        <w:rPr>
          <w:rFonts w:ascii="Times New Roman" w:eastAsia="Calibri" w:hAnsi="Times New Roman" w:cs="Times New Roman"/>
          <w:b/>
          <w:bCs/>
          <w:sz w:val="24"/>
          <w:szCs w:val="24"/>
          <w:vertAlign w:val="subscript"/>
          <w:lang w:bidi="ar-EG"/>
        </w:rPr>
        <w:t xml:space="preserve"> </w:t>
      </w:r>
      <w:r w:rsidR="00B02369" w:rsidRPr="003A470D">
        <w:rPr>
          <w:rFonts w:ascii="Times New Roman" w:eastAsia="Calibri" w:hAnsi="Times New Roman" w:cs="Times New Roman"/>
          <w:b/>
          <w:bCs/>
          <w:sz w:val="24"/>
          <w:szCs w:val="24"/>
          <w:lang w:bidi="ar-EG"/>
        </w:rPr>
        <w:t>(3), and PLA-2% TiO</w:t>
      </w:r>
      <w:r w:rsidR="00B02369" w:rsidRPr="003A470D">
        <w:rPr>
          <w:rFonts w:ascii="Times New Roman" w:eastAsia="Calibri" w:hAnsi="Times New Roman" w:cs="Times New Roman"/>
          <w:b/>
          <w:bCs/>
          <w:sz w:val="24"/>
          <w:szCs w:val="24"/>
          <w:vertAlign w:val="subscript"/>
          <w:lang w:bidi="ar-EG"/>
        </w:rPr>
        <w:t>2</w:t>
      </w:r>
      <w:r w:rsidR="00B02369" w:rsidRPr="003A470D">
        <w:rPr>
          <w:rFonts w:ascii="Times New Roman" w:eastAsia="Calibri" w:hAnsi="Times New Roman" w:cs="Times New Roman"/>
          <w:b/>
          <w:bCs/>
          <w:sz w:val="24"/>
          <w:szCs w:val="24"/>
          <w:lang w:bidi="ar-EG"/>
        </w:rPr>
        <w:t>/SiO</w:t>
      </w:r>
      <w:r w:rsidR="00B02369" w:rsidRPr="003A470D">
        <w:rPr>
          <w:rFonts w:ascii="Times New Roman" w:eastAsia="Calibri" w:hAnsi="Times New Roman" w:cs="Times New Roman"/>
          <w:b/>
          <w:bCs/>
          <w:sz w:val="24"/>
          <w:szCs w:val="24"/>
          <w:vertAlign w:val="subscript"/>
          <w:lang w:bidi="ar-EG"/>
        </w:rPr>
        <w:t>2</w:t>
      </w:r>
      <w:r w:rsidR="003A470D">
        <w:rPr>
          <w:rFonts w:ascii="Times New Roman" w:eastAsia="Calibri" w:hAnsi="Times New Roman" w:cs="Times New Roman"/>
          <w:b/>
          <w:bCs/>
          <w:sz w:val="24"/>
          <w:szCs w:val="24"/>
          <w:vertAlign w:val="subscript"/>
          <w:lang w:bidi="ar-EG"/>
        </w:rPr>
        <w:t xml:space="preserve"> </w:t>
      </w:r>
      <w:r w:rsidR="00B02369" w:rsidRPr="003A470D">
        <w:rPr>
          <w:rFonts w:ascii="Times New Roman" w:eastAsia="Calibri" w:hAnsi="Times New Roman" w:cs="Times New Roman"/>
          <w:b/>
          <w:bCs/>
          <w:sz w:val="24"/>
          <w:szCs w:val="24"/>
          <w:lang w:bidi="ar-EG"/>
        </w:rPr>
        <w:t>(3)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824"/>
        <w:gridCol w:w="1865"/>
        <w:gridCol w:w="1999"/>
        <w:gridCol w:w="1689"/>
        <w:gridCol w:w="2199"/>
      </w:tblGrid>
      <w:tr w:rsidR="00402160" w:rsidRPr="00402160" w14:paraId="1B1C3EF0" w14:textId="77777777" w:rsidTr="00402160">
        <w:trPr>
          <w:trHeight w:val="300"/>
          <w:jc w:val="center"/>
        </w:trPr>
        <w:tc>
          <w:tcPr>
            <w:tcW w:w="952" w:type="pct"/>
          </w:tcPr>
          <w:p w14:paraId="1635DFA6" w14:textId="3BC3D8E1" w:rsidR="00402160" w:rsidRPr="00402160" w:rsidRDefault="00402160" w:rsidP="00BF102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lang w:bidi="ar-EG"/>
              </w:rPr>
            </w:pPr>
            <w:r w:rsidRPr="00402160">
              <w:rPr>
                <w:rFonts w:ascii="Times New Roman" w:eastAsia="Calibri" w:hAnsi="Times New Roman" w:cs="Times New Roman"/>
                <w:b/>
                <w:bCs/>
                <w:lang w:bidi="ar-EG"/>
              </w:rPr>
              <w:t>Sample</w:t>
            </w:r>
          </w:p>
        </w:tc>
        <w:tc>
          <w:tcPr>
            <w:tcW w:w="974" w:type="pct"/>
            <w:noWrap/>
            <w:hideMark/>
          </w:tcPr>
          <w:p w14:paraId="2BD1B368" w14:textId="77777777" w:rsidR="00402160" w:rsidRPr="00402160" w:rsidRDefault="00402160" w:rsidP="00BF102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lang w:bidi="ar-EG"/>
              </w:rPr>
            </w:pPr>
            <w:r w:rsidRPr="00402160">
              <w:rPr>
                <w:rFonts w:ascii="Times New Roman" w:eastAsia="Calibri" w:hAnsi="Times New Roman" w:cs="Times New Roman"/>
                <w:b/>
                <w:bCs/>
                <w:lang w:bidi="ar-EG"/>
              </w:rPr>
              <w:t>Total Area, μm</w:t>
            </w:r>
            <w:r w:rsidRPr="00402160">
              <w:rPr>
                <w:rFonts w:ascii="Times New Roman" w:eastAsia="Calibri" w:hAnsi="Times New Roman" w:cs="Times New Roman"/>
                <w:b/>
                <w:bCs/>
                <w:vertAlign w:val="superscript"/>
                <w:lang w:bidi="ar-EG"/>
              </w:rPr>
              <w:t>2</w:t>
            </w:r>
          </w:p>
        </w:tc>
        <w:tc>
          <w:tcPr>
            <w:tcW w:w="1044" w:type="pct"/>
            <w:noWrap/>
            <w:hideMark/>
          </w:tcPr>
          <w:p w14:paraId="26DC56ED" w14:textId="77777777" w:rsidR="00402160" w:rsidRPr="00402160" w:rsidRDefault="00402160" w:rsidP="00BF102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lang w:bidi="ar-EG"/>
              </w:rPr>
            </w:pPr>
            <w:r w:rsidRPr="00402160">
              <w:rPr>
                <w:rFonts w:ascii="Times New Roman" w:eastAsia="Calibri" w:hAnsi="Times New Roman" w:cs="Times New Roman"/>
                <w:b/>
                <w:bCs/>
                <w:lang w:bidi="ar-EG"/>
              </w:rPr>
              <w:t xml:space="preserve">Average Size, </w:t>
            </w:r>
            <w:proofErr w:type="spellStart"/>
            <w:r w:rsidRPr="00402160">
              <w:rPr>
                <w:rFonts w:ascii="Times New Roman" w:eastAsia="Calibri" w:hAnsi="Times New Roman" w:cs="Times New Roman"/>
                <w:b/>
                <w:bCs/>
                <w:lang w:bidi="ar-EG"/>
              </w:rPr>
              <w:t>μm</w:t>
            </w:r>
            <w:proofErr w:type="spellEnd"/>
          </w:p>
        </w:tc>
        <w:tc>
          <w:tcPr>
            <w:tcW w:w="882" w:type="pct"/>
            <w:noWrap/>
            <w:hideMark/>
          </w:tcPr>
          <w:p w14:paraId="6DFF9A23" w14:textId="77777777" w:rsidR="00402160" w:rsidRPr="00402160" w:rsidRDefault="00402160" w:rsidP="00BF102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lang w:bidi="ar-EG"/>
              </w:rPr>
            </w:pPr>
            <w:r w:rsidRPr="00402160">
              <w:rPr>
                <w:rFonts w:ascii="Times New Roman" w:eastAsia="Calibri" w:hAnsi="Times New Roman" w:cs="Times New Roman"/>
                <w:b/>
                <w:bCs/>
                <w:lang w:bidi="ar-EG"/>
              </w:rPr>
              <w:t>Porosity, %</w:t>
            </w:r>
          </w:p>
        </w:tc>
        <w:tc>
          <w:tcPr>
            <w:tcW w:w="1148" w:type="pct"/>
            <w:noWrap/>
            <w:hideMark/>
          </w:tcPr>
          <w:p w14:paraId="01C91AF8" w14:textId="77777777" w:rsidR="00402160" w:rsidRPr="00402160" w:rsidRDefault="00402160" w:rsidP="00BF102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lang w:bidi="ar-EG"/>
              </w:rPr>
            </w:pPr>
            <w:proofErr w:type="spellStart"/>
            <w:r w:rsidRPr="00402160">
              <w:rPr>
                <w:rFonts w:ascii="Times New Roman" w:eastAsia="Calibri" w:hAnsi="Times New Roman" w:cs="Times New Roman"/>
                <w:b/>
                <w:bCs/>
                <w:lang w:bidi="ar-EG"/>
              </w:rPr>
              <w:t>Feret</w:t>
            </w:r>
            <w:proofErr w:type="spellEnd"/>
            <w:r w:rsidRPr="00402160">
              <w:rPr>
                <w:rFonts w:ascii="Times New Roman" w:eastAsia="Calibri" w:hAnsi="Times New Roman" w:cs="Times New Roman"/>
                <w:b/>
                <w:bCs/>
                <w:lang w:bidi="ar-EG"/>
              </w:rPr>
              <w:t xml:space="preserve"> diameter, </w:t>
            </w:r>
            <w:proofErr w:type="spellStart"/>
            <w:r w:rsidRPr="00402160">
              <w:rPr>
                <w:rFonts w:ascii="Times New Roman" w:eastAsia="Calibri" w:hAnsi="Times New Roman" w:cs="Times New Roman"/>
                <w:b/>
                <w:bCs/>
                <w:lang w:bidi="ar-EG"/>
              </w:rPr>
              <w:t>μm</w:t>
            </w:r>
            <w:proofErr w:type="spellEnd"/>
          </w:p>
        </w:tc>
      </w:tr>
      <w:tr w:rsidR="00402160" w:rsidRPr="00402160" w14:paraId="37FB117F" w14:textId="77777777" w:rsidTr="00402160">
        <w:trPr>
          <w:trHeight w:val="300"/>
          <w:jc w:val="center"/>
        </w:trPr>
        <w:tc>
          <w:tcPr>
            <w:tcW w:w="952" w:type="pct"/>
            <w:vAlign w:val="center"/>
          </w:tcPr>
          <w:p w14:paraId="25A7426D" w14:textId="77777777" w:rsidR="00402160" w:rsidRPr="00402160" w:rsidRDefault="00402160" w:rsidP="00BF102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lang w:bidi="ar-EG"/>
              </w:rPr>
            </w:pPr>
            <w:r w:rsidRPr="00402160">
              <w:rPr>
                <w:rFonts w:asciiTheme="majorBidi" w:hAnsiTheme="majorBidi" w:cstheme="majorBidi"/>
              </w:rPr>
              <w:t>Blank</w:t>
            </w:r>
          </w:p>
        </w:tc>
        <w:tc>
          <w:tcPr>
            <w:tcW w:w="974" w:type="pct"/>
            <w:noWrap/>
            <w:hideMark/>
          </w:tcPr>
          <w:p w14:paraId="1CAC13C9" w14:textId="77777777" w:rsidR="00402160" w:rsidRPr="00402160" w:rsidRDefault="00402160" w:rsidP="00BF102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lang w:bidi="ar-EG"/>
              </w:rPr>
            </w:pPr>
            <w:r w:rsidRPr="00402160">
              <w:rPr>
                <w:rFonts w:ascii="Times New Roman" w:eastAsia="Calibri" w:hAnsi="Times New Roman" w:cs="Times New Roman"/>
                <w:lang w:bidi="ar-EG"/>
              </w:rPr>
              <w:t>120746.9</w:t>
            </w:r>
          </w:p>
        </w:tc>
        <w:tc>
          <w:tcPr>
            <w:tcW w:w="1044" w:type="pct"/>
            <w:noWrap/>
            <w:hideMark/>
          </w:tcPr>
          <w:p w14:paraId="107FC4BD" w14:textId="77777777" w:rsidR="00402160" w:rsidRPr="00402160" w:rsidRDefault="00402160" w:rsidP="00BF102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lang w:bidi="ar-EG"/>
              </w:rPr>
            </w:pPr>
            <w:r w:rsidRPr="00402160">
              <w:rPr>
                <w:rFonts w:ascii="Times New Roman" w:eastAsia="Calibri" w:hAnsi="Times New Roman" w:cs="Times New Roman"/>
                <w:lang w:bidi="ar-EG"/>
              </w:rPr>
              <w:t>168.406</w:t>
            </w:r>
          </w:p>
        </w:tc>
        <w:tc>
          <w:tcPr>
            <w:tcW w:w="882" w:type="pct"/>
            <w:noWrap/>
            <w:hideMark/>
          </w:tcPr>
          <w:p w14:paraId="10AB3B6A" w14:textId="77777777" w:rsidR="00402160" w:rsidRPr="00402160" w:rsidRDefault="00402160" w:rsidP="00BF102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lang w:bidi="ar-EG"/>
              </w:rPr>
            </w:pPr>
            <w:r w:rsidRPr="00402160">
              <w:rPr>
                <w:rFonts w:ascii="Times New Roman" w:eastAsia="Calibri" w:hAnsi="Times New Roman" w:cs="Times New Roman"/>
                <w:lang w:bidi="ar-EG"/>
              </w:rPr>
              <w:t>17.153</w:t>
            </w:r>
          </w:p>
        </w:tc>
        <w:tc>
          <w:tcPr>
            <w:tcW w:w="1148" w:type="pct"/>
            <w:noWrap/>
            <w:hideMark/>
          </w:tcPr>
          <w:p w14:paraId="14130031" w14:textId="77777777" w:rsidR="00402160" w:rsidRPr="00402160" w:rsidRDefault="00402160" w:rsidP="00BF102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lang w:bidi="ar-EG"/>
              </w:rPr>
            </w:pPr>
            <w:r w:rsidRPr="00402160">
              <w:rPr>
                <w:rFonts w:ascii="Times New Roman" w:eastAsia="Calibri" w:hAnsi="Times New Roman" w:cs="Times New Roman"/>
                <w:lang w:bidi="ar-EG"/>
              </w:rPr>
              <w:t>29.833</w:t>
            </w:r>
          </w:p>
        </w:tc>
      </w:tr>
      <w:tr w:rsidR="00402160" w:rsidRPr="00402160" w14:paraId="741E1EFF" w14:textId="77777777" w:rsidTr="00402160">
        <w:trPr>
          <w:trHeight w:val="300"/>
          <w:jc w:val="center"/>
        </w:trPr>
        <w:tc>
          <w:tcPr>
            <w:tcW w:w="952" w:type="pct"/>
            <w:vAlign w:val="center"/>
          </w:tcPr>
          <w:p w14:paraId="35DB09BB" w14:textId="77777777" w:rsidR="00402160" w:rsidRPr="00402160" w:rsidRDefault="00402160" w:rsidP="00BF102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lang w:bidi="ar-EG"/>
              </w:rPr>
            </w:pPr>
            <w:r w:rsidRPr="00402160">
              <w:rPr>
                <w:rFonts w:asciiTheme="majorBidi" w:hAnsiTheme="majorBidi" w:cstheme="majorBidi"/>
              </w:rPr>
              <w:t>PLA</w:t>
            </w:r>
          </w:p>
        </w:tc>
        <w:tc>
          <w:tcPr>
            <w:tcW w:w="974" w:type="pct"/>
            <w:noWrap/>
            <w:hideMark/>
          </w:tcPr>
          <w:p w14:paraId="2F11278C" w14:textId="77777777" w:rsidR="00402160" w:rsidRPr="00402160" w:rsidRDefault="00402160" w:rsidP="00BF102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lang w:bidi="ar-EG"/>
              </w:rPr>
            </w:pPr>
            <w:r w:rsidRPr="00402160">
              <w:rPr>
                <w:rFonts w:ascii="Times New Roman" w:eastAsia="Calibri" w:hAnsi="Times New Roman" w:cs="Times New Roman"/>
                <w:lang w:bidi="ar-EG"/>
              </w:rPr>
              <w:t>57994.36</w:t>
            </w:r>
          </w:p>
        </w:tc>
        <w:tc>
          <w:tcPr>
            <w:tcW w:w="1044" w:type="pct"/>
            <w:noWrap/>
            <w:hideMark/>
          </w:tcPr>
          <w:p w14:paraId="4026ECD1" w14:textId="77777777" w:rsidR="00402160" w:rsidRPr="00402160" w:rsidRDefault="00402160" w:rsidP="00BF102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lang w:bidi="ar-EG"/>
              </w:rPr>
            </w:pPr>
            <w:r w:rsidRPr="00402160">
              <w:rPr>
                <w:rFonts w:ascii="Times New Roman" w:eastAsia="Calibri" w:hAnsi="Times New Roman" w:cs="Times New Roman"/>
                <w:lang w:bidi="ar-EG"/>
              </w:rPr>
              <w:t>101.923</w:t>
            </w:r>
          </w:p>
        </w:tc>
        <w:tc>
          <w:tcPr>
            <w:tcW w:w="882" w:type="pct"/>
            <w:noWrap/>
            <w:hideMark/>
          </w:tcPr>
          <w:p w14:paraId="3057E84A" w14:textId="77777777" w:rsidR="00402160" w:rsidRPr="00402160" w:rsidRDefault="00402160" w:rsidP="00BF102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lang w:bidi="ar-EG"/>
              </w:rPr>
            </w:pPr>
            <w:r w:rsidRPr="00402160">
              <w:rPr>
                <w:rFonts w:ascii="Times New Roman" w:eastAsia="Calibri" w:hAnsi="Times New Roman" w:cs="Times New Roman"/>
                <w:lang w:bidi="ar-EG"/>
              </w:rPr>
              <w:t>8.215</w:t>
            </w:r>
          </w:p>
        </w:tc>
        <w:tc>
          <w:tcPr>
            <w:tcW w:w="1148" w:type="pct"/>
            <w:noWrap/>
            <w:hideMark/>
          </w:tcPr>
          <w:p w14:paraId="37773AF8" w14:textId="77777777" w:rsidR="00402160" w:rsidRPr="00402160" w:rsidRDefault="00402160" w:rsidP="00BF102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lang w:bidi="ar-EG"/>
              </w:rPr>
            </w:pPr>
            <w:r w:rsidRPr="00402160">
              <w:rPr>
                <w:rFonts w:ascii="Times New Roman" w:eastAsia="Calibri" w:hAnsi="Times New Roman" w:cs="Times New Roman"/>
                <w:lang w:bidi="ar-EG"/>
              </w:rPr>
              <w:t>24.779</w:t>
            </w:r>
          </w:p>
        </w:tc>
      </w:tr>
      <w:tr w:rsidR="00402160" w:rsidRPr="00402160" w14:paraId="0132E685" w14:textId="77777777" w:rsidTr="00402160">
        <w:trPr>
          <w:trHeight w:val="300"/>
          <w:jc w:val="center"/>
        </w:trPr>
        <w:tc>
          <w:tcPr>
            <w:tcW w:w="952" w:type="pct"/>
            <w:vAlign w:val="center"/>
          </w:tcPr>
          <w:p w14:paraId="429813D9" w14:textId="5BE28F5D" w:rsidR="00402160" w:rsidRPr="00402160" w:rsidRDefault="00402160" w:rsidP="00402160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lang w:bidi="ar-EG"/>
              </w:rPr>
            </w:pPr>
            <w:r w:rsidRPr="00402160">
              <w:rPr>
                <w:rFonts w:asciiTheme="majorBidi" w:hAnsiTheme="majorBidi" w:cstheme="majorBidi"/>
              </w:rPr>
              <w:t>1% TiO</w:t>
            </w:r>
            <w:r w:rsidRPr="00402160">
              <w:rPr>
                <w:rFonts w:asciiTheme="majorBidi" w:hAnsiTheme="majorBidi" w:cstheme="majorBidi"/>
                <w:vertAlign w:val="subscript"/>
              </w:rPr>
              <w:t>2</w:t>
            </w:r>
            <w:r w:rsidRPr="00402160">
              <w:rPr>
                <w:rFonts w:asciiTheme="majorBidi" w:hAnsiTheme="majorBidi" w:cstheme="majorBidi"/>
              </w:rPr>
              <w:t>/SiO</w:t>
            </w:r>
            <w:r w:rsidRPr="00402160">
              <w:rPr>
                <w:rFonts w:asciiTheme="majorBidi" w:hAnsiTheme="majorBidi" w:cstheme="majorBidi"/>
                <w:vertAlign w:val="subscript"/>
              </w:rPr>
              <w:t>2</w:t>
            </w:r>
            <w:r w:rsidRPr="00402160">
              <w:rPr>
                <w:rFonts w:asciiTheme="majorBidi" w:hAnsiTheme="majorBidi" w:cstheme="majorBidi"/>
              </w:rPr>
              <w:t>(3)</w:t>
            </w:r>
          </w:p>
        </w:tc>
        <w:tc>
          <w:tcPr>
            <w:tcW w:w="974" w:type="pct"/>
            <w:noWrap/>
            <w:hideMark/>
          </w:tcPr>
          <w:p w14:paraId="5F3E455F" w14:textId="77777777" w:rsidR="00402160" w:rsidRPr="00402160" w:rsidRDefault="00402160" w:rsidP="00BF102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lang w:bidi="ar-EG"/>
              </w:rPr>
            </w:pPr>
            <w:r w:rsidRPr="00402160">
              <w:rPr>
                <w:rFonts w:ascii="Times New Roman" w:eastAsia="Calibri" w:hAnsi="Times New Roman" w:cs="Times New Roman"/>
                <w:lang w:bidi="ar-EG"/>
              </w:rPr>
              <w:t>8024.952</w:t>
            </w:r>
          </w:p>
        </w:tc>
        <w:tc>
          <w:tcPr>
            <w:tcW w:w="1044" w:type="pct"/>
            <w:noWrap/>
            <w:hideMark/>
          </w:tcPr>
          <w:p w14:paraId="72F829AC" w14:textId="77777777" w:rsidR="00402160" w:rsidRPr="00402160" w:rsidRDefault="00402160" w:rsidP="00BF102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lang w:bidi="ar-EG"/>
              </w:rPr>
            </w:pPr>
            <w:r w:rsidRPr="00402160">
              <w:rPr>
                <w:rFonts w:ascii="Times New Roman" w:eastAsia="Calibri" w:hAnsi="Times New Roman" w:cs="Times New Roman"/>
                <w:lang w:bidi="ar-EG"/>
              </w:rPr>
              <w:t>57.321</w:t>
            </w:r>
          </w:p>
        </w:tc>
        <w:tc>
          <w:tcPr>
            <w:tcW w:w="882" w:type="pct"/>
            <w:noWrap/>
            <w:hideMark/>
          </w:tcPr>
          <w:p w14:paraId="3563955C" w14:textId="77777777" w:rsidR="00402160" w:rsidRPr="00402160" w:rsidRDefault="00402160" w:rsidP="00BF102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lang w:bidi="ar-EG"/>
              </w:rPr>
            </w:pPr>
            <w:r w:rsidRPr="00402160">
              <w:rPr>
                <w:rFonts w:ascii="Times New Roman" w:eastAsia="Calibri" w:hAnsi="Times New Roman" w:cs="Times New Roman"/>
                <w:lang w:bidi="ar-EG"/>
              </w:rPr>
              <w:t>1.139</w:t>
            </w:r>
          </w:p>
        </w:tc>
        <w:tc>
          <w:tcPr>
            <w:tcW w:w="1148" w:type="pct"/>
            <w:noWrap/>
            <w:hideMark/>
          </w:tcPr>
          <w:p w14:paraId="4865B739" w14:textId="77777777" w:rsidR="00402160" w:rsidRPr="00402160" w:rsidRDefault="00402160" w:rsidP="00BF102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lang w:bidi="ar-EG"/>
              </w:rPr>
            </w:pPr>
            <w:r w:rsidRPr="00402160">
              <w:rPr>
                <w:rFonts w:ascii="Times New Roman" w:eastAsia="Calibri" w:hAnsi="Times New Roman" w:cs="Times New Roman"/>
                <w:lang w:bidi="ar-EG"/>
              </w:rPr>
              <w:t>14.85</w:t>
            </w:r>
          </w:p>
        </w:tc>
      </w:tr>
      <w:tr w:rsidR="00402160" w:rsidRPr="00402160" w14:paraId="0CD14D77" w14:textId="77777777" w:rsidTr="00402160">
        <w:trPr>
          <w:trHeight w:val="300"/>
          <w:jc w:val="center"/>
        </w:trPr>
        <w:tc>
          <w:tcPr>
            <w:tcW w:w="952" w:type="pct"/>
            <w:vAlign w:val="center"/>
          </w:tcPr>
          <w:p w14:paraId="18C22382" w14:textId="1CC6533F" w:rsidR="00402160" w:rsidRPr="00402160" w:rsidRDefault="00402160" w:rsidP="00402160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lang w:bidi="ar-EG"/>
              </w:rPr>
            </w:pPr>
            <w:r w:rsidRPr="00402160">
              <w:rPr>
                <w:rFonts w:asciiTheme="majorBidi" w:hAnsiTheme="majorBidi" w:cstheme="majorBidi"/>
              </w:rPr>
              <w:t>2% TiO</w:t>
            </w:r>
            <w:r w:rsidRPr="00402160">
              <w:rPr>
                <w:rFonts w:asciiTheme="majorBidi" w:hAnsiTheme="majorBidi" w:cstheme="majorBidi"/>
                <w:vertAlign w:val="subscript"/>
              </w:rPr>
              <w:t>2</w:t>
            </w:r>
            <w:r w:rsidRPr="00402160">
              <w:rPr>
                <w:rFonts w:asciiTheme="majorBidi" w:hAnsiTheme="majorBidi" w:cstheme="majorBidi"/>
              </w:rPr>
              <w:t>/SiO</w:t>
            </w:r>
            <w:r w:rsidRPr="00402160">
              <w:rPr>
                <w:rFonts w:asciiTheme="majorBidi" w:hAnsiTheme="majorBidi" w:cstheme="majorBidi"/>
                <w:vertAlign w:val="subscript"/>
              </w:rPr>
              <w:t>2</w:t>
            </w:r>
            <w:r w:rsidRPr="00402160">
              <w:rPr>
                <w:rFonts w:asciiTheme="majorBidi" w:hAnsiTheme="majorBidi" w:cstheme="majorBidi"/>
              </w:rPr>
              <w:t>(3)</w:t>
            </w:r>
          </w:p>
        </w:tc>
        <w:tc>
          <w:tcPr>
            <w:tcW w:w="974" w:type="pct"/>
            <w:noWrap/>
            <w:hideMark/>
          </w:tcPr>
          <w:p w14:paraId="6AD8E5A0" w14:textId="77777777" w:rsidR="00402160" w:rsidRPr="00402160" w:rsidRDefault="00402160" w:rsidP="00BF102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lang w:bidi="ar-EG"/>
              </w:rPr>
            </w:pPr>
            <w:r w:rsidRPr="00402160">
              <w:rPr>
                <w:rFonts w:ascii="Times New Roman" w:eastAsia="Calibri" w:hAnsi="Times New Roman" w:cs="Times New Roman"/>
                <w:lang w:bidi="ar-EG"/>
              </w:rPr>
              <w:t>106041.8</w:t>
            </w:r>
          </w:p>
        </w:tc>
        <w:tc>
          <w:tcPr>
            <w:tcW w:w="1044" w:type="pct"/>
            <w:noWrap/>
            <w:hideMark/>
          </w:tcPr>
          <w:p w14:paraId="1DEE27B2" w14:textId="77777777" w:rsidR="00402160" w:rsidRPr="00402160" w:rsidRDefault="00402160" w:rsidP="00BF102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lang w:bidi="ar-EG"/>
              </w:rPr>
            </w:pPr>
            <w:r w:rsidRPr="00402160">
              <w:rPr>
                <w:rFonts w:ascii="Times New Roman" w:eastAsia="Calibri" w:hAnsi="Times New Roman" w:cs="Times New Roman"/>
                <w:lang w:bidi="ar-EG"/>
              </w:rPr>
              <w:t>171.312</w:t>
            </w:r>
          </w:p>
        </w:tc>
        <w:tc>
          <w:tcPr>
            <w:tcW w:w="882" w:type="pct"/>
            <w:noWrap/>
            <w:hideMark/>
          </w:tcPr>
          <w:p w14:paraId="54759D6C" w14:textId="77777777" w:rsidR="00402160" w:rsidRPr="00402160" w:rsidRDefault="00402160" w:rsidP="00BF102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lang w:bidi="ar-EG"/>
              </w:rPr>
            </w:pPr>
            <w:r w:rsidRPr="00402160">
              <w:rPr>
                <w:rFonts w:ascii="Times New Roman" w:eastAsia="Calibri" w:hAnsi="Times New Roman" w:cs="Times New Roman"/>
                <w:lang w:bidi="ar-EG"/>
              </w:rPr>
              <w:t>15.045</w:t>
            </w:r>
          </w:p>
        </w:tc>
        <w:tc>
          <w:tcPr>
            <w:tcW w:w="1148" w:type="pct"/>
            <w:noWrap/>
            <w:hideMark/>
          </w:tcPr>
          <w:p w14:paraId="3F251632" w14:textId="77777777" w:rsidR="00402160" w:rsidRPr="00402160" w:rsidRDefault="00402160" w:rsidP="00BF102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lang w:bidi="ar-EG"/>
              </w:rPr>
            </w:pPr>
            <w:r w:rsidRPr="00402160">
              <w:rPr>
                <w:rFonts w:ascii="Times New Roman" w:eastAsia="Calibri" w:hAnsi="Times New Roman" w:cs="Times New Roman"/>
                <w:lang w:bidi="ar-EG"/>
              </w:rPr>
              <w:t>27.749</w:t>
            </w:r>
          </w:p>
        </w:tc>
      </w:tr>
    </w:tbl>
    <w:p w14:paraId="26C63C7E" w14:textId="77777777" w:rsidR="00402160" w:rsidRPr="006E3250" w:rsidRDefault="00402160" w:rsidP="00402160">
      <w:pPr>
        <w:rPr>
          <w:rFonts w:ascii="Times New Roman" w:eastAsia="Calibri" w:hAnsi="Times New Roman" w:cs="Times New Roman"/>
          <w:lang w:bidi="ar-EG"/>
        </w:rPr>
      </w:pPr>
      <w:proofErr w:type="spellStart"/>
      <w:r w:rsidRPr="006E3250">
        <w:rPr>
          <w:rFonts w:ascii="Times New Roman" w:eastAsia="Calibri" w:hAnsi="Times New Roman" w:cs="Times New Roman"/>
          <w:lang w:bidi="ar-EG"/>
        </w:rPr>
        <w:t>Feret's</w:t>
      </w:r>
      <w:proofErr w:type="spellEnd"/>
      <w:r w:rsidRPr="006E3250">
        <w:rPr>
          <w:rFonts w:ascii="Times New Roman" w:eastAsia="Calibri" w:hAnsi="Times New Roman" w:cs="Times New Roman"/>
          <w:lang w:bidi="ar-EG"/>
        </w:rPr>
        <w:t xml:space="preserve"> Diameter is the longest distance between any two points along the selection boundary, also known as maximum caliper</w:t>
      </w:r>
    </w:p>
    <w:p w14:paraId="6595E004" w14:textId="77777777" w:rsidR="00402160" w:rsidRDefault="00402160" w:rsidP="00402160">
      <w:pPr>
        <w:jc w:val="center"/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44BFF1CC" w14:textId="77777777" w:rsidR="00311EC0" w:rsidRDefault="00311EC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6B7188D3" w14:textId="77777777" w:rsidR="00311EC0" w:rsidRDefault="00311EC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3DF2E1DC" w14:textId="77777777" w:rsidR="00311EC0" w:rsidRDefault="00311EC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1A31A5B0" w14:textId="77777777" w:rsidR="00311EC0" w:rsidRDefault="00311EC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198FD54D" w14:textId="77777777" w:rsidR="00311EC0" w:rsidRDefault="00311EC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3AE9DF46" w14:textId="77777777" w:rsidR="00311EC0" w:rsidRDefault="00311EC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37120B7B" w14:textId="77777777" w:rsidR="00311EC0" w:rsidRDefault="00311EC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5A83DEDF" w14:textId="77777777" w:rsidR="00311EC0" w:rsidRDefault="00311EC0" w:rsidP="00C94229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144722D6" w14:textId="77777777" w:rsidR="00402160" w:rsidRDefault="00402160" w:rsidP="00BC2861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08102F2E" w14:textId="77777777" w:rsidR="00402160" w:rsidRDefault="00402160" w:rsidP="00BC2861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6FEEBD77" w14:textId="77777777" w:rsidR="00402160" w:rsidRDefault="00402160" w:rsidP="00BC2861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34E7828E" w14:textId="77777777" w:rsidR="00402160" w:rsidRDefault="00402160" w:rsidP="00BC2861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308852E2" w14:textId="77777777" w:rsidR="00402160" w:rsidRDefault="00402160" w:rsidP="00BC2861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78E08502" w14:textId="77777777" w:rsidR="00402160" w:rsidRDefault="00402160" w:rsidP="00BC2861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585BA6EB" w14:textId="77777777" w:rsidR="00402160" w:rsidRDefault="00402160" w:rsidP="00BC2861">
      <w:pPr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</w:pPr>
    </w:p>
    <w:p w14:paraId="6CA532EA" w14:textId="4146CA3E" w:rsidR="00C94229" w:rsidRPr="003A470D" w:rsidRDefault="00C94229" w:rsidP="003A470D">
      <w:pPr>
        <w:jc w:val="center"/>
        <w:rPr>
          <w:rFonts w:asciiTheme="majorBidi" w:eastAsia="Calibri" w:hAnsiTheme="majorBidi" w:cstheme="majorBidi"/>
          <w:b/>
          <w:bCs/>
          <w:sz w:val="24"/>
          <w:szCs w:val="24"/>
          <w:rtl/>
          <w:lang w:bidi="ar-EG"/>
        </w:rPr>
      </w:pPr>
      <w:r w:rsidRPr="003A470D"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  <w:lastRenderedPageBreak/>
        <w:t>Table (</w:t>
      </w:r>
      <w:r w:rsidR="00BC2861" w:rsidRPr="003A470D"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  <w:t>3</w:t>
      </w:r>
      <w:r w:rsidRPr="003A470D"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  <w:t xml:space="preserve">): Thermo-analytical and thermodynamic data of the thermal decomposition </w:t>
      </w:r>
      <w:r w:rsidR="00402160" w:rsidRPr="003A470D"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  <w:t xml:space="preserve">for coated paper sheets </w:t>
      </w:r>
      <w:r w:rsidR="003A470D" w:rsidRPr="003A470D"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  <w:t>with</w:t>
      </w:r>
      <w:r w:rsidR="00402160" w:rsidRPr="003A470D"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  <w:t xml:space="preserve"> PLA-TiO</w:t>
      </w:r>
      <w:r w:rsidR="00402160" w:rsidRPr="003A470D">
        <w:rPr>
          <w:rFonts w:asciiTheme="majorBidi" w:eastAsia="Calibri" w:hAnsiTheme="majorBidi" w:cstheme="majorBidi"/>
          <w:b/>
          <w:bCs/>
          <w:sz w:val="24"/>
          <w:szCs w:val="24"/>
          <w:vertAlign w:val="subscript"/>
          <w:lang w:bidi="ar-EG"/>
        </w:rPr>
        <w:t>2</w:t>
      </w:r>
      <w:r w:rsidR="00402160" w:rsidRPr="003A470D">
        <w:rPr>
          <w:rFonts w:asciiTheme="majorBidi" w:eastAsia="Calibri" w:hAnsiTheme="majorBidi" w:cstheme="majorBidi"/>
          <w:b/>
          <w:bCs/>
          <w:sz w:val="24"/>
          <w:szCs w:val="24"/>
          <w:lang w:bidi="ar-EG"/>
        </w:rPr>
        <w:t>/SiO</w:t>
      </w:r>
      <w:r w:rsidR="00402160" w:rsidRPr="003A470D">
        <w:rPr>
          <w:rFonts w:asciiTheme="majorBidi" w:eastAsia="Calibri" w:hAnsiTheme="majorBidi" w:cstheme="majorBidi"/>
          <w:b/>
          <w:bCs/>
          <w:sz w:val="24"/>
          <w:szCs w:val="24"/>
          <w:vertAlign w:val="subscript"/>
          <w:lang w:bidi="ar-EG"/>
        </w:rPr>
        <w:t>2</w:t>
      </w:r>
    </w:p>
    <w:tbl>
      <w:tblPr>
        <w:tblStyle w:val="TableGrid1"/>
        <w:tblW w:w="5085" w:type="pct"/>
        <w:jc w:val="center"/>
        <w:tblInd w:w="-162" w:type="dxa"/>
        <w:tblLook w:val="04A0" w:firstRow="1" w:lastRow="0" w:firstColumn="1" w:lastColumn="0" w:noHBand="0" w:noVBand="1"/>
      </w:tblPr>
      <w:tblGrid>
        <w:gridCol w:w="1081"/>
        <w:gridCol w:w="616"/>
        <w:gridCol w:w="656"/>
        <w:gridCol w:w="656"/>
        <w:gridCol w:w="723"/>
        <w:gridCol w:w="1553"/>
        <w:gridCol w:w="954"/>
        <w:gridCol w:w="847"/>
        <w:gridCol w:w="1072"/>
        <w:gridCol w:w="1112"/>
        <w:gridCol w:w="1072"/>
      </w:tblGrid>
      <w:tr w:rsidR="00C94229" w:rsidRPr="00387769" w14:paraId="6DF55387" w14:textId="77777777" w:rsidTr="003A470D">
        <w:trPr>
          <w:trHeight w:val="255"/>
          <w:jc w:val="center"/>
        </w:trPr>
        <w:tc>
          <w:tcPr>
            <w:tcW w:w="595" w:type="pct"/>
            <w:noWrap/>
            <w:vAlign w:val="center"/>
            <w:hideMark/>
          </w:tcPr>
          <w:p w14:paraId="189F33B8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297" w:type="pct"/>
            <w:vAlign w:val="center"/>
          </w:tcPr>
          <w:p w14:paraId="2E8FE54C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Phase</w:t>
            </w:r>
          </w:p>
        </w:tc>
        <w:tc>
          <w:tcPr>
            <w:tcW w:w="315" w:type="pct"/>
            <w:noWrap/>
            <w:vAlign w:val="center"/>
            <w:hideMark/>
          </w:tcPr>
          <w:p w14:paraId="615C6B13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</w:rPr>
              <w:t>o</w:t>
            </w:r>
          </w:p>
        </w:tc>
        <w:tc>
          <w:tcPr>
            <w:tcW w:w="315" w:type="pct"/>
            <w:noWrap/>
            <w:vAlign w:val="center"/>
            <w:hideMark/>
          </w:tcPr>
          <w:p w14:paraId="3184A945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</w:rPr>
              <w:t>m</w:t>
            </w:r>
          </w:p>
        </w:tc>
        <w:tc>
          <w:tcPr>
            <w:tcW w:w="346" w:type="pct"/>
            <w:noWrap/>
            <w:vAlign w:val="center"/>
            <w:hideMark/>
          </w:tcPr>
          <w:p w14:paraId="495E8F16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WL, %</w:t>
            </w:r>
          </w:p>
        </w:tc>
        <w:tc>
          <w:tcPr>
            <w:tcW w:w="731" w:type="pct"/>
            <w:noWrap/>
            <w:vAlign w:val="center"/>
            <w:hideMark/>
          </w:tcPr>
          <w:p w14:paraId="4BA422B9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WLR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</w:rPr>
              <w:t>max</w:t>
            </w:r>
            <w:proofErr w:type="spellEnd"/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, 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%∙min/°C</w:t>
            </w:r>
          </w:p>
        </w:tc>
        <w:tc>
          <w:tcPr>
            <w:tcW w:w="453" w:type="pct"/>
            <w:noWrap/>
            <w:vAlign w:val="center"/>
            <w:hideMark/>
          </w:tcPr>
          <w:p w14:paraId="72D4E3FA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Ea</w:t>
            </w:r>
            <w:proofErr w:type="spellEnd"/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, kJ/</w:t>
            </w:r>
            <w:proofErr w:type="spellStart"/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mol</w:t>
            </w:r>
            <w:proofErr w:type="spellEnd"/>
          </w:p>
        </w:tc>
        <w:tc>
          <w:tcPr>
            <w:tcW w:w="404" w:type="pct"/>
            <w:noWrap/>
            <w:vAlign w:val="center"/>
            <w:hideMark/>
          </w:tcPr>
          <w:p w14:paraId="6C3AE6AD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A, 1/s</w:t>
            </w:r>
          </w:p>
        </w:tc>
        <w:tc>
          <w:tcPr>
            <w:tcW w:w="508" w:type="pct"/>
            <w:noWrap/>
            <w:vAlign w:val="center"/>
            <w:hideMark/>
          </w:tcPr>
          <w:p w14:paraId="2AB07A9A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  <w:t>Δ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Ha</w:t>
            </w:r>
            <w:proofErr w:type="spellEnd"/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, kJ/</w:t>
            </w:r>
            <w:proofErr w:type="spellStart"/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mol</w:t>
            </w:r>
            <w:proofErr w:type="spellEnd"/>
          </w:p>
        </w:tc>
        <w:tc>
          <w:tcPr>
            <w:tcW w:w="527" w:type="pct"/>
            <w:noWrap/>
            <w:vAlign w:val="center"/>
            <w:hideMark/>
          </w:tcPr>
          <w:p w14:paraId="4F5C343F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  <w:t>Δ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Sa</w:t>
            </w:r>
            <w:proofErr w:type="spellEnd"/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, J/K </w:t>
            </w:r>
            <w:proofErr w:type="spellStart"/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mol</w:t>
            </w:r>
            <w:proofErr w:type="spellEnd"/>
          </w:p>
        </w:tc>
        <w:tc>
          <w:tcPr>
            <w:tcW w:w="508" w:type="pct"/>
            <w:noWrap/>
            <w:vAlign w:val="center"/>
            <w:hideMark/>
          </w:tcPr>
          <w:p w14:paraId="1F4D279C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  <w:t>Δ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Ga</w:t>
            </w:r>
            <w:proofErr w:type="spellEnd"/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, kJ/</w:t>
            </w:r>
            <w:proofErr w:type="spellStart"/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mol</w:t>
            </w:r>
            <w:proofErr w:type="spellEnd"/>
          </w:p>
        </w:tc>
      </w:tr>
      <w:tr w:rsidR="00C94229" w:rsidRPr="00387769" w14:paraId="4E84CE99" w14:textId="77777777" w:rsidTr="003A470D">
        <w:trPr>
          <w:trHeight w:val="255"/>
          <w:jc w:val="center"/>
        </w:trPr>
        <w:tc>
          <w:tcPr>
            <w:tcW w:w="595" w:type="pct"/>
            <w:vMerge w:val="restart"/>
            <w:noWrap/>
            <w:vAlign w:val="center"/>
            <w:hideMark/>
          </w:tcPr>
          <w:p w14:paraId="7792434C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Blank</w:t>
            </w:r>
          </w:p>
        </w:tc>
        <w:tc>
          <w:tcPr>
            <w:tcW w:w="297" w:type="pct"/>
            <w:vAlign w:val="center"/>
          </w:tcPr>
          <w:p w14:paraId="412CB21F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315" w:type="pct"/>
            <w:noWrap/>
            <w:vAlign w:val="center"/>
            <w:hideMark/>
          </w:tcPr>
          <w:p w14:paraId="6ABA1E4F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40</w:t>
            </w:r>
          </w:p>
        </w:tc>
        <w:tc>
          <w:tcPr>
            <w:tcW w:w="315" w:type="pct"/>
            <w:noWrap/>
            <w:vAlign w:val="center"/>
            <w:hideMark/>
          </w:tcPr>
          <w:p w14:paraId="0129AEBF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81.14</w:t>
            </w:r>
          </w:p>
        </w:tc>
        <w:tc>
          <w:tcPr>
            <w:tcW w:w="346" w:type="pct"/>
            <w:noWrap/>
            <w:vAlign w:val="center"/>
            <w:hideMark/>
          </w:tcPr>
          <w:p w14:paraId="37217409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7.50</w:t>
            </w:r>
          </w:p>
        </w:tc>
        <w:tc>
          <w:tcPr>
            <w:tcW w:w="731" w:type="pct"/>
            <w:vMerge w:val="restart"/>
            <w:noWrap/>
            <w:vAlign w:val="center"/>
            <w:hideMark/>
          </w:tcPr>
          <w:p w14:paraId="196D3BEA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6.828</w:t>
            </w:r>
          </w:p>
        </w:tc>
        <w:tc>
          <w:tcPr>
            <w:tcW w:w="453" w:type="pct"/>
            <w:noWrap/>
            <w:vAlign w:val="center"/>
            <w:hideMark/>
          </w:tcPr>
          <w:p w14:paraId="0EA03942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83.82</w:t>
            </w:r>
          </w:p>
        </w:tc>
        <w:tc>
          <w:tcPr>
            <w:tcW w:w="404" w:type="pct"/>
            <w:noWrap/>
            <w:vAlign w:val="center"/>
            <w:hideMark/>
          </w:tcPr>
          <w:p w14:paraId="33C143C3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7.06</w:t>
            </w:r>
            <w:r w:rsidRPr="00387769">
              <w:rPr>
                <w:rFonts w:ascii="Calibri" w:hAnsi="Calibri" w:cs="Calibri"/>
                <w:b/>
                <w:bCs/>
                <w:sz w:val="16"/>
                <w:szCs w:val="16"/>
              </w:rPr>
              <w:t>ꓫ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10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perscript"/>
              </w:rPr>
              <w:t>11</w:t>
            </w:r>
          </w:p>
        </w:tc>
        <w:tc>
          <w:tcPr>
            <w:tcW w:w="508" w:type="pct"/>
            <w:noWrap/>
            <w:vAlign w:val="center"/>
            <w:hideMark/>
          </w:tcPr>
          <w:p w14:paraId="18515ED1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80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.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87</w:t>
            </w:r>
          </w:p>
        </w:tc>
        <w:tc>
          <w:tcPr>
            <w:tcW w:w="527" w:type="pct"/>
            <w:noWrap/>
            <w:vAlign w:val="center"/>
            <w:hideMark/>
          </w:tcPr>
          <w:p w14:paraId="04AF3CA4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-19.51</w:t>
            </w:r>
          </w:p>
        </w:tc>
        <w:tc>
          <w:tcPr>
            <w:tcW w:w="508" w:type="pct"/>
            <w:noWrap/>
            <w:vAlign w:val="center"/>
            <w:hideMark/>
          </w:tcPr>
          <w:p w14:paraId="51B60258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87.78</w:t>
            </w:r>
          </w:p>
        </w:tc>
      </w:tr>
      <w:tr w:rsidR="00C94229" w:rsidRPr="00387769" w14:paraId="5A5CA4AA" w14:textId="77777777" w:rsidTr="003A470D">
        <w:trPr>
          <w:trHeight w:val="255"/>
          <w:jc w:val="center"/>
        </w:trPr>
        <w:tc>
          <w:tcPr>
            <w:tcW w:w="595" w:type="pct"/>
            <w:vMerge/>
            <w:noWrap/>
            <w:vAlign w:val="center"/>
            <w:hideMark/>
          </w:tcPr>
          <w:p w14:paraId="57F69B3F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297" w:type="pct"/>
            <w:vAlign w:val="center"/>
          </w:tcPr>
          <w:p w14:paraId="2AAEADA9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15" w:type="pct"/>
            <w:noWrap/>
            <w:vAlign w:val="center"/>
            <w:hideMark/>
          </w:tcPr>
          <w:p w14:paraId="0A48E3D8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315.32</w:t>
            </w:r>
          </w:p>
        </w:tc>
        <w:tc>
          <w:tcPr>
            <w:tcW w:w="315" w:type="pct"/>
            <w:noWrap/>
            <w:vAlign w:val="center"/>
            <w:hideMark/>
          </w:tcPr>
          <w:p w14:paraId="295998D5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355.03</w:t>
            </w:r>
          </w:p>
        </w:tc>
        <w:tc>
          <w:tcPr>
            <w:tcW w:w="346" w:type="pct"/>
            <w:noWrap/>
            <w:vAlign w:val="center"/>
            <w:hideMark/>
          </w:tcPr>
          <w:p w14:paraId="6D48E22B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79.09</w:t>
            </w:r>
          </w:p>
        </w:tc>
        <w:tc>
          <w:tcPr>
            <w:tcW w:w="731" w:type="pct"/>
            <w:vMerge/>
            <w:noWrap/>
            <w:vAlign w:val="center"/>
            <w:hideMark/>
          </w:tcPr>
          <w:p w14:paraId="20196DB4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453" w:type="pct"/>
            <w:noWrap/>
            <w:vAlign w:val="center"/>
            <w:hideMark/>
          </w:tcPr>
          <w:p w14:paraId="0A926364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151.52</w:t>
            </w:r>
          </w:p>
        </w:tc>
        <w:tc>
          <w:tcPr>
            <w:tcW w:w="404" w:type="pct"/>
            <w:noWrap/>
            <w:vAlign w:val="center"/>
            <w:hideMark/>
          </w:tcPr>
          <w:p w14:paraId="2CFBB45E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5.65</w:t>
            </w:r>
            <w:r w:rsidRPr="00387769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ꓫ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10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perscript"/>
                <w:lang w:val="en-US"/>
              </w:rPr>
              <w:t>11</w:t>
            </w:r>
          </w:p>
        </w:tc>
        <w:tc>
          <w:tcPr>
            <w:tcW w:w="508" w:type="pct"/>
            <w:noWrap/>
            <w:vAlign w:val="center"/>
            <w:hideMark/>
          </w:tcPr>
          <w:p w14:paraId="4F434719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146.30</w:t>
            </w:r>
          </w:p>
        </w:tc>
        <w:tc>
          <w:tcPr>
            <w:tcW w:w="527" w:type="pct"/>
            <w:noWrap/>
            <w:vAlign w:val="center"/>
            <w:hideMark/>
          </w:tcPr>
          <w:p w14:paraId="630B78D3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-26.14</w:t>
            </w:r>
          </w:p>
        </w:tc>
        <w:tc>
          <w:tcPr>
            <w:tcW w:w="508" w:type="pct"/>
            <w:noWrap/>
            <w:vAlign w:val="center"/>
            <w:hideMark/>
          </w:tcPr>
          <w:p w14:paraId="4A272253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162.71</w:t>
            </w:r>
          </w:p>
        </w:tc>
      </w:tr>
      <w:tr w:rsidR="00C94229" w:rsidRPr="00387769" w14:paraId="1B00B3FF" w14:textId="77777777" w:rsidTr="003A470D">
        <w:trPr>
          <w:trHeight w:val="255"/>
          <w:jc w:val="center"/>
        </w:trPr>
        <w:tc>
          <w:tcPr>
            <w:tcW w:w="595" w:type="pct"/>
            <w:vMerge/>
            <w:noWrap/>
            <w:vAlign w:val="center"/>
            <w:hideMark/>
          </w:tcPr>
          <w:p w14:paraId="2F25F7C8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297" w:type="pct"/>
            <w:vAlign w:val="center"/>
          </w:tcPr>
          <w:p w14:paraId="5E9F8E51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315" w:type="pct"/>
            <w:noWrap/>
            <w:vAlign w:val="center"/>
            <w:hideMark/>
          </w:tcPr>
          <w:p w14:paraId="2A23B163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315" w:type="pct"/>
            <w:noWrap/>
            <w:vAlign w:val="center"/>
            <w:hideMark/>
          </w:tcPr>
          <w:p w14:paraId="3658F563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346" w:type="pct"/>
            <w:noWrap/>
            <w:vAlign w:val="center"/>
            <w:hideMark/>
          </w:tcPr>
          <w:p w14:paraId="0DCAA950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731" w:type="pct"/>
            <w:vMerge/>
            <w:noWrap/>
            <w:vAlign w:val="center"/>
            <w:hideMark/>
          </w:tcPr>
          <w:p w14:paraId="32CE2D71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453" w:type="pct"/>
            <w:noWrap/>
            <w:vAlign w:val="center"/>
            <w:hideMark/>
          </w:tcPr>
          <w:p w14:paraId="2AB2178D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  <w:lang w:val="en-US"/>
              </w:rPr>
              <w:t>∑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235.33</w:t>
            </w:r>
          </w:p>
        </w:tc>
        <w:tc>
          <w:tcPr>
            <w:tcW w:w="404" w:type="pct"/>
            <w:noWrap/>
            <w:vAlign w:val="center"/>
            <w:hideMark/>
          </w:tcPr>
          <w:p w14:paraId="0D3E4B5A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08" w:type="pct"/>
            <w:noWrap/>
            <w:vAlign w:val="center"/>
            <w:hideMark/>
          </w:tcPr>
          <w:p w14:paraId="29DD67FB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  <w:lang w:val="en-US"/>
              </w:rPr>
              <w:t>∑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227.17</w:t>
            </w:r>
          </w:p>
        </w:tc>
        <w:tc>
          <w:tcPr>
            <w:tcW w:w="527" w:type="pct"/>
            <w:noWrap/>
            <w:vAlign w:val="center"/>
            <w:hideMark/>
          </w:tcPr>
          <w:p w14:paraId="2DEAC913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  <w:lang w:val="en-US"/>
              </w:rPr>
              <w:t>∑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-45.65</w:t>
            </w:r>
          </w:p>
        </w:tc>
        <w:tc>
          <w:tcPr>
            <w:tcW w:w="508" w:type="pct"/>
            <w:noWrap/>
            <w:vAlign w:val="center"/>
            <w:hideMark/>
          </w:tcPr>
          <w:p w14:paraId="23309CEB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  <w:lang w:val="en-US"/>
              </w:rPr>
              <w:t>∑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250.49</w:t>
            </w:r>
          </w:p>
        </w:tc>
      </w:tr>
      <w:tr w:rsidR="00C94229" w:rsidRPr="00387769" w14:paraId="4C1455D7" w14:textId="77777777" w:rsidTr="003A470D">
        <w:trPr>
          <w:trHeight w:val="255"/>
          <w:jc w:val="center"/>
        </w:trPr>
        <w:tc>
          <w:tcPr>
            <w:tcW w:w="595" w:type="pct"/>
            <w:vMerge w:val="restart"/>
            <w:noWrap/>
            <w:vAlign w:val="center"/>
            <w:hideMark/>
          </w:tcPr>
          <w:p w14:paraId="05060233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PLA</w:t>
            </w:r>
          </w:p>
        </w:tc>
        <w:tc>
          <w:tcPr>
            <w:tcW w:w="297" w:type="pct"/>
            <w:vAlign w:val="center"/>
          </w:tcPr>
          <w:p w14:paraId="528F19B8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315" w:type="pct"/>
            <w:noWrap/>
            <w:vAlign w:val="center"/>
            <w:hideMark/>
          </w:tcPr>
          <w:p w14:paraId="56DA94B7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40</w:t>
            </w:r>
          </w:p>
        </w:tc>
        <w:tc>
          <w:tcPr>
            <w:tcW w:w="315" w:type="pct"/>
            <w:noWrap/>
            <w:vAlign w:val="center"/>
            <w:hideMark/>
          </w:tcPr>
          <w:p w14:paraId="1A880766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49.28</w:t>
            </w:r>
          </w:p>
        </w:tc>
        <w:tc>
          <w:tcPr>
            <w:tcW w:w="346" w:type="pct"/>
            <w:noWrap/>
            <w:vAlign w:val="center"/>
            <w:hideMark/>
          </w:tcPr>
          <w:p w14:paraId="6F90A281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8.35</w:t>
            </w:r>
          </w:p>
        </w:tc>
        <w:tc>
          <w:tcPr>
            <w:tcW w:w="731" w:type="pct"/>
            <w:vMerge w:val="restart"/>
            <w:noWrap/>
            <w:vAlign w:val="center"/>
            <w:hideMark/>
          </w:tcPr>
          <w:p w14:paraId="1AB70F86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6.964</w:t>
            </w:r>
          </w:p>
        </w:tc>
        <w:tc>
          <w:tcPr>
            <w:tcW w:w="453" w:type="pct"/>
            <w:noWrap/>
            <w:vAlign w:val="center"/>
            <w:hideMark/>
          </w:tcPr>
          <w:p w14:paraId="7BDB4771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28.66</w:t>
            </w:r>
          </w:p>
        </w:tc>
        <w:tc>
          <w:tcPr>
            <w:tcW w:w="404" w:type="pct"/>
            <w:noWrap/>
            <w:vAlign w:val="center"/>
            <w:hideMark/>
          </w:tcPr>
          <w:p w14:paraId="2650A9FF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1.99</w:t>
            </w:r>
            <w:r w:rsidRPr="00387769">
              <w:rPr>
                <w:rFonts w:ascii="Calibri" w:hAnsi="Calibri" w:cs="Calibri"/>
                <w:b/>
                <w:bCs/>
                <w:sz w:val="16"/>
                <w:szCs w:val="16"/>
              </w:rPr>
              <w:t>ꓫ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10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508" w:type="pct"/>
            <w:noWrap/>
            <w:vAlign w:val="center"/>
            <w:hideMark/>
          </w:tcPr>
          <w:p w14:paraId="7F965D7F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25.98</w:t>
            </w:r>
          </w:p>
        </w:tc>
        <w:tc>
          <w:tcPr>
            <w:tcW w:w="527" w:type="pct"/>
            <w:noWrap/>
            <w:vAlign w:val="center"/>
            <w:hideMark/>
          </w:tcPr>
          <w:p w14:paraId="468DC460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-182.47</w:t>
            </w:r>
          </w:p>
        </w:tc>
        <w:tc>
          <w:tcPr>
            <w:tcW w:w="508" w:type="pct"/>
            <w:noWrap/>
            <w:vAlign w:val="center"/>
            <w:hideMark/>
          </w:tcPr>
          <w:p w14:paraId="47B37ECD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84.78</w:t>
            </w:r>
          </w:p>
        </w:tc>
      </w:tr>
      <w:tr w:rsidR="00C94229" w:rsidRPr="00387769" w14:paraId="237D9AC6" w14:textId="77777777" w:rsidTr="003A470D">
        <w:trPr>
          <w:trHeight w:val="255"/>
          <w:jc w:val="center"/>
        </w:trPr>
        <w:tc>
          <w:tcPr>
            <w:tcW w:w="595" w:type="pct"/>
            <w:vMerge/>
            <w:noWrap/>
            <w:vAlign w:val="center"/>
            <w:hideMark/>
          </w:tcPr>
          <w:p w14:paraId="432DEB01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297" w:type="pct"/>
            <w:vAlign w:val="center"/>
          </w:tcPr>
          <w:p w14:paraId="539D4D4B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15" w:type="pct"/>
            <w:noWrap/>
            <w:vAlign w:val="center"/>
            <w:hideMark/>
          </w:tcPr>
          <w:p w14:paraId="54AB1E78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310.5</w:t>
            </w:r>
          </w:p>
        </w:tc>
        <w:tc>
          <w:tcPr>
            <w:tcW w:w="315" w:type="pct"/>
            <w:noWrap/>
            <w:vAlign w:val="center"/>
            <w:hideMark/>
          </w:tcPr>
          <w:p w14:paraId="43BCD4D5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352.96</w:t>
            </w:r>
          </w:p>
        </w:tc>
        <w:tc>
          <w:tcPr>
            <w:tcW w:w="346" w:type="pct"/>
            <w:noWrap/>
            <w:vAlign w:val="center"/>
            <w:hideMark/>
          </w:tcPr>
          <w:p w14:paraId="3E3DD728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78.02</w:t>
            </w:r>
          </w:p>
        </w:tc>
        <w:tc>
          <w:tcPr>
            <w:tcW w:w="731" w:type="pct"/>
            <w:vMerge/>
            <w:noWrap/>
            <w:vAlign w:val="center"/>
            <w:hideMark/>
          </w:tcPr>
          <w:p w14:paraId="6573E2F6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453" w:type="pct"/>
            <w:noWrap/>
            <w:vAlign w:val="center"/>
            <w:hideMark/>
          </w:tcPr>
          <w:p w14:paraId="29D6D182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143.60</w:t>
            </w:r>
          </w:p>
        </w:tc>
        <w:tc>
          <w:tcPr>
            <w:tcW w:w="404" w:type="pct"/>
            <w:noWrap/>
            <w:vAlign w:val="center"/>
            <w:hideMark/>
          </w:tcPr>
          <w:p w14:paraId="31302F69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1.19</w:t>
            </w:r>
            <w:r w:rsidRPr="00387769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ꓫ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10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perscript"/>
                <w:lang w:val="en-US"/>
              </w:rPr>
              <w:t>11</w:t>
            </w:r>
          </w:p>
        </w:tc>
        <w:tc>
          <w:tcPr>
            <w:tcW w:w="508" w:type="pct"/>
            <w:noWrap/>
            <w:vAlign w:val="center"/>
            <w:hideMark/>
          </w:tcPr>
          <w:p w14:paraId="2097980D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138.40</w:t>
            </w:r>
          </w:p>
        </w:tc>
        <w:tc>
          <w:tcPr>
            <w:tcW w:w="527" w:type="pct"/>
            <w:noWrap/>
            <w:vAlign w:val="center"/>
            <w:hideMark/>
          </w:tcPr>
          <w:p w14:paraId="72B0FA72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-39.05</w:t>
            </w:r>
          </w:p>
        </w:tc>
        <w:tc>
          <w:tcPr>
            <w:tcW w:w="508" w:type="pct"/>
            <w:noWrap/>
            <w:vAlign w:val="center"/>
            <w:hideMark/>
          </w:tcPr>
          <w:p w14:paraId="0A84CB72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162.84</w:t>
            </w:r>
          </w:p>
        </w:tc>
      </w:tr>
      <w:tr w:rsidR="00C94229" w:rsidRPr="00387769" w14:paraId="26E37CA8" w14:textId="77777777" w:rsidTr="003A470D">
        <w:trPr>
          <w:trHeight w:val="255"/>
          <w:jc w:val="center"/>
        </w:trPr>
        <w:tc>
          <w:tcPr>
            <w:tcW w:w="595" w:type="pct"/>
            <w:vMerge/>
            <w:noWrap/>
            <w:vAlign w:val="center"/>
            <w:hideMark/>
          </w:tcPr>
          <w:p w14:paraId="24A766E9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297" w:type="pct"/>
            <w:vAlign w:val="center"/>
          </w:tcPr>
          <w:p w14:paraId="4523CF56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315" w:type="pct"/>
            <w:noWrap/>
            <w:vAlign w:val="center"/>
            <w:hideMark/>
          </w:tcPr>
          <w:p w14:paraId="09D5F627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315" w:type="pct"/>
            <w:noWrap/>
            <w:vAlign w:val="center"/>
            <w:hideMark/>
          </w:tcPr>
          <w:p w14:paraId="7050FCD3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346" w:type="pct"/>
            <w:noWrap/>
            <w:vAlign w:val="center"/>
            <w:hideMark/>
          </w:tcPr>
          <w:p w14:paraId="6E000F81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731" w:type="pct"/>
            <w:vMerge/>
            <w:noWrap/>
            <w:vAlign w:val="center"/>
            <w:hideMark/>
          </w:tcPr>
          <w:p w14:paraId="135FB496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453" w:type="pct"/>
            <w:noWrap/>
            <w:vAlign w:val="center"/>
            <w:hideMark/>
          </w:tcPr>
          <w:p w14:paraId="599FA78C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  <w:lang w:val="en-US"/>
              </w:rPr>
              <w:t>∑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172.26</w:t>
            </w:r>
          </w:p>
        </w:tc>
        <w:tc>
          <w:tcPr>
            <w:tcW w:w="404" w:type="pct"/>
            <w:noWrap/>
            <w:vAlign w:val="center"/>
            <w:hideMark/>
          </w:tcPr>
          <w:p w14:paraId="5CEB8385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08" w:type="pct"/>
            <w:noWrap/>
            <w:vAlign w:val="center"/>
            <w:hideMark/>
          </w:tcPr>
          <w:p w14:paraId="5221611A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  <w:lang w:val="en-US"/>
              </w:rPr>
              <w:t>∑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164.37</w:t>
            </w:r>
          </w:p>
        </w:tc>
        <w:tc>
          <w:tcPr>
            <w:tcW w:w="527" w:type="pct"/>
            <w:noWrap/>
            <w:vAlign w:val="center"/>
            <w:hideMark/>
          </w:tcPr>
          <w:p w14:paraId="65970FD7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  <w:lang w:val="en-US"/>
              </w:rPr>
              <w:t>∑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-221.52</w:t>
            </w:r>
          </w:p>
        </w:tc>
        <w:tc>
          <w:tcPr>
            <w:tcW w:w="508" w:type="pct"/>
            <w:noWrap/>
            <w:vAlign w:val="center"/>
            <w:hideMark/>
          </w:tcPr>
          <w:p w14:paraId="6F478C6F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  <w:lang w:val="en-US"/>
              </w:rPr>
              <w:t>∑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247.62</w:t>
            </w:r>
          </w:p>
        </w:tc>
      </w:tr>
      <w:tr w:rsidR="00C94229" w:rsidRPr="00387769" w14:paraId="070CE8A4" w14:textId="77777777" w:rsidTr="003A470D">
        <w:trPr>
          <w:trHeight w:val="255"/>
          <w:jc w:val="center"/>
        </w:trPr>
        <w:tc>
          <w:tcPr>
            <w:tcW w:w="595" w:type="pct"/>
            <w:vMerge w:val="restart"/>
            <w:vAlign w:val="center"/>
          </w:tcPr>
          <w:p w14:paraId="0031F61A" w14:textId="22ED0645" w:rsidR="00C94229" w:rsidRPr="00387769" w:rsidRDefault="00C94229" w:rsidP="00B97947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1% </w:t>
            </w:r>
            <w:r w:rsidR="00B97947"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TiO</w:t>
            </w:r>
            <w:r w:rsidR="00B97947"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  <w:lang w:val="en-US"/>
              </w:rPr>
              <w:t>2</w:t>
            </w:r>
            <w:r w:rsidR="00B97947"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/SiO</w:t>
            </w:r>
            <w:r w:rsidR="00B97947"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  <w:lang w:val="en-US"/>
              </w:rPr>
              <w:t>2</w:t>
            </w:r>
            <w:r w:rsidR="00B97947"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(3)</w:t>
            </w:r>
          </w:p>
        </w:tc>
        <w:tc>
          <w:tcPr>
            <w:tcW w:w="297" w:type="pct"/>
            <w:noWrap/>
            <w:vAlign w:val="center"/>
            <w:hideMark/>
          </w:tcPr>
          <w:p w14:paraId="17BAF859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315" w:type="pct"/>
            <w:vAlign w:val="center"/>
          </w:tcPr>
          <w:p w14:paraId="7AD62AF2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40</w:t>
            </w:r>
          </w:p>
        </w:tc>
        <w:tc>
          <w:tcPr>
            <w:tcW w:w="315" w:type="pct"/>
            <w:noWrap/>
            <w:vAlign w:val="center"/>
            <w:hideMark/>
          </w:tcPr>
          <w:p w14:paraId="053A9277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62.41</w:t>
            </w:r>
          </w:p>
        </w:tc>
        <w:tc>
          <w:tcPr>
            <w:tcW w:w="346" w:type="pct"/>
            <w:noWrap/>
            <w:vAlign w:val="center"/>
            <w:hideMark/>
          </w:tcPr>
          <w:p w14:paraId="3311915C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6.09</w:t>
            </w:r>
          </w:p>
        </w:tc>
        <w:tc>
          <w:tcPr>
            <w:tcW w:w="731" w:type="pct"/>
            <w:vMerge w:val="restart"/>
            <w:noWrap/>
            <w:vAlign w:val="center"/>
            <w:hideMark/>
          </w:tcPr>
          <w:p w14:paraId="44023DC1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4.497</w:t>
            </w:r>
          </w:p>
        </w:tc>
        <w:tc>
          <w:tcPr>
            <w:tcW w:w="453" w:type="pct"/>
            <w:noWrap/>
            <w:vAlign w:val="center"/>
            <w:hideMark/>
          </w:tcPr>
          <w:p w14:paraId="2507EBF5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47.14</w:t>
            </w:r>
          </w:p>
        </w:tc>
        <w:tc>
          <w:tcPr>
            <w:tcW w:w="404" w:type="pct"/>
            <w:noWrap/>
            <w:vAlign w:val="center"/>
            <w:hideMark/>
          </w:tcPr>
          <w:p w14:paraId="3BF3DD7C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1.14</w:t>
            </w:r>
            <w:r w:rsidRPr="00387769">
              <w:rPr>
                <w:rFonts w:ascii="Calibri" w:hAnsi="Calibri" w:cs="Calibri"/>
                <w:b/>
                <w:bCs/>
                <w:sz w:val="16"/>
                <w:szCs w:val="16"/>
              </w:rPr>
              <w:t>ꓫ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10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508" w:type="pct"/>
            <w:noWrap/>
            <w:vAlign w:val="center"/>
            <w:hideMark/>
          </w:tcPr>
          <w:p w14:paraId="1584C2D4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44.35</w:t>
            </w:r>
          </w:p>
        </w:tc>
        <w:tc>
          <w:tcPr>
            <w:tcW w:w="527" w:type="pct"/>
            <w:noWrap/>
            <w:vAlign w:val="center"/>
            <w:hideMark/>
          </w:tcPr>
          <w:p w14:paraId="2132FE42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-129.95</w:t>
            </w:r>
          </w:p>
        </w:tc>
        <w:tc>
          <w:tcPr>
            <w:tcW w:w="508" w:type="pct"/>
            <w:noWrap/>
            <w:vAlign w:val="center"/>
            <w:hideMark/>
          </w:tcPr>
          <w:p w14:paraId="3C50E924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87.94</w:t>
            </w:r>
          </w:p>
        </w:tc>
      </w:tr>
      <w:tr w:rsidR="00C94229" w:rsidRPr="00387769" w14:paraId="31F1B042" w14:textId="77777777" w:rsidTr="003A470D">
        <w:trPr>
          <w:trHeight w:val="255"/>
          <w:jc w:val="center"/>
        </w:trPr>
        <w:tc>
          <w:tcPr>
            <w:tcW w:w="595" w:type="pct"/>
            <w:vMerge/>
            <w:noWrap/>
            <w:vAlign w:val="center"/>
            <w:hideMark/>
          </w:tcPr>
          <w:p w14:paraId="154597E6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297" w:type="pct"/>
            <w:vAlign w:val="center"/>
          </w:tcPr>
          <w:p w14:paraId="29E10E80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15" w:type="pct"/>
            <w:noWrap/>
            <w:vAlign w:val="center"/>
            <w:hideMark/>
          </w:tcPr>
          <w:p w14:paraId="39F603F7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306.79</w:t>
            </w:r>
          </w:p>
        </w:tc>
        <w:tc>
          <w:tcPr>
            <w:tcW w:w="315" w:type="pct"/>
            <w:noWrap/>
            <w:vAlign w:val="center"/>
            <w:hideMark/>
          </w:tcPr>
          <w:p w14:paraId="2E02EECD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358.09</w:t>
            </w:r>
          </w:p>
        </w:tc>
        <w:tc>
          <w:tcPr>
            <w:tcW w:w="346" w:type="pct"/>
            <w:noWrap/>
            <w:vAlign w:val="center"/>
            <w:hideMark/>
          </w:tcPr>
          <w:p w14:paraId="419000AB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77.69</w:t>
            </w:r>
          </w:p>
        </w:tc>
        <w:tc>
          <w:tcPr>
            <w:tcW w:w="731" w:type="pct"/>
            <w:vMerge/>
            <w:noWrap/>
            <w:vAlign w:val="center"/>
            <w:hideMark/>
          </w:tcPr>
          <w:p w14:paraId="4C7683ED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453" w:type="pct"/>
            <w:noWrap/>
            <w:vAlign w:val="center"/>
            <w:hideMark/>
          </w:tcPr>
          <w:p w14:paraId="79AFF2D6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139.07</w:t>
            </w:r>
          </w:p>
        </w:tc>
        <w:tc>
          <w:tcPr>
            <w:tcW w:w="404" w:type="pct"/>
            <w:noWrap/>
            <w:vAlign w:val="center"/>
            <w:hideMark/>
          </w:tcPr>
          <w:p w14:paraId="6E03F07A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3.78</w:t>
            </w:r>
            <w:r w:rsidRPr="00387769">
              <w:rPr>
                <w:rFonts w:ascii="Calibri" w:hAnsi="Calibri" w:cs="Calibri"/>
                <w:b/>
                <w:bCs/>
                <w:sz w:val="16"/>
                <w:szCs w:val="16"/>
              </w:rPr>
              <w:t>ꓫ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10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perscript"/>
              </w:rPr>
              <w:t>10</w:t>
            </w:r>
          </w:p>
        </w:tc>
        <w:tc>
          <w:tcPr>
            <w:tcW w:w="508" w:type="pct"/>
            <w:noWrap/>
            <w:vAlign w:val="center"/>
            <w:hideMark/>
          </w:tcPr>
          <w:p w14:paraId="282D7886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133.83</w:t>
            </w:r>
          </w:p>
        </w:tc>
        <w:tc>
          <w:tcPr>
            <w:tcW w:w="527" w:type="pct"/>
            <w:noWrap/>
            <w:vAlign w:val="center"/>
            <w:hideMark/>
          </w:tcPr>
          <w:p w14:paraId="73757E6C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-48.67</w:t>
            </w:r>
          </w:p>
        </w:tc>
        <w:tc>
          <w:tcPr>
            <w:tcW w:w="508" w:type="pct"/>
            <w:noWrap/>
            <w:vAlign w:val="center"/>
            <w:hideMark/>
          </w:tcPr>
          <w:p w14:paraId="7D7FFBF4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164.54</w:t>
            </w:r>
          </w:p>
        </w:tc>
      </w:tr>
      <w:tr w:rsidR="00C94229" w:rsidRPr="00387769" w14:paraId="3AE96B22" w14:textId="77777777" w:rsidTr="003A470D">
        <w:trPr>
          <w:trHeight w:val="255"/>
          <w:jc w:val="center"/>
        </w:trPr>
        <w:tc>
          <w:tcPr>
            <w:tcW w:w="595" w:type="pct"/>
            <w:vMerge/>
            <w:noWrap/>
            <w:vAlign w:val="center"/>
            <w:hideMark/>
          </w:tcPr>
          <w:p w14:paraId="2003AE1E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297" w:type="pct"/>
            <w:vAlign w:val="center"/>
          </w:tcPr>
          <w:p w14:paraId="483B7C15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315" w:type="pct"/>
            <w:noWrap/>
            <w:vAlign w:val="center"/>
            <w:hideMark/>
          </w:tcPr>
          <w:p w14:paraId="2D13FA89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315" w:type="pct"/>
            <w:noWrap/>
            <w:vAlign w:val="center"/>
            <w:hideMark/>
          </w:tcPr>
          <w:p w14:paraId="727F297E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346" w:type="pct"/>
            <w:noWrap/>
            <w:vAlign w:val="center"/>
            <w:hideMark/>
          </w:tcPr>
          <w:p w14:paraId="1367AACE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731" w:type="pct"/>
            <w:vMerge/>
            <w:noWrap/>
            <w:vAlign w:val="center"/>
            <w:hideMark/>
          </w:tcPr>
          <w:p w14:paraId="0B106732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453" w:type="pct"/>
            <w:noWrap/>
            <w:vAlign w:val="center"/>
            <w:hideMark/>
          </w:tcPr>
          <w:p w14:paraId="0F53B226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  <w:lang w:val="en-US"/>
              </w:rPr>
              <w:t>∑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186.21</w:t>
            </w:r>
          </w:p>
        </w:tc>
        <w:tc>
          <w:tcPr>
            <w:tcW w:w="404" w:type="pct"/>
            <w:noWrap/>
            <w:vAlign w:val="center"/>
            <w:hideMark/>
          </w:tcPr>
          <w:p w14:paraId="18E60C23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08" w:type="pct"/>
            <w:noWrap/>
            <w:vAlign w:val="center"/>
            <w:hideMark/>
          </w:tcPr>
          <w:p w14:paraId="4C6C5442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  <w:lang w:val="en-US"/>
              </w:rPr>
              <w:t>∑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178.17</w:t>
            </w:r>
          </w:p>
        </w:tc>
        <w:tc>
          <w:tcPr>
            <w:tcW w:w="527" w:type="pct"/>
            <w:noWrap/>
            <w:vAlign w:val="center"/>
            <w:hideMark/>
          </w:tcPr>
          <w:p w14:paraId="72E954FF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  <w:lang w:val="en-US"/>
              </w:rPr>
              <w:t>∑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-178.62</w:t>
            </w:r>
          </w:p>
        </w:tc>
        <w:tc>
          <w:tcPr>
            <w:tcW w:w="508" w:type="pct"/>
            <w:noWrap/>
            <w:vAlign w:val="center"/>
            <w:hideMark/>
          </w:tcPr>
          <w:p w14:paraId="7C6E9F7D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  <w:lang w:val="en-US"/>
              </w:rPr>
              <w:t>∑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252.48</w:t>
            </w:r>
          </w:p>
        </w:tc>
      </w:tr>
      <w:tr w:rsidR="00C94229" w:rsidRPr="00387769" w14:paraId="39A6DAC2" w14:textId="77777777" w:rsidTr="003A470D">
        <w:trPr>
          <w:trHeight w:val="255"/>
          <w:jc w:val="center"/>
        </w:trPr>
        <w:tc>
          <w:tcPr>
            <w:tcW w:w="595" w:type="pct"/>
            <w:vMerge w:val="restart"/>
            <w:vAlign w:val="center"/>
          </w:tcPr>
          <w:p w14:paraId="27BFC069" w14:textId="06E5BC39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2% </w:t>
            </w:r>
            <w:r w:rsidR="00B97947"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TiO</w:t>
            </w:r>
            <w:r w:rsidR="00B97947"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  <w:lang w:val="en-US"/>
              </w:rPr>
              <w:t>2</w:t>
            </w:r>
            <w:r w:rsidR="00B97947"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/SiO</w:t>
            </w:r>
            <w:r w:rsidR="00B97947"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  <w:lang w:val="en-US"/>
              </w:rPr>
              <w:t>2</w:t>
            </w:r>
            <w:r w:rsidR="00B97947"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(3)</w:t>
            </w:r>
          </w:p>
        </w:tc>
        <w:tc>
          <w:tcPr>
            <w:tcW w:w="297" w:type="pct"/>
            <w:noWrap/>
            <w:vAlign w:val="center"/>
          </w:tcPr>
          <w:p w14:paraId="02453372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315" w:type="pct"/>
            <w:vAlign w:val="center"/>
          </w:tcPr>
          <w:p w14:paraId="33D351D7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40</w:t>
            </w:r>
          </w:p>
        </w:tc>
        <w:tc>
          <w:tcPr>
            <w:tcW w:w="315" w:type="pct"/>
            <w:noWrap/>
            <w:vAlign w:val="center"/>
            <w:hideMark/>
          </w:tcPr>
          <w:p w14:paraId="4CF76C24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95.61</w:t>
            </w:r>
          </w:p>
        </w:tc>
        <w:tc>
          <w:tcPr>
            <w:tcW w:w="346" w:type="pct"/>
            <w:noWrap/>
            <w:vAlign w:val="center"/>
            <w:hideMark/>
          </w:tcPr>
          <w:p w14:paraId="4AFC730D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5.27</w:t>
            </w:r>
          </w:p>
        </w:tc>
        <w:tc>
          <w:tcPr>
            <w:tcW w:w="731" w:type="pct"/>
            <w:vMerge w:val="restart"/>
            <w:noWrap/>
            <w:vAlign w:val="center"/>
            <w:hideMark/>
          </w:tcPr>
          <w:p w14:paraId="51D6889F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4.665</w:t>
            </w:r>
          </w:p>
        </w:tc>
        <w:tc>
          <w:tcPr>
            <w:tcW w:w="453" w:type="pct"/>
            <w:noWrap/>
            <w:vAlign w:val="center"/>
            <w:hideMark/>
          </w:tcPr>
          <w:p w14:paraId="2E441FDE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60.61</w:t>
            </w:r>
          </w:p>
        </w:tc>
        <w:tc>
          <w:tcPr>
            <w:tcW w:w="404" w:type="pct"/>
            <w:noWrap/>
            <w:vAlign w:val="center"/>
            <w:hideMark/>
          </w:tcPr>
          <w:p w14:paraId="068754E7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3.36</w:t>
            </w:r>
            <w:r w:rsidRPr="00387769">
              <w:rPr>
                <w:rFonts w:ascii="Calibri" w:hAnsi="Calibri" w:cs="Calibri"/>
                <w:b/>
                <w:bCs/>
                <w:sz w:val="16"/>
                <w:szCs w:val="16"/>
              </w:rPr>
              <w:t>ꓫ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10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508" w:type="pct"/>
            <w:noWrap/>
            <w:vAlign w:val="center"/>
            <w:hideMark/>
          </w:tcPr>
          <w:p w14:paraId="10D0DFD0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57.55</w:t>
            </w:r>
          </w:p>
        </w:tc>
        <w:tc>
          <w:tcPr>
            <w:tcW w:w="527" w:type="pct"/>
            <w:noWrap/>
            <w:vAlign w:val="center"/>
            <w:hideMark/>
          </w:tcPr>
          <w:p w14:paraId="3826E363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-102.63</w:t>
            </w:r>
          </w:p>
        </w:tc>
        <w:tc>
          <w:tcPr>
            <w:tcW w:w="508" w:type="pct"/>
            <w:noWrap/>
            <w:vAlign w:val="center"/>
            <w:hideMark/>
          </w:tcPr>
          <w:p w14:paraId="46EE28FA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95.38</w:t>
            </w:r>
          </w:p>
        </w:tc>
      </w:tr>
      <w:tr w:rsidR="00C94229" w:rsidRPr="00387769" w14:paraId="68F9426F" w14:textId="77777777" w:rsidTr="003A470D">
        <w:trPr>
          <w:trHeight w:val="255"/>
          <w:jc w:val="center"/>
        </w:trPr>
        <w:tc>
          <w:tcPr>
            <w:tcW w:w="595" w:type="pct"/>
            <w:vMerge/>
            <w:noWrap/>
            <w:vAlign w:val="center"/>
            <w:hideMark/>
          </w:tcPr>
          <w:p w14:paraId="51231972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297" w:type="pct"/>
            <w:vAlign w:val="center"/>
          </w:tcPr>
          <w:p w14:paraId="4A940381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15" w:type="pct"/>
            <w:noWrap/>
            <w:vAlign w:val="center"/>
            <w:hideMark/>
          </w:tcPr>
          <w:p w14:paraId="2B574494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295.3</w:t>
            </w:r>
          </w:p>
        </w:tc>
        <w:tc>
          <w:tcPr>
            <w:tcW w:w="315" w:type="pct"/>
            <w:noWrap/>
            <w:vAlign w:val="center"/>
            <w:hideMark/>
          </w:tcPr>
          <w:p w14:paraId="4DEEBE00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350.82</w:t>
            </w:r>
          </w:p>
        </w:tc>
        <w:tc>
          <w:tcPr>
            <w:tcW w:w="346" w:type="pct"/>
            <w:noWrap/>
            <w:vAlign w:val="center"/>
            <w:hideMark/>
          </w:tcPr>
          <w:p w14:paraId="5AFBF6D7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80.35</w:t>
            </w:r>
          </w:p>
        </w:tc>
        <w:tc>
          <w:tcPr>
            <w:tcW w:w="731" w:type="pct"/>
            <w:vMerge/>
            <w:noWrap/>
            <w:vAlign w:val="center"/>
            <w:hideMark/>
          </w:tcPr>
          <w:p w14:paraId="0F398514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453" w:type="pct"/>
            <w:noWrap/>
            <w:vAlign w:val="center"/>
            <w:hideMark/>
          </w:tcPr>
          <w:p w14:paraId="2CB3041E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148.57</w:t>
            </w:r>
          </w:p>
        </w:tc>
        <w:tc>
          <w:tcPr>
            <w:tcW w:w="404" w:type="pct"/>
            <w:noWrap/>
            <w:vAlign w:val="center"/>
            <w:hideMark/>
          </w:tcPr>
          <w:p w14:paraId="6AB1C10C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2.88</w:t>
            </w:r>
            <w:r w:rsidRPr="00387769">
              <w:rPr>
                <w:rFonts w:ascii="Calibri" w:hAnsi="Calibri" w:cs="Calibri"/>
                <w:b/>
                <w:bCs/>
                <w:sz w:val="16"/>
                <w:szCs w:val="16"/>
              </w:rPr>
              <w:t>ꓫ10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perscript"/>
              </w:rPr>
              <w:t>11</w:t>
            </w:r>
          </w:p>
        </w:tc>
        <w:tc>
          <w:tcPr>
            <w:tcW w:w="508" w:type="pct"/>
            <w:noWrap/>
            <w:vAlign w:val="center"/>
            <w:hideMark/>
          </w:tcPr>
          <w:p w14:paraId="4047D482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143.38</w:t>
            </w:r>
          </w:p>
        </w:tc>
        <w:tc>
          <w:tcPr>
            <w:tcW w:w="527" w:type="pct"/>
            <w:noWrap/>
            <w:vAlign w:val="center"/>
            <w:hideMark/>
          </w:tcPr>
          <w:p w14:paraId="1EB04F54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-31.68</w:t>
            </w:r>
          </w:p>
        </w:tc>
        <w:tc>
          <w:tcPr>
            <w:tcW w:w="508" w:type="pct"/>
            <w:noWrap/>
            <w:vAlign w:val="center"/>
            <w:hideMark/>
          </w:tcPr>
          <w:p w14:paraId="6CE003A8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163.14</w:t>
            </w:r>
          </w:p>
        </w:tc>
      </w:tr>
      <w:tr w:rsidR="00C94229" w:rsidRPr="00387769" w14:paraId="1006B2CB" w14:textId="77777777" w:rsidTr="003A470D">
        <w:trPr>
          <w:trHeight w:val="255"/>
          <w:jc w:val="center"/>
        </w:trPr>
        <w:tc>
          <w:tcPr>
            <w:tcW w:w="595" w:type="pct"/>
            <w:vMerge/>
            <w:noWrap/>
            <w:vAlign w:val="center"/>
            <w:hideMark/>
          </w:tcPr>
          <w:p w14:paraId="3D7686A6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297" w:type="pct"/>
            <w:vAlign w:val="center"/>
          </w:tcPr>
          <w:p w14:paraId="07185E7B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315" w:type="pct"/>
            <w:noWrap/>
            <w:vAlign w:val="center"/>
            <w:hideMark/>
          </w:tcPr>
          <w:p w14:paraId="4CED55CC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315" w:type="pct"/>
            <w:noWrap/>
            <w:vAlign w:val="center"/>
            <w:hideMark/>
          </w:tcPr>
          <w:p w14:paraId="48014707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346" w:type="pct"/>
            <w:noWrap/>
            <w:vAlign w:val="center"/>
            <w:hideMark/>
          </w:tcPr>
          <w:p w14:paraId="740EC22A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731" w:type="pct"/>
            <w:vMerge/>
            <w:noWrap/>
            <w:vAlign w:val="center"/>
            <w:hideMark/>
          </w:tcPr>
          <w:p w14:paraId="753BB14D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453" w:type="pct"/>
            <w:noWrap/>
            <w:vAlign w:val="center"/>
            <w:hideMark/>
          </w:tcPr>
          <w:p w14:paraId="0E0DD47B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  <w:lang w:val="en-US"/>
              </w:rPr>
              <w:t>∑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209.18</w:t>
            </w:r>
          </w:p>
        </w:tc>
        <w:tc>
          <w:tcPr>
            <w:tcW w:w="404" w:type="pct"/>
            <w:noWrap/>
            <w:vAlign w:val="center"/>
            <w:hideMark/>
          </w:tcPr>
          <w:p w14:paraId="439D2FC0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08" w:type="pct"/>
            <w:noWrap/>
            <w:vAlign w:val="center"/>
            <w:hideMark/>
          </w:tcPr>
          <w:p w14:paraId="003DB404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  <w:lang w:val="en-US"/>
              </w:rPr>
              <w:t>∑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200.93</w:t>
            </w:r>
          </w:p>
        </w:tc>
        <w:tc>
          <w:tcPr>
            <w:tcW w:w="527" w:type="pct"/>
            <w:noWrap/>
            <w:vAlign w:val="center"/>
            <w:hideMark/>
          </w:tcPr>
          <w:p w14:paraId="5A2FBA12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  <w:lang w:val="en-US"/>
              </w:rPr>
              <w:t>∑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-134.30</w:t>
            </w:r>
          </w:p>
        </w:tc>
        <w:tc>
          <w:tcPr>
            <w:tcW w:w="508" w:type="pct"/>
            <w:noWrap/>
            <w:vAlign w:val="center"/>
            <w:hideMark/>
          </w:tcPr>
          <w:p w14:paraId="74021C5B" w14:textId="77777777" w:rsidR="00C94229" w:rsidRPr="00387769" w:rsidRDefault="00C94229" w:rsidP="0024104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  <w:lang w:val="en-US"/>
              </w:rPr>
              <w:t>∑</w:t>
            </w:r>
            <w:r w:rsidRPr="0038776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258.52</w:t>
            </w:r>
          </w:p>
        </w:tc>
      </w:tr>
    </w:tbl>
    <w:p w14:paraId="6C05C03A" w14:textId="77777777" w:rsidR="00C94229" w:rsidRPr="00C6770B" w:rsidRDefault="00C94229" w:rsidP="003A470D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</w:rPr>
      </w:pPr>
      <w:bookmarkStart w:id="0" w:name="_GoBack"/>
      <w:bookmarkEnd w:id="0"/>
    </w:p>
    <w:sectPr w:rsidR="00C94229" w:rsidRPr="00C677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CE9"/>
    <w:rsid w:val="0026461C"/>
    <w:rsid w:val="00311EC0"/>
    <w:rsid w:val="003759B8"/>
    <w:rsid w:val="00387769"/>
    <w:rsid w:val="003A470D"/>
    <w:rsid w:val="00402160"/>
    <w:rsid w:val="0048442E"/>
    <w:rsid w:val="005F38CE"/>
    <w:rsid w:val="006E3250"/>
    <w:rsid w:val="00B02369"/>
    <w:rsid w:val="00B91AD2"/>
    <w:rsid w:val="00B97947"/>
    <w:rsid w:val="00BC2861"/>
    <w:rsid w:val="00C01297"/>
    <w:rsid w:val="00C94229"/>
    <w:rsid w:val="00E44CE9"/>
    <w:rsid w:val="00F07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6875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42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C942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C942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3759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42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C942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C942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3759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Nivin Mohamed Ahmed Hussein El-Tahtawy</dc:creator>
  <cp:keywords/>
  <dc:description/>
  <cp:lastModifiedBy>Nivin Mohamed Ahmed Hussein El-Tahtawy</cp:lastModifiedBy>
  <cp:revision>15</cp:revision>
  <dcterms:created xsi:type="dcterms:W3CDTF">2024-04-28T09:45:00Z</dcterms:created>
  <dcterms:modified xsi:type="dcterms:W3CDTF">2024-06-09T09:06:00Z</dcterms:modified>
</cp:coreProperties>
</file>