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52F57F" w14:textId="0382FE10" w:rsidR="00880D29" w:rsidRPr="008D686A" w:rsidRDefault="003F5FAC" w:rsidP="00883622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IE"/>
        </w:rPr>
        <w:t xml:space="preserve">Supplemental Tables S1: Tukey-Kramer groupings for genotype x treatment Least Squares Means for the traits </w:t>
      </w:r>
      <w:r>
        <w:rPr>
          <w:rFonts w:ascii="Times New Roman" w:hAnsi="Times New Roman" w:cs="Times New Roman"/>
          <w:sz w:val="22"/>
          <w:szCs w:val="22"/>
          <w:lang w:val="en-IE"/>
        </w:rPr>
        <w:t xml:space="preserve">fresh weight biomass, dry weight biomass, </w:t>
      </w:r>
      <w:r>
        <w:rPr>
          <w:rFonts w:ascii="Times New Roman" w:hAnsi="Times New Roman" w:cs="Times New Roman"/>
          <w:sz w:val="22"/>
          <w:szCs w:val="22"/>
          <w:lang w:val="en-IE"/>
        </w:rPr>
        <w:t xml:space="preserve">electrolyte leakage and relative water content (Alpha = 0.05). </w:t>
      </w:r>
      <w:r w:rsidR="00880D29" w:rsidRPr="008D686A">
        <w:rPr>
          <w:rFonts w:ascii="Times New Roman" w:hAnsi="Times New Roman" w:cs="Times New Roman"/>
          <w:color w:val="000000"/>
          <w:sz w:val="22"/>
          <w:szCs w:val="22"/>
        </w:rPr>
        <w:t>LS-means with the same letter are not signi</w:t>
      </w:r>
      <w:r w:rsidR="008D686A" w:rsidRPr="008D686A">
        <w:rPr>
          <w:rFonts w:ascii="Times New Roman" w:hAnsi="Times New Roman" w:cs="Times New Roman"/>
          <w:color w:val="000000"/>
          <w:sz w:val="22"/>
          <w:szCs w:val="22"/>
          <w:lang w:val="en-GB"/>
        </w:rPr>
        <w:t>fic</w:t>
      </w:r>
      <w:r w:rsidR="00880D29" w:rsidRPr="008D686A">
        <w:rPr>
          <w:rFonts w:ascii="Times New Roman" w:hAnsi="Times New Roman" w:cs="Times New Roman"/>
          <w:color w:val="000000"/>
          <w:sz w:val="22"/>
          <w:szCs w:val="22"/>
        </w:rPr>
        <w:t xml:space="preserve">antly </w:t>
      </w:r>
      <w:r w:rsidR="008D686A">
        <w:rPr>
          <w:rFonts w:ascii="Times New Roman" w:hAnsi="Times New Roman" w:cs="Times New Roman"/>
          <w:color w:val="000000"/>
          <w:sz w:val="22"/>
          <w:szCs w:val="22"/>
          <w:lang w:val="en-GB"/>
        </w:rPr>
        <w:t>different</w:t>
      </w:r>
      <w:r>
        <w:rPr>
          <w:rFonts w:ascii="Times New Roman" w:hAnsi="Times New Roman" w:cs="Times New Roman"/>
          <w:color w:val="000000"/>
          <w:sz w:val="22"/>
          <w:szCs w:val="22"/>
          <w:lang w:val="en-GB"/>
        </w:rPr>
        <w:t>.</w:t>
      </w:r>
    </w:p>
    <w:p w14:paraId="7D3C3B35" w14:textId="2F6AE107" w:rsidR="00880D29" w:rsidRDefault="00880D29" w:rsidP="00883622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F6D2371" w14:textId="0C7278E7" w:rsidR="003F5FAC" w:rsidRPr="00883622" w:rsidRDefault="003F5FAC" w:rsidP="003F5FAC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883622">
        <w:rPr>
          <w:rFonts w:ascii="Times New Roman" w:hAnsi="Times New Roman" w:cs="Times New Roman"/>
          <w:sz w:val="22"/>
          <w:szCs w:val="22"/>
          <w:lang w:val="en-GB"/>
        </w:rPr>
        <w:t>Fresh weight biomass</w:t>
      </w:r>
    </w:p>
    <w:tbl>
      <w:tblPr>
        <w:tblW w:w="5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3F5FAC" w:rsidRPr="00883622" w14:paraId="50AE4367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F59A91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Genotype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377189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0B6BD6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Estimate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34CD21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Grouping</w:t>
            </w:r>
          </w:p>
        </w:tc>
      </w:tr>
      <w:tr w:rsidR="003F5FAC" w:rsidRPr="00883622" w14:paraId="45BE660C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5CAD25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6B3F6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6C3FE3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DBCFC5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883622" w14:paraId="550754EC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5DBE04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4F8044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F857E5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509F97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33358F88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51BF3F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22A1BC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A39EEF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15178F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6A32D70E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D0324B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263193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48B570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6545C9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7A9232EC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712647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D644BC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17E36B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7C7B4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6FB8D386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B889A9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85F109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7CBB89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336BBC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  <w:bookmarkStart w:id="0" w:name="_GoBack"/>
        <w:bookmarkEnd w:id="0"/>
      </w:tr>
      <w:tr w:rsidR="003F5FAC" w:rsidRPr="00883622" w14:paraId="420A6F6A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97BFC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A5181F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9B4D80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F92B9A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883622" w14:paraId="1D8B73C4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60FF64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32568E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2F340B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EC5525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4393389C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E4DB7B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C4B6C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A4D9DE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46F0DE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1F239259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EF88D9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61ADF1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5AF0D7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D61D01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401DCC79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B211C9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61215C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49C25A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1.76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B1E152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BC</w:t>
            </w:r>
          </w:p>
        </w:tc>
      </w:tr>
      <w:tr w:rsidR="003F5FAC" w:rsidRPr="00883622" w14:paraId="24F4D83A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3A14F3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4283B3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C32034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B72AE2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</w:tr>
      <w:tr w:rsidR="003F5FAC" w:rsidRPr="00883622" w14:paraId="4AC0B94B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17DE6B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BC954D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B86A0F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C9BF6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883622" w14:paraId="1C995FD4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915B25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627FAC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C8AC2C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1E0CA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883622" w14:paraId="034316FB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FE1591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8E3571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A4FAC0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349BA0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883622" w14:paraId="299CC2F3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D5441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A22D4D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B0D8FC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8118AF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883622" w14:paraId="3FD17595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EFA1CA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1EC774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D69DC2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6EF59D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883622" w14:paraId="7D62CDC5" w14:textId="77777777" w:rsidTr="00C61AD7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989E08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F38EFE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C18A4E" w14:textId="77777777" w:rsidR="003F5FAC" w:rsidRPr="00883622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E3989E" w14:textId="77777777" w:rsidR="003F5FAC" w:rsidRPr="00883622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</w:tbl>
    <w:p w14:paraId="527CFFD1" w14:textId="7553E048" w:rsidR="003F5FAC" w:rsidRDefault="003F5FAC" w:rsidP="003F5FAC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2DD02677" w14:textId="77777777" w:rsidR="003F5FAC" w:rsidRPr="00883622" w:rsidRDefault="003F5FAC" w:rsidP="003F5FAC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206EDB81" w14:textId="77777777" w:rsidR="003F5FAC" w:rsidRPr="003F5FAC" w:rsidRDefault="003F5FAC" w:rsidP="003F5FAC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3F5FAC">
        <w:rPr>
          <w:rFonts w:ascii="Times New Roman" w:hAnsi="Times New Roman" w:cs="Times New Roman"/>
          <w:sz w:val="22"/>
          <w:szCs w:val="22"/>
          <w:lang w:val="en-GB"/>
        </w:rPr>
        <w:t>Dry weight biomass</w:t>
      </w:r>
    </w:p>
    <w:tbl>
      <w:tblPr>
        <w:tblW w:w="3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</w:tblGrid>
      <w:tr w:rsidR="003F5FAC" w:rsidRPr="003F5FAC" w14:paraId="24EF7E4C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79EA2D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Genotype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19A7E6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Estimate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4AFD98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Grouping</w:t>
            </w:r>
          </w:p>
        </w:tc>
      </w:tr>
      <w:tr w:rsidR="003F5FAC" w:rsidRPr="003F5FAC" w14:paraId="492BF903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CCE76E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D714D1" w14:textId="77777777" w:rsidR="003F5FAC" w:rsidRPr="003F5FAC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2.82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46760F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F5FAC" w:rsidRPr="003F5FAC" w14:paraId="246B519A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FCC095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74DB77" w14:textId="77777777" w:rsidR="003F5FAC" w:rsidRPr="003F5FAC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2.68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1414B6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F5FAC" w:rsidRPr="003F5FAC" w14:paraId="2A6A5F51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263F5C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599207" w14:textId="77777777" w:rsidR="003F5FAC" w:rsidRPr="003F5FAC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43D5B6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BC</w:t>
            </w:r>
          </w:p>
        </w:tc>
      </w:tr>
      <w:tr w:rsidR="003F5FAC" w:rsidRPr="003F5FAC" w14:paraId="0C306D0B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D762BE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F3F554" w14:textId="77777777" w:rsidR="003F5FAC" w:rsidRPr="003F5FAC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177D57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</w:tr>
      <w:tr w:rsidR="003F5FAC" w:rsidRPr="003F5FAC" w14:paraId="3D128B48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D3EAD4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E4AAD2" w14:textId="77777777" w:rsidR="003F5FAC" w:rsidRPr="003F5FAC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7A1208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</w:tr>
      <w:tr w:rsidR="003F5FAC" w:rsidRPr="00883622" w14:paraId="2067822D" w14:textId="77777777" w:rsidTr="00C61AD7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7622D9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23A291" w14:textId="77777777" w:rsidR="003F5FAC" w:rsidRPr="003F5FAC" w:rsidRDefault="003F5FAC" w:rsidP="00C61AD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20764F" w14:textId="77777777" w:rsidR="003F5FAC" w:rsidRPr="003F5FAC" w:rsidRDefault="003F5FAC" w:rsidP="00C61AD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F5FA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</w:t>
            </w:r>
          </w:p>
        </w:tc>
      </w:tr>
    </w:tbl>
    <w:p w14:paraId="32478377" w14:textId="7C8B3ADD" w:rsidR="003F5FAC" w:rsidRDefault="003F5FAC" w:rsidP="00883622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45E358D" w14:textId="77777777" w:rsidR="003F5FAC" w:rsidRPr="00883622" w:rsidRDefault="003F5FAC" w:rsidP="00883622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2AAFCC4" w14:textId="32274643" w:rsidR="00880D29" w:rsidRPr="00883622" w:rsidRDefault="00880D29" w:rsidP="0088362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883622">
        <w:rPr>
          <w:rFonts w:ascii="Times New Roman" w:hAnsi="Times New Roman" w:cs="Times New Roman"/>
          <w:sz w:val="22"/>
          <w:szCs w:val="22"/>
          <w:lang w:val="en-GB"/>
        </w:rPr>
        <w:t>Ele</w:t>
      </w:r>
      <w:r w:rsidR="00133BD0" w:rsidRPr="00883622">
        <w:rPr>
          <w:rFonts w:ascii="Times New Roman" w:hAnsi="Times New Roman" w:cs="Times New Roman"/>
          <w:sz w:val="22"/>
          <w:szCs w:val="22"/>
          <w:lang w:val="en-GB"/>
        </w:rPr>
        <w:t>c</w:t>
      </w:r>
      <w:r w:rsidRPr="00883622">
        <w:rPr>
          <w:rFonts w:ascii="Times New Roman" w:hAnsi="Times New Roman" w:cs="Times New Roman"/>
          <w:sz w:val="22"/>
          <w:szCs w:val="22"/>
          <w:lang w:val="en-GB"/>
        </w:rPr>
        <w:t>trolyte leakage</w:t>
      </w:r>
    </w:p>
    <w:p w14:paraId="4ECDA6A9" w14:textId="77777777" w:rsidR="002735F9" w:rsidRPr="00883622" w:rsidRDefault="002735F9" w:rsidP="0088362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tbl>
      <w:tblPr>
        <w:tblW w:w="5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3E056E" w:rsidRPr="00883622" w14:paraId="068EF407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2D2E6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Genotype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5B0A61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A9F71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Estimate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781A1F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Grouping</w:t>
            </w:r>
          </w:p>
        </w:tc>
      </w:tr>
      <w:tr w:rsidR="003E056E" w:rsidRPr="00883622" w14:paraId="6A00736D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345F1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302E06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627905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C96A51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72626BBD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58F9CF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74528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8F57E4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2BA4E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4DA06B09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CC1D7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93E03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0D3A00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770FA8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09E6CCFB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370B4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B8F99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4CCCD0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59F3B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5761F0DE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52807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163EE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78D5DA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B0D82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474FC9EB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62493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A0AC22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F881AC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937DD9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57C3B62C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021F46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76B7A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6FE80C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25C35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673262E0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30A076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88869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A11445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936FB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1D262852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081494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0A2624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660BA4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D9873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23C86045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E5A0B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52640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D4C73F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ECA024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697B1CE1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21ECB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83046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4D51D8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1.76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497E32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BC</w:t>
            </w:r>
          </w:p>
        </w:tc>
      </w:tr>
      <w:tr w:rsidR="003E056E" w:rsidRPr="00883622" w14:paraId="56126C34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0FBFF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44A44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5FE694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1D960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</w:tr>
      <w:tr w:rsidR="003E056E" w:rsidRPr="00883622" w14:paraId="3448154F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CDEDE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2D20D8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51DB74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5CDAF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041A8308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6655B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F3E591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BA9E1B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502EA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7700CFC1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216C8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4D276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EC476B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7CC0E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00B753C4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2F12A6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EB6E1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EBC8C4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81E191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2DDBB1A8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1542C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AE6A3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2E64C3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DC70AF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6AB1C54F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3B49D4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8C350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DA9C9D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B71BC8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</w:tbl>
    <w:p w14:paraId="08E163AD" w14:textId="4FD38FFF" w:rsidR="00880D29" w:rsidRDefault="00880D29" w:rsidP="0088362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0247FB50" w14:textId="77777777" w:rsidR="003F5FAC" w:rsidRPr="00883622" w:rsidRDefault="003F5FAC" w:rsidP="0088362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17CAC3CF" w14:textId="1E94DC49" w:rsidR="00880D29" w:rsidRPr="00883622" w:rsidRDefault="00880D29" w:rsidP="0088362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883622">
        <w:rPr>
          <w:rFonts w:ascii="Times New Roman" w:hAnsi="Times New Roman" w:cs="Times New Roman"/>
          <w:sz w:val="22"/>
          <w:szCs w:val="22"/>
          <w:lang w:val="en-GB"/>
        </w:rPr>
        <w:t xml:space="preserve">Relative water </w:t>
      </w:r>
      <w:r w:rsidR="00133BD0" w:rsidRPr="00883622">
        <w:rPr>
          <w:rFonts w:ascii="Times New Roman" w:hAnsi="Times New Roman" w:cs="Times New Roman"/>
          <w:sz w:val="22"/>
          <w:szCs w:val="22"/>
          <w:lang w:val="en-GB"/>
        </w:rPr>
        <w:t>content</w:t>
      </w:r>
    </w:p>
    <w:tbl>
      <w:tblPr>
        <w:tblW w:w="5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3E056E" w:rsidRPr="00883622" w14:paraId="3E35480E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3D5C2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Genotype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058AC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AAC89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Estimate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DF2FAF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Grouping</w:t>
            </w:r>
          </w:p>
        </w:tc>
      </w:tr>
      <w:tr w:rsidR="003E056E" w:rsidRPr="00883622" w14:paraId="7E2DB620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1A281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81B10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7076B6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870DE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307E667A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B0EDF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A554B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B0280E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FD7BA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41F1EEB7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2E2CD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7BEC4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236F07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672B38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6965CF83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5FC77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74B43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31950B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2F8748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14C4F825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D6C64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809A82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B4407A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1A4B3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7FA73EFB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70518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F4505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BB8242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80F79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1FBA2B57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282F4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AB6A39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16F0F6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26E8B4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40E45E40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1D7C7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3C2B6F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5B0B21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C6C79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13B0D04F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008808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6F590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B704EA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442E4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147F03A4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34311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4C9A72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CDE5BF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F3CFF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2F5058AA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BB5F2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3F2ED2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3F03B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1.76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53B4E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BC</w:t>
            </w:r>
          </w:p>
        </w:tc>
      </w:tr>
      <w:tr w:rsidR="003E056E" w:rsidRPr="00883622" w14:paraId="616E8CA4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663B90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07D9EE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DROUGHT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405866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8C323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</w:t>
            </w:r>
          </w:p>
        </w:tc>
      </w:tr>
      <w:tr w:rsidR="003E056E" w:rsidRPr="00883622" w14:paraId="7E8A28A4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165FA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61192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0E0A6A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B24EEA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61BD3F52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46204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5111A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1EB637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413C91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3A8D9E96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3312EB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69995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2C5B86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BFF102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501E8070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09B78F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D3C557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464CA8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2.06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F7AFC3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</w:t>
            </w:r>
          </w:p>
        </w:tc>
      </w:tr>
      <w:tr w:rsidR="003E056E" w:rsidRPr="00883622" w14:paraId="47233A97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323629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lastRenderedPageBreak/>
              <w:t>G3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5484D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78B33A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80755C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  <w:tr w:rsidR="003E056E" w:rsidRPr="00883622" w14:paraId="77199D26" w14:textId="77777777" w:rsidTr="003E056E">
        <w:trPr>
          <w:cantSplit/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8B8979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G4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25BFE5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FLOODED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3FA556" w14:textId="77777777" w:rsidR="003E056E" w:rsidRPr="00883622" w:rsidRDefault="003E056E" w:rsidP="00883622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IE"/>
              </w:rPr>
              <w:t>1.97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B6925D" w14:textId="77777777" w:rsidR="003E056E" w:rsidRPr="00883622" w:rsidRDefault="003E056E" w:rsidP="00883622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8362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</w:t>
            </w:r>
          </w:p>
        </w:tc>
      </w:tr>
    </w:tbl>
    <w:p w14:paraId="6FAFAA7A" w14:textId="77777777" w:rsidR="00880D29" w:rsidRPr="00883622" w:rsidRDefault="00880D29" w:rsidP="003F5FAC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sectPr w:rsidR="00880D29" w:rsidRPr="008836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D29"/>
    <w:rsid w:val="00086BC9"/>
    <w:rsid w:val="00133BD0"/>
    <w:rsid w:val="002645FD"/>
    <w:rsid w:val="002735F9"/>
    <w:rsid w:val="00317758"/>
    <w:rsid w:val="003A36DE"/>
    <w:rsid w:val="003E056E"/>
    <w:rsid w:val="003F5FAC"/>
    <w:rsid w:val="004425C9"/>
    <w:rsid w:val="0065336E"/>
    <w:rsid w:val="007031B8"/>
    <w:rsid w:val="00880D29"/>
    <w:rsid w:val="00883622"/>
    <w:rsid w:val="008877BC"/>
    <w:rsid w:val="008B781B"/>
    <w:rsid w:val="008D686A"/>
    <w:rsid w:val="00B95BD9"/>
    <w:rsid w:val="00D76052"/>
    <w:rsid w:val="00E8766D"/>
    <w:rsid w:val="00EA3AE2"/>
    <w:rsid w:val="00F1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C8916"/>
  <w15:chartTrackingRefBased/>
  <w15:docId w15:val="{05D8B0C6-E1C7-6C45-AE04-303B10BCC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7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Gari, Abel Teshome (ILRI)</dc:creator>
  <cp:keywords/>
  <dc:description/>
  <cp:lastModifiedBy>Susanne Barth</cp:lastModifiedBy>
  <cp:revision>2</cp:revision>
  <dcterms:created xsi:type="dcterms:W3CDTF">2021-01-18T12:33:00Z</dcterms:created>
  <dcterms:modified xsi:type="dcterms:W3CDTF">2021-01-18T12:33:00Z</dcterms:modified>
</cp:coreProperties>
</file>