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202" coordsize="21600,21600" o:spt="202.0" path="m,l,21600r21600,l21600,xe">
            <v:stroke joinstyle="miter"/>
            <v:path o:connecttype="rect" gradientshapeok="t"/>
          </v:shapetype>
        </w:pict>
      </w:r>
    </w:p>
    <w:p w:rsidR="00000000" w:rsidDel="00000000" w:rsidP="00000000" w:rsidRDefault="00000000" w:rsidRPr="00000000" w14:paraId="00000002">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spacing w:after="0"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Supplementary Table 1 </w:t>
      </w:r>
      <w:r w:rsidDel="00000000" w:rsidR="00000000" w:rsidRPr="00000000">
        <w:rPr>
          <w:rFonts w:ascii="Times New Roman" w:cs="Times New Roman" w:eastAsia="Times New Roman" w:hAnsi="Times New Roman"/>
          <w:sz w:val="24"/>
          <w:szCs w:val="24"/>
          <w:rtl w:val="0"/>
        </w:rPr>
        <w:t xml:space="preserve">Summary</w:t>
      </w:r>
      <w:r w:rsidDel="00000000" w:rsidR="00000000" w:rsidRPr="00000000">
        <w:rPr>
          <w:rFonts w:ascii="Times New Roman" w:cs="Times New Roman" w:eastAsia="Times New Roman" w:hAnsi="Times New Roman"/>
          <w:smallCap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of body weights (g)</w:t>
      </w:r>
    </w:p>
    <w:tbl>
      <w:tblPr>
        <w:tblStyle w:val="Table1"/>
        <w:tblW w:w="838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170"/>
        <w:gridCol w:w="2610"/>
        <w:gridCol w:w="825"/>
        <w:gridCol w:w="945"/>
        <w:gridCol w:w="945"/>
        <w:gridCol w:w="945"/>
        <w:gridCol w:w="945"/>
        <w:tblGridChange w:id="0">
          <w:tblGrid>
            <w:gridCol w:w="1170"/>
            <w:gridCol w:w="2610"/>
            <w:gridCol w:w="825"/>
            <w:gridCol w:w="945"/>
            <w:gridCol w:w="945"/>
            <w:gridCol w:w="945"/>
            <w:gridCol w:w="945"/>
          </w:tblGrid>
        </w:tblGridChange>
      </w:tblGrid>
      <w:tr>
        <w:trPr>
          <w:cantSplit w:val="1"/>
          <w:tblHeader w:val="1"/>
        </w:trPr>
        <w:tc>
          <w:tcPr>
            <w:vMerge w:val="restart"/>
            <w:shd w:fill="auto" w:val="clear"/>
            <w:vAlign w:val="center"/>
          </w:tcPr>
          <w:p w:rsidR="00000000" w:rsidDel="00000000" w:rsidP="00000000" w:rsidRDefault="00000000" w:rsidRPr="00000000" w14:paraId="00000004">
            <w:pPr>
              <w:spacing w:after="0" w:line="240" w:lineRule="auto"/>
              <w:ind w:left="426"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Groups</w:t>
            </w:r>
          </w:p>
        </w:tc>
        <w:tc>
          <w:tcPr>
            <w:vMerge w:val="restart"/>
            <w:shd w:fill="auto" w:val="clear"/>
            <w:vAlign w:val="center"/>
          </w:tcPr>
          <w:p w:rsidR="00000000" w:rsidDel="00000000" w:rsidP="00000000" w:rsidRDefault="00000000" w:rsidRPr="00000000" w14:paraId="00000005">
            <w:pPr>
              <w:spacing w:after="0" w:line="240" w:lineRule="auto"/>
              <w:ind w:left="426"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Dose</w:t>
            </w:r>
          </w:p>
        </w:tc>
        <w:tc>
          <w:tcPr>
            <w:vMerge w:val="restart"/>
            <w:shd w:fill="auto" w:val="clear"/>
            <w:vAlign w:val="center"/>
          </w:tcPr>
          <w:p w:rsidR="00000000" w:rsidDel="00000000" w:rsidP="00000000" w:rsidRDefault="00000000" w:rsidRPr="00000000" w14:paraId="00000006">
            <w:pPr>
              <w:spacing w:after="0" w:line="240" w:lineRule="auto"/>
              <w:ind w:left="426" w:hanging="360"/>
              <w:rPr>
                <w:rFonts w:ascii="Times New Roman" w:cs="Times New Roman" w:eastAsia="Times New Roman" w:hAnsi="Times New Roman"/>
                <w:b w:val="1"/>
                <w:sz w:val="24"/>
                <w:szCs w:val="24"/>
              </w:rPr>
            </w:pPr>
            <w:r w:rsidDel="00000000" w:rsidR="00000000" w:rsidRPr="00000000">
              <w:rPr>
                <w:rtl w:val="0"/>
              </w:rPr>
            </w:r>
          </w:p>
        </w:tc>
        <w:tc>
          <w:tcPr>
            <w:gridSpan w:val="4"/>
            <w:shd w:fill="auto" w:val="clear"/>
            <w:vAlign w:val="center"/>
          </w:tcPr>
          <w:p w:rsidR="00000000" w:rsidDel="00000000" w:rsidP="00000000" w:rsidRDefault="00000000" w:rsidRPr="00000000" w14:paraId="00000007">
            <w:pPr>
              <w:spacing w:after="0" w:line="240" w:lineRule="auto"/>
              <w:ind w:left="426"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Study week - Treatment Period</w:t>
            </w:r>
          </w:p>
        </w:tc>
      </w:tr>
      <w:tr>
        <w:trPr>
          <w:cantSplit w:val="1"/>
          <w:tblHeader w:val="1"/>
        </w:trPr>
        <w:tc>
          <w:tcPr>
            <w:vMerge w:val="continue"/>
            <w:shd w:fill="auto" w:val="clear"/>
            <w:vAlign w:val="center"/>
          </w:tcPr>
          <w:p w:rsidR="00000000" w:rsidDel="00000000" w:rsidP="00000000" w:rsidRDefault="00000000" w:rsidRPr="00000000" w14:paraId="0000000B">
            <w:pPr>
              <w:widowControl w:val="0"/>
              <w:spacing w:after="0" w:line="276" w:lineRule="auto"/>
              <w:jc w:val="left"/>
              <w:rPr>
                <w:rFonts w:ascii="Times New Roman" w:cs="Times New Roman" w:eastAsia="Times New Roman" w:hAnsi="Times New Roman"/>
                <w:b w:val="1"/>
                <w:sz w:val="24"/>
                <w:szCs w:val="24"/>
              </w:rPr>
            </w:pPr>
            <w:r w:rsidDel="00000000" w:rsidR="00000000" w:rsidRPr="00000000">
              <w:rPr>
                <w:rtl w:val="0"/>
              </w:rPr>
            </w:r>
          </w:p>
        </w:tc>
        <w:tc>
          <w:tcPr>
            <w:vMerge w:val="continue"/>
            <w:shd w:fill="auto" w:val="clear"/>
            <w:vAlign w:val="center"/>
          </w:tcPr>
          <w:p w:rsidR="00000000" w:rsidDel="00000000" w:rsidP="00000000" w:rsidRDefault="00000000" w:rsidRPr="00000000" w14:paraId="0000000C">
            <w:pPr>
              <w:widowControl w:val="0"/>
              <w:spacing w:after="0" w:line="276" w:lineRule="auto"/>
              <w:jc w:val="left"/>
              <w:rPr>
                <w:rFonts w:ascii="Times New Roman" w:cs="Times New Roman" w:eastAsia="Times New Roman" w:hAnsi="Times New Roman"/>
                <w:b w:val="1"/>
                <w:sz w:val="24"/>
                <w:szCs w:val="24"/>
              </w:rPr>
            </w:pPr>
            <w:r w:rsidDel="00000000" w:rsidR="00000000" w:rsidRPr="00000000">
              <w:rPr>
                <w:rtl w:val="0"/>
              </w:rPr>
            </w:r>
          </w:p>
        </w:tc>
        <w:tc>
          <w:tcPr>
            <w:vMerge w:val="continue"/>
            <w:shd w:fill="auto" w:val="clear"/>
            <w:vAlign w:val="center"/>
          </w:tcPr>
          <w:p w:rsidR="00000000" w:rsidDel="00000000" w:rsidP="00000000" w:rsidRDefault="00000000" w:rsidRPr="00000000" w14:paraId="0000000D">
            <w:pPr>
              <w:widowControl w:val="0"/>
              <w:spacing w:after="0" w:line="276" w:lineRule="auto"/>
              <w:jc w:val="left"/>
              <w:rPr>
                <w:rFonts w:ascii="Times New Roman" w:cs="Times New Roman" w:eastAsia="Times New Roman" w:hAnsi="Times New Roman"/>
                <w:b w:val="1"/>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0E">
            <w:pPr>
              <w:spacing w:after="0" w:line="240" w:lineRule="auto"/>
              <w:ind w:left="426"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0</w:t>
            </w:r>
          </w:p>
        </w:tc>
        <w:tc>
          <w:tcPr>
            <w:shd w:fill="auto" w:val="clear"/>
            <w:vAlign w:val="center"/>
          </w:tcPr>
          <w:p w:rsidR="00000000" w:rsidDel="00000000" w:rsidP="00000000" w:rsidRDefault="00000000" w:rsidRPr="00000000" w14:paraId="0000000F">
            <w:pPr>
              <w:spacing w:after="0" w:line="240" w:lineRule="auto"/>
              <w:ind w:left="426"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w:t>
            </w:r>
          </w:p>
        </w:tc>
        <w:tc>
          <w:tcPr>
            <w:shd w:fill="auto" w:val="clear"/>
            <w:vAlign w:val="center"/>
          </w:tcPr>
          <w:p w:rsidR="00000000" w:rsidDel="00000000" w:rsidP="00000000" w:rsidRDefault="00000000" w:rsidRPr="00000000" w14:paraId="00000010">
            <w:pPr>
              <w:spacing w:after="0" w:line="240" w:lineRule="auto"/>
              <w:ind w:left="426"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w:t>
            </w:r>
          </w:p>
        </w:tc>
        <w:tc>
          <w:tcPr>
            <w:shd w:fill="auto" w:val="clear"/>
            <w:vAlign w:val="center"/>
          </w:tcPr>
          <w:p w:rsidR="00000000" w:rsidDel="00000000" w:rsidP="00000000" w:rsidRDefault="00000000" w:rsidRPr="00000000" w14:paraId="00000011">
            <w:pPr>
              <w:spacing w:after="0" w:line="240" w:lineRule="auto"/>
              <w:ind w:left="426"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w:t>
            </w:r>
          </w:p>
        </w:tc>
      </w:tr>
      <w:tr>
        <w:trPr>
          <w:cantSplit w:val="1"/>
          <w:tblHeader w:val="1"/>
        </w:trPr>
        <w:tc>
          <w:tcPr>
            <w:vMerge w:val="restart"/>
            <w:shd w:fill="auto" w:val="clear"/>
            <w:vAlign w:val="center"/>
          </w:tcPr>
          <w:p w:rsidR="00000000" w:rsidDel="00000000" w:rsidP="00000000" w:rsidRDefault="00000000" w:rsidRPr="00000000" w14:paraId="00000012">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G1</w:t>
            </w:r>
          </w:p>
        </w:tc>
        <w:tc>
          <w:tcPr>
            <w:vMerge w:val="restart"/>
            <w:shd w:fill="auto" w:val="clear"/>
            <w:vAlign w:val="center"/>
          </w:tcPr>
          <w:p w:rsidR="00000000" w:rsidDel="00000000" w:rsidP="00000000" w:rsidRDefault="00000000" w:rsidRPr="00000000" w14:paraId="00000013">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Untreated</w:t>
            </w:r>
          </w:p>
        </w:tc>
        <w:tc>
          <w:tcPr>
            <w:shd w:fill="auto" w:val="clear"/>
            <w:vAlign w:val="center"/>
          </w:tcPr>
          <w:p w:rsidR="00000000" w:rsidDel="00000000" w:rsidP="00000000" w:rsidRDefault="00000000" w:rsidRPr="00000000" w14:paraId="00000014">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Mean</w:t>
            </w:r>
          </w:p>
        </w:tc>
        <w:tc>
          <w:tcPr>
            <w:shd w:fill="auto" w:val="clear"/>
            <w:vAlign w:val="center"/>
          </w:tcPr>
          <w:p w:rsidR="00000000" w:rsidDel="00000000" w:rsidP="00000000" w:rsidRDefault="00000000" w:rsidRPr="00000000" w14:paraId="00000015">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154.00</w:t>
            </w:r>
          </w:p>
        </w:tc>
        <w:tc>
          <w:tcPr>
            <w:shd w:fill="auto" w:val="clear"/>
            <w:vAlign w:val="center"/>
          </w:tcPr>
          <w:p w:rsidR="00000000" w:rsidDel="00000000" w:rsidP="00000000" w:rsidRDefault="00000000" w:rsidRPr="00000000" w14:paraId="00000016">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177.50</w:t>
            </w:r>
          </w:p>
        </w:tc>
        <w:tc>
          <w:tcPr>
            <w:shd w:fill="auto" w:val="clear"/>
            <w:vAlign w:val="center"/>
          </w:tcPr>
          <w:p w:rsidR="00000000" w:rsidDel="00000000" w:rsidP="00000000" w:rsidRDefault="00000000" w:rsidRPr="00000000" w14:paraId="00000017">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205.33</w:t>
            </w:r>
          </w:p>
        </w:tc>
        <w:tc>
          <w:tcPr>
            <w:shd w:fill="auto" w:val="clear"/>
            <w:vAlign w:val="center"/>
          </w:tcPr>
          <w:p w:rsidR="00000000" w:rsidDel="00000000" w:rsidP="00000000" w:rsidRDefault="00000000" w:rsidRPr="00000000" w14:paraId="00000018">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223.50</w:t>
            </w:r>
          </w:p>
        </w:tc>
      </w:tr>
      <w:tr>
        <w:trPr>
          <w:cantSplit w:val="1"/>
          <w:tblHeader w:val="1"/>
        </w:trPr>
        <w:tc>
          <w:tcPr>
            <w:vMerge w:val="continue"/>
            <w:shd w:fill="auto" w:val="clear"/>
            <w:vAlign w:val="center"/>
          </w:tcPr>
          <w:p w:rsidR="00000000" w:rsidDel="00000000" w:rsidP="00000000" w:rsidRDefault="00000000" w:rsidRPr="00000000" w14:paraId="00000019">
            <w:pPr>
              <w:widowControl w:val="0"/>
              <w:spacing w:after="0" w:line="276" w:lineRule="auto"/>
              <w:jc w:val="left"/>
              <w:rPr>
                <w:rFonts w:ascii="Times New Roman" w:cs="Times New Roman" w:eastAsia="Times New Roman" w:hAnsi="Times New Roman"/>
                <w:sz w:val="24"/>
                <w:szCs w:val="24"/>
              </w:rPr>
            </w:pPr>
            <w:r w:rsidDel="00000000" w:rsidR="00000000" w:rsidRPr="00000000">
              <w:rPr>
                <w:rtl w:val="0"/>
              </w:rPr>
            </w:r>
          </w:p>
        </w:tc>
        <w:tc>
          <w:tcPr>
            <w:vMerge w:val="continue"/>
            <w:shd w:fill="auto" w:val="clear"/>
            <w:vAlign w:val="center"/>
          </w:tcPr>
          <w:p w:rsidR="00000000" w:rsidDel="00000000" w:rsidP="00000000" w:rsidRDefault="00000000" w:rsidRPr="00000000" w14:paraId="0000001A">
            <w:pPr>
              <w:widowControl w:val="0"/>
              <w:spacing w:after="0" w:line="276" w:lineRule="auto"/>
              <w:jc w:val="left"/>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1B">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SD</w:t>
            </w:r>
          </w:p>
        </w:tc>
        <w:tc>
          <w:tcPr>
            <w:shd w:fill="auto" w:val="clear"/>
            <w:vAlign w:val="center"/>
          </w:tcPr>
          <w:p w:rsidR="00000000" w:rsidDel="00000000" w:rsidP="00000000" w:rsidRDefault="00000000" w:rsidRPr="00000000" w14:paraId="0000001C">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7.95</w:t>
            </w:r>
          </w:p>
        </w:tc>
        <w:tc>
          <w:tcPr>
            <w:shd w:fill="auto" w:val="clear"/>
            <w:vAlign w:val="center"/>
          </w:tcPr>
          <w:p w:rsidR="00000000" w:rsidDel="00000000" w:rsidP="00000000" w:rsidRDefault="00000000" w:rsidRPr="00000000" w14:paraId="0000001D">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8.64</w:t>
            </w:r>
          </w:p>
        </w:tc>
        <w:tc>
          <w:tcPr>
            <w:shd w:fill="auto" w:val="clear"/>
            <w:vAlign w:val="center"/>
          </w:tcPr>
          <w:p w:rsidR="00000000" w:rsidDel="00000000" w:rsidP="00000000" w:rsidRDefault="00000000" w:rsidRPr="00000000" w14:paraId="0000001E">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7.63</w:t>
            </w:r>
          </w:p>
        </w:tc>
        <w:tc>
          <w:tcPr>
            <w:shd w:fill="auto" w:val="clear"/>
            <w:vAlign w:val="center"/>
          </w:tcPr>
          <w:p w:rsidR="00000000" w:rsidDel="00000000" w:rsidP="00000000" w:rsidRDefault="00000000" w:rsidRPr="00000000" w14:paraId="0000001F">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7.82</w:t>
            </w:r>
          </w:p>
        </w:tc>
      </w:tr>
      <w:tr>
        <w:trPr>
          <w:cantSplit w:val="1"/>
          <w:tblHeader w:val="1"/>
        </w:trPr>
        <w:tc>
          <w:tcPr>
            <w:vMerge w:val="continue"/>
            <w:shd w:fill="auto" w:val="clear"/>
            <w:vAlign w:val="center"/>
          </w:tcPr>
          <w:p w:rsidR="00000000" w:rsidDel="00000000" w:rsidP="00000000" w:rsidRDefault="00000000" w:rsidRPr="00000000" w14:paraId="00000020">
            <w:pPr>
              <w:widowControl w:val="0"/>
              <w:spacing w:after="0" w:line="276" w:lineRule="auto"/>
              <w:jc w:val="left"/>
              <w:rPr>
                <w:rFonts w:ascii="Times New Roman" w:cs="Times New Roman" w:eastAsia="Times New Roman" w:hAnsi="Times New Roman"/>
                <w:sz w:val="24"/>
                <w:szCs w:val="24"/>
              </w:rPr>
            </w:pPr>
            <w:r w:rsidDel="00000000" w:rsidR="00000000" w:rsidRPr="00000000">
              <w:rPr>
                <w:rtl w:val="0"/>
              </w:rPr>
            </w:r>
          </w:p>
        </w:tc>
        <w:tc>
          <w:tcPr>
            <w:vMerge w:val="continue"/>
            <w:shd w:fill="auto" w:val="clear"/>
            <w:vAlign w:val="center"/>
          </w:tcPr>
          <w:p w:rsidR="00000000" w:rsidDel="00000000" w:rsidP="00000000" w:rsidRDefault="00000000" w:rsidRPr="00000000" w14:paraId="00000021">
            <w:pPr>
              <w:widowControl w:val="0"/>
              <w:spacing w:after="0" w:line="276" w:lineRule="auto"/>
              <w:jc w:val="left"/>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22">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w:t>
            </w:r>
          </w:p>
        </w:tc>
        <w:tc>
          <w:tcPr>
            <w:shd w:fill="auto" w:val="clear"/>
            <w:vAlign w:val="center"/>
          </w:tcPr>
          <w:p w:rsidR="00000000" w:rsidDel="00000000" w:rsidP="00000000" w:rsidRDefault="00000000" w:rsidRPr="00000000" w14:paraId="00000023">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shd w:fill="auto" w:val="clear"/>
            <w:vAlign w:val="center"/>
          </w:tcPr>
          <w:p w:rsidR="00000000" w:rsidDel="00000000" w:rsidP="00000000" w:rsidRDefault="00000000" w:rsidRPr="00000000" w14:paraId="00000024">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shd w:fill="auto" w:val="clear"/>
            <w:vAlign w:val="center"/>
          </w:tcPr>
          <w:p w:rsidR="00000000" w:rsidDel="00000000" w:rsidP="00000000" w:rsidRDefault="00000000" w:rsidRPr="00000000" w14:paraId="00000025">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shd w:fill="auto" w:val="clear"/>
            <w:vAlign w:val="center"/>
          </w:tcPr>
          <w:p w:rsidR="00000000" w:rsidDel="00000000" w:rsidP="00000000" w:rsidRDefault="00000000" w:rsidRPr="00000000" w14:paraId="00000026">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r>
      <w:tr>
        <w:trPr>
          <w:cantSplit w:val="1"/>
          <w:tblHeader w:val="1"/>
        </w:trPr>
        <w:tc>
          <w:tcPr>
            <w:vMerge w:val="restart"/>
            <w:shd w:fill="auto" w:val="clear"/>
            <w:vAlign w:val="center"/>
          </w:tcPr>
          <w:p w:rsidR="00000000" w:rsidDel="00000000" w:rsidP="00000000" w:rsidRDefault="00000000" w:rsidRPr="00000000" w14:paraId="00000027">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G2</w:t>
            </w:r>
          </w:p>
        </w:tc>
        <w:tc>
          <w:tcPr>
            <w:vMerge w:val="restart"/>
            <w:shd w:fill="auto" w:val="clear"/>
            <w:vAlign w:val="center"/>
          </w:tcPr>
          <w:p w:rsidR="00000000" w:rsidDel="00000000" w:rsidP="00000000" w:rsidRDefault="00000000" w:rsidRPr="00000000" w14:paraId="00000028">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Streptozotocin</w:t>
            </w:r>
          </w:p>
        </w:tc>
        <w:tc>
          <w:tcPr>
            <w:shd w:fill="auto" w:val="clear"/>
            <w:vAlign w:val="center"/>
          </w:tcPr>
          <w:p w:rsidR="00000000" w:rsidDel="00000000" w:rsidP="00000000" w:rsidRDefault="00000000" w:rsidRPr="00000000" w14:paraId="00000029">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Mean</w:t>
            </w:r>
          </w:p>
        </w:tc>
        <w:tc>
          <w:tcPr>
            <w:shd w:fill="auto" w:val="clear"/>
            <w:vAlign w:val="center"/>
          </w:tcPr>
          <w:p w:rsidR="00000000" w:rsidDel="00000000" w:rsidP="00000000" w:rsidRDefault="00000000" w:rsidRPr="00000000" w14:paraId="0000002A">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155.00</w:t>
            </w:r>
          </w:p>
        </w:tc>
        <w:tc>
          <w:tcPr>
            <w:shd w:fill="auto" w:val="clear"/>
            <w:vAlign w:val="center"/>
          </w:tcPr>
          <w:p w:rsidR="00000000" w:rsidDel="00000000" w:rsidP="00000000" w:rsidRDefault="00000000" w:rsidRPr="00000000" w14:paraId="0000002B">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166.67</w:t>
            </w:r>
          </w:p>
        </w:tc>
        <w:tc>
          <w:tcPr>
            <w:shd w:fill="auto" w:val="clear"/>
            <w:vAlign w:val="center"/>
          </w:tcPr>
          <w:p w:rsidR="00000000" w:rsidDel="00000000" w:rsidP="00000000" w:rsidRDefault="00000000" w:rsidRPr="00000000" w14:paraId="0000002C">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181.17</w:t>
            </w:r>
          </w:p>
        </w:tc>
        <w:tc>
          <w:tcPr>
            <w:shd w:fill="auto" w:val="clear"/>
            <w:vAlign w:val="center"/>
          </w:tcPr>
          <w:p w:rsidR="00000000" w:rsidDel="00000000" w:rsidP="00000000" w:rsidRDefault="00000000" w:rsidRPr="00000000" w14:paraId="0000002D">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196.17</w:t>
            </w:r>
          </w:p>
        </w:tc>
      </w:tr>
      <w:tr>
        <w:trPr>
          <w:cantSplit w:val="1"/>
          <w:tblHeader w:val="1"/>
        </w:trPr>
        <w:tc>
          <w:tcPr>
            <w:vMerge w:val="continue"/>
            <w:shd w:fill="auto" w:val="clear"/>
            <w:vAlign w:val="center"/>
          </w:tcPr>
          <w:p w:rsidR="00000000" w:rsidDel="00000000" w:rsidP="00000000" w:rsidRDefault="00000000" w:rsidRPr="00000000" w14:paraId="0000002E">
            <w:pPr>
              <w:widowControl w:val="0"/>
              <w:spacing w:after="0" w:line="276" w:lineRule="auto"/>
              <w:jc w:val="left"/>
              <w:rPr>
                <w:rFonts w:ascii="Times New Roman" w:cs="Times New Roman" w:eastAsia="Times New Roman" w:hAnsi="Times New Roman"/>
                <w:sz w:val="24"/>
                <w:szCs w:val="24"/>
              </w:rPr>
            </w:pPr>
            <w:r w:rsidDel="00000000" w:rsidR="00000000" w:rsidRPr="00000000">
              <w:rPr>
                <w:rtl w:val="0"/>
              </w:rPr>
            </w:r>
          </w:p>
        </w:tc>
        <w:tc>
          <w:tcPr>
            <w:vMerge w:val="continue"/>
            <w:shd w:fill="auto" w:val="clear"/>
            <w:vAlign w:val="center"/>
          </w:tcPr>
          <w:p w:rsidR="00000000" w:rsidDel="00000000" w:rsidP="00000000" w:rsidRDefault="00000000" w:rsidRPr="00000000" w14:paraId="0000002F">
            <w:pPr>
              <w:widowControl w:val="0"/>
              <w:spacing w:after="0" w:line="276" w:lineRule="auto"/>
              <w:jc w:val="left"/>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30">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SD</w:t>
            </w:r>
          </w:p>
        </w:tc>
        <w:tc>
          <w:tcPr>
            <w:shd w:fill="auto" w:val="clear"/>
            <w:vAlign w:val="center"/>
          </w:tcPr>
          <w:p w:rsidR="00000000" w:rsidDel="00000000" w:rsidP="00000000" w:rsidRDefault="00000000" w:rsidRPr="00000000" w14:paraId="00000031">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6.03</w:t>
            </w:r>
          </w:p>
        </w:tc>
        <w:tc>
          <w:tcPr>
            <w:shd w:fill="auto" w:val="clear"/>
            <w:vAlign w:val="center"/>
          </w:tcPr>
          <w:p w:rsidR="00000000" w:rsidDel="00000000" w:rsidP="00000000" w:rsidRDefault="00000000" w:rsidRPr="00000000" w14:paraId="00000032">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5.92</w:t>
            </w:r>
          </w:p>
        </w:tc>
        <w:tc>
          <w:tcPr>
            <w:shd w:fill="auto" w:val="clear"/>
            <w:vAlign w:val="center"/>
          </w:tcPr>
          <w:p w:rsidR="00000000" w:rsidDel="00000000" w:rsidP="00000000" w:rsidRDefault="00000000" w:rsidRPr="00000000" w14:paraId="00000033">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6.65</w:t>
            </w:r>
          </w:p>
        </w:tc>
        <w:tc>
          <w:tcPr>
            <w:shd w:fill="auto" w:val="clear"/>
            <w:vAlign w:val="center"/>
          </w:tcPr>
          <w:p w:rsidR="00000000" w:rsidDel="00000000" w:rsidP="00000000" w:rsidRDefault="00000000" w:rsidRPr="00000000" w14:paraId="00000034">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7.76</w:t>
            </w:r>
          </w:p>
        </w:tc>
      </w:tr>
      <w:tr>
        <w:trPr>
          <w:cantSplit w:val="1"/>
          <w:tblHeader w:val="1"/>
        </w:trPr>
        <w:tc>
          <w:tcPr>
            <w:vMerge w:val="continue"/>
            <w:shd w:fill="auto" w:val="clear"/>
            <w:vAlign w:val="center"/>
          </w:tcPr>
          <w:p w:rsidR="00000000" w:rsidDel="00000000" w:rsidP="00000000" w:rsidRDefault="00000000" w:rsidRPr="00000000" w14:paraId="00000035">
            <w:pPr>
              <w:widowControl w:val="0"/>
              <w:spacing w:after="0" w:line="276" w:lineRule="auto"/>
              <w:jc w:val="left"/>
              <w:rPr>
                <w:rFonts w:ascii="Times New Roman" w:cs="Times New Roman" w:eastAsia="Times New Roman" w:hAnsi="Times New Roman"/>
                <w:sz w:val="24"/>
                <w:szCs w:val="24"/>
              </w:rPr>
            </w:pPr>
            <w:r w:rsidDel="00000000" w:rsidR="00000000" w:rsidRPr="00000000">
              <w:rPr>
                <w:rtl w:val="0"/>
              </w:rPr>
            </w:r>
          </w:p>
        </w:tc>
        <w:tc>
          <w:tcPr>
            <w:vMerge w:val="continue"/>
            <w:shd w:fill="auto" w:val="clear"/>
            <w:vAlign w:val="center"/>
          </w:tcPr>
          <w:p w:rsidR="00000000" w:rsidDel="00000000" w:rsidP="00000000" w:rsidRDefault="00000000" w:rsidRPr="00000000" w14:paraId="00000036">
            <w:pPr>
              <w:widowControl w:val="0"/>
              <w:spacing w:after="0" w:line="276" w:lineRule="auto"/>
              <w:jc w:val="left"/>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37">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w:t>
            </w:r>
          </w:p>
        </w:tc>
        <w:tc>
          <w:tcPr>
            <w:shd w:fill="auto" w:val="clear"/>
            <w:vAlign w:val="center"/>
          </w:tcPr>
          <w:p w:rsidR="00000000" w:rsidDel="00000000" w:rsidP="00000000" w:rsidRDefault="00000000" w:rsidRPr="00000000" w14:paraId="00000038">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shd w:fill="auto" w:val="clear"/>
            <w:vAlign w:val="center"/>
          </w:tcPr>
          <w:p w:rsidR="00000000" w:rsidDel="00000000" w:rsidP="00000000" w:rsidRDefault="00000000" w:rsidRPr="00000000" w14:paraId="00000039">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shd w:fill="auto" w:val="clear"/>
            <w:vAlign w:val="center"/>
          </w:tcPr>
          <w:p w:rsidR="00000000" w:rsidDel="00000000" w:rsidP="00000000" w:rsidRDefault="00000000" w:rsidRPr="00000000" w14:paraId="0000003A">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shd w:fill="auto" w:val="clear"/>
            <w:vAlign w:val="center"/>
          </w:tcPr>
          <w:p w:rsidR="00000000" w:rsidDel="00000000" w:rsidP="00000000" w:rsidRDefault="00000000" w:rsidRPr="00000000" w14:paraId="0000003B">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r>
      <w:tr>
        <w:trPr>
          <w:cantSplit w:val="1"/>
          <w:tblHeader w:val="1"/>
        </w:trPr>
        <w:tc>
          <w:tcPr>
            <w:vMerge w:val="restart"/>
            <w:shd w:fill="auto" w:val="clear"/>
            <w:vAlign w:val="center"/>
          </w:tcPr>
          <w:p w:rsidR="00000000" w:rsidDel="00000000" w:rsidP="00000000" w:rsidRDefault="00000000" w:rsidRPr="00000000" w14:paraId="0000003C">
            <w:pPr>
              <w:pStyle w:val="Subtitle"/>
              <w:spacing w:line="240" w:lineRule="auto"/>
              <w:ind w:left="426" w:hanging="360"/>
              <w:rPr>
                <w:rFonts w:ascii="Times New Roman" w:cs="Times New Roman" w:eastAsia="Times New Roman" w:hAnsi="Times New Roman"/>
                <w:b w:val="0"/>
                <w:i w:val="1"/>
              </w:rPr>
            </w:pPr>
            <w:r w:rsidDel="00000000" w:rsidR="00000000" w:rsidRPr="00000000">
              <w:rPr>
                <w:rFonts w:ascii="Times New Roman" w:cs="Times New Roman" w:eastAsia="Times New Roman" w:hAnsi="Times New Roman"/>
                <w:b w:val="0"/>
                <w:rtl w:val="0"/>
              </w:rPr>
              <w:t xml:space="preserve">G3</w:t>
            </w:r>
            <w:r w:rsidDel="00000000" w:rsidR="00000000" w:rsidRPr="00000000">
              <w:rPr>
                <w:rtl w:val="0"/>
              </w:rPr>
            </w:r>
          </w:p>
        </w:tc>
        <w:tc>
          <w:tcPr>
            <w:vMerge w:val="restart"/>
            <w:shd w:fill="auto" w:val="clear"/>
            <w:vAlign w:val="center"/>
          </w:tcPr>
          <w:p w:rsidR="00000000" w:rsidDel="00000000" w:rsidP="00000000" w:rsidRDefault="00000000" w:rsidRPr="00000000" w14:paraId="0000003D">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Glibenclamide 10 mg/ kg</w:t>
            </w:r>
          </w:p>
        </w:tc>
        <w:tc>
          <w:tcPr>
            <w:shd w:fill="auto" w:val="clear"/>
            <w:vAlign w:val="center"/>
          </w:tcPr>
          <w:p w:rsidR="00000000" w:rsidDel="00000000" w:rsidP="00000000" w:rsidRDefault="00000000" w:rsidRPr="00000000" w14:paraId="0000003E">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Mean</w:t>
            </w:r>
          </w:p>
        </w:tc>
        <w:tc>
          <w:tcPr>
            <w:shd w:fill="auto" w:val="clear"/>
            <w:vAlign w:val="center"/>
          </w:tcPr>
          <w:p w:rsidR="00000000" w:rsidDel="00000000" w:rsidP="00000000" w:rsidRDefault="00000000" w:rsidRPr="00000000" w14:paraId="0000003F">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154.67</w:t>
            </w:r>
          </w:p>
        </w:tc>
        <w:tc>
          <w:tcPr>
            <w:shd w:fill="auto" w:val="clear"/>
            <w:vAlign w:val="center"/>
          </w:tcPr>
          <w:p w:rsidR="00000000" w:rsidDel="00000000" w:rsidP="00000000" w:rsidRDefault="00000000" w:rsidRPr="00000000" w14:paraId="00000040">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172.00</w:t>
            </w:r>
          </w:p>
        </w:tc>
        <w:tc>
          <w:tcPr>
            <w:shd w:fill="auto" w:val="clear"/>
            <w:vAlign w:val="center"/>
          </w:tcPr>
          <w:p w:rsidR="00000000" w:rsidDel="00000000" w:rsidP="00000000" w:rsidRDefault="00000000" w:rsidRPr="00000000" w14:paraId="00000041">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194.50</w:t>
            </w:r>
          </w:p>
        </w:tc>
        <w:tc>
          <w:tcPr>
            <w:shd w:fill="auto" w:val="clear"/>
            <w:vAlign w:val="center"/>
          </w:tcPr>
          <w:p w:rsidR="00000000" w:rsidDel="00000000" w:rsidP="00000000" w:rsidRDefault="00000000" w:rsidRPr="00000000" w14:paraId="00000042">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216.17</w:t>
            </w:r>
          </w:p>
        </w:tc>
      </w:tr>
      <w:tr>
        <w:trPr>
          <w:cantSplit w:val="1"/>
          <w:tblHeader w:val="1"/>
        </w:trPr>
        <w:tc>
          <w:tcPr>
            <w:vMerge w:val="continue"/>
            <w:shd w:fill="auto" w:val="clear"/>
            <w:vAlign w:val="center"/>
          </w:tcPr>
          <w:p w:rsidR="00000000" w:rsidDel="00000000" w:rsidP="00000000" w:rsidRDefault="00000000" w:rsidRPr="00000000" w14:paraId="00000043">
            <w:pPr>
              <w:widowControl w:val="0"/>
              <w:spacing w:after="0" w:line="276" w:lineRule="auto"/>
              <w:jc w:val="left"/>
              <w:rPr>
                <w:rFonts w:ascii="Times New Roman" w:cs="Times New Roman" w:eastAsia="Times New Roman" w:hAnsi="Times New Roman"/>
                <w:sz w:val="24"/>
                <w:szCs w:val="24"/>
              </w:rPr>
            </w:pPr>
            <w:r w:rsidDel="00000000" w:rsidR="00000000" w:rsidRPr="00000000">
              <w:rPr>
                <w:rtl w:val="0"/>
              </w:rPr>
            </w:r>
          </w:p>
        </w:tc>
        <w:tc>
          <w:tcPr>
            <w:vMerge w:val="continue"/>
            <w:shd w:fill="auto" w:val="clear"/>
            <w:vAlign w:val="center"/>
          </w:tcPr>
          <w:p w:rsidR="00000000" w:rsidDel="00000000" w:rsidP="00000000" w:rsidRDefault="00000000" w:rsidRPr="00000000" w14:paraId="00000044">
            <w:pPr>
              <w:widowControl w:val="0"/>
              <w:spacing w:after="0" w:line="276" w:lineRule="auto"/>
              <w:jc w:val="left"/>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45">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SD</w:t>
            </w:r>
          </w:p>
        </w:tc>
        <w:tc>
          <w:tcPr>
            <w:shd w:fill="auto" w:val="clear"/>
            <w:vAlign w:val="center"/>
          </w:tcPr>
          <w:p w:rsidR="00000000" w:rsidDel="00000000" w:rsidP="00000000" w:rsidRDefault="00000000" w:rsidRPr="00000000" w14:paraId="00000046">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7.15</w:t>
            </w:r>
          </w:p>
        </w:tc>
        <w:tc>
          <w:tcPr>
            <w:shd w:fill="auto" w:val="clear"/>
            <w:vAlign w:val="center"/>
          </w:tcPr>
          <w:p w:rsidR="00000000" w:rsidDel="00000000" w:rsidP="00000000" w:rsidRDefault="00000000" w:rsidRPr="00000000" w14:paraId="00000047">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7.56</w:t>
            </w:r>
          </w:p>
        </w:tc>
        <w:tc>
          <w:tcPr>
            <w:shd w:fill="auto" w:val="clear"/>
            <w:vAlign w:val="center"/>
          </w:tcPr>
          <w:p w:rsidR="00000000" w:rsidDel="00000000" w:rsidP="00000000" w:rsidRDefault="00000000" w:rsidRPr="00000000" w14:paraId="00000048">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6.92</w:t>
            </w:r>
          </w:p>
        </w:tc>
        <w:tc>
          <w:tcPr>
            <w:shd w:fill="auto" w:val="clear"/>
            <w:vAlign w:val="center"/>
          </w:tcPr>
          <w:p w:rsidR="00000000" w:rsidDel="00000000" w:rsidP="00000000" w:rsidRDefault="00000000" w:rsidRPr="00000000" w14:paraId="00000049">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7.63</w:t>
            </w:r>
          </w:p>
        </w:tc>
      </w:tr>
      <w:tr>
        <w:trPr>
          <w:cantSplit w:val="1"/>
          <w:tblHeader w:val="1"/>
        </w:trPr>
        <w:tc>
          <w:tcPr>
            <w:vMerge w:val="continue"/>
            <w:shd w:fill="auto" w:val="clear"/>
            <w:vAlign w:val="center"/>
          </w:tcPr>
          <w:p w:rsidR="00000000" w:rsidDel="00000000" w:rsidP="00000000" w:rsidRDefault="00000000" w:rsidRPr="00000000" w14:paraId="0000004A">
            <w:pPr>
              <w:widowControl w:val="0"/>
              <w:spacing w:after="0" w:line="276" w:lineRule="auto"/>
              <w:jc w:val="left"/>
              <w:rPr>
                <w:rFonts w:ascii="Times New Roman" w:cs="Times New Roman" w:eastAsia="Times New Roman" w:hAnsi="Times New Roman"/>
                <w:sz w:val="24"/>
                <w:szCs w:val="24"/>
              </w:rPr>
            </w:pPr>
            <w:r w:rsidDel="00000000" w:rsidR="00000000" w:rsidRPr="00000000">
              <w:rPr>
                <w:rtl w:val="0"/>
              </w:rPr>
            </w:r>
          </w:p>
        </w:tc>
        <w:tc>
          <w:tcPr>
            <w:vMerge w:val="continue"/>
            <w:shd w:fill="auto" w:val="clear"/>
            <w:vAlign w:val="center"/>
          </w:tcPr>
          <w:p w:rsidR="00000000" w:rsidDel="00000000" w:rsidP="00000000" w:rsidRDefault="00000000" w:rsidRPr="00000000" w14:paraId="0000004B">
            <w:pPr>
              <w:widowControl w:val="0"/>
              <w:spacing w:after="0" w:line="276" w:lineRule="auto"/>
              <w:jc w:val="left"/>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4C">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w:t>
            </w:r>
          </w:p>
        </w:tc>
        <w:tc>
          <w:tcPr>
            <w:shd w:fill="auto" w:val="clear"/>
            <w:vAlign w:val="center"/>
          </w:tcPr>
          <w:p w:rsidR="00000000" w:rsidDel="00000000" w:rsidP="00000000" w:rsidRDefault="00000000" w:rsidRPr="00000000" w14:paraId="0000004D">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shd w:fill="auto" w:val="clear"/>
            <w:vAlign w:val="center"/>
          </w:tcPr>
          <w:p w:rsidR="00000000" w:rsidDel="00000000" w:rsidP="00000000" w:rsidRDefault="00000000" w:rsidRPr="00000000" w14:paraId="0000004E">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shd w:fill="auto" w:val="clear"/>
            <w:vAlign w:val="center"/>
          </w:tcPr>
          <w:p w:rsidR="00000000" w:rsidDel="00000000" w:rsidP="00000000" w:rsidRDefault="00000000" w:rsidRPr="00000000" w14:paraId="0000004F">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shd w:fill="auto" w:val="clear"/>
            <w:vAlign w:val="center"/>
          </w:tcPr>
          <w:p w:rsidR="00000000" w:rsidDel="00000000" w:rsidP="00000000" w:rsidRDefault="00000000" w:rsidRPr="00000000" w14:paraId="00000050">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r>
      <w:tr>
        <w:trPr>
          <w:cantSplit w:val="1"/>
          <w:tblHeader w:val="1"/>
        </w:trPr>
        <w:tc>
          <w:tcPr>
            <w:vMerge w:val="restart"/>
            <w:shd w:fill="auto" w:val="clear"/>
            <w:vAlign w:val="center"/>
          </w:tcPr>
          <w:p w:rsidR="00000000" w:rsidDel="00000000" w:rsidP="00000000" w:rsidRDefault="00000000" w:rsidRPr="00000000" w14:paraId="00000051">
            <w:pPr>
              <w:pStyle w:val="Subtitle"/>
              <w:spacing w:line="240" w:lineRule="auto"/>
              <w:ind w:left="426" w:hanging="360"/>
              <w:rPr>
                <w:rFonts w:ascii="Times New Roman" w:cs="Times New Roman" w:eastAsia="Times New Roman" w:hAnsi="Times New Roman"/>
                <w:b w:val="0"/>
                <w:i w:val="1"/>
              </w:rPr>
            </w:pPr>
            <w:r w:rsidDel="00000000" w:rsidR="00000000" w:rsidRPr="00000000">
              <w:rPr>
                <w:rFonts w:ascii="Times New Roman" w:cs="Times New Roman" w:eastAsia="Times New Roman" w:hAnsi="Times New Roman"/>
                <w:b w:val="0"/>
                <w:rtl w:val="0"/>
              </w:rPr>
              <w:t xml:space="preserve">G4</w:t>
            </w:r>
            <w:r w:rsidDel="00000000" w:rsidR="00000000" w:rsidRPr="00000000">
              <w:rPr>
                <w:rtl w:val="0"/>
              </w:rPr>
            </w:r>
          </w:p>
        </w:tc>
        <w:tc>
          <w:tcPr>
            <w:vMerge w:val="restart"/>
            <w:shd w:fill="auto" w:val="clear"/>
            <w:vAlign w:val="center"/>
          </w:tcPr>
          <w:p w:rsidR="00000000" w:rsidDel="00000000" w:rsidP="00000000" w:rsidRDefault="00000000" w:rsidRPr="00000000" w14:paraId="00000052">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Formulation 250 mg/ kg</w:t>
            </w:r>
          </w:p>
        </w:tc>
        <w:tc>
          <w:tcPr>
            <w:shd w:fill="auto" w:val="clear"/>
            <w:vAlign w:val="center"/>
          </w:tcPr>
          <w:p w:rsidR="00000000" w:rsidDel="00000000" w:rsidP="00000000" w:rsidRDefault="00000000" w:rsidRPr="00000000" w14:paraId="00000053">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Mean</w:t>
            </w:r>
          </w:p>
        </w:tc>
        <w:tc>
          <w:tcPr>
            <w:shd w:fill="auto" w:val="clear"/>
            <w:vAlign w:val="center"/>
          </w:tcPr>
          <w:p w:rsidR="00000000" w:rsidDel="00000000" w:rsidP="00000000" w:rsidRDefault="00000000" w:rsidRPr="00000000" w14:paraId="00000054">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154.00</w:t>
            </w:r>
          </w:p>
        </w:tc>
        <w:tc>
          <w:tcPr>
            <w:shd w:fill="auto" w:val="clear"/>
            <w:vAlign w:val="center"/>
          </w:tcPr>
          <w:p w:rsidR="00000000" w:rsidDel="00000000" w:rsidP="00000000" w:rsidRDefault="00000000" w:rsidRPr="00000000" w14:paraId="00000055">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172.17</w:t>
            </w:r>
          </w:p>
        </w:tc>
        <w:tc>
          <w:tcPr>
            <w:shd w:fill="auto" w:val="clear"/>
            <w:vAlign w:val="center"/>
          </w:tcPr>
          <w:p w:rsidR="00000000" w:rsidDel="00000000" w:rsidP="00000000" w:rsidRDefault="00000000" w:rsidRPr="00000000" w14:paraId="00000056">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194.67</w:t>
            </w:r>
          </w:p>
        </w:tc>
        <w:tc>
          <w:tcPr>
            <w:shd w:fill="auto" w:val="clear"/>
            <w:vAlign w:val="center"/>
          </w:tcPr>
          <w:p w:rsidR="00000000" w:rsidDel="00000000" w:rsidP="00000000" w:rsidRDefault="00000000" w:rsidRPr="00000000" w14:paraId="00000057">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214.67</w:t>
            </w:r>
          </w:p>
        </w:tc>
      </w:tr>
      <w:tr>
        <w:trPr>
          <w:cantSplit w:val="1"/>
          <w:tblHeader w:val="1"/>
        </w:trPr>
        <w:tc>
          <w:tcPr>
            <w:vMerge w:val="continue"/>
            <w:shd w:fill="auto" w:val="clear"/>
            <w:vAlign w:val="center"/>
          </w:tcPr>
          <w:p w:rsidR="00000000" w:rsidDel="00000000" w:rsidP="00000000" w:rsidRDefault="00000000" w:rsidRPr="00000000" w14:paraId="00000058">
            <w:pPr>
              <w:widowControl w:val="0"/>
              <w:spacing w:after="0" w:line="276" w:lineRule="auto"/>
              <w:jc w:val="left"/>
              <w:rPr>
                <w:rFonts w:ascii="Times New Roman" w:cs="Times New Roman" w:eastAsia="Times New Roman" w:hAnsi="Times New Roman"/>
                <w:sz w:val="24"/>
                <w:szCs w:val="24"/>
              </w:rPr>
            </w:pPr>
            <w:r w:rsidDel="00000000" w:rsidR="00000000" w:rsidRPr="00000000">
              <w:rPr>
                <w:rtl w:val="0"/>
              </w:rPr>
            </w:r>
          </w:p>
        </w:tc>
        <w:tc>
          <w:tcPr>
            <w:vMerge w:val="continue"/>
            <w:shd w:fill="auto" w:val="clear"/>
            <w:vAlign w:val="center"/>
          </w:tcPr>
          <w:p w:rsidR="00000000" w:rsidDel="00000000" w:rsidP="00000000" w:rsidRDefault="00000000" w:rsidRPr="00000000" w14:paraId="00000059">
            <w:pPr>
              <w:widowControl w:val="0"/>
              <w:spacing w:after="0" w:line="276" w:lineRule="auto"/>
              <w:jc w:val="left"/>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5A">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SD</w:t>
            </w:r>
          </w:p>
        </w:tc>
        <w:tc>
          <w:tcPr>
            <w:shd w:fill="auto" w:val="clear"/>
            <w:vAlign w:val="center"/>
          </w:tcPr>
          <w:p w:rsidR="00000000" w:rsidDel="00000000" w:rsidP="00000000" w:rsidRDefault="00000000" w:rsidRPr="00000000" w14:paraId="0000005B">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9.38</w:t>
            </w:r>
          </w:p>
        </w:tc>
        <w:tc>
          <w:tcPr>
            <w:shd w:fill="auto" w:val="clear"/>
            <w:vAlign w:val="center"/>
          </w:tcPr>
          <w:p w:rsidR="00000000" w:rsidDel="00000000" w:rsidP="00000000" w:rsidRDefault="00000000" w:rsidRPr="00000000" w14:paraId="0000005C">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7.68</w:t>
            </w:r>
          </w:p>
        </w:tc>
        <w:tc>
          <w:tcPr>
            <w:shd w:fill="auto" w:val="clear"/>
            <w:vAlign w:val="center"/>
          </w:tcPr>
          <w:p w:rsidR="00000000" w:rsidDel="00000000" w:rsidP="00000000" w:rsidRDefault="00000000" w:rsidRPr="00000000" w14:paraId="0000005D">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8.21</w:t>
            </w:r>
          </w:p>
        </w:tc>
        <w:tc>
          <w:tcPr>
            <w:shd w:fill="auto" w:val="clear"/>
            <w:vAlign w:val="center"/>
          </w:tcPr>
          <w:p w:rsidR="00000000" w:rsidDel="00000000" w:rsidP="00000000" w:rsidRDefault="00000000" w:rsidRPr="00000000" w14:paraId="0000005E">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7.09</w:t>
            </w:r>
          </w:p>
        </w:tc>
      </w:tr>
      <w:tr>
        <w:trPr>
          <w:cantSplit w:val="1"/>
          <w:tblHeader w:val="1"/>
        </w:trPr>
        <w:tc>
          <w:tcPr>
            <w:vMerge w:val="continue"/>
            <w:shd w:fill="auto" w:val="clear"/>
            <w:vAlign w:val="center"/>
          </w:tcPr>
          <w:p w:rsidR="00000000" w:rsidDel="00000000" w:rsidP="00000000" w:rsidRDefault="00000000" w:rsidRPr="00000000" w14:paraId="0000005F">
            <w:pPr>
              <w:widowControl w:val="0"/>
              <w:spacing w:after="0" w:line="276" w:lineRule="auto"/>
              <w:jc w:val="left"/>
              <w:rPr>
                <w:rFonts w:ascii="Times New Roman" w:cs="Times New Roman" w:eastAsia="Times New Roman" w:hAnsi="Times New Roman"/>
                <w:sz w:val="24"/>
                <w:szCs w:val="24"/>
              </w:rPr>
            </w:pPr>
            <w:r w:rsidDel="00000000" w:rsidR="00000000" w:rsidRPr="00000000">
              <w:rPr>
                <w:rtl w:val="0"/>
              </w:rPr>
            </w:r>
          </w:p>
        </w:tc>
        <w:tc>
          <w:tcPr>
            <w:vMerge w:val="continue"/>
            <w:shd w:fill="auto" w:val="clear"/>
            <w:vAlign w:val="center"/>
          </w:tcPr>
          <w:p w:rsidR="00000000" w:rsidDel="00000000" w:rsidP="00000000" w:rsidRDefault="00000000" w:rsidRPr="00000000" w14:paraId="00000060">
            <w:pPr>
              <w:widowControl w:val="0"/>
              <w:spacing w:after="0" w:line="276" w:lineRule="auto"/>
              <w:jc w:val="left"/>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61">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w:t>
            </w:r>
          </w:p>
        </w:tc>
        <w:tc>
          <w:tcPr>
            <w:shd w:fill="auto" w:val="clear"/>
            <w:vAlign w:val="center"/>
          </w:tcPr>
          <w:p w:rsidR="00000000" w:rsidDel="00000000" w:rsidP="00000000" w:rsidRDefault="00000000" w:rsidRPr="00000000" w14:paraId="00000062">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shd w:fill="auto" w:val="clear"/>
            <w:vAlign w:val="center"/>
          </w:tcPr>
          <w:p w:rsidR="00000000" w:rsidDel="00000000" w:rsidP="00000000" w:rsidRDefault="00000000" w:rsidRPr="00000000" w14:paraId="00000063">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shd w:fill="auto" w:val="clear"/>
            <w:vAlign w:val="center"/>
          </w:tcPr>
          <w:p w:rsidR="00000000" w:rsidDel="00000000" w:rsidP="00000000" w:rsidRDefault="00000000" w:rsidRPr="00000000" w14:paraId="00000064">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shd w:fill="auto" w:val="clear"/>
            <w:vAlign w:val="center"/>
          </w:tcPr>
          <w:p w:rsidR="00000000" w:rsidDel="00000000" w:rsidP="00000000" w:rsidRDefault="00000000" w:rsidRPr="00000000" w14:paraId="00000065">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r>
      <w:tr>
        <w:trPr>
          <w:cantSplit w:val="1"/>
          <w:tblHeader w:val="1"/>
        </w:trPr>
        <w:tc>
          <w:tcPr>
            <w:vMerge w:val="restart"/>
            <w:shd w:fill="auto" w:val="clear"/>
            <w:vAlign w:val="center"/>
          </w:tcPr>
          <w:p w:rsidR="00000000" w:rsidDel="00000000" w:rsidP="00000000" w:rsidRDefault="00000000" w:rsidRPr="00000000" w14:paraId="00000066">
            <w:pPr>
              <w:pStyle w:val="Subtitle"/>
              <w:spacing w:line="240" w:lineRule="auto"/>
              <w:ind w:left="426" w:hanging="360"/>
              <w:rPr>
                <w:rFonts w:ascii="Times New Roman" w:cs="Times New Roman" w:eastAsia="Times New Roman" w:hAnsi="Times New Roman"/>
                <w:b w:val="0"/>
                <w:i w:val="1"/>
              </w:rPr>
            </w:pPr>
            <w:r w:rsidDel="00000000" w:rsidR="00000000" w:rsidRPr="00000000">
              <w:rPr>
                <w:rFonts w:ascii="Times New Roman" w:cs="Times New Roman" w:eastAsia="Times New Roman" w:hAnsi="Times New Roman"/>
                <w:b w:val="0"/>
                <w:rtl w:val="0"/>
              </w:rPr>
              <w:t xml:space="preserve">G5</w:t>
            </w:r>
            <w:r w:rsidDel="00000000" w:rsidR="00000000" w:rsidRPr="00000000">
              <w:rPr>
                <w:rtl w:val="0"/>
              </w:rPr>
            </w:r>
          </w:p>
        </w:tc>
        <w:tc>
          <w:tcPr>
            <w:vMerge w:val="restart"/>
            <w:shd w:fill="auto" w:val="clear"/>
            <w:vAlign w:val="center"/>
          </w:tcPr>
          <w:p w:rsidR="00000000" w:rsidDel="00000000" w:rsidP="00000000" w:rsidRDefault="00000000" w:rsidRPr="00000000" w14:paraId="00000067">
            <w:pPr>
              <w:pStyle w:val="Subtitle"/>
              <w:spacing w:line="240" w:lineRule="auto"/>
              <w:ind w:left="426" w:hanging="360"/>
              <w:rPr>
                <w:rFonts w:ascii="Times New Roman" w:cs="Times New Roman" w:eastAsia="Times New Roman" w:hAnsi="Times New Roman"/>
                <w:b w:val="0"/>
                <w:i w:val="1"/>
              </w:rPr>
            </w:pPr>
            <w:r w:rsidDel="00000000" w:rsidR="00000000" w:rsidRPr="00000000">
              <w:rPr>
                <w:rFonts w:ascii="Times New Roman" w:cs="Times New Roman" w:eastAsia="Times New Roman" w:hAnsi="Times New Roman"/>
                <w:b w:val="0"/>
                <w:rtl w:val="0"/>
              </w:rPr>
              <w:t xml:space="preserve">Formulation 500 mg/ kg</w:t>
            </w:r>
            <w:r w:rsidDel="00000000" w:rsidR="00000000" w:rsidRPr="00000000">
              <w:rPr>
                <w:rtl w:val="0"/>
              </w:rPr>
            </w:r>
          </w:p>
        </w:tc>
        <w:tc>
          <w:tcPr>
            <w:shd w:fill="auto" w:val="clear"/>
            <w:vAlign w:val="center"/>
          </w:tcPr>
          <w:p w:rsidR="00000000" w:rsidDel="00000000" w:rsidP="00000000" w:rsidRDefault="00000000" w:rsidRPr="00000000" w14:paraId="00000068">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Mean</w:t>
            </w:r>
          </w:p>
        </w:tc>
        <w:tc>
          <w:tcPr>
            <w:shd w:fill="auto" w:val="clear"/>
            <w:vAlign w:val="center"/>
          </w:tcPr>
          <w:p w:rsidR="00000000" w:rsidDel="00000000" w:rsidP="00000000" w:rsidRDefault="00000000" w:rsidRPr="00000000" w14:paraId="00000069">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155.00</w:t>
            </w:r>
          </w:p>
        </w:tc>
        <w:tc>
          <w:tcPr>
            <w:shd w:fill="auto" w:val="clear"/>
            <w:vAlign w:val="center"/>
          </w:tcPr>
          <w:p w:rsidR="00000000" w:rsidDel="00000000" w:rsidP="00000000" w:rsidRDefault="00000000" w:rsidRPr="00000000" w14:paraId="0000006A">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170.67</w:t>
            </w:r>
          </w:p>
        </w:tc>
        <w:tc>
          <w:tcPr>
            <w:shd w:fill="auto" w:val="clear"/>
            <w:vAlign w:val="center"/>
          </w:tcPr>
          <w:p w:rsidR="00000000" w:rsidDel="00000000" w:rsidP="00000000" w:rsidRDefault="00000000" w:rsidRPr="00000000" w14:paraId="0000006B">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191.00</w:t>
            </w:r>
          </w:p>
        </w:tc>
        <w:tc>
          <w:tcPr>
            <w:shd w:fill="auto" w:val="clear"/>
            <w:vAlign w:val="center"/>
          </w:tcPr>
          <w:p w:rsidR="00000000" w:rsidDel="00000000" w:rsidP="00000000" w:rsidRDefault="00000000" w:rsidRPr="00000000" w14:paraId="0000006C">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213.83</w:t>
            </w:r>
          </w:p>
        </w:tc>
      </w:tr>
      <w:tr>
        <w:trPr>
          <w:cantSplit w:val="1"/>
          <w:tblHeader w:val="1"/>
        </w:trPr>
        <w:tc>
          <w:tcPr>
            <w:vMerge w:val="continue"/>
            <w:shd w:fill="auto" w:val="clear"/>
            <w:vAlign w:val="center"/>
          </w:tcPr>
          <w:p w:rsidR="00000000" w:rsidDel="00000000" w:rsidP="00000000" w:rsidRDefault="00000000" w:rsidRPr="00000000" w14:paraId="0000006D">
            <w:pPr>
              <w:widowControl w:val="0"/>
              <w:spacing w:after="0" w:line="276" w:lineRule="auto"/>
              <w:jc w:val="left"/>
              <w:rPr>
                <w:rFonts w:ascii="Times New Roman" w:cs="Times New Roman" w:eastAsia="Times New Roman" w:hAnsi="Times New Roman"/>
                <w:sz w:val="24"/>
                <w:szCs w:val="24"/>
              </w:rPr>
            </w:pPr>
            <w:r w:rsidDel="00000000" w:rsidR="00000000" w:rsidRPr="00000000">
              <w:rPr>
                <w:rtl w:val="0"/>
              </w:rPr>
            </w:r>
          </w:p>
        </w:tc>
        <w:tc>
          <w:tcPr>
            <w:vMerge w:val="continue"/>
            <w:shd w:fill="auto" w:val="clear"/>
            <w:vAlign w:val="center"/>
          </w:tcPr>
          <w:p w:rsidR="00000000" w:rsidDel="00000000" w:rsidP="00000000" w:rsidRDefault="00000000" w:rsidRPr="00000000" w14:paraId="0000006E">
            <w:pPr>
              <w:widowControl w:val="0"/>
              <w:spacing w:after="0" w:line="276" w:lineRule="auto"/>
              <w:jc w:val="left"/>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6F">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SD</w:t>
            </w:r>
          </w:p>
        </w:tc>
        <w:tc>
          <w:tcPr>
            <w:shd w:fill="auto" w:val="clear"/>
            <w:vAlign w:val="center"/>
          </w:tcPr>
          <w:p w:rsidR="00000000" w:rsidDel="00000000" w:rsidP="00000000" w:rsidRDefault="00000000" w:rsidRPr="00000000" w14:paraId="00000070">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7.92</w:t>
            </w:r>
          </w:p>
        </w:tc>
        <w:tc>
          <w:tcPr>
            <w:shd w:fill="auto" w:val="clear"/>
            <w:vAlign w:val="center"/>
          </w:tcPr>
          <w:p w:rsidR="00000000" w:rsidDel="00000000" w:rsidP="00000000" w:rsidRDefault="00000000" w:rsidRPr="00000000" w14:paraId="00000071">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8.66</w:t>
            </w:r>
          </w:p>
        </w:tc>
        <w:tc>
          <w:tcPr>
            <w:shd w:fill="auto" w:val="clear"/>
            <w:vAlign w:val="center"/>
          </w:tcPr>
          <w:p w:rsidR="00000000" w:rsidDel="00000000" w:rsidP="00000000" w:rsidRDefault="00000000" w:rsidRPr="00000000" w14:paraId="00000072">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9.12</w:t>
            </w:r>
          </w:p>
        </w:tc>
        <w:tc>
          <w:tcPr>
            <w:shd w:fill="auto" w:val="clear"/>
            <w:vAlign w:val="center"/>
          </w:tcPr>
          <w:p w:rsidR="00000000" w:rsidDel="00000000" w:rsidP="00000000" w:rsidRDefault="00000000" w:rsidRPr="00000000" w14:paraId="00000073">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7.36</w:t>
            </w:r>
          </w:p>
        </w:tc>
      </w:tr>
      <w:tr>
        <w:trPr>
          <w:cantSplit w:val="1"/>
          <w:tblHeader w:val="1"/>
        </w:trPr>
        <w:tc>
          <w:tcPr>
            <w:vMerge w:val="continue"/>
            <w:shd w:fill="auto" w:val="clear"/>
            <w:vAlign w:val="center"/>
          </w:tcPr>
          <w:p w:rsidR="00000000" w:rsidDel="00000000" w:rsidP="00000000" w:rsidRDefault="00000000" w:rsidRPr="00000000" w14:paraId="00000074">
            <w:pPr>
              <w:widowControl w:val="0"/>
              <w:spacing w:after="0" w:line="276" w:lineRule="auto"/>
              <w:jc w:val="left"/>
              <w:rPr>
                <w:rFonts w:ascii="Times New Roman" w:cs="Times New Roman" w:eastAsia="Times New Roman" w:hAnsi="Times New Roman"/>
                <w:sz w:val="24"/>
                <w:szCs w:val="24"/>
              </w:rPr>
            </w:pPr>
            <w:r w:rsidDel="00000000" w:rsidR="00000000" w:rsidRPr="00000000">
              <w:rPr>
                <w:rtl w:val="0"/>
              </w:rPr>
            </w:r>
          </w:p>
        </w:tc>
        <w:tc>
          <w:tcPr>
            <w:vMerge w:val="continue"/>
            <w:shd w:fill="auto" w:val="clear"/>
            <w:vAlign w:val="center"/>
          </w:tcPr>
          <w:p w:rsidR="00000000" w:rsidDel="00000000" w:rsidP="00000000" w:rsidRDefault="00000000" w:rsidRPr="00000000" w14:paraId="00000075">
            <w:pPr>
              <w:widowControl w:val="0"/>
              <w:spacing w:after="0" w:line="276" w:lineRule="auto"/>
              <w:jc w:val="left"/>
              <w:rPr>
                <w:rFonts w:ascii="Times New Roman" w:cs="Times New Roman" w:eastAsia="Times New Roman" w:hAnsi="Times New Roman"/>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76">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w:t>
            </w:r>
          </w:p>
        </w:tc>
        <w:tc>
          <w:tcPr>
            <w:shd w:fill="auto" w:val="clear"/>
            <w:vAlign w:val="center"/>
          </w:tcPr>
          <w:p w:rsidR="00000000" w:rsidDel="00000000" w:rsidP="00000000" w:rsidRDefault="00000000" w:rsidRPr="00000000" w14:paraId="00000077">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shd w:fill="auto" w:val="clear"/>
            <w:vAlign w:val="center"/>
          </w:tcPr>
          <w:p w:rsidR="00000000" w:rsidDel="00000000" w:rsidP="00000000" w:rsidRDefault="00000000" w:rsidRPr="00000000" w14:paraId="00000078">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shd w:fill="auto" w:val="clear"/>
            <w:vAlign w:val="center"/>
          </w:tcPr>
          <w:p w:rsidR="00000000" w:rsidDel="00000000" w:rsidP="00000000" w:rsidRDefault="00000000" w:rsidRPr="00000000" w14:paraId="00000079">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shd w:fill="auto" w:val="clear"/>
            <w:vAlign w:val="center"/>
          </w:tcPr>
          <w:p w:rsidR="00000000" w:rsidDel="00000000" w:rsidP="00000000" w:rsidRDefault="00000000" w:rsidRPr="00000000" w14:paraId="0000007A">
            <w:pPr>
              <w:spacing w:after="0" w:line="24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r>
    </w:tbl>
    <w:p w:rsidR="00000000" w:rsidDel="00000000" w:rsidP="00000000" w:rsidRDefault="00000000" w:rsidRPr="00000000" w14:paraId="0000007B">
      <w:pPr>
        <w:spacing w:after="0" w:before="240" w:line="480" w:lineRule="auto"/>
        <w:ind w:left="216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SD- Standard deviation, N-Normal level </w:t>
      </w:r>
    </w:p>
    <w:p w:rsidR="00000000" w:rsidDel="00000000" w:rsidP="00000000" w:rsidRDefault="00000000" w:rsidRPr="00000000" w14:paraId="0000007C">
      <w:pPr>
        <w:spacing w:after="0" w:before="240"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D">
      <w:pPr>
        <w:spacing w:after="0" w:before="24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Supplementary Table 2 </w:t>
      </w:r>
      <w:r w:rsidDel="00000000" w:rsidR="00000000" w:rsidRPr="00000000">
        <w:rPr>
          <w:rFonts w:ascii="Times New Roman" w:cs="Times New Roman" w:eastAsia="Times New Roman" w:hAnsi="Times New Roman"/>
          <w:sz w:val="24"/>
          <w:szCs w:val="24"/>
          <w:rtl w:val="0"/>
        </w:rPr>
        <w:t xml:space="preserve">Summary of Blood sugar level (mg/dl)</w:t>
      </w:r>
    </w:p>
    <w:tbl>
      <w:tblPr>
        <w:tblStyle w:val="Table2"/>
        <w:tblW w:w="814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155"/>
        <w:gridCol w:w="2505"/>
        <w:gridCol w:w="765"/>
        <w:gridCol w:w="870"/>
        <w:gridCol w:w="870"/>
        <w:gridCol w:w="870"/>
        <w:gridCol w:w="1110"/>
        <w:tblGridChange w:id="0">
          <w:tblGrid>
            <w:gridCol w:w="1155"/>
            <w:gridCol w:w="2505"/>
            <w:gridCol w:w="765"/>
            <w:gridCol w:w="870"/>
            <w:gridCol w:w="870"/>
            <w:gridCol w:w="870"/>
            <w:gridCol w:w="1110"/>
          </w:tblGrid>
        </w:tblGridChange>
      </w:tblGrid>
      <w:tr>
        <w:trPr>
          <w:cantSplit w:val="1"/>
          <w:tblHeader w:val="1"/>
        </w:trPr>
        <w:tc>
          <w:tcPr>
            <w:vMerge w:val="restart"/>
            <w:shd w:fill="auto" w:val="clear"/>
            <w:vAlign w:val="center"/>
          </w:tcPr>
          <w:p w:rsidR="00000000" w:rsidDel="00000000" w:rsidP="00000000" w:rsidRDefault="00000000" w:rsidRPr="00000000" w14:paraId="0000007E">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Groups</w:t>
            </w:r>
          </w:p>
        </w:tc>
        <w:tc>
          <w:tcPr>
            <w:vMerge w:val="restart"/>
            <w:shd w:fill="auto" w:val="clear"/>
            <w:vAlign w:val="center"/>
          </w:tcPr>
          <w:p w:rsidR="00000000" w:rsidDel="00000000" w:rsidP="00000000" w:rsidRDefault="00000000" w:rsidRPr="00000000" w14:paraId="0000007F">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Dose</w:t>
            </w:r>
          </w:p>
        </w:tc>
        <w:tc>
          <w:tcPr>
            <w:gridSpan w:val="5"/>
            <w:vAlign w:val="center"/>
          </w:tcPr>
          <w:p w:rsidR="00000000" w:rsidDel="00000000" w:rsidP="00000000" w:rsidRDefault="00000000" w:rsidRPr="00000000" w14:paraId="00000080">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Study week - Treatment Period</w:t>
            </w:r>
          </w:p>
        </w:tc>
      </w:tr>
      <w:tr>
        <w:trPr>
          <w:cantSplit w:val="1"/>
          <w:tblHeader w:val="1"/>
        </w:trPr>
        <w:tc>
          <w:tcPr>
            <w:vMerge w:val="continue"/>
            <w:shd w:fill="auto" w:val="clear"/>
            <w:vAlign w:val="center"/>
          </w:tcPr>
          <w:p w:rsidR="00000000" w:rsidDel="00000000" w:rsidP="00000000" w:rsidRDefault="00000000" w:rsidRPr="00000000" w14:paraId="00000085">
            <w:pPr>
              <w:widowControl w:val="0"/>
              <w:spacing w:after="0" w:line="276" w:lineRule="auto"/>
              <w:jc w:val="left"/>
              <w:rPr>
                <w:rFonts w:ascii="Times New Roman" w:cs="Times New Roman" w:eastAsia="Times New Roman" w:hAnsi="Times New Roman"/>
                <w:b w:val="1"/>
                <w:sz w:val="24"/>
                <w:szCs w:val="24"/>
              </w:rPr>
            </w:pPr>
            <w:r w:rsidDel="00000000" w:rsidR="00000000" w:rsidRPr="00000000">
              <w:rPr>
                <w:rtl w:val="0"/>
              </w:rPr>
            </w:r>
          </w:p>
        </w:tc>
        <w:tc>
          <w:tcPr>
            <w:vMerge w:val="continue"/>
            <w:shd w:fill="auto" w:val="clear"/>
            <w:vAlign w:val="center"/>
          </w:tcPr>
          <w:p w:rsidR="00000000" w:rsidDel="00000000" w:rsidP="00000000" w:rsidRDefault="00000000" w:rsidRPr="00000000" w14:paraId="00000086">
            <w:pPr>
              <w:widowControl w:val="0"/>
              <w:spacing w:after="0" w:line="276" w:lineRule="auto"/>
              <w:jc w:val="left"/>
              <w:rPr>
                <w:rFonts w:ascii="Times New Roman" w:cs="Times New Roman" w:eastAsia="Times New Roman" w:hAnsi="Times New Roman"/>
                <w:b w:val="1"/>
                <w:sz w:val="24"/>
                <w:szCs w:val="24"/>
              </w:rPr>
            </w:pPr>
            <w:r w:rsidDel="00000000" w:rsidR="00000000" w:rsidRPr="00000000">
              <w:rPr>
                <w:rtl w:val="0"/>
              </w:rPr>
            </w:r>
          </w:p>
        </w:tc>
        <w:tc>
          <w:tcPr>
            <w:vAlign w:val="center"/>
          </w:tcPr>
          <w:p w:rsidR="00000000" w:rsidDel="00000000" w:rsidP="00000000" w:rsidRDefault="00000000" w:rsidRPr="00000000" w14:paraId="00000087">
            <w:pPr>
              <w:spacing w:after="0" w:line="240" w:lineRule="auto"/>
              <w:rPr>
                <w:rFonts w:ascii="Times New Roman" w:cs="Times New Roman" w:eastAsia="Times New Roman" w:hAnsi="Times New Roman"/>
                <w:b w:val="1"/>
                <w:sz w:val="24"/>
                <w:szCs w:val="24"/>
              </w:rPr>
            </w:pPr>
            <w:r w:rsidDel="00000000" w:rsidR="00000000" w:rsidRPr="00000000">
              <w:rPr>
                <w:rtl w:val="0"/>
              </w:rPr>
            </w:r>
          </w:p>
        </w:tc>
        <w:tc>
          <w:tcPr>
            <w:shd w:fill="auto" w:val="clear"/>
            <w:vAlign w:val="center"/>
          </w:tcPr>
          <w:p w:rsidR="00000000" w:rsidDel="00000000" w:rsidP="00000000" w:rsidRDefault="00000000" w:rsidRPr="00000000" w14:paraId="00000088">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0</w:t>
            </w:r>
          </w:p>
        </w:tc>
        <w:tc>
          <w:tcPr>
            <w:shd w:fill="auto" w:val="clear"/>
            <w:vAlign w:val="center"/>
          </w:tcPr>
          <w:p w:rsidR="00000000" w:rsidDel="00000000" w:rsidP="00000000" w:rsidRDefault="00000000" w:rsidRPr="00000000" w14:paraId="00000089">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w:t>
            </w:r>
          </w:p>
        </w:tc>
        <w:tc>
          <w:tcPr>
            <w:shd w:fill="auto" w:val="clear"/>
            <w:vAlign w:val="center"/>
          </w:tcPr>
          <w:p w:rsidR="00000000" w:rsidDel="00000000" w:rsidP="00000000" w:rsidRDefault="00000000" w:rsidRPr="00000000" w14:paraId="0000008A">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w:t>
            </w:r>
          </w:p>
        </w:tc>
        <w:tc>
          <w:tcPr>
            <w:shd w:fill="auto" w:val="clear"/>
            <w:vAlign w:val="center"/>
          </w:tcPr>
          <w:p w:rsidR="00000000" w:rsidDel="00000000" w:rsidP="00000000" w:rsidRDefault="00000000" w:rsidRPr="00000000" w14:paraId="0000008B">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w:t>
            </w:r>
          </w:p>
        </w:tc>
      </w:tr>
      <w:tr>
        <w:trPr>
          <w:cantSplit w:val="1"/>
          <w:tblHeader w:val="1"/>
        </w:trPr>
        <w:tc>
          <w:tcPr>
            <w:vMerge w:val="restart"/>
            <w:shd w:fill="auto" w:val="clear"/>
            <w:vAlign w:val="center"/>
          </w:tcPr>
          <w:p w:rsidR="00000000" w:rsidDel="00000000" w:rsidP="00000000" w:rsidRDefault="00000000" w:rsidRPr="00000000" w14:paraId="0000008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G1</w:t>
            </w:r>
          </w:p>
        </w:tc>
        <w:tc>
          <w:tcPr>
            <w:vMerge w:val="restart"/>
            <w:shd w:fill="auto" w:val="clear"/>
            <w:vAlign w:val="center"/>
          </w:tcPr>
          <w:p w:rsidR="00000000" w:rsidDel="00000000" w:rsidP="00000000" w:rsidRDefault="00000000" w:rsidRPr="00000000" w14:paraId="0000008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Untreated</w:t>
            </w:r>
          </w:p>
        </w:tc>
        <w:tc>
          <w:tcPr>
            <w:vAlign w:val="center"/>
          </w:tcPr>
          <w:p w:rsidR="00000000" w:rsidDel="00000000" w:rsidP="00000000" w:rsidRDefault="00000000" w:rsidRPr="00000000" w14:paraId="0000008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Mean</w:t>
            </w:r>
          </w:p>
        </w:tc>
        <w:tc>
          <w:tcPr>
            <w:shd w:fill="auto" w:val="clear"/>
            <w:vAlign w:val="center"/>
          </w:tcPr>
          <w:p w:rsidR="00000000" w:rsidDel="00000000" w:rsidP="00000000" w:rsidRDefault="00000000" w:rsidRPr="00000000" w14:paraId="0000008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81.17</w:t>
            </w:r>
          </w:p>
        </w:tc>
        <w:tc>
          <w:tcPr>
            <w:shd w:fill="auto" w:val="clear"/>
            <w:vAlign w:val="center"/>
          </w:tcPr>
          <w:p w:rsidR="00000000" w:rsidDel="00000000" w:rsidP="00000000" w:rsidRDefault="00000000" w:rsidRPr="00000000" w14:paraId="0000009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83.67</w:t>
            </w:r>
          </w:p>
        </w:tc>
        <w:tc>
          <w:tcPr>
            <w:shd w:fill="auto" w:val="clear"/>
            <w:vAlign w:val="center"/>
          </w:tcPr>
          <w:p w:rsidR="00000000" w:rsidDel="00000000" w:rsidP="00000000" w:rsidRDefault="00000000" w:rsidRPr="00000000" w14:paraId="0000009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85.50</w:t>
            </w:r>
          </w:p>
        </w:tc>
        <w:tc>
          <w:tcPr>
            <w:shd w:fill="auto" w:val="clear"/>
            <w:vAlign w:val="center"/>
          </w:tcPr>
          <w:p w:rsidR="00000000" w:rsidDel="00000000" w:rsidP="00000000" w:rsidRDefault="00000000" w:rsidRPr="00000000" w14:paraId="0000009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87.17</w:t>
            </w:r>
          </w:p>
        </w:tc>
      </w:tr>
      <w:tr>
        <w:trPr>
          <w:cantSplit w:val="1"/>
          <w:tblHeader w:val="1"/>
        </w:trPr>
        <w:tc>
          <w:tcPr>
            <w:vMerge w:val="continue"/>
            <w:shd w:fill="auto" w:val="clear"/>
            <w:vAlign w:val="center"/>
          </w:tcPr>
          <w:p w:rsidR="00000000" w:rsidDel="00000000" w:rsidP="00000000" w:rsidRDefault="00000000" w:rsidRPr="00000000" w14:paraId="00000093">
            <w:pPr>
              <w:widowControl w:val="0"/>
              <w:spacing w:after="0" w:line="276" w:lineRule="auto"/>
              <w:jc w:val="left"/>
              <w:rPr>
                <w:rFonts w:ascii="Times New Roman" w:cs="Times New Roman" w:eastAsia="Times New Roman" w:hAnsi="Times New Roman"/>
                <w:sz w:val="24"/>
                <w:szCs w:val="24"/>
              </w:rPr>
            </w:pPr>
            <w:r w:rsidDel="00000000" w:rsidR="00000000" w:rsidRPr="00000000">
              <w:rPr>
                <w:rtl w:val="0"/>
              </w:rPr>
            </w:r>
          </w:p>
        </w:tc>
        <w:tc>
          <w:tcPr>
            <w:vMerge w:val="continue"/>
            <w:shd w:fill="auto" w:val="clear"/>
            <w:vAlign w:val="center"/>
          </w:tcPr>
          <w:p w:rsidR="00000000" w:rsidDel="00000000" w:rsidP="00000000" w:rsidRDefault="00000000" w:rsidRPr="00000000" w14:paraId="00000094">
            <w:pPr>
              <w:widowControl w:val="0"/>
              <w:spacing w:after="0" w:line="276" w:lineRule="auto"/>
              <w:jc w:val="left"/>
              <w:rPr>
                <w:rFonts w:ascii="Times New Roman" w:cs="Times New Roman" w:eastAsia="Times New Roman" w:hAnsi="Times New Roman"/>
                <w:sz w:val="24"/>
                <w:szCs w:val="24"/>
              </w:rPr>
            </w:pPr>
            <w:r w:rsidDel="00000000" w:rsidR="00000000" w:rsidRPr="00000000">
              <w:rPr>
                <w:rtl w:val="0"/>
              </w:rPr>
            </w:r>
          </w:p>
        </w:tc>
        <w:tc>
          <w:tcPr>
            <w:vAlign w:val="center"/>
          </w:tcPr>
          <w:p w:rsidR="00000000" w:rsidDel="00000000" w:rsidP="00000000" w:rsidRDefault="00000000" w:rsidRPr="00000000" w14:paraId="0000009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SD</w:t>
            </w:r>
          </w:p>
        </w:tc>
        <w:tc>
          <w:tcPr>
            <w:shd w:fill="auto" w:val="clear"/>
            <w:vAlign w:val="center"/>
          </w:tcPr>
          <w:p w:rsidR="00000000" w:rsidDel="00000000" w:rsidP="00000000" w:rsidRDefault="00000000" w:rsidRPr="00000000" w14:paraId="0000009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6.43</w:t>
            </w:r>
          </w:p>
        </w:tc>
        <w:tc>
          <w:tcPr>
            <w:shd w:fill="auto" w:val="clear"/>
            <w:vAlign w:val="center"/>
          </w:tcPr>
          <w:p w:rsidR="00000000" w:rsidDel="00000000" w:rsidP="00000000" w:rsidRDefault="00000000" w:rsidRPr="00000000" w14:paraId="0000009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7.45</w:t>
            </w:r>
          </w:p>
        </w:tc>
        <w:tc>
          <w:tcPr>
            <w:shd w:fill="auto" w:val="clear"/>
            <w:vAlign w:val="center"/>
          </w:tcPr>
          <w:p w:rsidR="00000000" w:rsidDel="00000000" w:rsidP="00000000" w:rsidRDefault="00000000" w:rsidRPr="00000000" w14:paraId="0000009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7.01</w:t>
            </w:r>
          </w:p>
        </w:tc>
        <w:tc>
          <w:tcPr>
            <w:shd w:fill="auto" w:val="clear"/>
            <w:vAlign w:val="center"/>
          </w:tcPr>
          <w:p w:rsidR="00000000" w:rsidDel="00000000" w:rsidP="00000000" w:rsidRDefault="00000000" w:rsidRPr="00000000" w14:paraId="0000009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7.11</w:t>
            </w:r>
          </w:p>
        </w:tc>
      </w:tr>
      <w:tr>
        <w:trPr>
          <w:cantSplit w:val="1"/>
          <w:tblHeader w:val="1"/>
        </w:trPr>
        <w:tc>
          <w:tcPr>
            <w:vMerge w:val="restart"/>
            <w:shd w:fill="auto" w:val="clear"/>
            <w:vAlign w:val="center"/>
          </w:tcPr>
          <w:p w:rsidR="00000000" w:rsidDel="00000000" w:rsidP="00000000" w:rsidRDefault="00000000" w:rsidRPr="00000000" w14:paraId="0000009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G2</w:t>
            </w:r>
          </w:p>
        </w:tc>
        <w:tc>
          <w:tcPr>
            <w:vMerge w:val="restart"/>
            <w:shd w:fill="auto" w:val="clear"/>
            <w:vAlign w:val="center"/>
          </w:tcPr>
          <w:p w:rsidR="00000000" w:rsidDel="00000000" w:rsidP="00000000" w:rsidRDefault="00000000" w:rsidRPr="00000000" w14:paraId="0000009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Streptozotocin</w:t>
            </w:r>
          </w:p>
        </w:tc>
        <w:tc>
          <w:tcPr>
            <w:vAlign w:val="center"/>
          </w:tcPr>
          <w:p w:rsidR="00000000" w:rsidDel="00000000" w:rsidP="00000000" w:rsidRDefault="00000000" w:rsidRPr="00000000" w14:paraId="0000009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Mean</w:t>
            </w:r>
          </w:p>
        </w:tc>
        <w:tc>
          <w:tcPr>
            <w:shd w:fill="auto" w:val="clear"/>
            <w:vAlign w:val="center"/>
          </w:tcPr>
          <w:p w:rsidR="00000000" w:rsidDel="00000000" w:rsidP="00000000" w:rsidRDefault="00000000" w:rsidRPr="00000000" w14:paraId="0000009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302.00</w:t>
            </w:r>
          </w:p>
        </w:tc>
        <w:tc>
          <w:tcPr>
            <w:shd w:fill="auto" w:val="clear"/>
            <w:vAlign w:val="center"/>
          </w:tcPr>
          <w:p w:rsidR="00000000" w:rsidDel="00000000" w:rsidP="00000000" w:rsidRDefault="00000000" w:rsidRPr="00000000" w14:paraId="0000009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292.50</w:t>
            </w:r>
          </w:p>
        </w:tc>
        <w:tc>
          <w:tcPr>
            <w:shd w:fill="auto" w:val="clear"/>
            <w:vAlign w:val="center"/>
          </w:tcPr>
          <w:p w:rsidR="00000000" w:rsidDel="00000000" w:rsidP="00000000" w:rsidRDefault="00000000" w:rsidRPr="00000000" w14:paraId="0000009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283.83</w:t>
            </w:r>
          </w:p>
        </w:tc>
        <w:tc>
          <w:tcPr>
            <w:shd w:fill="auto" w:val="clear"/>
            <w:vAlign w:val="center"/>
          </w:tcPr>
          <w:p w:rsidR="00000000" w:rsidDel="00000000" w:rsidP="00000000" w:rsidRDefault="00000000" w:rsidRPr="00000000" w14:paraId="000000A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274.67**</w:t>
            </w:r>
          </w:p>
        </w:tc>
      </w:tr>
      <w:tr>
        <w:trPr>
          <w:cantSplit w:val="1"/>
          <w:tblHeader w:val="1"/>
        </w:trPr>
        <w:tc>
          <w:tcPr>
            <w:vMerge w:val="continue"/>
            <w:shd w:fill="auto" w:val="clear"/>
            <w:vAlign w:val="center"/>
          </w:tcPr>
          <w:p w:rsidR="00000000" w:rsidDel="00000000" w:rsidP="00000000" w:rsidRDefault="00000000" w:rsidRPr="00000000" w14:paraId="000000A1">
            <w:pPr>
              <w:widowControl w:val="0"/>
              <w:spacing w:after="0" w:line="276" w:lineRule="auto"/>
              <w:jc w:val="left"/>
              <w:rPr>
                <w:rFonts w:ascii="Times New Roman" w:cs="Times New Roman" w:eastAsia="Times New Roman" w:hAnsi="Times New Roman"/>
                <w:sz w:val="24"/>
                <w:szCs w:val="24"/>
              </w:rPr>
            </w:pPr>
            <w:r w:rsidDel="00000000" w:rsidR="00000000" w:rsidRPr="00000000">
              <w:rPr>
                <w:rtl w:val="0"/>
              </w:rPr>
            </w:r>
          </w:p>
        </w:tc>
        <w:tc>
          <w:tcPr>
            <w:vMerge w:val="continue"/>
            <w:shd w:fill="auto" w:val="clear"/>
            <w:vAlign w:val="center"/>
          </w:tcPr>
          <w:p w:rsidR="00000000" w:rsidDel="00000000" w:rsidP="00000000" w:rsidRDefault="00000000" w:rsidRPr="00000000" w14:paraId="000000A2">
            <w:pPr>
              <w:widowControl w:val="0"/>
              <w:spacing w:after="0" w:line="276" w:lineRule="auto"/>
              <w:jc w:val="left"/>
              <w:rPr>
                <w:rFonts w:ascii="Times New Roman" w:cs="Times New Roman" w:eastAsia="Times New Roman" w:hAnsi="Times New Roman"/>
                <w:sz w:val="24"/>
                <w:szCs w:val="24"/>
              </w:rPr>
            </w:pPr>
            <w:r w:rsidDel="00000000" w:rsidR="00000000" w:rsidRPr="00000000">
              <w:rPr>
                <w:rtl w:val="0"/>
              </w:rPr>
            </w:r>
          </w:p>
        </w:tc>
        <w:tc>
          <w:tcPr>
            <w:vAlign w:val="center"/>
          </w:tcPr>
          <w:p w:rsidR="00000000" w:rsidDel="00000000" w:rsidP="00000000" w:rsidRDefault="00000000" w:rsidRPr="00000000" w14:paraId="000000A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SD</w:t>
            </w:r>
          </w:p>
        </w:tc>
        <w:tc>
          <w:tcPr>
            <w:shd w:fill="auto" w:val="clear"/>
            <w:vAlign w:val="center"/>
          </w:tcPr>
          <w:p w:rsidR="00000000" w:rsidDel="00000000" w:rsidP="00000000" w:rsidRDefault="00000000" w:rsidRPr="00000000" w14:paraId="000000A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4.20</w:t>
            </w:r>
          </w:p>
        </w:tc>
        <w:tc>
          <w:tcPr>
            <w:shd w:fill="auto" w:val="clear"/>
            <w:vAlign w:val="center"/>
          </w:tcPr>
          <w:p w:rsidR="00000000" w:rsidDel="00000000" w:rsidP="00000000" w:rsidRDefault="00000000" w:rsidRPr="00000000" w14:paraId="000000A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3.94</w:t>
            </w:r>
          </w:p>
        </w:tc>
        <w:tc>
          <w:tcPr>
            <w:shd w:fill="auto" w:val="clear"/>
            <w:vAlign w:val="center"/>
          </w:tcPr>
          <w:p w:rsidR="00000000" w:rsidDel="00000000" w:rsidP="00000000" w:rsidRDefault="00000000" w:rsidRPr="00000000" w14:paraId="000000A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4.17</w:t>
            </w:r>
          </w:p>
        </w:tc>
        <w:tc>
          <w:tcPr>
            <w:shd w:fill="auto" w:val="clear"/>
            <w:vAlign w:val="center"/>
          </w:tcPr>
          <w:p w:rsidR="00000000" w:rsidDel="00000000" w:rsidP="00000000" w:rsidRDefault="00000000" w:rsidRPr="00000000" w14:paraId="000000A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5.28</w:t>
            </w:r>
          </w:p>
        </w:tc>
      </w:tr>
      <w:tr>
        <w:trPr>
          <w:cantSplit w:val="1"/>
          <w:tblHeader w:val="1"/>
        </w:trPr>
        <w:tc>
          <w:tcPr>
            <w:vMerge w:val="restart"/>
            <w:shd w:fill="auto" w:val="clear"/>
            <w:vAlign w:val="center"/>
          </w:tcPr>
          <w:p w:rsidR="00000000" w:rsidDel="00000000" w:rsidP="00000000" w:rsidRDefault="00000000" w:rsidRPr="00000000" w14:paraId="000000A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G3</w:t>
            </w:r>
          </w:p>
        </w:tc>
        <w:tc>
          <w:tcPr>
            <w:vMerge w:val="restart"/>
            <w:shd w:fill="auto" w:val="clear"/>
            <w:vAlign w:val="center"/>
          </w:tcPr>
          <w:p w:rsidR="00000000" w:rsidDel="00000000" w:rsidP="00000000" w:rsidRDefault="00000000" w:rsidRPr="00000000" w14:paraId="000000A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Glibenclamide 10 mg/ kg</w:t>
            </w:r>
          </w:p>
        </w:tc>
        <w:tc>
          <w:tcPr>
            <w:vAlign w:val="center"/>
          </w:tcPr>
          <w:p w:rsidR="00000000" w:rsidDel="00000000" w:rsidP="00000000" w:rsidRDefault="00000000" w:rsidRPr="00000000" w14:paraId="000000A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Mean</w:t>
            </w:r>
          </w:p>
        </w:tc>
        <w:tc>
          <w:tcPr>
            <w:shd w:fill="auto" w:val="clear"/>
            <w:vAlign w:val="center"/>
          </w:tcPr>
          <w:p w:rsidR="00000000" w:rsidDel="00000000" w:rsidP="00000000" w:rsidRDefault="00000000" w:rsidRPr="00000000" w14:paraId="000000A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294.00</w:t>
            </w:r>
          </w:p>
        </w:tc>
        <w:tc>
          <w:tcPr>
            <w:shd w:fill="auto" w:val="clear"/>
            <w:vAlign w:val="center"/>
          </w:tcPr>
          <w:p w:rsidR="00000000" w:rsidDel="00000000" w:rsidP="00000000" w:rsidRDefault="00000000" w:rsidRPr="00000000" w14:paraId="000000A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277.67</w:t>
            </w:r>
          </w:p>
        </w:tc>
        <w:tc>
          <w:tcPr>
            <w:shd w:fill="auto" w:val="clear"/>
            <w:vAlign w:val="center"/>
          </w:tcPr>
          <w:p w:rsidR="00000000" w:rsidDel="00000000" w:rsidP="00000000" w:rsidRDefault="00000000" w:rsidRPr="00000000" w14:paraId="000000A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159.50</w:t>
            </w:r>
          </w:p>
        </w:tc>
        <w:tc>
          <w:tcPr>
            <w:shd w:fill="auto" w:val="clear"/>
            <w:vAlign w:val="center"/>
          </w:tcPr>
          <w:p w:rsidR="00000000" w:rsidDel="00000000" w:rsidP="00000000" w:rsidRDefault="00000000" w:rsidRPr="00000000" w14:paraId="000000A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85.17</w:t>
            </w:r>
          </w:p>
        </w:tc>
      </w:tr>
      <w:tr>
        <w:trPr>
          <w:cantSplit w:val="1"/>
          <w:trHeight w:val="323" w:hRule="atLeast"/>
          <w:tblHeader w:val="1"/>
        </w:trPr>
        <w:tc>
          <w:tcPr>
            <w:vMerge w:val="continue"/>
            <w:shd w:fill="auto" w:val="clear"/>
            <w:vAlign w:val="center"/>
          </w:tcPr>
          <w:p w:rsidR="00000000" w:rsidDel="00000000" w:rsidP="00000000" w:rsidRDefault="00000000" w:rsidRPr="00000000" w14:paraId="000000AF">
            <w:pPr>
              <w:widowControl w:val="0"/>
              <w:spacing w:after="0" w:line="276" w:lineRule="auto"/>
              <w:jc w:val="left"/>
              <w:rPr>
                <w:rFonts w:ascii="Times New Roman" w:cs="Times New Roman" w:eastAsia="Times New Roman" w:hAnsi="Times New Roman"/>
                <w:sz w:val="24"/>
                <w:szCs w:val="24"/>
              </w:rPr>
            </w:pPr>
            <w:r w:rsidDel="00000000" w:rsidR="00000000" w:rsidRPr="00000000">
              <w:rPr>
                <w:rtl w:val="0"/>
              </w:rPr>
            </w:r>
          </w:p>
        </w:tc>
        <w:tc>
          <w:tcPr>
            <w:vMerge w:val="continue"/>
            <w:shd w:fill="auto" w:val="clear"/>
            <w:vAlign w:val="center"/>
          </w:tcPr>
          <w:p w:rsidR="00000000" w:rsidDel="00000000" w:rsidP="00000000" w:rsidRDefault="00000000" w:rsidRPr="00000000" w14:paraId="000000B0">
            <w:pPr>
              <w:widowControl w:val="0"/>
              <w:spacing w:after="0" w:line="276" w:lineRule="auto"/>
              <w:jc w:val="left"/>
              <w:rPr>
                <w:rFonts w:ascii="Times New Roman" w:cs="Times New Roman" w:eastAsia="Times New Roman" w:hAnsi="Times New Roman"/>
                <w:sz w:val="24"/>
                <w:szCs w:val="24"/>
              </w:rPr>
            </w:pPr>
            <w:r w:rsidDel="00000000" w:rsidR="00000000" w:rsidRPr="00000000">
              <w:rPr>
                <w:rtl w:val="0"/>
              </w:rPr>
            </w:r>
          </w:p>
        </w:tc>
        <w:tc>
          <w:tcPr>
            <w:vAlign w:val="center"/>
          </w:tcPr>
          <w:p w:rsidR="00000000" w:rsidDel="00000000" w:rsidP="00000000" w:rsidRDefault="00000000" w:rsidRPr="00000000" w14:paraId="000000B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SD</w:t>
            </w:r>
          </w:p>
        </w:tc>
        <w:tc>
          <w:tcPr>
            <w:shd w:fill="auto" w:val="clear"/>
            <w:vAlign w:val="center"/>
          </w:tcPr>
          <w:p w:rsidR="00000000" w:rsidDel="00000000" w:rsidP="00000000" w:rsidRDefault="00000000" w:rsidRPr="00000000" w14:paraId="000000B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7.87</w:t>
            </w:r>
          </w:p>
        </w:tc>
        <w:tc>
          <w:tcPr>
            <w:shd w:fill="auto" w:val="clear"/>
            <w:vAlign w:val="center"/>
          </w:tcPr>
          <w:p w:rsidR="00000000" w:rsidDel="00000000" w:rsidP="00000000" w:rsidRDefault="00000000" w:rsidRPr="00000000" w14:paraId="000000B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6.44</w:t>
            </w:r>
          </w:p>
        </w:tc>
        <w:tc>
          <w:tcPr>
            <w:shd w:fill="auto" w:val="clear"/>
            <w:vAlign w:val="center"/>
          </w:tcPr>
          <w:p w:rsidR="00000000" w:rsidDel="00000000" w:rsidP="00000000" w:rsidRDefault="00000000" w:rsidRPr="00000000" w14:paraId="000000B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5.13</w:t>
            </w:r>
          </w:p>
        </w:tc>
        <w:tc>
          <w:tcPr>
            <w:shd w:fill="auto" w:val="clear"/>
            <w:vAlign w:val="center"/>
          </w:tcPr>
          <w:p w:rsidR="00000000" w:rsidDel="00000000" w:rsidP="00000000" w:rsidRDefault="00000000" w:rsidRPr="00000000" w14:paraId="000000B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6.49</w:t>
            </w:r>
          </w:p>
        </w:tc>
      </w:tr>
      <w:tr>
        <w:trPr>
          <w:cantSplit w:val="1"/>
          <w:tblHeader w:val="1"/>
        </w:trPr>
        <w:tc>
          <w:tcPr>
            <w:vMerge w:val="restart"/>
            <w:shd w:fill="auto" w:val="clear"/>
            <w:vAlign w:val="center"/>
          </w:tcPr>
          <w:p w:rsidR="00000000" w:rsidDel="00000000" w:rsidP="00000000" w:rsidRDefault="00000000" w:rsidRPr="00000000" w14:paraId="000000B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G4</w:t>
            </w:r>
          </w:p>
        </w:tc>
        <w:tc>
          <w:tcPr>
            <w:vMerge w:val="restart"/>
            <w:shd w:fill="auto" w:val="clear"/>
            <w:vAlign w:val="center"/>
          </w:tcPr>
          <w:p w:rsidR="00000000" w:rsidDel="00000000" w:rsidP="00000000" w:rsidRDefault="00000000" w:rsidRPr="00000000" w14:paraId="000000B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Formulation 250 mg/kg</w:t>
            </w:r>
          </w:p>
        </w:tc>
        <w:tc>
          <w:tcPr>
            <w:vAlign w:val="center"/>
          </w:tcPr>
          <w:p w:rsidR="00000000" w:rsidDel="00000000" w:rsidP="00000000" w:rsidRDefault="00000000" w:rsidRPr="00000000" w14:paraId="000000B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Mean</w:t>
            </w:r>
          </w:p>
        </w:tc>
        <w:tc>
          <w:tcPr>
            <w:shd w:fill="auto" w:val="clear"/>
            <w:vAlign w:val="center"/>
          </w:tcPr>
          <w:p w:rsidR="00000000" w:rsidDel="00000000" w:rsidP="00000000" w:rsidRDefault="00000000" w:rsidRPr="00000000" w14:paraId="000000B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295.17</w:t>
            </w:r>
          </w:p>
        </w:tc>
        <w:tc>
          <w:tcPr>
            <w:shd w:fill="auto" w:val="clear"/>
            <w:vAlign w:val="center"/>
          </w:tcPr>
          <w:p w:rsidR="00000000" w:rsidDel="00000000" w:rsidP="00000000" w:rsidRDefault="00000000" w:rsidRPr="00000000" w14:paraId="000000B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280.67</w:t>
            </w:r>
          </w:p>
        </w:tc>
        <w:tc>
          <w:tcPr>
            <w:shd w:fill="auto" w:val="clear"/>
            <w:vAlign w:val="center"/>
          </w:tcPr>
          <w:p w:rsidR="00000000" w:rsidDel="00000000" w:rsidP="00000000" w:rsidRDefault="00000000" w:rsidRPr="00000000" w14:paraId="000000B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220.67</w:t>
            </w:r>
          </w:p>
        </w:tc>
        <w:tc>
          <w:tcPr>
            <w:shd w:fill="auto" w:val="clear"/>
            <w:vAlign w:val="center"/>
          </w:tcPr>
          <w:p w:rsidR="00000000" w:rsidDel="00000000" w:rsidP="00000000" w:rsidRDefault="00000000" w:rsidRPr="00000000" w14:paraId="000000B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179.33*</w:t>
            </w:r>
          </w:p>
        </w:tc>
      </w:tr>
      <w:tr>
        <w:trPr>
          <w:cantSplit w:val="1"/>
          <w:trHeight w:val="275" w:hRule="atLeast"/>
          <w:tblHeader w:val="1"/>
        </w:trPr>
        <w:tc>
          <w:tcPr>
            <w:vMerge w:val="continue"/>
            <w:shd w:fill="auto" w:val="clear"/>
            <w:vAlign w:val="center"/>
          </w:tcPr>
          <w:p w:rsidR="00000000" w:rsidDel="00000000" w:rsidP="00000000" w:rsidRDefault="00000000" w:rsidRPr="00000000" w14:paraId="000000BD">
            <w:pPr>
              <w:widowControl w:val="0"/>
              <w:spacing w:after="0" w:line="276" w:lineRule="auto"/>
              <w:jc w:val="left"/>
              <w:rPr>
                <w:rFonts w:ascii="Times New Roman" w:cs="Times New Roman" w:eastAsia="Times New Roman" w:hAnsi="Times New Roman"/>
                <w:sz w:val="24"/>
                <w:szCs w:val="24"/>
              </w:rPr>
            </w:pPr>
            <w:r w:rsidDel="00000000" w:rsidR="00000000" w:rsidRPr="00000000">
              <w:rPr>
                <w:rtl w:val="0"/>
              </w:rPr>
            </w:r>
          </w:p>
        </w:tc>
        <w:tc>
          <w:tcPr>
            <w:vMerge w:val="continue"/>
            <w:shd w:fill="auto" w:val="clear"/>
            <w:vAlign w:val="center"/>
          </w:tcPr>
          <w:p w:rsidR="00000000" w:rsidDel="00000000" w:rsidP="00000000" w:rsidRDefault="00000000" w:rsidRPr="00000000" w14:paraId="000000BE">
            <w:pPr>
              <w:widowControl w:val="0"/>
              <w:spacing w:after="0" w:line="276" w:lineRule="auto"/>
              <w:jc w:val="left"/>
              <w:rPr>
                <w:rFonts w:ascii="Times New Roman" w:cs="Times New Roman" w:eastAsia="Times New Roman" w:hAnsi="Times New Roman"/>
                <w:sz w:val="24"/>
                <w:szCs w:val="24"/>
              </w:rPr>
            </w:pPr>
            <w:r w:rsidDel="00000000" w:rsidR="00000000" w:rsidRPr="00000000">
              <w:rPr>
                <w:rtl w:val="0"/>
              </w:rPr>
            </w:r>
          </w:p>
        </w:tc>
        <w:tc>
          <w:tcPr>
            <w:vAlign w:val="center"/>
          </w:tcPr>
          <w:p w:rsidR="00000000" w:rsidDel="00000000" w:rsidP="00000000" w:rsidRDefault="00000000" w:rsidRPr="00000000" w14:paraId="000000B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SD</w:t>
            </w:r>
          </w:p>
        </w:tc>
        <w:tc>
          <w:tcPr>
            <w:shd w:fill="auto" w:val="clear"/>
            <w:vAlign w:val="center"/>
          </w:tcPr>
          <w:p w:rsidR="00000000" w:rsidDel="00000000" w:rsidP="00000000" w:rsidRDefault="00000000" w:rsidRPr="00000000" w14:paraId="000000C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6.43</w:t>
            </w:r>
          </w:p>
        </w:tc>
        <w:tc>
          <w:tcPr>
            <w:shd w:fill="auto" w:val="clear"/>
            <w:vAlign w:val="center"/>
          </w:tcPr>
          <w:p w:rsidR="00000000" w:rsidDel="00000000" w:rsidP="00000000" w:rsidRDefault="00000000" w:rsidRPr="00000000" w14:paraId="000000C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8.09</w:t>
            </w:r>
          </w:p>
        </w:tc>
        <w:tc>
          <w:tcPr>
            <w:shd w:fill="auto" w:val="clear"/>
            <w:vAlign w:val="center"/>
          </w:tcPr>
          <w:p w:rsidR="00000000" w:rsidDel="00000000" w:rsidP="00000000" w:rsidRDefault="00000000" w:rsidRPr="00000000" w14:paraId="000000C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6.35</w:t>
            </w:r>
          </w:p>
        </w:tc>
        <w:tc>
          <w:tcPr>
            <w:shd w:fill="auto" w:val="clear"/>
            <w:vAlign w:val="center"/>
          </w:tcPr>
          <w:p w:rsidR="00000000" w:rsidDel="00000000" w:rsidP="00000000" w:rsidRDefault="00000000" w:rsidRPr="00000000" w14:paraId="000000C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7.37</w:t>
            </w:r>
          </w:p>
        </w:tc>
      </w:tr>
      <w:tr>
        <w:trPr>
          <w:cantSplit w:val="1"/>
          <w:tblHeader w:val="1"/>
        </w:trPr>
        <w:tc>
          <w:tcPr>
            <w:vMerge w:val="restart"/>
            <w:shd w:fill="auto" w:val="clear"/>
            <w:vAlign w:val="center"/>
          </w:tcPr>
          <w:p w:rsidR="00000000" w:rsidDel="00000000" w:rsidP="00000000" w:rsidRDefault="00000000" w:rsidRPr="00000000" w14:paraId="000000C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G5</w:t>
            </w:r>
          </w:p>
        </w:tc>
        <w:tc>
          <w:tcPr>
            <w:vMerge w:val="restart"/>
            <w:shd w:fill="auto" w:val="clear"/>
            <w:vAlign w:val="center"/>
          </w:tcPr>
          <w:p w:rsidR="00000000" w:rsidDel="00000000" w:rsidP="00000000" w:rsidRDefault="00000000" w:rsidRPr="00000000" w14:paraId="000000C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Formulation 500 mg/kg</w:t>
            </w:r>
          </w:p>
        </w:tc>
        <w:tc>
          <w:tcPr>
            <w:vAlign w:val="center"/>
          </w:tcPr>
          <w:p w:rsidR="00000000" w:rsidDel="00000000" w:rsidP="00000000" w:rsidRDefault="00000000" w:rsidRPr="00000000" w14:paraId="000000C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Mean</w:t>
            </w:r>
          </w:p>
        </w:tc>
        <w:tc>
          <w:tcPr>
            <w:shd w:fill="auto" w:val="clear"/>
            <w:vAlign w:val="center"/>
          </w:tcPr>
          <w:p w:rsidR="00000000" w:rsidDel="00000000" w:rsidP="00000000" w:rsidRDefault="00000000" w:rsidRPr="00000000" w14:paraId="000000C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295.83</w:t>
            </w:r>
          </w:p>
        </w:tc>
        <w:tc>
          <w:tcPr>
            <w:shd w:fill="auto" w:val="clear"/>
            <w:vAlign w:val="center"/>
          </w:tcPr>
          <w:p w:rsidR="00000000" w:rsidDel="00000000" w:rsidP="00000000" w:rsidRDefault="00000000" w:rsidRPr="00000000" w14:paraId="000000C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275.00</w:t>
            </w:r>
          </w:p>
        </w:tc>
        <w:tc>
          <w:tcPr>
            <w:shd w:fill="auto" w:val="clear"/>
            <w:vAlign w:val="center"/>
          </w:tcPr>
          <w:p w:rsidR="00000000" w:rsidDel="00000000" w:rsidP="00000000" w:rsidRDefault="00000000" w:rsidRPr="00000000" w14:paraId="000000C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185.67</w:t>
            </w:r>
          </w:p>
        </w:tc>
        <w:tc>
          <w:tcPr>
            <w:shd w:fill="auto" w:val="clear"/>
            <w:vAlign w:val="center"/>
          </w:tcPr>
          <w:p w:rsidR="00000000" w:rsidDel="00000000" w:rsidP="00000000" w:rsidRDefault="00000000" w:rsidRPr="00000000" w14:paraId="000000C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102.67*</w:t>
            </w:r>
          </w:p>
        </w:tc>
      </w:tr>
      <w:tr>
        <w:trPr>
          <w:cantSplit w:val="1"/>
          <w:tblHeader w:val="1"/>
        </w:trPr>
        <w:tc>
          <w:tcPr>
            <w:vMerge w:val="continue"/>
            <w:shd w:fill="auto" w:val="clear"/>
            <w:vAlign w:val="center"/>
          </w:tcPr>
          <w:p w:rsidR="00000000" w:rsidDel="00000000" w:rsidP="00000000" w:rsidRDefault="00000000" w:rsidRPr="00000000" w14:paraId="000000CB">
            <w:pPr>
              <w:widowControl w:val="0"/>
              <w:spacing w:after="0" w:line="276" w:lineRule="auto"/>
              <w:jc w:val="left"/>
              <w:rPr>
                <w:rFonts w:ascii="Times New Roman" w:cs="Times New Roman" w:eastAsia="Times New Roman" w:hAnsi="Times New Roman"/>
                <w:sz w:val="24"/>
                <w:szCs w:val="24"/>
              </w:rPr>
            </w:pPr>
            <w:r w:rsidDel="00000000" w:rsidR="00000000" w:rsidRPr="00000000">
              <w:rPr>
                <w:rtl w:val="0"/>
              </w:rPr>
            </w:r>
          </w:p>
        </w:tc>
        <w:tc>
          <w:tcPr>
            <w:vMerge w:val="continue"/>
            <w:shd w:fill="auto" w:val="clear"/>
            <w:vAlign w:val="center"/>
          </w:tcPr>
          <w:p w:rsidR="00000000" w:rsidDel="00000000" w:rsidP="00000000" w:rsidRDefault="00000000" w:rsidRPr="00000000" w14:paraId="000000CC">
            <w:pPr>
              <w:widowControl w:val="0"/>
              <w:spacing w:after="0" w:line="276" w:lineRule="auto"/>
              <w:jc w:val="left"/>
              <w:rPr>
                <w:rFonts w:ascii="Times New Roman" w:cs="Times New Roman" w:eastAsia="Times New Roman" w:hAnsi="Times New Roman"/>
                <w:sz w:val="24"/>
                <w:szCs w:val="24"/>
              </w:rPr>
            </w:pPr>
            <w:r w:rsidDel="00000000" w:rsidR="00000000" w:rsidRPr="00000000">
              <w:rPr>
                <w:rtl w:val="0"/>
              </w:rPr>
            </w:r>
          </w:p>
        </w:tc>
        <w:tc>
          <w:tcPr>
            <w:vAlign w:val="center"/>
          </w:tcPr>
          <w:p w:rsidR="00000000" w:rsidDel="00000000" w:rsidP="00000000" w:rsidRDefault="00000000" w:rsidRPr="00000000" w14:paraId="000000C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SD</w:t>
            </w:r>
          </w:p>
        </w:tc>
        <w:tc>
          <w:tcPr>
            <w:shd w:fill="auto" w:val="clear"/>
            <w:vAlign w:val="center"/>
          </w:tcPr>
          <w:p w:rsidR="00000000" w:rsidDel="00000000" w:rsidP="00000000" w:rsidRDefault="00000000" w:rsidRPr="00000000" w14:paraId="000000C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8.93</w:t>
            </w:r>
          </w:p>
        </w:tc>
        <w:tc>
          <w:tcPr>
            <w:shd w:fill="auto" w:val="clear"/>
            <w:vAlign w:val="center"/>
          </w:tcPr>
          <w:p w:rsidR="00000000" w:rsidDel="00000000" w:rsidP="00000000" w:rsidRDefault="00000000" w:rsidRPr="00000000" w14:paraId="000000C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8.88</w:t>
            </w:r>
          </w:p>
        </w:tc>
        <w:tc>
          <w:tcPr>
            <w:shd w:fill="auto" w:val="clear"/>
            <w:vAlign w:val="center"/>
          </w:tcPr>
          <w:p w:rsidR="00000000" w:rsidDel="00000000" w:rsidP="00000000" w:rsidRDefault="00000000" w:rsidRPr="00000000" w14:paraId="000000D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8.57</w:t>
            </w:r>
          </w:p>
        </w:tc>
        <w:tc>
          <w:tcPr>
            <w:shd w:fill="auto" w:val="clear"/>
            <w:vAlign w:val="center"/>
          </w:tcPr>
          <w:p w:rsidR="00000000" w:rsidDel="00000000" w:rsidP="00000000" w:rsidRDefault="00000000" w:rsidRPr="00000000" w14:paraId="000000D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9.67</w:t>
            </w:r>
          </w:p>
        </w:tc>
      </w:tr>
    </w:tbl>
    <w:p w:rsidR="00000000" w:rsidDel="00000000" w:rsidP="00000000" w:rsidRDefault="00000000" w:rsidRPr="00000000" w14:paraId="000000D2">
      <w:pPr>
        <w:spacing w:after="0" w:line="480" w:lineRule="auto"/>
        <w:ind w:left="144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SD- Standard deviation, N-Normal level </w:t>
      </w:r>
    </w:p>
    <w:p w:rsidR="00000000" w:rsidDel="00000000" w:rsidP="00000000" w:rsidRDefault="00000000" w:rsidRPr="00000000" w14:paraId="000000D3">
      <w:pPr>
        <w:jc w:val="both"/>
        <w:rPr>
          <w:rFonts w:ascii="Times New Roman" w:cs="Times New Roman" w:eastAsia="Times New Roman" w:hAnsi="Times New Roman"/>
          <w:b w:val="1"/>
          <w:sz w:val="24"/>
          <w:szCs w:val="24"/>
        </w:rPr>
      </w:pPr>
      <w:bookmarkStart w:colFirst="0" w:colLast="0" w:name="_heading=h.b1wzxsstek8u" w:id="0"/>
      <w:bookmarkEnd w:id="0"/>
      <w:r w:rsidDel="00000000" w:rsidR="00000000" w:rsidRPr="00000000">
        <w:rPr>
          <w:rtl w:val="0"/>
        </w:rPr>
      </w:r>
    </w:p>
    <w:p w:rsidR="00000000" w:rsidDel="00000000" w:rsidP="00000000" w:rsidRDefault="00000000" w:rsidRPr="00000000" w14:paraId="000000D4">
      <w:pPr>
        <w:jc w:val="both"/>
        <w:rPr>
          <w:rFonts w:ascii="Times New Roman" w:cs="Times New Roman" w:eastAsia="Times New Roman" w:hAnsi="Times New Roman"/>
          <w:b w:val="1"/>
          <w:sz w:val="24"/>
          <w:szCs w:val="24"/>
        </w:rPr>
      </w:pPr>
      <w:bookmarkStart w:colFirst="0" w:colLast="0" w:name="_heading=h.vl469jqvygyj" w:id="1"/>
      <w:bookmarkEnd w:id="1"/>
      <w:r w:rsidDel="00000000" w:rsidR="00000000" w:rsidRPr="00000000">
        <w:rPr>
          <w:rtl w:val="0"/>
        </w:rPr>
      </w:r>
    </w:p>
    <w:p w:rsidR="00000000" w:rsidDel="00000000" w:rsidP="00000000" w:rsidRDefault="00000000" w:rsidRPr="00000000" w14:paraId="000000D5">
      <w:pPr>
        <w:jc w:val="both"/>
        <w:rPr>
          <w:rFonts w:ascii="Times New Roman" w:cs="Times New Roman" w:eastAsia="Times New Roman" w:hAnsi="Times New Roman"/>
          <w:b w:val="1"/>
          <w:sz w:val="24"/>
          <w:szCs w:val="24"/>
        </w:rPr>
      </w:pPr>
      <w:bookmarkStart w:colFirst="0" w:colLast="0" w:name="_heading=h.t4yj38pucobf" w:id="2"/>
      <w:bookmarkEnd w:id="2"/>
      <w:r w:rsidDel="00000000" w:rsidR="00000000" w:rsidRPr="00000000">
        <w:rPr>
          <w:rtl w:val="0"/>
        </w:rPr>
      </w:r>
    </w:p>
    <w:p w:rsidR="00000000" w:rsidDel="00000000" w:rsidP="00000000" w:rsidRDefault="00000000" w:rsidRPr="00000000" w14:paraId="000000D6">
      <w:pPr>
        <w:jc w:val="both"/>
        <w:rPr>
          <w:rFonts w:ascii="Times New Roman" w:cs="Times New Roman" w:eastAsia="Times New Roman" w:hAnsi="Times New Roman"/>
          <w:b w:val="1"/>
          <w:sz w:val="24"/>
          <w:szCs w:val="24"/>
        </w:rPr>
      </w:pPr>
      <w:bookmarkStart w:colFirst="0" w:colLast="0" w:name="_heading=h.jym23cyioktf" w:id="3"/>
      <w:bookmarkEnd w:id="3"/>
      <w:r w:rsidDel="00000000" w:rsidR="00000000" w:rsidRPr="00000000">
        <w:rPr>
          <w:rtl w:val="0"/>
        </w:rPr>
      </w:r>
    </w:p>
    <w:p w:rsidR="00000000" w:rsidDel="00000000" w:rsidP="00000000" w:rsidRDefault="00000000" w:rsidRPr="00000000" w14:paraId="000000D7">
      <w:pPr>
        <w:jc w:val="both"/>
        <w:rPr>
          <w:rFonts w:ascii="Times New Roman" w:cs="Times New Roman" w:eastAsia="Times New Roman" w:hAnsi="Times New Roman"/>
          <w:b w:val="1"/>
          <w:sz w:val="24"/>
          <w:szCs w:val="24"/>
        </w:rPr>
      </w:pPr>
      <w:bookmarkStart w:colFirst="0" w:colLast="0" w:name="_heading=h.7az7o7wsiga7" w:id="4"/>
      <w:bookmarkEnd w:id="4"/>
      <w:r w:rsidDel="00000000" w:rsidR="00000000" w:rsidRPr="00000000">
        <w:rPr>
          <w:rtl w:val="0"/>
        </w:rPr>
      </w:r>
    </w:p>
    <w:p w:rsidR="00000000" w:rsidDel="00000000" w:rsidP="00000000" w:rsidRDefault="00000000" w:rsidRPr="00000000" w14:paraId="000000D8">
      <w:pPr>
        <w:jc w:val="both"/>
        <w:rPr>
          <w:rFonts w:ascii="Times New Roman" w:cs="Times New Roman" w:eastAsia="Times New Roman" w:hAnsi="Times New Roman"/>
          <w:b w:val="1"/>
          <w:sz w:val="24"/>
          <w:szCs w:val="24"/>
        </w:rPr>
      </w:pPr>
      <w:bookmarkStart w:colFirst="0" w:colLast="0" w:name="_heading=h.gjdgxs" w:id="5"/>
      <w:bookmarkEnd w:id="5"/>
      <w:r w:rsidDel="00000000" w:rsidR="00000000" w:rsidRPr="00000000">
        <w:rPr>
          <w:rFonts w:ascii="Times New Roman" w:cs="Times New Roman" w:eastAsia="Times New Roman" w:hAnsi="Times New Roman"/>
          <w:b w:val="1"/>
          <w:sz w:val="24"/>
          <w:szCs w:val="24"/>
          <w:rtl w:val="0"/>
        </w:rPr>
        <w:t xml:space="preserve">Supplementary Table 3:</w:t>
      </w:r>
      <w:r w:rsidDel="00000000" w:rsidR="00000000" w:rsidRPr="00000000">
        <w:rPr>
          <w:rFonts w:ascii="Times New Roman" w:cs="Times New Roman" w:eastAsia="Times New Roman" w:hAnsi="Times New Roman"/>
          <w:sz w:val="24"/>
          <w:szCs w:val="24"/>
          <w:rtl w:val="0"/>
        </w:rPr>
        <w:t xml:space="preserve"> The identified proteins in various study groups, represented in tabular format with details such as distinct summed MS/MS search score, % Amino Acid (AA) coverage, Mean peptide spectral intensity, % Scored Peak Intensity (SPI), Protein molecular weight, Protein isoelectric point (PI), Uniprot accession/identification code, Protein name and functional significance. </w:t>
      </w:r>
      <w:r w:rsidDel="00000000" w:rsidR="00000000" w:rsidRPr="00000000">
        <w:rPr>
          <w:rFonts w:ascii="Times New Roman" w:cs="Times New Roman" w:eastAsia="Times New Roman" w:hAnsi="Times New Roman"/>
          <w:sz w:val="24"/>
          <w:szCs w:val="24"/>
          <w:highlight w:val="yellow"/>
          <w:rtl w:val="0"/>
        </w:rPr>
        <w:t xml:space="preserve">(Proteins having direct correlation have been highlighted yellow)</w:t>
      </w:r>
      <w:r w:rsidDel="00000000" w:rsidR="00000000" w:rsidRPr="00000000">
        <w:rPr>
          <w:rtl w:val="0"/>
        </w:rPr>
      </w:r>
    </w:p>
    <w:tbl>
      <w:tblPr>
        <w:tblStyle w:val="Table3"/>
        <w:tblW w:w="13692.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072"/>
        <w:gridCol w:w="862"/>
        <w:gridCol w:w="851"/>
        <w:gridCol w:w="1137"/>
        <w:gridCol w:w="666"/>
        <w:gridCol w:w="992"/>
        <w:gridCol w:w="851"/>
        <w:gridCol w:w="1416"/>
        <w:gridCol w:w="4845"/>
        <w:tblGridChange w:id="0">
          <w:tblGrid>
            <w:gridCol w:w="2072"/>
            <w:gridCol w:w="862"/>
            <w:gridCol w:w="851"/>
            <w:gridCol w:w="1137"/>
            <w:gridCol w:w="666"/>
            <w:gridCol w:w="992"/>
            <w:gridCol w:w="851"/>
            <w:gridCol w:w="1416"/>
            <w:gridCol w:w="4845"/>
          </w:tblGrid>
        </w:tblGridChange>
      </w:tblGrid>
      <w:tr>
        <w:trPr>
          <w:cantSplit w:val="0"/>
          <w:trHeight w:val="1149" w:hRule="atLeast"/>
          <w:tblHeader w:val="1"/>
        </w:trPr>
        <w:tc>
          <w:tcPr>
            <w:vAlign w:val="center"/>
          </w:tcPr>
          <w:p w:rsidR="00000000" w:rsidDel="00000000" w:rsidP="00000000" w:rsidRDefault="00000000" w:rsidRPr="00000000" w14:paraId="000000D9">
            <w:pPr>
              <w:spacing w:after="0" w:lineRule="auto"/>
              <w:ind w:firstLine="34"/>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Sample ID</w:t>
            </w:r>
          </w:p>
        </w:tc>
        <w:tc>
          <w:tcPr>
            <w:vAlign w:val="center"/>
          </w:tcPr>
          <w:p w:rsidR="00000000" w:rsidDel="00000000" w:rsidP="00000000" w:rsidRDefault="00000000" w:rsidRPr="00000000" w14:paraId="000000DA">
            <w:pPr>
              <w:spacing w:after="0" w:lineRule="auto"/>
              <w:ind w:left="-108" w:right="-108"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Distinct Summed</w:t>
            </w:r>
          </w:p>
          <w:p w:rsidR="00000000" w:rsidDel="00000000" w:rsidP="00000000" w:rsidRDefault="00000000" w:rsidRPr="00000000" w14:paraId="000000DB">
            <w:pPr>
              <w:spacing w:after="0" w:lineRule="auto"/>
              <w:ind w:left="-108" w:right="-108"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MS/MS Search</w:t>
            </w:r>
          </w:p>
          <w:p w:rsidR="00000000" w:rsidDel="00000000" w:rsidP="00000000" w:rsidRDefault="00000000" w:rsidRPr="00000000" w14:paraId="000000DC">
            <w:pPr>
              <w:spacing w:after="0" w:lineRule="auto"/>
              <w:ind w:left="-108" w:right="-108"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Score</w:t>
            </w:r>
          </w:p>
        </w:tc>
        <w:tc>
          <w:tcPr>
            <w:vAlign w:val="center"/>
          </w:tcPr>
          <w:p w:rsidR="00000000" w:rsidDel="00000000" w:rsidP="00000000" w:rsidRDefault="00000000" w:rsidRPr="00000000" w14:paraId="000000DD">
            <w:pPr>
              <w:spacing w:after="0" w:lineRule="auto"/>
              <w:ind w:right="-108" w:hanging="107"/>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 AA</w:t>
            </w:r>
          </w:p>
          <w:p w:rsidR="00000000" w:rsidDel="00000000" w:rsidP="00000000" w:rsidRDefault="00000000" w:rsidRPr="00000000" w14:paraId="000000DE">
            <w:pPr>
              <w:spacing w:after="0" w:lineRule="auto"/>
              <w:ind w:right="-108" w:hanging="107"/>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Coverage</w:t>
            </w:r>
          </w:p>
        </w:tc>
        <w:tc>
          <w:tcPr>
            <w:vAlign w:val="center"/>
          </w:tcPr>
          <w:p w:rsidR="00000000" w:rsidDel="00000000" w:rsidP="00000000" w:rsidRDefault="00000000" w:rsidRPr="00000000" w14:paraId="000000DF">
            <w:pPr>
              <w:spacing w:after="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Mean</w:t>
            </w:r>
          </w:p>
          <w:p w:rsidR="00000000" w:rsidDel="00000000" w:rsidP="00000000" w:rsidRDefault="00000000" w:rsidRPr="00000000" w14:paraId="000000E0">
            <w:pPr>
              <w:spacing w:after="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Peptide</w:t>
            </w:r>
          </w:p>
          <w:p w:rsidR="00000000" w:rsidDel="00000000" w:rsidP="00000000" w:rsidRDefault="00000000" w:rsidRPr="00000000" w14:paraId="000000E1">
            <w:pPr>
              <w:spacing w:after="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Spectral</w:t>
            </w:r>
          </w:p>
          <w:p w:rsidR="00000000" w:rsidDel="00000000" w:rsidP="00000000" w:rsidRDefault="00000000" w:rsidRPr="00000000" w14:paraId="000000E2">
            <w:pPr>
              <w:spacing w:after="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Intensity</w:t>
            </w:r>
          </w:p>
        </w:tc>
        <w:tc>
          <w:tcPr>
            <w:vAlign w:val="center"/>
          </w:tcPr>
          <w:p w:rsidR="00000000" w:rsidDel="00000000" w:rsidP="00000000" w:rsidRDefault="00000000" w:rsidRPr="00000000" w14:paraId="000000E3">
            <w:pPr>
              <w:spacing w:after="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 SPI</w:t>
            </w:r>
          </w:p>
        </w:tc>
        <w:tc>
          <w:tcPr>
            <w:vAlign w:val="center"/>
          </w:tcPr>
          <w:p w:rsidR="00000000" w:rsidDel="00000000" w:rsidP="00000000" w:rsidRDefault="00000000" w:rsidRPr="00000000" w14:paraId="000000E4">
            <w:pPr>
              <w:spacing w:after="0" w:lineRule="auto"/>
              <w:ind w:left="-104" w:right="-108"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Protein Molecular weight</w:t>
            </w:r>
          </w:p>
          <w:p w:rsidR="00000000" w:rsidDel="00000000" w:rsidP="00000000" w:rsidRDefault="00000000" w:rsidRPr="00000000" w14:paraId="000000E5">
            <w:pPr>
              <w:spacing w:after="0" w:lineRule="auto"/>
              <w:ind w:left="-104" w:right="-108"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(Dalton)</w:t>
            </w:r>
          </w:p>
        </w:tc>
        <w:tc>
          <w:tcPr>
            <w:vAlign w:val="center"/>
          </w:tcPr>
          <w:p w:rsidR="00000000" w:rsidDel="00000000" w:rsidP="00000000" w:rsidRDefault="00000000" w:rsidRPr="00000000" w14:paraId="000000E6">
            <w:pPr>
              <w:spacing w:after="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Protein</w:t>
            </w:r>
          </w:p>
          <w:p w:rsidR="00000000" w:rsidDel="00000000" w:rsidP="00000000" w:rsidRDefault="00000000" w:rsidRPr="00000000" w14:paraId="000000E7">
            <w:pPr>
              <w:spacing w:after="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pI</w:t>
            </w:r>
          </w:p>
        </w:tc>
        <w:tc>
          <w:tcPr>
            <w:vAlign w:val="center"/>
          </w:tcPr>
          <w:p w:rsidR="00000000" w:rsidDel="00000000" w:rsidP="00000000" w:rsidRDefault="00000000" w:rsidRPr="00000000" w14:paraId="000000E8">
            <w:pPr>
              <w:spacing w:after="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Uniprot ID</w:t>
            </w:r>
          </w:p>
        </w:tc>
        <w:tc>
          <w:tcPr>
            <w:vAlign w:val="center"/>
          </w:tcPr>
          <w:p w:rsidR="00000000" w:rsidDel="00000000" w:rsidP="00000000" w:rsidRDefault="00000000" w:rsidRPr="00000000" w14:paraId="000000E9">
            <w:pPr>
              <w:spacing w:after="0" w:lineRule="auto"/>
              <w:ind w:right="34"/>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Protein Name</w:t>
            </w:r>
          </w:p>
          <w:p w:rsidR="00000000" w:rsidDel="00000000" w:rsidP="00000000" w:rsidRDefault="00000000" w:rsidRPr="00000000" w14:paraId="000000EA">
            <w:pPr>
              <w:spacing w:after="0" w:lineRule="auto"/>
              <w:ind w:right="34"/>
              <w:rPr>
                <w:rFonts w:ascii="Times New Roman" w:cs="Times New Roman" w:eastAsia="Times New Roman" w:hAnsi="Times New Roman"/>
                <w:b w:val="1"/>
                <w:sz w:val="20"/>
                <w:szCs w:val="20"/>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0EB">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0EC">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23.48</w:t>
            </w:r>
          </w:p>
        </w:tc>
        <w:tc>
          <w:tcPr>
            <w:vAlign w:val="center"/>
          </w:tcPr>
          <w:p w:rsidR="00000000" w:rsidDel="00000000" w:rsidP="00000000" w:rsidRDefault="00000000" w:rsidRPr="00000000" w14:paraId="000000ED">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4.4</w:t>
            </w:r>
          </w:p>
        </w:tc>
        <w:tc>
          <w:tcPr>
            <w:vAlign w:val="center"/>
          </w:tcPr>
          <w:p w:rsidR="00000000" w:rsidDel="00000000" w:rsidP="00000000" w:rsidRDefault="00000000" w:rsidRPr="00000000" w14:paraId="000000E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3.48E+04</w:t>
            </w:r>
          </w:p>
        </w:tc>
        <w:tc>
          <w:tcPr>
            <w:vAlign w:val="center"/>
          </w:tcPr>
          <w:p w:rsidR="00000000" w:rsidDel="00000000" w:rsidP="00000000" w:rsidRDefault="00000000" w:rsidRPr="00000000" w14:paraId="000000EF">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96.3</w:t>
            </w:r>
          </w:p>
        </w:tc>
        <w:tc>
          <w:tcPr>
            <w:vAlign w:val="center"/>
          </w:tcPr>
          <w:p w:rsidR="00000000" w:rsidDel="00000000" w:rsidP="00000000" w:rsidRDefault="00000000" w:rsidRPr="00000000" w14:paraId="000000F0">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135081</w:t>
            </w:r>
          </w:p>
        </w:tc>
        <w:tc>
          <w:tcPr>
            <w:vAlign w:val="center"/>
          </w:tcPr>
          <w:p w:rsidR="00000000" w:rsidDel="00000000" w:rsidP="00000000" w:rsidRDefault="00000000" w:rsidRPr="00000000" w14:paraId="000000F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8.77</w:t>
            </w:r>
          </w:p>
        </w:tc>
        <w:tc>
          <w:tcPr>
            <w:vAlign w:val="center"/>
          </w:tcPr>
          <w:p w:rsidR="00000000" w:rsidDel="00000000" w:rsidP="00000000" w:rsidRDefault="00000000" w:rsidRPr="00000000" w14:paraId="000000F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P05539</w:t>
            </w:r>
          </w:p>
        </w:tc>
        <w:tc>
          <w:tcPr>
            <w:vAlign w:val="center"/>
          </w:tcPr>
          <w:p w:rsidR="00000000" w:rsidDel="00000000" w:rsidP="00000000" w:rsidRDefault="00000000" w:rsidRPr="00000000" w14:paraId="000000F3">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Collagen alpha-1(II) chain</w:t>
            </w:r>
          </w:p>
        </w:tc>
      </w:tr>
      <w:tr>
        <w:trPr>
          <w:cantSplit w:val="0"/>
          <w:trHeight w:val="316" w:hRule="atLeast"/>
          <w:tblHeader w:val="0"/>
        </w:trPr>
        <w:tc>
          <w:tcPr>
            <w:vAlign w:val="center"/>
          </w:tcPr>
          <w:p w:rsidR="00000000" w:rsidDel="00000000" w:rsidP="00000000" w:rsidRDefault="00000000" w:rsidRPr="00000000" w14:paraId="000000F4">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0F5">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35.03</w:t>
            </w:r>
          </w:p>
        </w:tc>
        <w:tc>
          <w:tcPr>
            <w:vAlign w:val="center"/>
          </w:tcPr>
          <w:p w:rsidR="00000000" w:rsidDel="00000000" w:rsidP="00000000" w:rsidRDefault="00000000" w:rsidRPr="00000000" w14:paraId="000000F6">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8.9</w:t>
            </w:r>
          </w:p>
        </w:tc>
        <w:tc>
          <w:tcPr>
            <w:vAlign w:val="center"/>
          </w:tcPr>
          <w:p w:rsidR="00000000" w:rsidDel="00000000" w:rsidP="00000000" w:rsidRDefault="00000000" w:rsidRPr="00000000" w14:paraId="000000F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1.46E+06</w:t>
            </w:r>
          </w:p>
        </w:tc>
        <w:tc>
          <w:tcPr>
            <w:vAlign w:val="center"/>
          </w:tcPr>
          <w:p w:rsidR="00000000" w:rsidDel="00000000" w:rsidP="00000000" w:rsidRDefault="00000000" w:rsidRPr="00000000" w14:paraId="000000F8">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83.3</w:t>
            </w:r>
          </w:p>
        </w:tc>
        <w:tc>
          <w:tcPr>
            <w:vAlign w:val="center"/>
          </w:tcPr>
          <w:p w:rsidR="00000000" w:rsidDel="00000000" w:rsidP="00000000" w:rsidRDefault="00000000" w:rsidRPr="00000000" w14:paraId="000000F9">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47165</w:t>
            </w:r>
          </w:p>
        </w:tc>
        <w:tc>
          <w:tcPr>
            <w:vAlign w:val="center"/>
          </w:tcPr>
          <w:p w:rsidR="00000000" w:rsidDel="00000000" w:rsidP="00000000" w:rsidRDefault="00000000" w:rsidRPr="00000000" w14:paraId="000000F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5.7</w:t>
            </w:r>
          </w:p>
        </w:tc>
        <w:tc>
          <w:tcPr>
            <w:vAlign w:val="center"/>
          </w:tcPr>
          <w:p w:rsidR="00000000" w:rsidDel="00000000" w:rsidP="00000000" w:rsidRDefault="00000000" w:rsidRPr="00000000" w14:paraId="000000F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Q68FX1</w:t>
            </w:r>
          </w:p>
        </w:tc>
        <w:tc>
          <w:tcPr>
            <w:vAlign w:val="center"/>
          </w:tcPr>
          <w:p w:rsidR="00000000" w:rsidDel="00000000" w:rsidP="00000000" w:rsidRDefault="00000000" w:rsidRPr="00000000" w14:paraId="000000FC">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Mannose-6-phosphate isomerase</w:t>
            </w:r>
          </w:p>
        </w:tc>
      </w:tr>
      <w:tr>
        <w:trPr>
          <w:cantSplit w:val="0"/>
          <w:tblHeader w:val="0"/>
        </w:trPr>
        <w:tc>
          <w:tcPr>
            <w:vAlign w:val="center"/>
          </w:tcPr>
          <w:p w:rsidR="00000000" w:rsidDel="00000000" w:rsidP="00000000" w:rsidRDefault="00000000" w:rsidRPr="00000000" w14:paraId="000000FD">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0FE">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33.74</w:t>
            </w:r>
          </w:p>
        </w:tc>
        <w:tc>
          <w:tcPr>
            <w:vAlign w:val="center"/>
          </w:tcPr>
          <w:p w:rsidR="00000000" w:rsidDel="00000000" w:rsidP="00000000" w:rsidRDefault="00000000" w:rsidRPr="00000000" w14:paraId="000000FF">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4.8</w:t>
            </w:r>
          </w:p>
        </w:tc>
        <w:tc>
          <w:tcPr>
            <w:vAlign w:val="center"/>
          </w:tcPr>
          <w:p w:rsidR="00000000" w:rsidDel="00000000" w:rsidP="00000000" w:rsidRDefault="00000000" w:rsidRPr="00000000" w14:paraId="0000010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1.58E+03</w:t>
            </w:r>
          </w:p>
        </w:tc>
        <w:tc>
          <w:tcPr>
            <w:vAlign w:val="center"/>
          </w:tcPr>
          <w:p w:rsidR="00000000" w:rsidDel="00000000" w:rsidP="00000000" w:rsidRDefault="00000000" w:rsidRPr="00000000" w14:paraId="00000101">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80.8</w:t>
            </w:r>
          </w:p>
        </w:tc>
        <w:tc>
          <w:tcPr>
            <w:vAlign w:val="center"/>
          </w:tcPr>
          <w:p w:rsidR="00000000" w:rsidDel="00000000" w:rsidP="00000000" w:rsidRDefault="00000000" w:rsidRPr="00000000" w14:paraId="00000102">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120513</w:t>
            </w:r>
          </w:p>
        </w:tc>
        <w:tc>
          <w:tcPr>
            <w:vAlign w:val="center"/>
          </w:tcPr>
          <w:p w:rsidR="00000000" w:rsidDel="00000000" w:rsidP="00000000" w:rsidRDefault="00000000" w:rsidRPr="00000000" w14:paraId="0000010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6.25</w:t>
            </w:r>
          </w:p>
        </w:tc>
        <w:tc>
          <w:tcPr>
            <w:vAlign w:val="center"/>
          </w:tcPr>
          <w:p w:rsidR="00000000" w:rsidDel="00000000" w:rsidP="00000000" w:rsidRDefault="00000000" w:rsidRPr="00000000" w14:paraId="0000010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O35346</w:t>
            </w:r>
          </w:p>
        </w:tc>
        <w:tc>
          <w:tcPr>
            <w:vAlign w:val="center"/>
          </w:tcPr>
          <w:p w:rsidR="00000000" w:rsidDel="00000000" w:rsidP="00000000" w:rsidRDefault="00000000" w:rsidRPr="00000000" w14:paraId="00000105">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Focal adhesion kinase 1</w:t>
            </w:r>
          </w:p>
        </w:tc>
      </w:tr>
      <w:tr>
        <w:trPr>
          <w:cantSplit w:val="0"/>
          <w:tblHeader w:val="0"/>
        </w:trPr>
        <w:tc>
          <w:tcPr>
            <w:vAlign w:val="center"/>
          </w:tcPr>
          <w:p w:rsidR="00000000" w:rsidDel="00000000" w:rsidP="00000000" w:rsidRDefault="00000000" w:rsidRPr="00000000" w14:paraId="00000106">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107">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33.65</w:t>
            </w:r>
          </w:p>
        </w:tc>
        <w:tc>
          <w:tcPr>
            <w:vAlign w:val="center"/>
          </w:tcPr>
          <w:p w:rsidR="00000000" w:rsidDel="00000000" w:rsidP="00000000" w:rsidRDefault="00000000" w:rsidRPr="00000000" w14:paraId="00000108">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4.4</w:t>
            </w:r>
          </w:p>
        </w:tc>
        <w:tc>
          <w:tcPr>
            <w:vAlign w:val="center"/>
          </w:tcPr>
          <w:p w:rsidR="00000000" w:rsidDel="00000000" w:rsidP="00000000" w:rsidRDefault="00000000" w:rsidRPr="00000000" w14:paraId="0000010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4.30E+05</w:t>
            </w:r>
          </w:p>
        </w:tc>
        <w:tc>
          <w:tcPr>
            <w:vAlign w:val="center"/>
          </w:tcPr>
          <w:p w:rsidR="00000000" w:rsidDel="00000000" w:rsidP="00000000" w:rsidRDefault="00000000" w:rsidRPr="00000000" w14:paraId="0000010A">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83.7</w:t>
            </w:r>
          </w:p>
        </w:tc>
        <w:tc>
          <w:tcPr>
            <w:vAlign w:val="center"/>
          </w:tcPr>
          <w:p w:rsidR="00000000" w:rsidDel="00000000" w:rsidP="00000000" w:rsidRDefault="00000000" w:rsidRPr="00000000" w14:paraId="0000010B">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70727</w:t>
            </w:r>
          </w:p>
        </w:tc>
        <w:tc>
          <w:tcPr>
            <w:vAlign w:val="center"/>
          </w:tcPr>
          <w:p w:rsidR="00000000" w:rsidDel="00000000" w:rsidP="00000000" w:rsidRDefault="00000000" w:rsidRPr="00000000" w14:paraId="0000010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6.09</w:t>
            </w:r>
          </w:p>
        </w:tc>
        <w:tc>
          <w:tcPr>
            <w:vAlign w:val="center"/>
          </w:tcPr>
          <w:p w:rsidR="00000000" w:rsidDel="00000000" w:rsidP="00000000" w:rsidRDefault="00000000" w:rsidRPr="00000000" w14:paraId="0000010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P02770</w:t>
            </w:r>
          </w:p>
        </w:tc>
        <w:tc>
          <w:tcPr>
            <w:vAlign w:val="center"/>
          </w:tcPr>
          <w:p w:rsidR="00000000" w:rsidDel="00000000" w:rsidP="00000000" w:rsidRDefault="00000000" w:rsidRPr="00000000" w14:paraId="0000010E">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Serum albumin</w:t>
            </w:r>
          </w:p>
        </w:tc>
      </w:tr>
      <w:tr>
        <w:trPr>
          <w:cantSplit w:val="0"/>
          <w:tblHeader w:val="0"/>
        </w:trPr>
        <w:tc>
          <w:tcPr>
            <w:vAlign w:val="center"/>
          </w:tcPr>
          <w:p w:rsidR="00000000" w:rsidDel="00000000" w:rsidP="00000000" w:rsidRDefault="00000000" w:rsidRPr="00000000" w14:paraId="0000010F">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110">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26.34</w:t>
            </w:r>
          </w:p>
        </w:tc>
        <w:tc>
          <w:tcPr>
            <w:vAlign w:val="center"/>
          </w:tcPr>
          <w:p w:rsidR="00000000" w:rsidDel="00000000" w:rsidP="00000000" w:rsidRDefault="00000000" w:rsidRPr="00000000" w14:paraId="00000111">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w:t>
            </w:r>
          </w:p>
        </w:tc>
        <w:tc>
          <w:tcPr>
            <w:vAlign w:val="center"/>
          </w:tcPr>
          <w:p w:rsidR="00000000" w:rsidDel="00000000" w:rsidP="00000000" w:rsidRDefault="00000000" w:rsidRPr="00000000" w14:paraId="0000011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2.65E+04</w:t>
            </w:r>
          </w:p>
        </w:tc>
        <w:tc>
          <w:tcPr>
            <w:vAlign w:val="center"/>
          </w:tcPr>
          <w:p w:rsidR="00000000" w:rsidDel="00000000" w:rsidP="00000000" w:rsidRDefault="00000000" w:rsidRPr="00000000" w14:paraId="00000113">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58.1</w:t>
            </w:r>
          </w:p>
        </w:tc>
        <w:tc>
          <w:tcPr>
            <w:vAlign w:val="center"/>
          </w:tcPr>
          <w:p w:rsidR="00000000" w:rsidDel="00000000" w:rsidP="00000000" w:rsidRDefault="00000000" w:rsidRPr="00000000" w14:paraId="00000114">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92716</w:t>
            </w:r>
          </w:p>
        </w:tc>
        <w:tc>
          <w:tcPr>
            <w:vAlign w:val="center"/>
          </w:tcPr>
          <w:p w:rsidR="00000000" w:rsidDel="00000000" w:rsidP="00000000" w:rsidRDefault="00000000" w:rsidRPr="00000000" w14:paraId="0000011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4.93</w:t>
            </w:r>
          </w:p>
        </w:tc>
        <w:tc>
          <w:tcPr>
            <w:vAlign w:val="center"/>
          </w:tcPr>
          <w:p w:rsidR="00000000" w:rsidDel="00000000" w:rsidP="00000000" w:rsidRDefault="00000000" w:rsidRPr="00000000" w14:paraId="0000011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O88884</w:t>
            </w:r>
          </w:p>
        </w:tc>
        <w:tc>
          <w:tcPr>
            <w:vAlign w:val="center"/>
          </w:tcPr>
          <w:p w:rsidR="00000000" w:rsidDel="00000000" w:rsidP="00000000" w:rsidRDefault="00000000" w:rsidRPr="00000000" w14:paraId="00000117">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A-kinase anchor protein 1, mitochondrial</w:t>
            </w:r>
          </w:p>
        </w:tc>
      </w:tr>
      <w:tr>
        <w:trPr>
          <w:cantSplit w:val="0"/>
          <w:tblHeader w:val="0"/>
        </w:trPr>
        <w:tc>
          <w:tcPr>
            <w:vAlign w:val="center"/>
          </w:tcPr>
          <w:p w:rsidR="00000000" w:rsidDel="00000000" w:rsidP="00000000" w:rsidRDefault="00000000" w:rsidRPr="00000000" w14:paraId="00000118">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119">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25.69</w:t>
            </w:r>
          </w:p>
        </w:tc>
        <w:tc>
          <w:tcPr>
            <w:vAlign w:val="center"/>
          </w:tcPr>
          <w:p w:rsidR="00000000" w:rsidDel="00000000" w:rsidP="00000000" w:rsidRDefault="00000000" w:rsidRPr="00000000" w14:paraId="0000011A">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16.1</w:t>
            </w:r>
          </w:p>
        </w:tc>
        <w:tc>
          <w:tcPr>
            <w:vAlign w:val="center"/>
          </w:tcPr>
          <w:p w:rsidR="00000000" w:rsidDel="00000000" w:rsidP="00000000" w:rsidRDefault="00000000" w:rsidRPr="00000000" w14:paraId="0000011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4.53E+03</w:t>
            </w:r>
          </w:p>
        </w:tc>
        <w:tc>
          <w:tcPr>
            <w:vAlign w:val="center"/>
          </w:tcPr>
          <w:p w:rsidR="00000000" w:rsidDel="00000000" w:rsidP="00000000" w:rsidRDefault="00000000" w:rsidRPr="00000000" w14:paraId="0000011C">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81.1</w:t>
            </w:r>
          </w:p>
        </w:tc>
        <w:tc>
          <w:tcPr>
            <w:vAlign w:val="center"/>
          </w:tcPr>
          <w:p w:rsidR="00000000" w:rsidDel="00000000" w:rsidP="00000000" w:rsidRDefault="00000000" w:rsidRPr="00000000" w14:paraId="0000011D">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33812</w:t>
            </w:r>
          </w:p>
        </w:tc>
        <w:tc>
          <w:tcPr>
            <w:vAlign w:val="center"/>
          </w:tcPr>
          <w:p w:rsidR="00000000" w:rsidDel="00000000" w:rsidP="00000000" w:rsidRDefault="00000000" w:rsidRPr="00000000" w14:paraId="0000011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5.32</w:t>
            </w:r>
          </w:p>
        </w:tc>
        <w:tc>
          <w:tcPr>
            <w:vAlign w:val="center"/>
          </w:tcPr>
          <w:p w:rsidR="00000000" w:rsidDel="00000000" w:rsidP="00000000" w:rsidRDefault="00000000" w:rsidRPr="00000000" w14:paraId="0000011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P85969</w:t>
            </w:r>
          </w:p>
        </w:tc>
        <w:tc>
          <w:tcPr>
            <w:vAlign w:val="center"/>
          </w:tcPr>
          <w:p w:rsidR="00000000" w:rsidDel="00000000" w:rsidP="00000000" w:rsidRDefault="00000000" w:rsidRPr="00000000" w14:paraId="00000120">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Beta-soluble NSF attachment protein</w:t>
            </w:r>
          </w:p>
        </w:tc>
      </w:tr>
      <w:tr>
        <w:trPr>
          <w:cantSplit w:val="0"/>
          <w:tblHeader w:val="0"/>
        </w:trPr>
        <w:tc>
          <w:tcPr>
            <w:vAlign w:val="center"/>
          </w:tcPr>
          <w:p w:rsidR="00000000" w:rsidDel="00000000" w:rsidP="00000000" w:rsidRDefault="00000000" w:rsidRPr="00000000" w14:paraId="00000121">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122">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25.37</w:t>
            </w:r>
          </w:p>
        </w:tc>
        <w:tc>
          <w:tcPr>
            <w:vAlign w:val="center"/>
          </w:tcPr>
          <w:p w:rsidR="00000000" w:rsidDel="00000000" w:rsidP="00000000" w:rsidRDefault="00000000" w:rsidRPr="00000000" w14:paraId="00000123">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4.1</w:t>
            </w:r>
          </w:p>
        </w:tc>
        <w:tc>
          <w:tcPr>
            <w:vAlign w:val="center"/>
          </w:tcPr>
          <w:p w:rsidR="00000000" w:rsidDel="00000000" w:rsidP="00000000" w:rsidRDefault="00000000" w:rsidRPr="00000000" w14:paraId="0000012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7.04E+03</w:t>
            </w:r>
          </w:p>
        </w:tc>
        <w:tc>
          <w:tcPr>
            <w:vAlign w:val="center"/>
          </w:tcPr>
          <w:p w:rsidR="00000000" w:rsidDel="00000000" w:rsidP="00000000" w:rsidRDefault="00000000" w:rsidRPr="00000000" w14:paraId="00000125">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78.1</w:t>
            </w:r>
          </w:p>
        </w:tc>
        <w:tc>
          <w:tcPr>
            <w:vAlign w:val="center"/>
          </w:tcPr>
          <w:p w:rsidR="00000000" w:rsidDel="00000000" w:rsidP="00000000" w:rsidRDefault="00000000" w:rsidRPr="00000000" w14:paraId="00000126">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111819</w:t>
            </w:r>
          </w:p>
        </w:tc>
        <w:tc>
          <w:tcPr>
            <w:vAlign w:val="center"/>
          </w:tcPr>
          <w:p w:rsidR="00000000" w:rsidDel="00000000" w:rsidP="00000000" w:rsidRDefault="00000000" w:rsidRPr="00000000" w14:paraId="0000012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7.2</w:t>
            </w:r>
          </w:p>
        </w:tc>
        <w:tc>
          <w:tcPr>
            <w:vAlign w:val="center"/>
          </w:tcPr>
          <w:p w:rsidR="00000000" w:rsidDel="00000000" w:rsidP="00000000" w:rsidRDefault="00000000" w:rsidRPr="00000000" w14:paraId="0000012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Q2TA68</w:t>
            </w:r>
          </w:p>
        </w:tc>
        <w:tc>
          <w:tcPr>
            <w:vAlign w:val="center"/>
          </w:tcPr>
          <w:p w:rsidR="00000000" w:rsidDel="00000000" w:rsidP="00000000" w:rsidRDefault="00000000" w:rsidRPr="00000000" w14:paraId="00000129">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Dynamin-like 120 kDa protein, mitochondrial</w:t>
            </w:r>
          </w:p>
        </w:tc>
      </w:tr>
      <w:tr>
        <w:trPr>
          <w:cantSplit w:val="0"/>
          <w:tblHeader w:val="0"/>
        </w:trPr>
        <w:tc>
          <w:tcPr>
            <w:vAlign w:val="center"/>
          </w:tcPr>
          <w:p w:rsidR="00000000" w:rsidDel="00000000" w:rsidP="00000000" w:rsidRDefault="00000000" w:rsidRPr="00000000" w14:paraId="0000012A">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12B">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23.58</w:t>
            </w:r>
          </w:p>
        </w:tc>
        <w:tc>
          <w:tcPr>
            <w:vAlign w:val="center"/>
          </w:tcPr>
          <w:p w:rsidR="00000000" w:rsidDel="00000000" w:rsidP="00000000" w:rsidRDefault="00000000" w:rsidRPr="00000000" w14:paraId="0000012C">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6.4</w:t>
            </w:r>
          </w:p>
        </w:tc>
        <w:tc>
          <w:tcPr>
            <w:vAlign w:val="center"/>
          </w:tcPr>
          <w:p w:rsidR="00000000" w:rsidDel="00000000" w:rsidP="00000000" w:rsidRDefault="00000000" w:rsidRPr="00000000" w14:paraId="0000012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1.57E+04</w:t>
            </w:r>
          </w:p>
        </w:tc>
        <w:tc>
          <w:tcPr>
            <w:vAlign w:val="center"/>
          </w:tcPr>
          <w:p w:rsidR="00000000" w:rsidDel="00000000" w:rsidP="00000000" w:rsidRDefault="00000000" w:rsidRPr="00000000" w14:paraId="0000012E">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69.5</w:t>
            </w:r>
          </w:p>
        </w:tc>
        <w:tc>
          <w:tcPr>
            <w:vAlign w:val="center"/>
          </w:tcPr>
          <w:p w:rsidR="00000000" w:rsidDel="00000000" w:rsidP="00000000" w:rsidRDefault="00000000" w:rsidRPr="00000000" w14:paraId="0000012F">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93265</w:t>
            </w:r>
          </w:p>
        </w:tc>
        <w:tc>
          <w:tcPr>
            <w:vAlign w:val="center"/>
          </w:tcPr>
          <w:p w:rsidR="00000000" w:rsidDel="00000000" w:rsidP="00000000" w:rsidRDefault="00000000" w:rsidRPr="00000000" w14:paraId="0000013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5.01</w:t>
            </w:r>
          </w:p>
        </w:tc>
        <w:tc>
          <w:tcPr>
            <w:vAlign w:val="center"/>
          </w:tcPr>
          <w:p w:rsidR="00000000" w:rsidDel="00000000" w:rsidP="00000000" w:rsidRDefault="00000000" w:rsidRPr="00000000" w14:paraId="0000013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Q4V8B0</w:t>
            </w:r>
          </w:p>
        </w:tc>
        <w:tc>
          <w:tcPr>
            <w:vAlign w:val="center"/>
          </w:tcPr>
          <w:p w:rsidR="00000000" w:rsidDel="00000000" w:rsidP="00000000" w:rsidRDefault="00000000" w:rsidRPr="00000000" w14:paraId="00000132">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Oxidation resistance protein 1</w:t>
            </w:r>
          </w:p>
        </w:tc>
      </w:tr>
      <w:tr>
        <w:trPr>
          <w:cantSplit w:val="0"/>
          <w:tblHeader w:val="0"/>
        </w:trPr>
        <w:tc>
          <w:tcPr>
            <w:vAlign w:val="center"/>
          </w:tcPr>
          <w:p w:rsidR="00000000" w:rsidDel="00000000" w:rsidP="00000000" w:rsidRDefault="00000000" w:rsidRPr="00000000" w14:paraId="00000133">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134">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23.45</w:t>
            </w:r>
          </w:p>
        </w:tc>
        <w:tc>
          <w:tcPr>
            <w:vAlign w:val="center"/>
          </w:tcPr>
          <w:p w:rsidR="00000000" w:rsidDel="00000000" w:rsidP="00000000" w:rsidRDefault="00000000" w:rsidRPr="00000000" w14:paraId="00000135">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4.9</w:t>
            </w:r>
          </w:p>
        </w:tc>
        <w:tc>
          <w:tcPr>
            <w:vAlign w:val="center"/>
          </w:tcPr>
          <w:p w:rsidR="00000000" w:rsidDel="00000000" w:rsidP="00000000" w:rsidRDefault="00000000" w:rsidRPr="00000000" w14:paraId="0000013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2.46E+04</w:t>
            </w:r>
          </w:p>
        </w:tc>
        <w:tc>
          <w:tcPr>
            <w:vAlign w:val="center"/>
          </w:tcPr>
          <w:p w:rsidR="00000000" w:rsidDel="00000000" w:rsidP="00000000" w:rsidRDefault="00000000" w:rsidRPr="00000000" w14:paraId="00000137">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68.3</w:t>
            </w:r>
          </w:p>
        </w:tc>
        <w:tc>
          <w:tcPr>
            <w:vAlign w:val="center"/>
          </w:tcPr>
          <w:p w:rsidR="00000000" w:rsidDel="00000000" w:rsidP="00000000" w:rsidRDefault="00000000" w:rsidRPr="00000000" w14:paraId="00000138">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108591</w:t>
            </w:r>
          </w:p>
        </w:tc>
        <w:tc>
          <w:tcPr>
            <w:vAlign w:val="center"/>
          </w:tcPr>
          <w:p w:rsidR="00000000" w:rsidDel="00000000" w:rsidP="00000000" w:rsidRDefault="00000000" w:rsidRPr="00000000" w14:paraId="0000013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6.28</w:t>
            </w:r>
          </w:p>
        </w:tc>
        <w:tc>
          <w:tcPr>
            <w:vAlign w:val="center"/>
          </w:tcPr>
          <w:p w:rsidR="00000000" w:rsidDel="00000000" w:rsidP="00000000" w:rsidRDefault="00000000" w:rsidRPr="00000000" w14:paraId="0000013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Q01812</w:t>
            </w:r>
          </w:p>
        </w:tc>
        <w:tc>
          <w:tcPr>
            <w:vAlign w:val="center"/>
          </w:tcPr>
          <w:p w:rsidR="00000000" w:rsidDel="00000000" w:rsidP="00000000" w:rsidRDefault="00000000" w:rsidRPr="00000000" w14:paraId="0000013B">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Glutamate receptor ionotropic, kainate 4</w:t>
            </w:r>
          </w:p>
        </w:tc>
      </w:tr>
      <w:tr>
        <w:trPr>
          <w:cantSplit w:val="0"/>
          <w:tblHeader w:val="0"/>
        </w:trPr>
        <w:tc>
          <w:tcPr>
            <w:vAlign w:val="center"/>
          </w:tcPr>
          <w:p w:rsidR="00000000" w:rsidDel="00000000" w:rsidP="00000000" w:rsidRDefault="00000000" w:rsidRPr="00000000" w14:paraId="0000013C">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13D">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22.59</w:t>
            </w:r>
          </w:p>
        </w:tc>
        <w:tc>
          <w:tcPr>
            <w:vAlign w:val="center"/>
          </w:tcPr>
          <w:p w:rsidR="00000000" w:rsidDel="00000000" w:rsidP="00000000" w:rsidRDefault="00000000" w:rsidRPr="00000000" w14:paraId="0000013E">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0.6</w:t>
            </w:r>
          </w:p>
        </w:tc>
        <w:tc>
          <w:tcPr>
            <w:vAlign w:val="center"/>
          </w:tcPr>
          <w:p w:rsidR="00000000" w:rsidDel="00000000" w:rsidP="00000000" w:rsidRDefault="00000000" w:rsidRPr="00000000" w14:paraId="0000013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1.80E+05</w:t>
            </w:r>
          </w:p>
        </w:tc>
        <w:tc>
          <w:tcPr>
            <w:vAlign w:val="center"/>
          </w:tcPr>
          <w:p w:rsidR="00000000" w:rsidDel="00000000" w:rsidP="00000000" w:rsidRDefault="00000000" w:rsidRPr="00000000" w14:paraId="00000140">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77.6</w:t>
            </w:r>
          </w:p>
        </w:tc>
        <w:tc>
          <w:tcPr>
            <w:vAlign w:val="center"/>
          </w:tcPr>
          <w:p w:rsidR="00000000" w:rsidDel="00000000" w:rsidP="00000000" w:rsidRDefault="00000000" w:rsidRPr="00000000" w14:paraId="00000141">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468200</w:t>
            </w:r>
          </w:p>
        </w:tc>
        <w:tc>
          <w:tcPr>
            <w:vAlign w:val="center"/>
          </w:tcPr>
          <w:p w:rsidR="00000000" w:rsidDel="00000000" w:rsidP="00000000" w:rsidRDefault="00000000" w:rsidRPr="00000000" w14:paraId="0000014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5.8</w:t>
            </w:r>
          </w:p>
        </w:tc>
        <w:tc>
          <w:tcPr>
            <w:vAlign w:val="center"/>
          </w:tcPr>
          <w:p w:rsidR="00000000" w:rsidDel="00000000" w:rsidP="00000000" w:rsidRDefault="00000000" w:rsidRPr="00000000" w14:paraId="0000014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Q63170</w:t>
            </w:r>
          </w:p>
        </w:tc>
        <w:tc>
          <w:tcPr>
            <w:vAlign w:val="center"/>
          </w:tcPr>
          <w:p w:rsidR="00000000" w:rsidDel="00000000" w:rsidP="00000000" w:rsidRDefault="00000000" w:rsidRPr="00000000" w14:paraId="00000144">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Dynein heavy chain 7, axonemal</w:t>
            </w:r>
          </w:p>
        </w:tc>
      </w:tr>
      <w:tr>
        <w:trPr>
          <w:cantSplit w:val="0"/>
          <w:tblHeader w:val="0"/>
        </w:trPr>
        <w:tc>
          <w:tcPr>
            <w:vAlign w:val="center"/>
          </w:tcPr>
          <w:p w:rsidR="00000000" w:rsidDel="00000000" w:rsidP="00000000" w:rsidRDefault="00000000" w:rsidRPr="00000000" w14:paraId="00000145">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146">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22.33</w:t>
            </w:r>
          </w:p>
        </w:tc>
        <w:tc>
          <w:tcPr>
            <w:vAlign w:val="center"/>
          </w:tcPr>
          <w:p w:rsidR="00000000" w:rsidDel="00000000" w:rsidP="00000000" w:rsidRDefault="00000000" w:rsidRPr="00000000" w14:paraId="00000147">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6.2</w:t>
            </w:r>
          </w:p>
        </w:tc>
        <w:tc>
          <w:tcPr>
            <w:vAlign w:val="center"/>
          </w:tcPr>
          <w:p w:rsidR="00000000" w:rsidDel="00000000" w:rsidP="00000000" w:rsidRDefault="00000000" w:rsidRPr="00000000" w14:paraId="0000014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6.38E+04</w:t>
            </w:r>
          </w:p>
        </w:tc>
        <w:tc>
          <w:tcPr>
            <w:vAlign w:val="center"/>
          </w:tcPr>
          <w:p w:rsidR="00000000" w:rsidDel="00000000" w:rsidP="00000000" w:rsidRDefault="00000000" w:rsidRPr="00000000" w14:paraId="00000149">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86.5</w:t>
            </w:r>
          </w:p>
        </w:tc>
        <w:tc>
          <w:tcPr>
            <w:vAlign w:val="center"/>
          </w:tcPr>
          <w:p w:rsidR="00000000" w:rsidDel="00000000" w:rsidP="00000000" w:rsidRDefault="00000000" w:rsidRPr="00000000" w14:paraId="0000014A">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41489</w:t>
            </w:r>
          </w:p>
        </w:tc>
        <w:tc>
          <w:tcPr>
            <w:vAlign w:val="center"/>
          </w:tcPr>
          <w:p w:rsidR="00000000" w:rsidDel="00000000" w:rsidP="00000000" w:rsidRDefault="00000000" w:rsidRPr="00000000" w14:paraId="0000014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8.51</w:t>
            </w:r>
          </w:p>
        </w:tc>
        <w:tc>
          <w:tcPr>
            <w:vAlign w:val="center"/>
          </w:tcPr>
          <w:p w:rsidR="00000000" w:rsidDel="00000000" w:rsidP="00000000" w:rsidRDefault="00000000" w:rsidRPr="00000000" w14:paraId="0000014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Q3SWS8</w:t>
            </w:r>
          </w:p>
        </w:tc>
        <w:tc>
          <w:tcPr>
            <w:vAlign w:val="center"/>
          </w:tcPr>
          <w:p w:rsidR="00000000" w:rsidDel="00000000" w:rsidP="00000000" w:rsidRDefault="00000000" w:rsidRPr="00000000" w14:paraId="0000014D">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mRNA export factor</w:t>
            </w:r>
          </w:p>
        </w:tc>
      </w:tr>
      <w:tr>
        <w:trPr>
          <w:cantSplit w:val="0"/>
          <w:tblHeader w:val="0"/>
        </w:trPr>
        <w:tc>
          <w:tcPr>
            <w:vAlign w:val="center"/>
          </w:tcPr>
          <w:p w:rsidR="00000000" w:rsidDel="00000000" w:rsidP="00000000" w:rsidRDefault="00000000" w:rsidRPr="00000000" w14:paraId="0000014E">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14F">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22.15</w:t>
            </w:r>
          </w:p>
        </w:tc>
        <w:tc>
          <w:tcPr>
            <w:vAlign w:val="center"/>
          </w:tcPr>
          <w:p w:rsidR="00000000" w:rsidDel="00000000" w:rsidP="00000000" w:rsidRDefault="00000000" w:rsidRPr="00000000" w14:paraId="00000150">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4.6</w:t>
            </w:r>
          </w:p>
        </w:tc>
        <w:tc>
          <w:tcPr>
            <w:vAlign w:val="center"/>
          </w:tcPr>
          <w:p w:rsidR="00000000" w:rsidDel="00000000" w:rsidP="00000000" w:rsidRDefault="00000000" w:rsidRPr="00000000" w14:paraId="0000015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2.77E+03</w:t>
            </w:r>
          </w:p>
        </w:tc>
        <w:tc>
          <w:tcPr>
            <w:vAlign w:val="center"/>
          </w:tcPr>
          <w:p w:rsidR="00000000" w:rsidDel="00000000" w:rsidP="00000000" w:rsidRDefault="00000000" w:rsidRPr="00000000" w14:paraId="00000152">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88.2</w:t>
            </w:r>
          </w:p>
        </w:tc>
        <w:tc>
          <w:tcPr>
            <w:vAlign w:val="center"/>
          </w:tcPr>
          <w:p w:rsidR="00000000" w:rsidDel="00000000" w:rsidP="00000000" w:rsidRDefault="00000000" w:rsidRPr="00000000" w14:paraId="00000153">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67129</w:t>
            </w:r>
          </w:p>
        </w:tc>
        <w:tc>
          <w:tcPr>
            <w:vAlign w:val="center"/>
          </w:tcPr>
          <w:p w:rsidR="00000000" w:rsidDel="00000000" w:rsidP="00000000" w:rsidRDefault="00000000" w:rsidRPr="00000000" w14:paraId="0000015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9.26</w:t>
            </w:r>
          </w:p>
        </w:tc>
        <w:tc>
          <w:tcPr>
            <w:vAlign w:val="center"/>
          </w:tcPr>
          <w:p w:rsidR="00000000" w:rsidDel="00000000" w:rsidP="00000000" w:rsidRDefault="00000000" w:rsidRPr="00000000" w14:paraId="0000015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Q6UPE0</w:t>
            </w:r>
          </w:p>
        </w:tc>
        <w:tc>
          <w:tcPr>
            <w:vAlign w:val="center"/>
          </w:tcPr>
          <w:p w:rsidR="00000000" w:rsidDel="00000000" w:rsidP="00000000" w:rsidRDefault="00000000" w:rsidRPr="00000000" w14:paraId="00000156">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Choline dehydrogenase, mitochondrial</w:t>
            </w:r>
          </w:p>
        </w:tc>
      </w:tr>
      <w:tr>
        <w:trPr>
          <w:cantSplit w:val="0"/>
          <w:tblHeader w:val="0"/>
        </w:trPr>
        <w:tc>
          <w:tcPr>
            <w:vAlign w:val="center"/>
          </w:tcPr>
          <w:p w:rsidR="00000000" w:rsidDel="00000000" w:rsidP="00000000" w:rsidRDefault="00000000" w:rsidRPr="00000000" w14:paraId="00000157">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158">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21.58</w:t>
            </w:r>
          </w:p>
        </w:tc>
        <w:tc>
          <w:tcPr>
            <w:vAlign w:val="center"/>
          </w:tcPr>
          <w:p w:rsidR="00000000" w:rsidDel="00000000" w:rsidP="00000000" w:rsidRDefault="00000000" w:rsidRPr="00000000" w14:paraId="00000159">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8.7</w:t>
            </w:r>
          </w:p>
        </w:tc>
        <w:tc>
          <w:tcPr>
            <w:vAlign w:val="center"/>
          </w:tcPr>
          <w:p w:rsidR="00000000" w:rsidDel="00000000" w:rsidP="00000000" w:rsidRDefault="00000000" w:rsidRPr="00000000" w14:paraId="0000015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1.42E+03</w:t>
            </w:r>
          </w:p>
        </w:tc>
        <w:tc>
          <w:tcPr>
            <w:vAlign w:val="center"/>
          </w:tcPr>
          <w:p w:rsidR="00000000" w:rsidDel="00000000" w:rsidP="00000000" w:rsidRDefault="00000000" w:rsidRPr="00000000" w14:paraId="0000015B">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84.2</w:t>
            </w:r>
          </w:p>
        </w:tc>
        <w:tc>
          <w:tcPr>
            <w:vAlign w:val="center"/>
          </w:tcPr>
          <w:p w:rsidR="00000000" w:rsidDel="00000000" w:rsidP="00000000" w:rsidRDefault="00000000" w:rsidRPr="00000000" w14:paraId="0000015C">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53907</w:t>
            </w:r>
          </w:p>
        </w:tc>
        <w:tc>
          <w:tcPr>
            <w:vAlign w:val="center"/>
          </w:tcPr>
          <w:p w:rsidR="00000000" w:rsidDel="00000000" w:rsidP="00000000" w:rsidRDefault="00000000" w:rsidRPr="00000000" w14:paraId="0000015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5.72</w:t>
            </w:r>
          </w:p>
        </w:tc>
        <w:tc>
          <w:tcPr>
            <w:vAlign w:val="center"/>
          </w:tcPr>
          <w:p w:rsidR="00000000" w:rsidDel="00000000" w:rsidP="00000000" w:rsidRDefault="00000000" w:rsidRPr="00000000" w14:paraId="0000015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P38062</w:t>
            </w:r>
          </w:p>
        </w:tc>
        <w:tc>
          <w:tcPr>
            <w:vAlign w:val="center"/>
          </w:tcPr>
          <w:p w:rsidR="00000000" w:rsidDel="00000000" w:rsidP="00000000" w:rsidRDefault="00000000" w:rsidRPr="00000000" w14:paraId="0000015F">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Methionine aminopeptidase 2</w:t>
            </w:r>
          </w:p>
        </w:tc>
      </w:tr>
      <w:tr>
        <w:trPr>
          <w:cantSplit w:val="0"/>
          <w:tblHeader w:val="0"/>
        </w:trPr>
        <w:tc>
          <w:tcPr>
            <w:vAlign w:val="center"/>
          </w:tcPr>
          <w:p w:rsidR="00000000" w:rsidDel="00000000" w:rsidP="00000000" w:rsidRDefault="00000000" w:rsidRPr="00000000" w14:paraId="00000160">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161">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20.75</w:t>
            </w:r>
          </w:p>
        </w:tc>
        <w:tc>
          <w:tcPr>
            <w:vAlign w:val="center"/>
          </w:tcPr>
          <w:p w:rsidR="00000000" w:rsidDel="00000000" w:rsidP="00000000" w:rsidRDefault="00000000" w:rsidRPr="00000000" w14:paraId="00000162">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w:t>
            </w:r>
          </w:p>
        </w:tc>
        <w:tc>
          <w:tcPr>
            <w:vAlign w:val="center"/>
          </w:tcPr>
          <w:p w:rsidR="00000000" w:rsidDel="00000000" w:rsidP="00000000" w:rsidRDefault="00000000" w:rsidRPr="00000000" w14:paraId="0000016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5.11E+04</w:t>
            </w:r>
          </w:p>
        </w:tc>
        <w:tc>
          <w:tcPr>
            <w:vAlign w:val="center"/>
          </w:tcPr>
          <w:p w:rsidR="00000000" w:rsidDel="00000000" w:rsidP="00000000" w:rsidRDefault="00000000" w:rsidRPr="00000000" w14:paraId="00000164">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88.2</w:t>
            </w:r>
          </w:p>
        </w:tc>
        <w:tc>
          <w:tcPr>
            <w:vAlign w:val="center"/>
          </w:tcPr>
          <w:p w:rsidR="00000000" w:rsidDel="00000000" w:rsidP="00000000" w:rsidRDefault="00000000" w:rsidRPr="00000000" w14:paraId="00000165">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55143</w:t>
            </w:r>
          </w:p>
        </w:tc>
        <w:tc>
          <w:tcPr>
            <w:vAlign w:val="center"/>
          </w:tcPr>
          <w:p w:rsidR="00000000" w:rsidDel="00000000" w:rsidP="00000000" w:rsidRDefault="00000000" w:rsidRPr="00000000" w14:paraId="0000016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5.52</w:t>
            </w:r>
          </w:p>
        </w:tc>
        <w:tc>
          <w:tcPr>
            <w:vAlign w:val="center"/>
          </w:tcPr>
          <w:p w:rsidR="00000000" w:rsidDel="00000000" w:rsidP="00000000" w:rsidRDefault="00000000" w:rsidRPr="00000000" w14:paraId="0000016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Q62698</w:t>
            </w:r>
          </w:p>
        </w:tc>
        <w:tc>
          <w:tcPr>
            <w:vAlign w:val="center"/>
          </w:tcPr>
          <w:p w:rsidR="00000000" w:rsidDel="00000000" w:rsidP="00000000" w:rsidRDefault="00000000" w:rsidRPr="00000000" w14:paraId="00000168">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Cytoplasmic dynein 1 light intermediate chain 2</w:t>
            </w:r>
          </w:p>
        </w:tc>
      </w:tr>
      <w:tr>
        <w:trPr>
          <w:cantSplit w:val="0"/>
          <w:tblHeader w:val="0"/>
        </w:trPr>
        <w:tc>
          <w:tcPr>
            <w:vAlign w:val="center"/>
          </w:tcPr>
          <w:p w:rsidR="00000000" w:rsidDel="00000000" w:rsidP="00000000" w:rsidRDefault="00000000" w:rsidRPr="00000000" w14:paraId="00000169">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16A">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20.45</w:t>
            </w:r>
          </w:p>
        </w:tc>
        <w:tc>
          <w:tcPr>
            <w:vAlign w:val="center"/>
          </w:tcPr>
          <w:p w:rsidR="00000000" w:rsidDel="00000000" w:rsidP="00000000" w:rsidRDefault="00000000" w:rsidRPr="00000000" w14:paraId="0000016B">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0.8</w:t>
            </w:r>
          </w:p>
        </w:tc>
        <w:tc>
          <w:tcPr>
            <w:vAlign w:val="center"/>
          </w:tcPr>
          <w:p w:rsidR="00000000" w:rsidDel="00000000" w:rsidP="00000000" w:rsidRDefault="00000000" w:rsidRPr="00000000" w14:paraId="0000016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2.26E+03</w:t>
            </w:r>
          </w:p>
        </w:tc>
        <w:tc>
          <w:tcPr>
            <w:vAlign w:val="center"/>
          </w:tcPr>
          <w:p w:rsidR="00000000" w:rsidDel="00000000" w:rsidP="00000000" w:rsidRDefault="00000000" w:rsidRPr="00000000" w14:paraId="0000016D">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60.6</w:t>
            </w:r>
          </w:p>
        </w:tc>
        <w:tc>
          <w:tcPr>
            <w:vAlign w:val="center"/>
          </w:tcPr>
          <w:p w:rsidR="00000000" w:rsidDel="00000000" w:rsidP="00000000" w:rsidRDefault="00000000" w:rsidRPr="00000000" w14:paraId="0000016E">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623583</w:t>
            </w:r>
          </w:p>
        </w:tc>
        <w:tc>
          <w:tcPr>
            <w:vAlign w:val="center"/>
          </w:tcPr>
          <w:p w:rsidR="00000000" w:rsidDel="00000000" w:rsidP="00000000" w:rsidRDefault="00000000" w:rsidRPr="00000000" w14:paraId="0000016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5.28</w:t>
            </w:r>
          </w:p>
        </w:tc>
        <w:tc>
          <w:tcPr>
            <w:vAlign w:val="center"/>
          </w:tcPr>
          <w:p w:rsidR="00000000" w:rsidDel="00000000" w:rsidP="00000000" w:rsidRDefault="00000000" w:rsidRPr="00000000" w14:paraId="0000017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D3ZHV2</w:t>
            </w:r>
          </w:p>
        </w:tc>
        <w:tc>
          <w:tcPr>
            <w:vAlign w:val="center"/>
          </w:tcPr>
          <w:p w:rsidR="00000000" w:rsidDel="00000000" w:rsidP="00000000" w:rsidRDefault="00000000" w:rsidRPr="00000000" w14:paraId="00000171">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Microtubule-actin cross-linking factor 1</w:t>
            </w:r>
          </w:p>
        </w:tc>
      </w:tr>
      <w:tr>
        <w:trPr>
          <w:cantSplit w:val="0"/>
          <w:tblHeader w:val="0"/>
        </w:trPr>
        <w:tc>
          <w:tcPr>
            <w:vAlign w:val="center"/>
          </w:tcPr>
          <w:p w:rsidR="00000000" w:rsidDel="00000000" w:rsidP="00000000" w:rsidRDefault="00000000" w:rsidRPr="00000000" w14:paraId="00000172">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173">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18.87</w:t>
            </w:r>
          </w:p>
        </w:tc>
        <w:tc>
          <w:tcPr>
            <w:vAlign w:val="center"/>
          </w:tcPr>
          <w:p w:rsidR="00000000" w:rsidDel="00000000" w:rsidP="00000000" w:rsidRDefault="00000000" w:rsidRPr="00000000" w14:paraId="00000174">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15.1</w:t>
            </w:r>
          </w:p>
        </w:tc>
        <w:tc>
          <w:tcPr>
            <w:vAlign w:val="center"/>
          </w:tcPr>
          <w:p w:rsidR="00000000" w:rsidDel="00000000" w:rsidP="00000000" w:rsidRDefault="00000000" w:rsidRPr="00000000" w14:paraId="0000017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4.25E+04</w:t>
            </w:r>
          </w:p>
        </w:tc>
        <w:tc>
          <w:tcPr>
            <w:vAlign w:val="center"/>
          </w:tcPr>
          <w:p w:rsidR="00000000" w:rsidDel="00000000" w:rsidP="00000000" w:rsidRDefault="00000000" w:rsidRPr="00000000" w14:paraId="00000176">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70.3</w:t>
            </w:r>
          </w:p>
        </w:tc>
        <w:tc>
          <w:tcPr>
            <w:vAlign w:val="center"/>
          </w:tcPr>
          <w:p w:rsidR="00000000" w:rsidDel="00000000" w:rsidP="00000000" w:rsidRDefault="00000000" w:rsidRPr="00000000" w14:paraId="00000177">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47098</w:t>
            </w:r>
          </w:p>
        </w:tc>
        <w:tc>
          <w:tcPr>
            <w:vAlign w:val="center"/>
          </w:tcPr>
          <w:p w:rsidR="00000000" w:rsidDel="00000000" w:rsidP="00000000" w:rsidRDefault="00000000" w:rsidRPr="00000000" w14:paraId="0000017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8.91</w:t>
            </w:r>
          </w:p>
        </w:tc>
        <w:tc>
          <w:tcPr>
            <w:vAlign w:val="center"/>
          </w:tcPr>
          <w:p w:rsidR="00000000" w:rsidDel="00000000" w:rsidP="00000000" w:rsidRDefault="00000000" w:rsidRPr="00000000" w14:paraId="0000017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P42571</w:t>
            </w:r>
          </w:p>
        </w:tc>
        <w:tc>
          <w:tcPr>
            <w:vAlign w:val="center"/>
          </w:tcPr>
          <w:p w:rsidR="00000000" w:rsidDel="00000000" w:rsidP="00000000" w:rsidRDefault="00000000" w:rsidRPr="00000000" w14:paraId="0000017A">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POU domain, class 2, transcription factor 3</w:t>
            </w:r>
          </w:p>
        </w:tc>
      </w:tr>
      <w:tr>
        <w:trPr>
          <w:cantSplit w:val="0"/>
          <w:tblHeader w:val="0"/>
        </w:trPr>
        <w:tc>
          <w:tcPr>
            <w:vAlign w:val="center"/>
          </w:tcPr>
          <w:p w:rsidR="00000000" w:rsidDel="00000000" w:rsidP="00000000" w:rsidRDefault="00000000" w:rsidRPr="00000000" w14:paraId="0000017B">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17C">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18.49</w:t>
            </w:r>
          </w:p>
        </w:tc>
        <w:tc>
          <w:tcPr>
            <w:vAlign w:val="center"/>
          </w:tcPr>
          <w:p w:rsidR="00000000" w:rsidDel="00000000" w:rsidP="00000000" w:rsidRDefault="00000000" w:rsidRPr="00000000" w14:paraId="0000017D">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w:t>
            </w:r>
          </w:p>
        </w:tc>
        <w:tc>
          <w:tcPr>
            <w:vAlign w:val="center"/>
          </w:tcPr>
          <w:p w:rsidR="00000000" w:rsidDel="00000000" w:rsidP="00000000" w:rsidRDefault="00000000" w:rsidRPr="00000000" w14:paraId="0000017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1.41E+03</w:t>
            </w:r>
          </w:p>
        </w:tc>
        <w:tc>
          <w:tcPr>
            <w:vAlign w:val="center"/>
          </w:tcPr>
          <w:p w:rsidR="00000000" w:rsidDel="00000000" w:rsidP="00000000" w:rsidRDefault="00000000" w:rsidRPr="00000000" w14:paraId="0000017F">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87.9</w:t>
            </w:r>
          </w:p>
        </w:tc>
        <w:tc>
          <w:tcPr>
            <w:vAlign w:val="center"/>
          </w:tcPr>
          <w:p w:rsidR="00000000" w:rsidDel="00000000" w:rsidP="00000000" w:rsidRDefault="00000000" w:rsidRPr="00000000" w14:paraId="00000180">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179415</w:t>
            </w:r>
          </w:p>
        </w:tc>
        <w:tc>
          <w:tcPr>
            <w:vAlign w:val="center"/>
          </w:tcPr>
          <w:p w:rsidR="00000000" w:rsidDel="00000000" w:rsidP="00000000" w:rsidRDefault="00000000" w:rsidRPr="00000000" w14:paraId="0000018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5.71</w:t>
            </w:r>
          </w:p>
        </w:tc>
        <w:tc>
          <w:tcPr>
            <w:vAlign w:val="center"/>
          </w:tcPr>
          <w:p w:rsidR="00000000" w:rsidDel="00000000" w:rsidP="00000000" w:rsidRDefault="00000000" w:rsidRPr="00000000" w14:paraId="0000018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O08873</w:t>
            </w:r>
            <w:r w:rsidDel="00000000" w:rsidR="00000000" w:rsidRPr="00000000">
              <w:rPr>
                <w:rtl w:val="0"/>
              </w:rPr>
            </w:r>
          </w:p>
        </w:tc>
        <w:tc>
          <w:tcPr>
            <w:vAlign w:val="center"/>
          </w:tcPr>
          <w:p w:rsidR="00000000" w:rsidDel="00000000" w:rsidP="00000000" w:rsidRDefault="00000000" w:rsidRPr="00000000" w14:paraId="00000183">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MAP kinase-activating death domain protein</w:t>
            </w:r>
          </w:p>
        </w:tc>
      </w:tr>
      <w:tr>
        <w:trPr>
          <w:cantSplit w:val="0"/>
          <w:tblHeader w:val="0"/>
        </w:trPr>
        <w:tc>
          <w:tcPr>
            <w:vAlign w:val="center"/>
          </w:tcPr>
          <w:p w:rsidR="00000000" w:rsidDel="00000000" w:rsidP="00000000" w:rsidRDefault="00000000" w:rsidRPr="00000000" w14:paraId="00000184">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185">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18.21</w:t>
            </w:r>
          </w:p>
        </w:tc>
        <w:tc>
          <w:tcPr>
            <w:vAlign w:val="center"/>
          </w:tcPr>
          <w:p w:rsidR="00000000" w:rsidDel="00000000" w:rsidP="00000000" w:rsidRDefault="00000000" w:rsidRPr="00000000" w14:paraId="00000186">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w:t>
            </w:r>
          </w:p>
        </w:tc>
        <w:tc>
          <w:tcPr>
            <w:vAlign w:val="center"/>
          </w:tcPr>
          <w:p w:rsidR="00000000" w:rsidDel="00000000" w:rsidP="00000000" w:rsidRDefault="00000000" w:rsidRPr="00000000" w14:paraId="0000018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2.20E+04</w:t>
            </w:r>
          </w:p>
        </w:tc>
        <w:tc>
          <w:tcPr>
            <w:vAlign w:val="center"/>
          </w:tcPr>
          <w:p w:rsidR="00000000" w:rsidDel="00000000" w:rsidP="00000000" w:rsidRDefault="00000000" w:rsidRPr="00000000" w14:paraId="00000188">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69.1</w:t>
            </w:r>
          </w:p>
        </w:tc>
        <w:tc>
          <w:tcPr>
            <w:vAlign w:val="center"/>
          </w:tcPr>
          <w:p w:rsidR="00000000" w:rsidDel="00000000" w:rsidP="00000000" w:rsidRDefault="00000000" w:rsidRPr="00000000" w14:paraId="00000189">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420527</w:t>
            </w:r>
          </w:p>
        </w:tc>
        <w:tc>
          <w:tcPr>
            <w:vAlign w:val="center"/>
          </w:tcPr>
          <w:p w:rsidR="00000000" w:rsidDel="00000000" w:rsidP="00000000" w:rsidRDefault="00000000" w:rsidRPr="00000000" w14:paraId="0000018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7.82</w:t>
            </w:r>
          </w:p>
        </w:tc>
        <w:tc>
          <w:tcPr>
            <w:vAlign w:val="center"/>
          </w:tcPr>
          <w:p w:rsidR="00000000" w:rsidDel="00000000" w:rsidP="00000000" w:rsidRDefault="00000000" w:rsidRPr="00000000" w14:paraId="0000018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O88778</w:t>
            </w:r>
          </w:p>
        </w:tc>
        <w:tc>
          <w:tcPr>
            <w:vAlign w:val="center"/>
          </w:tcPr>
          <w:p w:rsidR="00000000" w:rsidDel="00000000" w:rsidP="00000000" w:rsidRDefault="00000000" w:rsidRPr="00000000" w14:paraId="0000018C">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Protein bassoon</w:t>
            </w:r>
          </w:p>
        </w:tc>
      </w:tr>
      <w:tr>
        <w:trPr>
          <w:cantSplit w:val="0"/>
          <w:tblHeader w:val="0"/>
        </w:trPr>
        <w:tc>
          <w:tcPr>
            <w:vAlign w:val="center"/>
          </w:tcPr>
          <w:p w:rsidR="00000000" w:rsidDel="00000000" w:rsidP="00000000" w:rsidRDefault="00000000" w:rsidRPr="00000000" w14:paraId="0000018D">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18E">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16.92</w:t>
            </w:r>
          </w:p>
        </w:tc>
        <w:tc>
          <w:tcPr>
            <w:vAlign w:val="center"/>
          </w:tcPr>
          <w:p w:rsidR="00000000" w:rsidDel="00000000" w:rsidP="00000000" w:rsidRDefault="00000000" w:rsidRPr="00000000" w14:paraId="0000018F">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w:t>
            </w:r>
          </w:p>
        </w:tc>
        <w:tc>
          <w:tcPr>
            <w:vAlign w:val="center"/>
          </w:tcPr>
          <w:p w:rsidR="00000000" w:rsidDel="00000000" w:rsidP="00000000" w:rsidRDefault="00000000" w:rsidRPr="00000000" w14:paraId="0000019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5.50E+04</w:t>
            </w:r>
          </w:p>
        </w:tc>
        <w:tc>
          <w:tcPr>
            <w:vAlign w:val="center"/>
          </w:tcPr>
          <w:p w:rsidR="00000000" w:rsidDel="00000000" w:rsidP="00000000" w:rsidRDefault="00000000" w:rsidRPr="00000000" w14:paraId="00000191">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w:t>
            </w:r>
          </w:p>
        </w:tc>
        <w:tc>
          <w:tcPr>
            <w:vAlign w:val="center"/>
          </w:tcPr>
          <w:p w:rsidR="00000000" w:rsidDel="00000000" w:rsidP="00000000" w:rsidRDefault="00000000" w:rsidRPr="00000000" w14:paraId="00000192">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208587</w:t>
            </w:r>
          </w:p>
        </w:tc>
        <w:tc>
          <w:tcPr>
            <w:vAlign w:val="center"/>
          </w:tcPr>
          <w:p w:rsidR="00000000" w:rsidDel="00000000" w:rsidP="00000000" w:rsidRDefault="00000000" w:rsidRPr="00000000" w14:paraId="0000019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5.82</w:t>
            </w:r>
          </w:p>
        </w:tc>
        <w:tc>
          <w:tcPr>
            <w:vAlign w:val="center"/>
          </w:tcPr>
          <w:p w:rsidR="00000000" w:rsidDel="00000000" w:rsidP="00000000" w:rsidRDefault="00000000" w:rsidRPr="00000000" w14:paraId="0000019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O35889</w:t>
            </w:r>
          </w:p>
        </w:tc>
        <w:tc>
          <w:tcPr>
            <w:vAlign w:val="center"/>
          </w:tcPr>
          <w:p w:rsidR="00000000" w:rsidDel="00000000" w:rsidP="00000000" w:rsidRDefault="00000000" w:rsidRPr="00000000" w14:paraId="00000195">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Afadin</w:t>
            </w:r>
          </w:p>
        </w:tc>
      </w:tr>
      <w:tr>
        <w:trPr>
          <w:cantSplit w:val="0"/>
          <w:tblHeader w:val="0"/>
        </w:trPr>
        <w:tc>
          <w:tcPr>
            <w:vAlign w:val="center"/>
          </w:tcPr>
          <w:p w:rsidR="00000000" w:rsidDel="00000000" w:rsidP="00000000" w:rsidRDefault="00000000" w:rsidRPr="00000000" w14:paraId="00000196">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197">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13.97</w:t>
            </w:r>
          </w:p>
        </w:tc>
        <w:tc>
          <w:tcPr>
            <w:vAlign w:val="center"/>
          </w:tcPr>
          <w:p w:rsidR="00000000" w:rsidDel="00000000" w:rsidP="00000000" w:rsidRDefault="00000000" w:rsidRPr="00000000" w14:paraId="00000198">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13.7</w:t>
            </w:r>
          </w:p>
        </w:tc>
        <w:tc>
          <w:tcPr>
            <w:vAlign w:val="center"/>
          </w:tcPr>
          <w:p w:rsidR="00000000" w:rsidDel="00000000" w:rsidP="00000000" w:rsidRDefault="00000000" w:rsidRPr="00000000" w14:paraId="0000019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2.03E+04</w:t>
            </w:r>
          </w:p>
        </w:tc>
        <w:tc>
          <w:tcPr>
            <w:vAlign w:val="center"/>
          </w:tcPr>
          <w:p w:rsidR="00000000" w:rsidDel="00000000" w:rsidP="00000000" w:rsidRDefault="00000000" w:rsidRPr="00000000" w14:paraId="0000019A">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67.1</w:t>
            </w:r>
          </w:p>
        </w:tc>
        <w:tc>
          <w:tcPr>
            <w:vAlign w:val="center"/>
          </w:tcPr>
          <w:p w:rsidR="00000000" w:rsidDel="00000000" w:rsidP="00000000" w:rsidRDefault="00000000" w:rsidRPr="00000000" w14:paraId="0000019B">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41094</w:t>
            </w:r>
          </w:p>
        </w:tc>
        <w:tc>
          <w:tcPr>
            <w:vAlign w:val="center"/>
          </w:tcPr>
          <w:p w:rsidR="00000000" w:rsidDel="00000000" w:rsidP="00000000" w:rsidRDefault="00000000" w:rsidRPr="00000000" w14:paraId="0000019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11.32</w:t>
            </w:r>
          </w:p>
        </w:tc>
        <w:tc>
          <w:tcPr>
            <w:vAlign w:val="center"/>
          </w:tcPr>
          <w:p w:rsidR="00000000" w:rsidDel="00000000" w:rsidP="00000000" w:rsidRDefault="00000000" w:rsidRPr="00000000" w14:paraId="0000019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O88626</w:t>
            </w:r>
          </w:p>
        </w:tc>
        <w:tc>
          <w:tcPr>
            <w:vAlign w:val="center"/>
          </w:tcPr>
          <w:p w:rsidR="00000000" w:rsidDel="00000000" w:rsidP="00000000" w:rsidRDefault="00000000" w:rsidRPr="00000000" w14:paraId="0000019E">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Galanin receptor type 3</w:t>
            </w:r>
          </w:p>
        </w:tc>
      </w:tr>
      <w:tr>
        <w:trPr>
          <w:cantSplit w:val="0"/>
          <w:tblHeader w:val="0"/>
        </w:trPr>
        <w:tc>
          <w:tcPr>
            <w:vAlign w:val="center"/>
          </w:tcPr>
          <w:p w:rsidR="00000000" w:rsidDel="00000000" w:rsidP="00000000" w:rsidRDefault="00000000" w:rsidRPr="00000000" w14:paraId="0000019F">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1A0">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30.23</w:t>
            </w:r>
          </w:p>
        </w:tc>
        <w:tc>
          <w:tcPr>
            <w:vAlign w:val="center"/>
          </w:tcPr>
          <w:p w:rsidR="00000000" w:rsidDel="00000000" w:rsidP="00000000" w:rsidRDefault="00000000" w:rsidRPr="00000000" w14:paraId="000001A1">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7.5</w:t>
            </w:r>
          </w:p>
        </w:tc>
        <w:tc>
          <w:tcPr>
            <w:vAlign w:val="center"/>
          </w:tcPr>
          <w:p w:rsidR="00000000" w:rsidDel="00000000" w:rsidP="00000000" w:rsidRDefault="00000000" w:rsidRPr="00000000" w14:paraId="000001A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5.74E+04</w:t>
            </w:r>
          </w:p>
        </w:tc>
        <w:tc>
          <w:tcPr>
            <w:vAlign w:val="center"/>
          </w:tcPr>
          <w:p w:rsidR="00000000" w:rsidDel="00000000" w:rsidP="00000000" w:rsidRDefault="00000000" w:rsidRPr="00000000" w14:paraId="000001A3">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85</w:t>
            </w:r>
          </w:p>
        </w:tc>
        <w:tc>
          <w:tcPr>
            <w:vAlign w:val="center"/>
          </w:tcPr>
          <w:p w:rsidR="00000000" w:rsidDel="00000000" w:rsidP="00000000" w:rsidRDefault="00000000" w:rsidRPr="00000000" w14:paraId="000001A4">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52701</w:t>
            </w:r>
          </w:p>
        </w:tc>
        <w:tc>
          <w:tcPr>
            <w:vAlign w:val="center"/>
          </w:tcPr>
          <w:p w:rsidR="00000000" w:rsidDel="00000000" w:rsidP="00000000" w:rsidRDefault="00000000" w:rsidRPr="00000000" w14:paraId="000001A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6.37</w:t>
            </w:r>
          </w:p>
        </w:tc>
        <w:tc>
          <w:tcPr>
            <w:vAlign w:val="center"/>
          </w:tcPr>
          <w:p w:rsidR="00000000" w:rsidDel="00000000" w:rsidP="00000000" w:rsidRDefault="00000000" w:rsidRPr="00000000" w14:paraId="000001A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Q5PQQ1</w:t>
            </w:r>
          </w:p>
        </w:tc>
        <w:tc>
          <w:tcPr>
            <w:vAlign w:val="center"/>
          </w:tcPr>
          <w:p w:rsidR="00000000" w:rsidDel="00000000" w:rsidP="00000000" w:rsidRDefault="00000000" w:rsidRPr="00000000" w14:paraId="000001A7">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tRNA modification GTPase GTPBP3, mitochondrial</w:t>
            </w:r>
          </w:p>
        </w:tc>
      </w:tr>
      <w:tr>
        <w:trPr>
          <w:cantSplit w:val="0"/>
          <w:tblHeader w:val="0"/>
        </w:trPr>
        <w:tc>
          <w:tcPr>
            <w:vAlign w:val="center"/>
          </w:tcPr>
          <w:p w:rsidR="00000000" w:rsidDel="00000000" w:rsidP="00000000" w:rsidRDefault="00000000" w:rsidRPr="00000000" w14:paraId="000001A8">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1A9">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25.38</w:t>
            </w:r>
          </w:p>
        </w:tc>
        <w:tc>
          <w:tcPr>
            <w:vAlign w:val="center"/>
          </w:tcPr>
          <w:p w:rsidR="00000000" w:rsidDel="00000000" w:rsidP="00000000" w:rsidRDefault="00000000" w:rsidRPr="00000000" w14:paraId="000001AA">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0.7</w:t>
            </w:r>
          </w:p>
        </w:tc>
        <w:tc>
          <w:tcPr>
            <w:vAlign w:val="center"/>
          </w:tcPr>
          <w:p w:rsidR="00000000" w:rsidDel="00000000" w:rsidP="00000000" w:rsidRDefault="00000000" w:rsidRPr="00000000" w14:paraId="000001A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4.84E+04</w:t>
            </w:r>
          </w:p>
        </w:tc>
        <w:tc>
          <w:tcPr>
            <w:vAlign w:val="center"/>
          </w:tcPr>
          <w:p w:rsidR="00000000" w:rsidDel="00000000" w:rsidP="00000000" w:rsidRDefault="00000000" w:rsidRPr="00000000" w14:paraId="000001AC">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74.1</w:t>
            </w:r>
          </w:p>
        </w:tc>
        <w:tc>
          <w:tcPr>
            <w:vAlign w:val="center"/>
          </w:tcPr>
          <w:p w:rsidR="00000000" w:rsidDel="00000000" w:rsidP="00000000" w:rsidRDefault="00000000" w:rsidRPr="00000000" w14:paraId="000001AD">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468200</w:t>
            </w:r>
          </w:p>
        </w:tc>
        <w:tc>
          <w:tcPr>
            <w:vAlign w:val="center"/>
          </w:tcPr>
          <w:p w:rsidR="00000000" w:rsidDel="00000000" w:rsidP="00000000" w:rsidRDefault="00000000" w:rsidRPr="00000000" w14:paraId="000001A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5.8</w:t>
            </w:r>
          </w:p>
        </w:tc>
        <w:tc>
          <w:tcPr>
            <w:vAlign w:val="center"/>
          </w:tcPr>
          <w:p w:rsidR="00000000" w:rsidDel="00000000" w:rsidP="00000000" w:rsidRDefault="00000000" w:rsidRPr="00000000" w14:paraId="000001A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Q63170</w:t>
            </w:r>
          </w:p>
        </w:tc>
        <w:tc>
          <w:tcPr>
            <w:vAlign w:val="center"/>
          </w:tcPr>
          <w:p w:rsidR="00000000" w:rsidDel="00000000" w:rsidP="00000000" w:rsidRDefault="00000000" w:rsidRPr="00000000" w14:paraId="000001B0">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Dynein heavy chain 7, axonemal</w:t>
            </w:r>
          </w:p>
        </w:tc>
      </w:tr>
      <w:tr>
        <w:trPr>
          <w:cantSplit w:val="0"/>
          <w:tblHeader w:val="0"/>
        </w:trPr>
        <w:tc>
          <w:tcPr>
            <w:vAlign w:val="center"/>
          </w:tcPr>
          <w:p w:rsidR="00000000" w:rsidDel="00000000" w:rsidP="00000000" w:rsidRDefault="00000000" w:rsidRPr="00000000" w14:paraId="000001B1">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1B2">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25.08</w:t>
            </w:r>
          </w:p>
        </w:tc>
        <w:tc>
          <w:tcPr>
            <w:vAlign w:val="center"/>
          </w:tcPr>
          <w:p w:rsidR="00000000" w:rsidDel="00000000" w:rsidP="00000000" w:rsidRDefault="00000000" w:rsidRPr="00000000" w14:paraId="000001B3">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14.2</w:t>
            </w:r>
          </w:p>
        </w:tc>
        <w:tc>
          <w:tcPr>
            <w:vAlign w:val="center"/>
          </w:tcPr>
          <w:p w:rsidR="00000000" w:rsidDel="00000000" w:rsidP="00000000" w:rsidRDefault="00000000" w:rsidRPr="00000000" w14:paraId="000001B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6.68E+03</w:t>
            </w:r>
          </w:p>
        </w:tc>
        <w:tc>
          <w:tcPr>
            <w:vAlign w:val="center"/>
          </w:tcPr>
          <w:p w:rsidR="00000000" w:rsidDel="00000000" w:rsidP="00000000" w:rsidRDefault="00000000" w:rsidRPr="00000000" w14:paraId="000001B5">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84</w:t>
            </w:r>
          </w:p>
        </w:tc>
        <w:tc>
          <w:tcPr>
            <w:vAlign w:val="center"/>
          </w:tcPr>
          <w:p w:rsidR="00000000" w:rsidDel="00000000" w:rsidP="00000000" w:rsidRDefault="00000000" w:rsidRPr="00000000" w14:paraId="000001B6">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28414</w:t>
            </w:r>
          </w:p>
        </w:tc>
        <w:tc>
          <w:tcPr>
            <w:vAlign w:val="center"/>
          </w:tcPr>
          <w:p w:rsidR="00000000" w:rsidDel="00000000" w:rsidP="00000000" w:rsidRDefault="00000000" w:rsidRPr="00000000" w14:paraId="000001B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4.59</w:t>
            </w:r>
          </w:p>
        </w:tc>
        <w:tc>
          <w:tcPr>
            <w:vAlign w:val="center"/>
          </w:tcPr>
          <w:p w:rsidR="00000000" w:rsidDel="00000000" w:rsidP="00000000" w:rsidRDefault="00000000" w:rsidRPr="00000000" w14:paraId="000001B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P20942</w:t>
            </w:r>
          </w:p>
        </w:tc>
        <w:tc>
          <w:tcPr>
            <w:vAlign w:val="center"/>
          </w:tcPr>
          <w:p w:rsidR="00000000" w:rsidDel="00000000" w:rsidP="00000000" w:rsidRDefault="00000000" w:rsidRPr="00000000" w14:paraId="000001B9">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Phosducin</w:t>
            </w:r>
          </w:p>
        </w:tc>
      </w:tr>
      <w:tr>
        <w:trPr>
          <w:cantSplit w:val="0"/>
          <w:tblHeader w:val="0"/>
        </w:trPr>
        <w:tc>
          <w:tcPr>
            <w:vAlign w:val="center"/>
          </w:tcPr>
          <w:p w:rsidR="00000000" w:rsidDel="00000000" w:rsidP="00000000" w:rsidRDefault="00000000" w:rsidRPr="00000000" w14:paraId="000001BA">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1BB">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24.9</w:t>
            </w:r>
          </w:p>
        </w:tc>
        <w:tc>
          <w:tcPr>
            <w:vAlign w:val="center"/>
          </w:tcPr>
          <w:p w:rsidR="00000000" w:rsidDel="00000000" w:rsidP="00000000" w:rsidRDefault="00000000" w:rsidRPr="00000000" w14:paraId="000001BC">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w:t>
            </w:r>
          </w:p>
        </w:tc>
        <w:tc>
          <w:tcPr>
            <w:vAlign w:val="center"/>
          </w:tcPr>
          <w:p w:rsidR="00000000" w:rsidDel="00000000" w:rsidP="00000000" w:rsidRDefault="00000000" w:rsidRPr="00000000" w14:paraId="000001B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1.53E+05</w:t>
            </w:r>
          </w:p>
        </w:tc>
        <w:tc>
          <w:tcPr>
            <w:vAlign w:val="center"/>
          </w:tcPr>
          <w:p w:rsidR="00000000" w:rsidDel="00000000" w:rsidP="00000000" w:rsidRDefault="00000000" w:rsidRPr="00000000" w14:paraId="000001BE">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74.8</w:t>
            </w:r>
          </w:p>
        </w:tc>
        <w:tc>
          <w:tcPr>
            <w:vAlign w:val="center"/>
          </w:tcPr>
          <w:p w:rsidR="00000000" w:rsidDel="00000000" w:rsidP="00000000" w:rsidRDefault="00000000" w:rsidRPr="00000000" w14:paraId="000001BF">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227703</w:t>
            </w:r>
          </w:p>
        </w:tc>
        <w:tc>
          <w:tcPr>
            <w:vAlign w:val="center"/>
          </w:tcPr>
          <w:p w:rsidR="00000000" w:rsidDel="00000000" w:rsidP="00000000" w:rsidRDefault="00000000" w:rsidRPr="00000000" w14:paraId="000001C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5.5</w:t>
            </w:r>
          </w:p>
        </w:tc>
        <w:tc>
          <w:tcPr>
            <w:vAlign w:val="center"/>
          </w:tcPr>
          <w:p w:rsidR="00000000" w:rsidDel="00000000" w:rsidP="00000000" w:rsidRDefault="00000000" w:rsidRPr="00000000" w14:paraId="000001C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Q62812</w:t>
            </w:r>
          </w:p>
        </w:tc>
        <w:tc>
          <w:tcPr>
            <w:vAlign w:val="center"/>
          </w:tcPr>
          <w:p w:rsidR="00000000" w:rsidDel="00000000" w:rsidP="00000000" w:rsidRDefault="00000000" w:rsidRPr="00000000" w14:paraId="000001C2">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Myosin-9</w:t>
            </w:r>
          </w:p>
        </w:tc>
      </w:tr>
      <w:tr>
        <w:trPr>
          <w:cantSplit w:val="0"/>
          <w:tblHeader w:val="0"/>
        </w:trPr>
        <w:tc>
          <w:tcPr>
            <w:vAlign w:val="center"/>
          </w:tcPr>
          <w:p w:rsidR="00000000" w:rsidDel="00000000" w:rsidP="00000000" w:rsidRDefault="00000000" w:rsidRPr="00000000" w14:paraId="000001C3">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1C4">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24.65</w:t>
            </w:r>
          </w:p>
        </w:tc>
        <w:tc>
          <w:tcPr>
            <w:vAlign w:val="center"/>
          </w:tcPr>
          <w:p w:rsidR="00000000" w:rsidDel="00000000" w:rsidP="00000000" w:rsidRDefault="00000000" w:rsidRPr="00000000" w14:paraId="000001C5">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w:t>
            </w:r>
          </w:p>
        </w:tc>
        <w:tc>
          <w:tcPr>
            <w:vAlign w:val="center"/>
          </w:tcPr>
          <w:p w:rsidR="00000000" w:rsidDel="00000000" w:rsidP="00000000" w:rsidRDefault="00000000" w:rsidRPr="00000000" w14:paraId="000001C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1.45E+04</w:t>
            </w:r>
          </w:p>
        </w:tc>
        <w:tc>
          <w:tcPr>
            <w:vAlign w:val="center"/>
          </w:tcPr>
          <w:p w:rsidR="00000000" w:rsidDel="00000000" w:rsidP="00000000" w:rsidRDefault="00000000" w:rsidRPr="00000000" w14:paraId="000001C7">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67.2</w:t>
            </w:r>
          </w:p>
        </w:tc>
        <w:tc>
          <w:tcPr>
            <w:vAlign w:val="center"/>
          </w:tcPr>
          <w:p w:rsidR="00000000" w:rsidDel="00000000" w:rsidP="00000000" w:rsidRDefault="00000000" w:rsidRPr="00000000" w14:paraId="000001C8">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293605</w:t>
            </w:r>
          </w:p>
        </w:tc>
        <w:tc>
          <w:tcPr>
            <w:vAlign w:val="center"/>
          </w:tcPr>
          <w:p w:rsidR="00000000" w:rsidDel="00000000" w:rsidP="00000000" w:rsidRDefault="00000000" w:rsidRPr="00000000" w14:paraId="000001C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5.59</w:t>
            </w:r>
          </w:p>
        </w:tc>
        <w:tc>
          <w:tcPr>
            <w:vAlign w:val="center"/>
          </w:tcPr>
          <w:p w:rsidR="00000000" w:rsidDel="00000000" w:rsidP="00000000" w:rsidRDefault="00000000" w:rsidRPr="00000000" w14:paraId="000001C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D3ZHA0</w:t>
            </w:r>
          </w:p>
        </w:tc>
        <w:tc>
          <w:tcPr>
            <w:vAlign w:val="center"/>
          </w:tcPr>
          <w:p w:rsidR="00000000" w:rsidDel="00000000" w:rsidP="00000000" w:rsidRDefault="00000000" w:rsidRPr="00000000" w14:paraId="000001CB">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Filamin-C</w:t>
            </w:r>
          </w:p>
        </w:tc>
      </w:tr>
      <w:tr>
        <w:trPr>
          <w:cantSplit w:val="0"/>
          <w:tblHeader w:val="0"/>
        </w:trPr>
        <w:tc>
          <w:tcPr>
            <w:vAlign w:val="center"/>
          </w:tcPr>
          <w:p w:rsidR="00000000" w:rsidDel="00000000" w:rsidP="00000000" w:rsidRDefault="00000000" w:rsidRPr="00000000" w14:paraId="000001CC">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1CD">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23.65</w:t>
            </w:r>
          </w:p>
        </w:tc>
        <w:tc>
          <w:tcPr>
            <w:vAlign w:val="center"/>
          </w:tcPr>
          <w:p w:rsidR="00000000" w:rsidDel="00000000" w:rsidP="00000000" w:rsidRDefault="00000000" w:rsidRPr="00000000" w14:paraId="000001CE">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13.8</w:t>
            </w:r>
          </w:p>
        </w:tc>
        <w:tc>
          <w:tcPr>
            <w:vAlign w:val="center"/>
          </w:tcPr>
          <w:p w:rsidR="00000000" w:rsidDel="00000000" w:rsidP="00000000" w:rsidRDefault="00000000" w:rsidRPr="00000000" w14:paraId="000001C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5.55E+03</w:t>
            </w:r>
          </w:p>
        </w:tc>
        <w:tc>
          <w:tcPr>
            <w:vAlign w:val="center"/>
          </w:tcPr>
          <w:p w:rsidR="00000000" w:rsidDel="00000000" w:rsidP="00000000" w:rsidRDefault="00000000" w:rsidRPr="00000000" w14:paraId="000001D0">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w:t>
            </w:r>
          </w:p>
        </w:tc>
        <w:tc>
          <w:tcPr>
            <w:vAlign w:val="center"/>
          </w:tcPr>
          <w:p w:rsidR="00000000" w:rsidDel="00000000" w:rsidP="00000000" w:rsidRDefault="00000000" w:rsidRPr="00000000" w14:paraId="000001D1">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39801</w:t>
            </w:r>
          </w:p>
        </w:tc>
        <w:tc>
          <w:tcPr>
            <w:vAlign w:val="center"/>
          </w:tcPr>
          <w:p w:rsidR="00000000" w:rsidDel="00000000" w:rsidP="00000000" w:rsidRDefault="00000000" w:rsidRPr="00000000" w14:paraId="000001D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8.44</w:t>
            </w:r>
          </w:p>
        </w:tc>
        <w:tc>
          <w:tcPr>
            <w:vAlign w:val="center"/>
          </w:tcPr>
          <w:p w:rsidR="00000000" w:rsidDel="00000000" w:rsidP="00000000" w:rsidRDefault="00000000" w:rsidRPr="00000000" w14:paraId="000001D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Q5U2W4</w:t>
            </w:r>
          </w:p>
        </w:tc>
        <w:tc>
          <w:tcPr>
            <w:vAlign w:val="center"/>
          </w:tcPr>
          <w:p w:rsidR="00000000" w:rsidDel="00000000" w:rsidP="00000000" w:rsidRDefault="00000000" w:rsidRPr="00000000" w14:paraId="000001D4">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Centromere protein N</w:t>
            </w:r>
          </w:p>
        </w:tc>
      </w:tr>
      <w:tr>
        <w:trPr>
          <w:cantSplit w:val="0"/>
          <w:tblHeader w:val="0"/>
        </w:trPr>
        <w:tc>
          <w:tcPr>
            <w:vAlign w:val="center"/>
          </w:tcPr>
          <w:p w:rsidR="00000000" w:rsidDel="00000000" w:rsidP="00000000" w:rsidRDefault="00000000" w:rsidRPr="00000000" w14:paraId="000001D5">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1D6">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22.96</w:t>
            </w:r>
          </w:p>
        </w:tc>
        <w:tc>
          <w:tcPr>
            <w:vAlign w:val="center"/>
          </w:tcPr>
          <w:p w:rsidR="00000000" w:rsidDel="00000000" w:rsidP="00000000" w:rsidRDefault="00000000" w:rsidRPr="00000000" w14:paraId="000001D7">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w:t>
            </w:r>
          </w:p>
        </w:tc>
        <w:tc>
          <w:tcPr>
            <w:vAlign w:val="center"/>
          </w:tcPr>
          <w:p w:rsidR="00000000" w:rsidDel="00000000" w:rsidP="00000000" w:rsidRDefault="00000000" w:rsidRPr="00000000" w14:paraId="000001D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2.21E+04</w:t>
            </w:r>
          </w:p>
        </w:tc>
        <w:tc>
          <w:tcPr>
            <w:vAlign w:val="center"/>
          </w:tcPr>
          <w:p w:rsidR="00000000" w:rsidDel="00000000" w:rsidP="00000000" w:rsidRDefault="00000000" w:rsidRPr="00000000" w14:paraId="000001D9">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67.9</w:t>
            </w:r>
          </w:p>
        </w:tc>
        <w:tc>
          <w:tcPr>
            <w:vAlign w:val="center"/>
          </w:tcPr>
          <w:p w:rsidR="00000000" w:rsidDel="00000000" w:rsidP="00000000" w:rsidRDefault="00000000" w:rsidRPr="00000000" w14:paraId="000001DA">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202484</w:t>
            </w:r>
          </w:p>
        </w:tc>
        <w:tc>
          <w:tcPr>
            <w:vAlign w:val="center"/>
          </w:tcPr>
          <w:p w:rsidR="00000000" w:rsidDel="00000000" w:rsidP="00000000" w:rsidRDefault="00000000" w:rsidRPr="00000000" w14:paraId="000001D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9.38</w:t>
            </w:r>
          </w:p>
        </w:tc>
        <w:tc>
          <w:tcPr>
            <w:vAlign w:val="center"/>
          </w:tcPr>
          <w:p w:rsidR="00000000" w:rsidDel="00000000" w:rsidP="00000000" w:rsidRDefault="00000000" w:rsidRPr="00000000" w14:paraId="000001D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Q6Q760</w:t>
            </w:r>
          </w:p>
        </w:tc>
        <w:tc>
          <w:tcPr>
            <w:vAlign w:val="center"/>
          </w:tcPr>
          <w:p w:rsidR="00000000" w:rsidDel="00000000" w:rsidP="00000000" w:rsidRDefault="00000000" w:rsidRPr="00000000" w14:paraId="000001DD">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Sodium leak channel non-selective protein</w:t>
            </w:r>
          </w:p>
        </w:tc>
      </w:tr>
      <w:tr>
        <w:trPr>
          <w:cantSplit w:val="0"/>
          <w:tblHeader w:val="0"/>
        </w:trPr>
        <w:tc>
          <w:tcPr>
            <w:vAlign w:val="center"/>
          </w:tcPr>
          <w:p w:rsidR="00000000" w:rsidDel="00000000" w:rsidP="00000000" w:rsidRDefault="00000000" w:rsidRPr="00000000" w14:paraId="000001DE">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1DF">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22.85</w:t>
            </w:r>
          </w:p>
        </w:tc>
        <w:tc>
          <w:tcPr>
            <w:vAlign w:val="center"/>
          </w:tcPr>
          <w:p w:rsidR="00000000" w:rsidDel="00000000" w:rsidP="00000000" w:rsidRDefault="00000000" w:rsidRPr="00000000" w14:paraId="000001E0">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4.3</w:t>
            </w:r>
          </w:p>
        </w:tc>
        <w:tc>
          <w:tcPr>
            <w:vAlign w:val="center"/>
          </w:tcPr>
          <w:p w:rsidR="00000000" w:rsidDel="00000000" w:rsidP="00000000" w:rsidRDefault="00000000" w:rsidRPr="00000000" w14:paraId="000001E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2.54E+04</w:t>
            </w:r>
          </w:p>
        </w:tc>
        <w:tc>
          <w:tcPr>
            <w:vAlign w:val="center"/>
          </w:tcPr>
          <w:p w:rsidR="00000000" w:rsidDel="00000000" w:rsidP="00000000" w:rsidRDefault="00000000" w:rsidRPr="00000000" w14:paraId="000001E2">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66.4</w:t>
            </w:r>
          </w:p>
        </w:tc>
        <w:tc>
          <w:tcPr>
            <w:vAlign w:val="center"/>
          </w:tcPr>
          <w:p w:rsidR="00000000" w:rsidDel="00000000" w:rsidP="00000000" w:rsidRDefault="00000000" w:rsidRPr="00000000" w14:paraId="000001E3">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112877</w:t>
            </w:r>
          </w:p>
        </w:tc>
        <w:tc>
          <w:tcPr>
            <w:vAlign w:val="center"/>
          </w:tcPr>
          <w:p w:rsidR="00000000" w:rsidDel="00000000" w:rsidP="00000000" w:rsidRDefault="00000000" w:rsidRPr="00000000" w14:paraId="000001E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6.74</w:t>
            </w:r>
          </w:p>
        </w:tc>
        <w:tc>
          <w:tcPr>
            <w:vAlign w:val="center"/>
          </w:tcPr>
          <w:p w:rsidR="00000000" w:rsidDel="00000000" w:rsidP="00000000" w:rsidRDefault="00000000" w:rsidRPr="00000000" w14:paraId="000001E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Q5FVC2</w:t>
            </w:r>
          </w:p>
        </w:tc>
        <w:tc>
          <w:tcPr>
            <w:vAlign w:val="center"/>
          </w:tcPr>
          <w:p w:rsidR="00000000" w:rsidDel="00000000" w:rsidP="00000000" w:rsidRDefault="00000000" w:rsidRPr="00000000" w14:paraId="000001E6">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Rho guanine nucleotide exchange factor 2</w:t>
            </w:r>
          </w:p>
        </w:tc>
      </w:tr>
      <w:tr>
        <w:trPr>
          <w:cantSplit w:val="0"/>
          <w:tblHeader w:val="0"/>
        </w:trPr>
        <w:tc>
          <w:tcPr>
            <w:vAlign w:val="center"/>
          </w:tcPr>
          <w:p w:rsidR="00000000" w:rsidDel="00000000" w:rsidP="00000000" w:rsidRDefault="00000000" w:rsidRPr="00000000" w14:paraId="000001E7">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1E8">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w:t>
            </w:r>
          </w:p>
        </w:tc>
        <w:tc>
          <w:tcPr>
            <w:vAlign w:val="center"/>
          </w:tcPr>
          <w:p w:rsidR="00000000" w:rsidDel="00000000" w:rsidP="00000000" w:rsidRDefault="00000000" w:rsidRPr="00000000" w14:paraId="000001E9">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w:t>
            </w:r>
          </w:p>
        </w:tc>
        <w:tc>
          <w:tcPr>
            <w:vAlign w:val="center"/>
          </w:tcPr>
          <w:p w:rsidR="00000000" w:rsidDel="00000000" w:rsidP="00000000" w:rsidRDefault="00000000" w:rsidRPr="00000000" w14:paraId="000001E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3.27E+04</w:t>
            </w:r>
          </w:p>
        </w:tc>
        <w:tc>
          <w:tcPr>
            <w:vAlign w:val="center"/>
          </w:tcPr>
          <w:p w:rsidR="00000000" w:rsidDel="00000000" w:rsidP="00000000" w:rsidRDefault="00000000" w:rsidRPr="00000000" w14:paraId="000001EB">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69.5</w:t>
            </w:r>
          </w:p>
        </w:tc>
        <w:tc>
          <w:tcPr>
            <w:vAlign w:val="center"/>
          </w:tcPr>
          <w:p w:rsidR="00000000" w:rsidDel="00000000" w:rsidP="00000000" w:rsidRDefault="00000000" w:rsidRPr="00000000" w14:paraId="000001EC">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267643</w:t>
            </w:r>
          </w:p>
        </w:tc>
        <w:tc>
          <w:tcPr>
            <w:vAlign w:val="center"/>
          </w:tcPr>
          <w:p w:rsidR="00000000" w:rsidDel="00000000" w:rsidP="00000000" w:rsidRDefault="00000000" w:rsidRPr="00000000" w14:paraId="000001E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4.95</w:t>
            </w:r>
          </w:p>
        </w:tc>
        <w:tc>
          <w:tcPr>
            <w:vAlign w:val="center"/>
          </w:tcPr>
          <w:p w:rsidR="00000000" w:rsidDel="00000000" w:rsidP="00000000" w:rsidRDefault="00000000" w:rsidRPr="00000000" w14:paraId="000001E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F1MA98</w:t>
            </w:r>
          </w:p>
        </w:tc>
        <w:tc>
          <w:tcPr>
            <w:vAlign w:val="center"/>
          </w:tcPr>
          <w:p w:rsidR="00000000" w:rsidDel="00000000" w:rsidP="00000000" w:rsidRDefault="00000000" w:rsidRPr="00000000" w14:paraId="000001EF">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Nucleoprotein TPR</w:t>
            </w:r>
          </w:p>
        </w:tc>
      </w:tr>
      <w:tr>
        <w:trPr>
          <w:cantSplit w:val="0"/>
          <w:tblHeader w:val="0"/>
        </w:trPr>
        <w:tc>
          <w:tcPr>
            <w:vAlign w:val="center"/>
          </w:tcPr>
          <w:p w:rsidR="00000000" w:rsidDel="00000000" w:rsidP="00000000" w:rsidRDefault="00000000" w:rsidRPr="00000000" w14:paraId="000001F0">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1F1">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20.83</w:t>
            </w:r>
          </w:p>
        </w:tc>
        <w:tc>
          <w:tcPr>
            <w:vAlign w:val="center"/>
          </w:tcPr>
          <w:p w:rsidR="00000000" w:rsidDel="00000000" w:rsidP="00000000" w:rsidRDefault="00000000" w:rsidRPr="00000000" w14:paraId="000001F2">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5.6</w:t>
            </w:r>
          </w:p>
        </w:tc>
        <w:tc>
          <w:tcPr>
            <w:vAlign w:val="center"/>
          </w:tcPr>
          <w:p w:rsidR="00000000" w:rsidDel="00000000" w:rsidP="00000000" w:rsidRDefault="00000000" w:rsidRPr="00000000" w14:paraId="000001F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5.52E+04</w:t>
            </w:r>
          </w:p>
        </w:tc>
        <w:tc>
          <w:tcPr>
            <w:vAlign w:val="center"/>
          </w:tcPr>
          <w:p w:rsidR="00000000" w:rsidDel="00000000" w:rsidP="00000000" w:rsidRDefault="00000000" w:rsidRPr="00000000" w14:paraId="000001F4">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80.7</w:t>
            </w:r>
          </w:p>
        </w:tc>
        <w:tc>
          <w:tcPr>
            <w:vAlign w:val="center"/>
          </w:tcPr>
          <w:p w:rsidR="00000000" w:rsidDel="00000000" w:rsidP="00000000" w:rsidRDefault="00000000" w:rsidRPr="00000000" w14:paraId="000001F5">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50747</w:t>
            </w:r>
          </w:p>
        </w:tc>
        <w:tc>
          <w:tcPr>
            <w:vAlign w:val="center"/>
          </w:tcPr>
          <w:p w:rsidR="00000000" w:rsidDel="00000000" w:rsidP="00000000" w:rsidRDefault="00000000" w:rsidRPr="00000000" w14:paraId="000001F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8.6</w:t>
            </w:r>
          </w:p>
        </w:tc>
        <w:tc>
          <w:tcPr>
            <w:vAlign w:val="center"/>
          </w:tcPr>
          <w:p w:rsidR="00000000" w:rsidDel="00000000" w:rsidP="00000000" w:rsidRDefault="00000000" w:rsidRPr="00000000" w14:paraId="000001F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Q4KM52</w:t>
            </w:r>
          </w:p>
        </w:tc>
        <w:tc>
          <w:tcPr>
            <w:vAlign w:val="center"/>
          </w:tcPr>
          <w:p w:rsidR="00000000" w:rsidDel="00000000" w:rsidP="00000000" w:rsidRDefault="00000000" w:rsidRPr="00000000" w14:paraId="000001F8">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B-cell linker protein</w:t>
            </w:r>
          </w:p>
        </w:tc>
      </w:tr>
      <w:tr>
        <w:trPr>
          <w:cantSplit w:val="0"/>
          <w:tblHeader w:val="0"/>
        </w:trPr>
        <w:tc>
          <w:tcPr>
            <w:vAlign w:val="center"/>
          </w:tcPr>
          <w:p w:rsidR="00000000" w:rsidDel="00000000" w:rsidP="00000000" w:rsidRDefault="00000000" w:rsidRPr="00000000" w14:paraId="000001F9">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1FA">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20.77</w:t>
            </w:r>
          </w:p>
        </w:tc>
        <w:tc>
          <w:tcPr>
            <w:vAlign w:val="center"/>
          </w:tcPr>
          <w:p w:rsidR="00000000" w:rsidDel="00000000" w:rsidP="00000000" w:rsidRDefault="00000000" w:rsidRPr="00000000" w14:paraId="000001FB">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0.7</w:t>
            </w:r>
          </w:p>
        </w:tc>
        <w:tc>
          <w:tcPr>
            <w:vAlign w:val="center"/>
          </w:tcPr>
          <w:p w:rsidR="00000000" w:rsidDel="00000000" w:rsidP="00000000" w:rsidRDefault="00000000" w:rsidRPr="00000000" w14:paraId="000001F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4.08E+04</w:t>
            </w:r>
          </w:p>
        </w:tc>
        <w:tc>
          <w:tcPr>
            <w:vAlign w:val="center"/>
          </w:tcPr>
          <w:p w:rsidR="00000000" w:rsidDel="00000000" w:rsidP="00000000" w:rsidRDefault="00000000" w:rsidRPr="00000000" w14:paraId="000001FD">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69.7</w:t>
            </w:r>
          </w:p>
        </w:tc>
        <w:tc>
          <w:tcPr>
            <w:vAlign w:val="center"/>
          </w:tcPr>
          <w:p w:rsidR="00000000" w:rsidDel="00000000" w:rsidP="00000000" w:rsidRDefault="00000000" w:rsidRPr="00000000" w14:paraId="000001FE">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519348</w:t>
            </w:r>
          </w:p>
        </w:tc>
        <w:tc>
          <w:tcPr>
            <w:vAlign w:val="center"/>
          </w:tcPr>
          <w:p w:rsidR="00000000" w:rsidDel="00000000" w:rsidP="00000000" w:rsidRDefault="00000000" w:rsidRPr="00000000" w14:paraId="000001F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5.64</w:t>
            </w:r>
          </w:p>
        </w:tc>
        <w:tc>
          <w:tcPr>
            <w:vAlign w:val="center"/>
          </w:tcPr>
          <w:p w:rsidR="00000000" w:rsidDel="00000000" w:rsidP="00000000" w:rsidRDefault="00000000" w:rsidRPr="00000000" w14:paraId="0000020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Q63164</w:t>
            </w:r>
          </w:p>
        </w:tc>
        <w:tc>
          <w:tcPr>
            <w:vAlign w:val="center"/>
          </w:tcPr>
          <w:p w:rsidR="00000000" w:rsidDel="00000000" w:rsidP="00000000" w:rsidRDefault="00000000" w:rsidRPr="00000000" w14:paraId="00000201">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Dynein heavy chain 1, axonemal</w:t>
            </w:r>
          </w:p>
        </w:tc>
      </w:tr>
      <w:tr>
        <w:trPr>
          <w:cantSplit w:val="0"/>
          <w:tblHeader w:val="0"/>
        </w:trPr>
        <w:tc>
          <w:tcPr>
            <w:vAlign w:val="center"/>
          </w:tcPr>
          <w:p w:rsidR="00000000" w:rsidDel="00000000" w:rsidP="00000000" w:rsidRDefault="00000000" w:rsidRPr="00000000" w14:paraId="00000202">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203">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20.38</w:t>
            </w:r>
          </w:p>
        </w:tc>
        <w:tc>
          <w:tcPr>
            <w:vAlign w:val="center"/>
          </w:tcPr>
          <w:p w:rsidR="00000000" w:rsidDel="00000000" w:rsidP="00000000" w:rsidRDefault="00000000" w:rsidRPr="00000000" w14:paraId="00000204">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2.6</w:t>
            </w:r>
          </w:p>
        </w:tc>
        <w:tc>
          <w:tcPr>
            <w:vAlign w:val="center"/>
          </w:tcPr>
          <w:p w:rsidR="00000000" w:rsidDel="00000000" w:rsidP="00000000" w:rsidRDefault="00000000" w:rsidRPr="00000000" w14:paraId="0000020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1.88E+05</w:t>
            </w:r>
          </w:p>
        </w:tc>
        <w:tc>
          <w:tcPr>
            <w:vAlign w:val="center"/>
          </w:tcPr>
          <w:p w:rsidR="00000000" w:rsidDel="00000000" w:rsidP="00000000" w:rsidRDefault="00000000" w:rsidRPr="00000000" w14:paraId="00000206">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93.1</w:t>
            </w:r>
          </w:p>
        </w:tc>
        <w:tc>
          <w:tcPr>
            <w:vAlign w:val="center"/>
          </w:tcPr>
          <w:p w:rsidR="00000000" w:rsidDel="00000000" w:rsidP="00000000" w:rsidRDefault="00000000" w:rsidRPr="00000000" w14:paraId="00000207">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107462</w:t>
            </w:r>
          </w:p>
        </w:tc>
        <w:tc>
          <w:tcPr>
            <w:vAlign w:val="center"/>
          </w:tcPr>
          <w:p w:rsidR="00000000" w:rsidDel="00000000" w:rsidP="00000000" w:rsidRDefault="00000000" w:rsidRPr="00000000" w14:paraId="0000020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7.14</w:t>
            </w:r>
          </w:p>
        </w:tc>
        <w:tc>
          <w:tcPr>
            <w:vAlign w:val="center"/>
          </w:tcPr>
          <w:p w:rsidR="00000000" w:rsidDel="00000000" w:rsidP="00000000" w:rsidRDefault="00000000" w:rsidRPr="00000000" w14:paraId="0000020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Q5XI83</w:t>
            </w:r>
          </w:p>
        </w:tc>
        <w:tc>
          <w:tcPr>
            <w:vAlign w:val="center"/>
          </w:tcPr>
          <w:p w:rsidR="00000000" w:rsidDel="00000000" w:rsidP="00000000" w:rsidRDefault="00000000" w:rsidRPr="00000000" w14:paraId="0000020A">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VPS35 endosomal protein sorting factor-like</w:t>
            </w:r>
          </w:p>
        </w:tc>
      </w:tr>
      <w:tr>
        <w:trPr>
          <w:cantSplit w:val="0"/>
          <w:tblHeader w:val="0"/>
        </w:trPr>
        <w:tc>
          <w:tcPr>
            <w:vAlign w:val="center"/>
          </w:tcPr>
          <w:p w:rsidR="00000000" w:rsidDel="00000000" w:rsidP="00000000" w:rsidRDefault="00000000" w:rsidRPr="00000000" w14:paraId="0000020B">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20C">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20.16</w:t>
            </w:r>
          </w:p>
        </w:tc>
        <w:tc>
          <w:tcPr>
            <w:vAlign w:val="center"/>
          </w:tcPr>
          <w:p w:rsidR="00000000" w:rsidDel="00000000" w:rsidP="00000000" w:rsidRDefault="00000000" w:rsidRPr="00000000" w14:paraId="0000020D">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6.5</w:t>
            </w:r>
          </w:p>
        </w:tc>
        <w:tc>
          <w:tcPr>
            <w:vAlign w:val="center"/>
          </w:tcPr>
          <w:p w:rsidR="00000000" w:rsidDel="00000000" w:rsidP="00000000" w:rsidRDefault="00000000" w:rsidRPr="00000000" w14:paraId="0000020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2.97E+04</w:t>
            </w:r>
          </w:p>
        </w:tc>
        <w:tc>
          <w:tcPr>
            <w:vAlign w:val="center"/>
          </w:tcPr>
          <w:p w:rsidR="00000000" w:rsidDel="00000000" w:rsidP="00000000" w:rsidRDefault="00000000" w:rsidRPr="00000000" w14:paraId="0000020F">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67.3</w:t>
            </w:r>
          </w:p>
        </w:tc>
        <w:tc>
          <w:tcPr>
            <w:vAlign w:val="center"/>
          </w:tcPr>
          <w:p w:rsidR="00000000" w:rsidDel="00000000" w:rsidP="00000000" w:rsidRDefault="00000000" w:rsidRPr="00000000" w14:paraId="00000210">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82539</w:t>
            </w:r>
          </w:p>
        </w:tc>
        <w:tc>
          <w:tcPr>
            <w:vAlign w:val="center"/>
          </w:tcPr>
          <w:p w:rsidR="00000000" w:rsidDel="00000000" w:rsidP="00000000" w:rsidRDefault="00000000" w:rsidRPr="00000000" w14:paraId="0000021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7.36</w:t>
            </w:r>
          </w:p>
        </w:tc>
        <w:tc>
          <w:tcPr>
            <w:vAlign w:val="center"/>
          </w:tcPr>
          <w:p w:rsidR="00000000" w:rsidDel="00000000" w:rsidP="00000000" w:rsidRDefault="00000000" w:rsidRPr="00000000" w14:paraId="0000021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Q63553</w:t>
            </w:r>
          </w:p>
        </w:tc>
        <w:tc>
          <w:tcPr>
            <w:vAlign w:val="center"/>
          </w:tcPr>
          <w:p w:rsidR="00000000" w:rsidDel="00000000" w:rsidP="00000000" w:rsidRDefault="00000000" w:rsidRPr="00000000" w14:paraId="00000213">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SNF-related serine/threonine-protein kinase</w:t>
            </w:r>
          </w:p>
        </w:tc>
      </w:tr>
      <w:tr>
        <w:trPr>
          <w:cantSplit w:val="0"/>
          <w:tblHeader w:val="0"/>
        </w:trPr>
        <w:tc>
          <w:tcPr>
            <w:vAlign w:val="center"/>
          </w:tcPr>
          <w:p w:rsidR="00000000" w:rsidDel="00000000" w:rsidP="00000000" w:rsidRDefault="00000000" w:rsidRPr="00000000" w14:paraId="00000214">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215">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18.83</w:t>
            </w:r>
          </w:p>
        </w:tc>
        <w:tc>
          <w:tcPr>
            <w:vAlign w:val="center"/>
          </w:tcPr>
          <w:p w:rsidR="00000000" w:rsidDel="00000000" w:rsidP="00000000" w:rsidRDefault="00000000" w:rsidRPr="00000000" w14:paraId="00000216">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w:t>
            </w:r>
          </w:p>
        </w:tc>
        <w:tc>
          <w:tcPr>
            <w:vAlign w:val="center"/>
          </w:tcPr>
          <w:p w:rsidR="00000000" w:rsidDel="00000000" w:rsidP="00000000" w:rsidRDefault="00000000" w:rsidRPr="00000000" w14:paraId="0000021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1.27E+03</w:t>
            </w:r>
          </w:p>
        </w:tc>
        <w:tc>
          <w:tcPr>
            <w:vAlign w:val="center"/>
          </w:tcPr>
          <w:p w:rsidR="00000000" w:rsidDel="00000000" w:rsidP="00000000" w:rsidRDefault="00000000" w:rsidRPr="00000000" w14:paraId="00000218">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75.4</w:t>
            </w:r>
          </w:p>
        </w:tc>
        <w:tc>
          <w:tcPr>
            <w:vAlign w:val="center"/>
          </w:tcPr>
          <w:p w:rsidR="00000000" w:rsidDel="00000000" w:rsidP="00000000" w:rsidRDefault="00000000" w:rsidRPr="00000000" w14:paraId="00000219">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70465</w:t>
            </w:r>
          </w:p>
        </w:tc>
        <w:tc>
          <w:tcPr>
            <w:vAlign w:val="center"/>
          </w:tcPr>
          <w:p w:rsidR="00000000" w:rsidDel="00000000" w:rsidP="00000000" w:rsidRDefault="00000000" w:rsidRPr="00000000" w14:paraId="0000021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9.61</w:t>
            </w:r>
          </w:p>
        </w:tc>
        <w:tc>
          <w:tcPr>
            <w:vAlign w:val="center"/>
          </w:tcPr>
          <w:p w:rsidR="00000000" w:rsidDel="00000000" w:rsidP="00000000" w:rsidRDefault="00000000" w:rsidRPr="00000000" w14:paraId="0000021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Q66HE5</w:t>
            </w:r>
          </w:p>
        </w:tc>
        <w:tc>
          <w:tcPr>
            <w:vAlign w:val="center"/>
          </w:tcPr>
          <w:p w:rsidR="00000000" w:rsidDel="00000000" w:rsidP="00000000" w:rsidRDefault="00000000" w:rsidRPr="00000000" w14:paraId="0000021C">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NUAK family SNF1-like kinase 2</w:t>
            </w:r>
          </w:p>
        </w:tc>
      </w:tr>
      <w:tr>
        <w:trPr>
          <w:cantSplit w:val="0"/>
          <w:tblHeader w:val="0"/>
        </w:trPr>
        <w:tc>
          <w:tcPr>
            <w:vAlign w:val="center"/>
          </w:tcPr>
          <w:p w:rsidR="00000000" w:rsidDel="00000000" w:rsidP="00000000" w:rsidRDefault="00000000" w:rsidRPr="00000000" w14:paraId="0000021D">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21E">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16.97</w:t>
            </w:r>
          </w:p>
        </w:tc>
        <w:tc>
          <w:tcPr>
            <w:vAlign w:val="center"/>
          </w:tcPr>
          <w:p w:rsidR="00000000" w:rsidDel="00000000" w:rsidP="00000000" w:rsidRDefault="00000000" w:rsidRPr="00000000" w14:paraId="0000021F">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w:t>
            </w:r>
          </w:p>
        </w:tc>
        <w:tc>
          <w:tcPr>
            <w:vAlign w:val="center"/>
          </w:tcPr>
          <w:p w:rsidR="00000000" w:rsidDel="00000000" w:rsidP="00000000" w:rsidRDefault="00000000" w:rsidRPr="00000000" w14:paraId="0000022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2.30E+04</w:t>
            </w:r>
          </w:p>
        </w:tc>
        <w:tc>
          <w:tcPr>
            <w:vAlign w:val="center"/>
          </w:tcPr>
          <w:p w:rsidR="00000000" w:rsidDel="00000000" w:rsidP="00000000" w:rsidRDefault="00000000" w:rsidRPr="00000000" w14:paraId="00000221">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90.3</w:t>
            </w:r>
          </w:p>
        </w:tc>
        <w:tc>
          <w:tcPr>
            <w:vAlign w:val="center"/>
          </w:tcPr>
          <w:p w:rsidR="00000000" w:rsidDel="00000000" w:rsidP="00000000" w:rsidRDefault="00000000" w:rsidRPr="00000000" w14:paraId="00000222">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203602</w:t>
            </w:r>
          </w:p>
        </w:tc>
        <w:tc>
          <w:tcPr>
            <w:vAlign w:val="center"/>
          </w:tcPr>
          <w:p w:rsidR="00000000" w:rsidDel="00000000" w:rsidP="00000000" w:rsidRDefault="00000000" w:rsidRPr="00000000" w14:paraId="0000022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6.36</w:t>
            </w:r>
          </w:p>
        </w:tc>
        <w:tc>
          <w:tcPr>
            <w:vAlign w:val="center"/>
          </w:tcPr>
          <w:p w:rsidR="00000000" w:rsidDel="00000000" w:rsidP="00000000" w:rsidRDefault="00000000" w:rsidRPr="00000000" w14:paraId="0000022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P15800</w:t>
            </w:r>
          </w:p>
        </w:tc>
        <w:tc>
          <w:tcPr>
            <w:vAlign w:val="center"/>
          </w:tcPr>
          <w:p w:rsidR="00000000" w:rsidDel="00000000" w:rsidP="00000000" w:rsidRDefault="00000000" w:rsidRPr="00000000" w14:paraId="00000225">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Laminin subunit beta-2</w:t>
            </w:r>
          </w:p>
        </w:tc>
      </w:tr>
      <w:tr>
        <w:trPr>
          <w:cantSplit w:val="0"/>
          <w:tblHeader w:val="0"/>
        </w:trPr>
        <w:tc>
          <w:tcPr>
            <w:vAlign w:val="center"/>
          </w:tcPr>
          <w:p w:rsidR="00000000" w:rsidDel="00000000" w:rsidP="00000000" w:rsidRDefault="00000000" w:rsidRPr="00000000" w14:paraId="00000226">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227">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16.31</w:t>
            </w:r>
          </w:p>
        </w:tc>
        <w:tc>
          <w:tcPr>
            <w:vAlign w:val="center"/>
          </w:tcPr>
          <w:p w:rsidR="00000000" w:rsidDel="00000000" w:rsidP="00000000" w:rsidRDefault="00000000" w:rsidRPr="00000000" w14:paraId="00000228">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0.3</w:t>
            </w:r>
          </w:p>
        </w:tc>
        <w:tc>
          <w:tcPr>
            <w:vAlign w:val="center"/>
          </w:tcPr>
          <w:p w:rsidR="00000000" w:rsidDel="00000000" w:rsidP="00000000" w:rsidRDefault="00000000" w:rsidRPr="00000000" w14:paraId="0000022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2.24E+04</w:t>
            </w:r>
          </w:p>
        </w:tc>
        <w:tc>
          <w:tcPr>
            <w:vAlign w:val="center"/>
          </w:tcPr>
          <w:p w:rsidR="00000000" w:rsidDel="00000000" w:rsidP="00000000" w:rsidRDefault="00000000" w:rsidRPr="00000000" w14:paraId="0000022A">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89.9</w:t>
            </w:r>
          </w:p>
        </w:tc>
        <w:tc>
          <w:tcPr>
            <w:vAlign w:val="center"/>
          </w:tcPr>
          <w:p w:rsidR="00000000" w:rsidDel="00000000" w:rsidP="00000000" w:rsidRDefault="00000000" w:rsidRPr="00000000" w14:paraId="0000022B">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571121</w:t>
            </w:r>
          </w:p>
        </w:tc>
        <w:tc>
          <w:tcPr>
            <w:vAlign w:val="center"/>
          </w:tcPr>
          <w:p w:rsidR="00000000" w:rsidDel="00000000" w:rsidP="00000000" w:rsidRDefault="00000000" w:rsidRPr="00000000" w14:paraId="0000022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5.18</w:t>
            </w:r>
          </w:p>
        </w:tc>
        <w:tc>
          <w:tcPr>
            <w:vAlign w:val="center"/>
          </w:tcPr>
          <w:p w:rsidR="00000000" w:rsidDel="00000000" w:rsidP="00000000" w:rsidRDefault="00000000" w:rsidRPr="00000000" w14:paraId="0000022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F1LMY4</w:t>
            </w:r>
          </w:p>
        </w:tc>
        <w:tc>
          <w:tcPr>
            <w:vAlign w:val="center"/>
          </w:tcPr>
          <w:p w:rsidR="00000000" w:rsidDel="00000000" w:rsidP="00000000" w:rsidRDefault="00000000" w:rsidRPr="00000000" w14:paraId="0000022E">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Ryanodine receptor 1</w:t>
            </w:r>
          </w:p>
        </w:tc>
      </w:tr>
      <w:tr>
        <w:trPr>
          <w:cantSplit w:val="0"/>
          <w:tblHeader w:val="0"/>
        </w:trPr>
        <w:tc>
          <w:tcPr>
            <w:vAlign w:val="center"/>
          </w:tcPr>
          <w:p w:rsidR="00000000" w:rsidDel="00000000" w:rsidP="00000000" w:rsidRDefault="00000000" w:rsidRPr="00000000" w14:paraId="0000022F">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230">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15.39</w:t>
            </w:r>
          </w:p>
        </w:tc>
        <w:tc>
          <w:tcPr>
            <w:vAlign w:val="center"/>
          </w:tcPr>
          <w:p w:rsidR="00000000" w:rsidDel="00000000" w:rsidP="00000000" w:rsidRDefault="00000000" w:rsidRPr="00000000" w14:paraId="00000231">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1.3</w:t>
            </w:r>
          </w:p>
        </w:tc>
        <w:tc>
          <w:tcPr>
            <w:vAlign w:val="center"/>
          </w:tcPr>
          <w:p w:rsidR="00000000" w:rsidDel="00000000" w:rsidP="00000000" w:rsidRDefault="00000000" w:rsidRPr="00000000" w14:paraId="0000023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3.13E+03</w:t>
            </w:r>
          </w:p>
        </w:tc>
        <w:tc>
          <w:tcPr>
            <w:vAlign w:val="center"/>
          </w:tcPr>
          <w:p w:rsidR="00000000" w:rsidDel="00000000" w:rsidP="00000000" w:rsidRDefault="00000000" w:rsidRPr="00000000" w14:paraId="00000233">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75.3</w:t>
            </w:r>
          </w:p>
        </w:tc>
        <w:tc>
          <w:tcPr>
            <w:vAlign w:val="center"/>
          </w:tcPr>
          <w:p w:rsidR="00000000" w:rsidDel="00000000" w:rsidP="00000000" w:rsidRDefault="00000000" w:rsidRPr="00000000" w14:paraId="00000234">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258755</w:t>
            </w:r>
          </w:p>
        </w:tc>
        <w:tc>
          <w:tcPr>
            <w:vAlign w:val="center"/>
          </w:tcPr>
          <w:p w:rsidR="00000000" w:rsidDel="00000000" w:rsidP="00000000" w:rsidRDefault="00000000" w:rsidRPr="00000000" w14:paraId="0000023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6.02</w:t>
            </w:r>
          </w:p>
        </w:tc>
        <w:tc>
          <w:tcPr>
            <w:vAlign w:val="center"/>
          </w:tcPr>
          <w:p w:rsidR="00000000" w:rsidDel="00000000" w:rsidP="00000000" w:rsidRDefault="00000000" w:rsidRPr="00000000" w14:paraId="0000023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Q99P84</w:t>
            </w:r>
          </w:p>
        </w:tc>
        <w:tc>
          <w:tcPr>
            <w:vAlign w:val="center"/>
          </w:tcPr>
          <w:p w:rsidR="00000000" w:rsidDel="00000000" w:rsidP="00000000" w:rsidRDefault="00000000" w:rsidRPr="00000000" w14:paraId="00000237">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1-phosphatidylinositol 4,5-bisphosphate phosphodiesterase epsilon-1</w:t>
            </w:r>
          </w:p>
        </w:tc>
      </w:tr>
      <w:tr>
        <w:trPr>
          <w:cantSplit w:val="0"/>
          <w:tblHeader w:val="0"/>
        </w:trPr>
        <w:tc>
          <w:tcPr>
            <w:vAlign w:val="center"/>
          </w:tcPr>
          <w:p w:rsidR="00000000" w:rsidDel="00000000" w:rsidP="00000000" w:rsidRDefault="00000000" w:rsidRPr="00000000" w14:paraId="00000238">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239">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14.44</w:t>
            </w:r>
          </w:p>
        </w:tc>
        <w:tc>
          <w:tcPr>
            <w:vAlign w:val="center"/>
          </w:tcPr>
          <w:p w:rsidR="00000000" w:rsidDel="00000000" w:rsidP="00000000" w:rsidRDefault="00000000" w:rsidRPr="00000000" w14:paraId="0000023A">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2.7</w:t>
            </w:r>
          </w:p>
        </w:tc>
        <w:tc>
          <w:tcPr>
            <w:vAlign w:val="center"/>
          </w:tcPr>
          <w:p w:rsidR="00000000" w:rsidDel="00000000" w:rsidP="00000000" w:rsidRDefault="00000000" w:rsidRPr="00000000" w14:paraId="0000023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7.11E+03</w:t>
            </w:r>
          </w:p>
        </w:tc>
        <w:tc>
          <w:tcPr>
            <w:vAlign w:val="center"/>
          </w:tcPr>
          <w:p w:rsidR="00000000" w:rsidDel="00000000" w:rsidP="00000000" w:rsidRDefault="00000000" w:rsidRPr="00000000" w14:paraId="0000023C">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64.9</w:t>
            </w:r>
          </w:p>
        </w:tc>
        <w:tc>
          <w:tcPr>
            <w:vAlign w:val="center"/>
          </w:tcPr>
          <w:p w:rsidR="00000000" w:rsidDel="00000000" w:rsidP="00000000" w:rsidRDefault="00000000" w:rsidRPr="00000000" w14:paraId="0000023D">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77625</w:t>
            </w:r>
          </w:p>
        </w:tc>
        <w:tc>
          <w:tcPr>
            <w:vAlign w:val="center"/>
          </w:tcPr>
          <w:p w:rsidR="00000000" w:rsidDel="00000000" w:rsidP="00000000" w:rsidRDefault="00000000" w:rsidRPr="00000000" w14:paraId="0000023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6.39</w:t>
            </w:r>
          </w:p>
        </w:tc>
        <w:tc>
          <w:tcPr>
            <w:vAlign w:val="center"/>
          </w:tcPr>
          <w:p w:rsidR="00000000" w:rsidDel="00000000" w:rsidP="00000000" w:rsidRDefault="00000000" w:rsidRPr="00000000" w14:paraId="0000023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P82808</w:t>
            </w:r>
          </w:p>
        </w:tc>
        <w:tc>
          <w:tcPr>
            <w:vAlign w:val="center"/>
          </w:tcPr>
          <w:p w:rsidR="00000000" w:rsidDel="00000000" w:rsidP="00000000" w:rsidRDefault="00000000" w:rsidRPr="00000000" w14:paraId="00000240">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Glutamine--fructose-6-phosphate aminotransferase [isomerizing] 1</w:t>
            </w:r>
          </w:p>
        </w:tc>
      </w:tr>
      <w:tr>
        <w:trPr>
          <w:cantSplit w:val="0"/>
          <w:tblHeader w:val="0"/>
        </w:trPr>
        <w:tc>
          <w:tcPr>
            <w:vAlign w:val="center"/>
          </w:tcPr>
          <w:p w:rsidR="00000000" w:rsidDel="00000000" w:rsidP="00000000" w:rsidRDefault="00000000" w:rsidRPr="00000000" w14:paraId="00000241">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242">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62.88</w:t>
            </w:r>
          </w:p>
        </w:tc>
        <w:tc>
          <w:tcPr>
            <w:vAlign w:val="center"/>
          </w:tcPr>
          <w:p w:rsidR="00000000" w:rsidDel="00000000" w:rsidP="00000000" w:rsidRDefault="00000000" w:rsidRPr="00000000" w14:paraId="00000243">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8.7</w:t>
            </w:r>
          </w:p>
        </w:tc>
        <w:tc>
          <w:tcPr>
            <w:vAlign w:val="center"/>
          </w:tcPr>
          <w:p w:rsidR="00000000" w:rsidDel="00000000" w:rsidP="00000000" w:rsidRDefault="00000000" w:rsidRPr="00000000" w14:paraId="0000024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1.72E+05</w:t>
            </w:r>
          </w:p>
        </w:tc>
        <w:tc>
          <w:tcPr>
            <w:vAlign w:val="center"/>
          </w:tcPr>
          <w:p w:rsidR="00000000" w:rsidDel="00000000" w:rsidP="00000000" w:rsidRDefault="00000000" w:rsidRPr="00000000" w14:paraId="00000245">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80.4</w:t>
            </w:r>
          </w:p>
        </w:tc>
        <w:tc>
          <w:tcPr>
            <w:vAlign w:val="center"/>
          </w:tcPr>
          <w:p w:rsidR="00000000" w:rsidDel="00000000" w:rsidP="00000000" w:rsidRDefault="00000000" w:rsidRPr="00000000" w14:paraId="00000246">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70727</w:t>
            </w:r>
          </w:p>
        </w:tc>
        <w:tc>
          <w:tcPr>
            <w:vAlign w:val="center"/>
          </w:tcPr>
          <w:p w:rsidR="00000000" w:rsidDel="00000000" w:rsidP="00000000" w:rsidRDefault="00000000" w:rsidRPr="00000000" w14:paraId="0000024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6.09</w:t>
            </w:r>
          </w:p>
        </w:tc>
        <w:tc>
          <w:tcPr>
            <w:vAlign w:val="center"/>
          </w:tcPr>
          <w:p w:rsidR="00000000" w:rsidDel="00000000" w:rsidP="00000000" w:rsidRDefault="00000000" w:rsidRPr="00000000" w14:paraId="0000024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P02770</w:t>
            </w:r>
          </w:p>
        </w:tc>
        <w:tc>
          <w:tcPr>
            <w:vAlign w:val="center"/>
          </w:tcPr>
          <w:p w:rsidR="00000000" w:rsidDel="00000000" w:rsidP="00000000" w:rsidRDefault="00000000" w:rsidRPr="00000000" w14:paraId="00000249">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Serum albumin</w:t>
            </w:r>
          </w:p>
        </w:tc>
      </w:tr>
      <w:tr>
        <w:trPr>
          <w:cantSplit w:val="0"/>
          <w:tblHeader w:val="0"/>
        </w:trPr>
        <w:tc>
          <w:tcPr>
            <w:vAlign w:val="center"/>
          </w:tcPr>
          <w:p w:rsidR="00000000" w:rsidDel="00000000" w:rsidP="00000000" w:rsidRDefault="00000000" w:rsidRPr="00000000" w14:paraId="0000024A">
            <w:pPr>
              <w:spacing w:after="0" w:line="240" w:lineRule="auto"/>
              <w:ind w:firstLine="34"/>
              <w:rPr>
                <w:rFonts w:ascii="Times New Roman" w:cs="Times New Roman" w:eastAsia="Times New Roman" w:hAnsi="Times New Roman"/>
                <w:sz w:val="20"/>
                <w:szCs w:val="20"/>
                <w:highlight w:val="yellow"/>
              </w:rPr>
            </w:pPr>
            <w:r w:rsidDel="00000000" w:rsidR="00000000" w:rsidRPr="00000000">
              <w:rPr>
                <w:rFonts w:ascii="Times New Roman" w:cs="Times New Roman" w:eastAsia="Times New Roman" w:hAnsi="Times New Roman"/>
                <w:b w:val="1"/>
                <w:sz w:val="20"/>
                <w:szCs w:val="20"/>
                <w:highlight w:val="yellow"/>
                <w:rtl w:val="0"/>
              </w:rPr>
              <w:t xml:space="preserve">Healthy control</w:t>
            </w:r>
            <w:r w:rsidDel="00000000" w:rsidR="00000000" w:rsidRPr="00000000">
              <w:rPr>
                <w:rtl w:val="0"/>
              </w:rPr>
            </w:r>
          </w:p>
        </w:tc>
        <w:tc>
          <w:tcPr>
            <w:vAlign w:val="center"/>
          </w:tcPr>
          <w:p w:rsidR="00000000" w:rsidDel="00000000" w:rsidP="00000000" w:rsidRDefault="00000000" w:rsidRPr="00000000" w14:paraId="0000024B">
            <w:pPr>
              <w:spacing w:after="0" w:lineRule="auto"/>
              <w:ind w:hanging="188"/>
              <w:rPr>
                <w:rFonts w:ascii="Times New Roman" w:cs="Times New Roman" w:eastAsia="Times New Roman" w:hAnsi="Times New Roman"/>
                <w:color w:val="000000"/>
                <w:sz w:val="20"/>
                <w:szCs w:val="20"/>
                <w:highlight w:val="yellow"/>
              </w:rPr>
            </w:pPr>
            <w:r w:rsidDel="00000000" w:rsidR="00000000" w:rsidRPr="00000000">
              <w:rPr>
                <w:rFonts w:ascii="Times New Roman" w:cs="Times New Roman" w:eastAsia="Times New Roman" w:hAnsi="Times New Roman"/>
                <w:color w:val="000000"/>
                <w:sz w:val="20"/>
                <w:szCs w:val="20"/>
                <w:highlight w:val="yellow"/>
                <w:rtl w:val="0"/>
              </w:rPr>
              <w:t xml:space="preserve">23.55</w:t>
            </w:r>
          </w:p>
        </w:tc>
        <w:tc>
          <w:tcPr>
            <w:vAlign w:val="center"/>
          </w:tcPr>
          <w:p w:rsidR="00000000" w:rsidDel="00000000" w:rsidP="00000000" w:rsidRDefault="00000000" w:rsidRPr="00000000" w14:paraId="0000024C">
            <w:pPr>
              <w:spacing w:after="0" w:lineRule="auto"/>
              <w:ind w:right="-108" w:hanging="107"/>
              <w:rPr>
                <w:rFonts w:ascii="Times New Roman" w:cs="Times New Roman" w:eastAsia="Times New Roman" w:hAnsi="Times New Roman"/>
                <w:color w:val="000000"/>
                <w:sz w:val="20"/>
                <w:szCs w:val="20"/>
                <w:highlight w:val="yellow"/>
              </w:rPr>
            </w:pPr>
            <w:r w:rsidDel="00000000" w:rsidR="00000000" w:rsidRPr="00000000">
              <w:rPr>
                <w:rFonts w:ascii="Times New Roman" w:cs="Times New Roman" w:eastAsia="Times New Roman" w:hAnsi="Times New Roman"/>
                <w:color w:val="000000"/>
                <w:sz w:val="20"/>
                <w:szCs w:val="20"/>
                <w:highlight w:val="yellow"/>
                <w:rtl w:val="0"/>
              </w:rPr>
              <w:t xml:space="preserve">4.9</w:t>
            </w:r>
          </w:p>
        </w:tc>
        <w:tc>
          <w:tcPr>
            <w:vAlign w:val="center"/>
          </w:tcPr>
          <w:p w:rsidR="00000000" w:rsidDel="00000000" w:rsidP="00000000" w:rsidRDefault="00000000" w:rsidRPr="00000000" w14:paraId="0000024D">
            <w:pPr>
              <w:spacing w:after="0" w:lineRule="auto"/>
              <w:rPr>
                <w:rFonts w:ascii="Times New Roman" w:cs="Times New Roman" w:eastAsia="Times New Roman" w:hAnsi="Times New Roman"/>
                <w:color w:val="000000"/>
                <w:sz w:val="20"/>
                <w:szCs w:val="20"/>
                <w:highlight w:val="yellow"/>
              </w:rPr>
            </w:pPr>
            <w:r w:rsidDel="00000000" w:rsidR="00000000" w:rsidRPr="00000000">
              <w:rPr>
                <w:rFonts w:ascii="Times New Roman" w:cs="Times New Roman" w:eastAsia="Times New Roman" w:hAnsi="Times New Roman"/>
                <w:color w:val="000000"/>
                <w:sz w:val="20"/>
                <w:szCs w:val="20"/>
                <w:highlight w:val="yellow"/>
                <w:rtl w:val="0"/>
              </w:rPr>
              <w:t xml:space="preserve">1.49E+05</w:t>
            </w:r>
          </w:p>
        </w:tc>
        <w:tc>
          <w:tcPr>
            <w:vAlign w:val="center"/>
          </w:tcPr>
          <w:p w:rsidR="00000000" w:rsidDel="00000000" w:rsidP="00000000" w:rsidRDefault="00000000" w:rsidRPr="00000000" w14:paraId="0000024E">
            <w:pPr>
              <w:spacing w:after="0" w:lineRule="auto"/>
              <w:rPr>
                <w:rFonts w:ascii="Times New Roman" w:cs="Times New Roman" w:eastAsia="Times New Roman" w:hAnsi="Times New Roman"/>
                <w:sz w:val="20"/>
                <w:szCs w:val="20"/>
                <w:highlight w:val="yellow"/>
              </w:rPr>
            </w:pPr>
            <w:r w:rsidDel="00000000" w:rsidR="00000000" w:rsidRPr="00000000">
              <w:rPr>
                <w:rFonts w:ascii="Times New Roman" w:cs="Times New Roman" w:eastAsia="Times New Roman" w:hAnsi="Times New Roman"/>
                <w:sz w:val="20"/>
                <w:szCs w:val="20"/>
                <w:highlight w:val="yellow"/>
                <w:rtl w:val="0"/>
              </w:rPr>
              <w:t xml:space="preserve">81.2</w:t>
            </w:r>
          </w:p>
        </w:tc>
        <w:tc>
          <w:tcPr>
            <w:vAlign w:val="center"/>
          </w:tcPr>
          <w:p w:rsidR="00000000" w:rsidDel="00000000" w:rsidP="00000000" w:rsidRDefault="00000000" w:rsidRPr="00000000" w14:paraId="0000024F">
            <w:pPr>
              <w:spacing w:after="0" w:lineRule="auto"/>
              <w:ind w:left="-104" w:right="-108" w:firstLine="0"/>
              <w:rPr>
                <w:rFonts w:ascii="Times New Roman" w:cs="Times New Roman" w:eastAsia="Times New Roman" w:hAnsi="Times New Roman"/>
                <w:color w:val="000000"/>
                <w:sz w:val="20"/>
                <w:szCs w:val="20"/>
                <w:highlight w:val="yellow"/>
              </w:rPr>
            </w:pPr>
            <w:r w:rsidDel="00000000" w:rsidR="00000000" w:rsidRPr="00000000">
              <w:rPr>
                <w:rFonts w:ascii="Times New Roman" w:cs="Times New Roman" w:eastAsia="Times New Roman" w:hAnsi="Times New Roman"/>
                <w:color w:val="000000"/>
                <w:sz w:val="20"/>
                <w:szCs w:val="20"/>
                <w:highlight w:val="yellow"/>
                <w:rtl w:val="0"/>
              </w:rPr>
              <w:t xml:space="preserve">104026</w:t>
            </w:r>
          </w:p>
        </w:tc>
        <w:tc>
          <w:tcPr>
            <w:vAlign w:val="center"/>
          </w:tcPr>
          <w:p w:rsidR="00000000" w:rsidDel="00000000" w:rsidP="00000000" w:rsidRDefault="00000000" w:rsidRPr="00000000" w14:paraId="00000250">
            <w:pPr>
              <w:spacing w:after="0" w:lineRule="auto"/>
              <w:rPr>
                <w:rFonts w:ascii="Times New Roman" w:cs="Times New Roman" w:eastAsia="Times New Roman" w:hAnsi="Times New Roman"/>
                <w:color w:val="000000"/>
                <w:sz w:val="20"/>
                <w:szCs w:val="20"/>
                <w:highlight w:val="yellow"/>
              </w:rPr>
            </w:pPr>
            <w:r w:rsidDel="00000000" w:rsidR="00000000" w:rsidRPr="00000000">
              <w:rPr>
                <w:rFonts w:ascii="Times New Roman" w:cs="Times New Roman" w:eastAsia="Times New Roman" w:hAnsi="Times New Roman"/>
                <w:color w:val="000000"/>
                <w:sz w:val="20"/>
                <w:szCs w:val="20"/>
                <w:highlight w:val="yellow"/>
                <w:rtl w:val="0"/>
              </w:rPr>
              <w:t xml:space="preserve">5.75</w:t>
            </w:r>
          </w:p>
        </w:tc>
        <w:tc>
          <w:tcPr>
            <w:vAlign w:val="center"/>
          </w:tcPr>
          <w:p w:rsidR="00000000" w:rsidDel="00000000" w:rsidP="00000000" w:rsidRDefault="00000000" w:rsidRPr="00000000" w14:paraId="00000251">
            <w:pPr>
              <w:spacing w:after="0" w:lineRule="auto"/>
              <w:rPr>
                <w:rFonts w:ascii="Times New Roman" w:cs="Times New Roman" w:eastAsia="Times New Roman" w:hAnsi="Times New Roman"/>
                <w:color w:val="000000"/>
                <w:sz w:val="20"/>
                <w:szCs w:val="20"/>
                <w:highlight w:val="yellow"/>
              </w:rPr>
            </w:pPr>
            <w:r w:rsidDel="00000000" w:rsidR="00000000" w:rsidRPr="00000000">
              <w:rPr>
                <w:rFonts w:ascii="Times New Roman" w:cs="Times New Roman" w:eastAsia="Times New Roman" w:hAnsi="Times New Roman"/>
                <w:color w:val="000000"/>
                <w:sz w:val="20"/>
                <w:szCs w:val="20"/>
                <w:highlight w:val="yellow"/>
                <w:rtl w:val="0"/>
              </w:rPr>
              <w:t xml:space="preserve">P27881</w:t>
            </w:r>
          </w:p>
        </w:tc>
        <w:tc>
          <w:tcPr>
            <w:vAlign w:val="center"/>
          </w:tcPr>
          <w:p w:rsidR="00000000" w:rsidDel="00000000" w:rsidP="00000000" w:rsidRDefault="00000000" w:rsidRPr="00000000" w14:paraId="00000252">
            <w:pPr>
              <w:spacing w:after="0" w:line="240" w:lineRule="auto"/>
              <w:ind w:right="34"/>
              <w:rPr>
                <w:rFonts w:ascii="Times New Roman" w:cs="Times New Roman" w:eastAsia="Times New Roman" w:hAnsi="Times New Roman"/>
                <w:color w:val="000000"/>
                <w:sz w:val="20"/>
                <w:szCs w:val="20"/>
                <w:highlight w:val="yellow"/>
              </w:rPr>
            </w:pPr>
            <w:r w:rsidDel="00000000" w:rsidR="00000000" w:rsidRPr="00000000">
              <w:rPr>
                <w:rFonts w:ascii="Times New Roman" w:cs="Times New Roman" w:eastAsia="Times New Roman" w:hAnsi="Times New Roman"/>
                <w:color w:val="000000"/>
                <w:sz w:val="20"/>
                <w:szCs w:val="20"/>
                <w:highlight w:val="yellow"/>
                <w:rtl w:val="0"/>
              </w:rPr>
              <w:t xml:space="preserve">Hexokinase-2</w:t>
            </w:r>
          </w:p>
        </w:tc>
      </w:tr>
      <w:tr>
        <w:trPr>
          <w:cantSplit w:val="0"/>
          <w:tblHeader w:val="0"/>
        </w:trPr>
        <w:tc>
          <w:tcPr>
            <w:vAlign w:val="center"/>
          </w:tcPr>
          <w:p w:rsidR="00000000" w:rsidDel="00000000" w:rsidP="00000000" w:rsidRDefault="00000000" w:rsidRPr="00000000" w14:paraId="00000253">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254">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22.57</w:t>
            </w:r>
          </w:p>
        </w:tc>
        <w:tc>
          <w:tcPr>
            <w:vAlign w:val="center"/>
          </w:tcPr>
          <w:p w:rsidR="00000000" w:rsidDel="00000000" w:rsidP="00000000" w:rsidRDefault="00000000" w:rsidRPr="00000000" w14:paraId="00000255">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5.5</w:t>
            </w:r>
          </w:p>
        </w:tc>
        <w:tc>
          <w:tcPr>
            <w:vAlign w:val="center"/>
          </w:tcPr>
          <w:p w:rsidR="00000000" w:rsidDel="00000000" w:rsidP="00000000" w:rsidRDefault="00000000" w:rsidRPr="00000000" w14:paraId="0000025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5.21E+03</w:t>
            </w:r>
          </w:p>
        </w:tc>
        <w:tc>
          <w:tcPr>
            <w:vAlign w:val="center"/>
          </w:tcPr>
          <w:p w:rsidR="00000000" w:rsidDel="00000000" w:rsidP="00000000" w:rsidRDefault="00000000" w:rsidRPr="00000000" w14:paraId="00000257">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70.3</w:t>
            </w:r>
          </w:p>
        </w:tc>
        <w:tc>
          <w:tcPr>
            <w:vAlign w:val="center"/>
          </w:tcPr>
          <w:p w:rsidR="00000000" w:rsidDel="00000000" w:rsidP="00000000" w:rsidRDefault="00000000" w:rsidRPr="00000000" w14:paraId="00000258">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122949</w:t>
            </w:r>
          </w:p>
        </w:tc>
        <w:tc>
          <w:tcPr>
            <w:vAlign w:val="center"/>
          </w:tcPr>
          <w:p w:rsidR="00000000" w:rsidDel="00000000" w:rsidP="00000000" w:rsidRDefault="00000000" w:rsidRPr="00000000" w14:paraId="0000025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9.31</w:t>
            </w:r>
          </w:p>
        </w:tc>
        <w:tc>
          <w:tcPr>
            <w:vAlign w:val="center"/>
          </w:tcPr>
          <w:p w:rsidR="00000000" w:rsidDel="00000000" w:rsidP="00000000" w:rsidRDefault="00000000" w:rsidRPr="00000000" w14:paraId="0000025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D3ZUI5</w:t>
            </w:r>
          </w:p>
        </w:tc>
        <w:tc>
          <w:tcPr>
            <w:vAlign w:val="center"/>
          </w:tcPr>
          <w:p w:rsidR="00000000" w:rsidDel="00000000" w:rsidP="00000000" w:rsidRDefault="00000000" w:rsidRPr="00000000" w14:paraId="0000025B">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Protein cordon-bleu</w:t>
            </w:r>
          </w:p>
        </w:tc>
      </w:tr>
      <w:tr>
        <w:trPr>
          <w:cantSplit w:val="0"/>
          <w:tblHeader w:val="0"/>
        </w:trPr>
        <w:tc>
          <w:tcPr>
            <w:vAlign w:val="center"/>
          </w:tcPr>
          <w:p w:rsidR="00000000" w:rsidDel="00000000" w:rsidP="00000000" w:rsidRDefault="00000000" w:rsidRPr="00000000" w14:paraId="0000025C">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25D">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22.41</w:t>
            </w:r>
          </w:p>
        </w:tc>
        <w:tc>
          <w:tcPr>
            <w:vAlign w:val="center"/>
          </w:tcPr>
          <w:p w:rsidR="00000000" w:rsidDel="00000000" w:rsidP="00000000" w:rsidRDefault="00000000" w:rsidRPr="00000000" w14:paraId="0000025E">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w:t>
            </w:r>
          </w:p>
        </w:tc>
        <w:tc>
          <w:tcPr>
            <w:vAlign w:val="center"/>
          </w:tcPr>
          <w:p w:rsidR="00000000" w:rsidDel="00000000" w:rsidP="00000000" w:rsidRDefault="00000000" w:rsidRPr="00000000" w14:paraId="0000025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7.17E+03</w:t>
            </w:r>
          </w:p>
        </w:tc>
        <w:tc>
          <w:tcPr>
            <w:vAlign w:val="center"/>
          </w:tcPr>
          <w:p w:rsidR="00000000" w:rsidDel="00000000" w:rsidP="00000000" w:rsidRDefault="00000000" w:rsidRPr="00000000" w14:paraId="00000260">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83.4</w:t>
            </w:r>
          </w:p>
        </w:tc>
        <w:tc>
          <w:tcPr>
            <w:vAlign w:val="center"/>
          </w:tcPr>
          <w:p w:rsidR="00000000" w:rsidDel="00000000" w:rsidP="00000000" w:rsidRDefault="00000000" w:rsidRPr="00000000" w14:paraId="00000261">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57030</w:t>
            </w:r>
          </w:p>
        </w:tc>
        <w:tc>
          <w:tcPr>
            <w:vAlign w:val="center"/>
          </w:tcPr>
          <w:p w:rsidR="00000000" w:rsidDel="00000000" w:rsidP="00000000" w:rsidRDefault="00000000" w:rsidRPr="00000000" w14:paraId="0000026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5.38</w:t>
            </w:r>
          </w:p>
        </w:tc>
        <w:tc>
          <w:tcPr>
            <w:vAlign w:val="center"/>
          </w:tcPr>
          <w:p w:rsidR="00000000" w:rsidDel="00000000" w:rsidP="00000000" w:rsidRDefault="00000000" w:rsidRPr="00000000" w14:paraId="0000026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O35462</w:t>
            </w:r>
          </w:p>
        </w:tc>
        <w:tc>
          <w:tcPr>
            <w:vAlign w:val="center"/>
          </w:tcPr>
          <w:p w:rsidR="00000000" w:rsidDel="00000000" w:rsidP="00000000" w:rsidRDefault="00000000" w:rsidRPr="00000000" w14:paraId="00000264">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Angiopoietin-2</w:t>
            </w:r>
          </w:p>
        </w:tc>
      </w:tr>
      <w:tr>
        <w:trPr>
          <w:cantSplit w:val="0"/>
          <w:tblHeader w:val="0"/>
        </w:trPr>
        <w:tc>
          <w:tcPr>
            <w:vAlign w:val="center"/>
          </w:tcPr>
          <w:p w:rsidR="00000000" w:rsidDel="00000000" w:rsidP="00000000" w:rsidRDefault="00000000" w:rsidRPr="00000000" w14:paraId="00000265">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266">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21.93</w:t>
            </w:r>
          </w:p>
        </w:tc>
        <w:tc>
          <w:tcPr>
            <w:vAlign w:val="center"/>
          </w:tcPr>
          <w:p w:rsidR="00000000" w:rsidDel="00000000" w:rsidP="00000000" w:rsidRDefault="00000000" w:rsidRPr="00000000" w14:paraId="00000267">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5.4</w:t>
            </w:r>
          </w:p>
        </w:tc>
        <w:tc>
          <w:tcPr>
            <w:vAlign w:val="center"/>
          </w:tcPr>
          <w:p w:rsidR="00000000" w:rsidDel="00000000" w:rsidP="00000000" w:rsidRDefault="00000000" w:rsidRPr="00000000" w14:paraId="0000026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4.71E+03</w:t>
            </w:r>
          </w:p>
        </w:tc>
        <w:tc>
          <w:tcPr>
            <w:vAlign w:val="center"/>
          </w:tcPr>
          <w:p w:rsidR="00000000" w:rsidDel="00000000" w:rsidP="00000000" w:rsidRDefault="00000000" w:rsidRPr="00000000" w14:paraId="00000269">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56.3</w:t>
            </w:r>
          </w:p>
        </w:tc>
        <w:tc>
          <w:tcPr>
            <w:vAlign w:val="center"/>
          </w:tcPr>
          <w:p w:rsidR="00000000" w:rsidDel="00000000" w:rsidP="00000000" w:rsidRDefault="00000000" w:rsidRPr="00000000" w14:paraId="0000026A">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88931</w:t>
            </w:r>
          </w:p>
        </w:tc>
        <w:tc>
          <w:tcPr>
            <w:vAlign w:val="center"/>
          </w:tcPr>
          <w:p w:rsidR="00000000" w:rsidDel="00000000" w:rsidP="00000000" w:rsidRDefault="00000000" w:rsidRPr="00000000" w14:paraId="0000026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9.11</w:t>
            </w:r>
          </w:p>
        </w:tc>
        <w:tc>
          <w:tcPr>
            <w:vAlign w:val="center"/>
          </w:tcPr>
          <w:p w:rsidR="00000000" w:rsidDel="00000000" w:rsidP="00000000" w:rsidRDefault="00000000" w:rsidRPr="00000000" w14:paraId="0000026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Q7TPK1</w:t>
            </w:r>
          </w:p>
        </w:tc>
        <w:tc>
          <w:tcPr>
            <w:vAlign w:val="center"/>
          </w:tcPr>
          <w:p w:rsidR="00000000" w:rsidDel="00000000" w:rsidP="00000000" w:rsidRDefault="00000000" w:rsidRPr="00000000" w14:paraId="0000026D">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E3 ubiquitin-protein ligase UHRF1</w:t>
            </w:r>
          </w:p>
        </w:tc>
      </w:tr>
      <w:tr>
        <w:trPr>
          <w:cantSplit w:val="0"/>
          <w:tblHeader w:val="0"/>
        </w:trPr>
        <w:tc>
          <w:tcPr>
            <w:vAlign w:val="center"/>
          </w:tcPr>
          <w:p w:rsidR="00000000" w:rsidDel="00000000" w:rsidP="00000000" w:rsidRDefault="00000000" w:rsidRPr="00000000" w14:paraId="0000026E">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26F">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19.76</w:t>
            </w:r>
          </w:p>
        </w:tc>
        <w:tc>
          <w:tcPr>
            <w:vAlign w:val="center"/>
          </w:tcPr>
          <w:p w:rsidR="00000000" w:rsidDel="00000000" w:rsidP="00000000" w:rsidRDefault="00000000" w:rsidRPr="00000000" w14:paraId="00000270">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0.6</w:t>
            </w:r>
          </w:p>
        </w:tc>
        <w:tc>
          <w:tcPr>
            <w:vAlign w:val="center"/>
          </w:tcPr>
          <w:p w:rsidR="00000000" w:rsidDel="00000000" w:rsidP="00000000" w:rsidRDefault="00000000" w:rsidRPr="00000000" w14:paraId="0000027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1.53E+03</w:t>
            </w:r>
          </w:p>
        </w:tc>
        <w:tc>
          <w:tcPr>
            <w:vAlign w:val="center"/>
          </w:tcPr>
          <w:p w:rsidR="00000000" w:rsidDel="00000000" w:rsidP="00000000" w:rsidRDefault="00000000" w:rsidRPr="00000000" w14:paraId="00000272">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72.8</w:t>
            </w:r>
          </w:p>
        </w:tc>
        <w:tc>
          <w:tcPr>
            <w:vAlign w:val="center"/>
          </w:tcPr>
          <w:p w:rsidR="00000000" w:rsidDel="00000000" w:rsidP="00000000" w:rsidRDefault="00000000" w:rsidRPr="00000000" w14:paraId="00000273">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534981</w:t>
            </w:r>
          </w:p>
        </w:tc>
        <w:tc>
          <w:tcPr>
            <w:vAlign w:val="center"/>
          </w:tcPr>
          <w:p w:rsidR="00000000" w:rsidDel="00000000" w:rsidP="00000000" w:rsidRDefault="00000000" w:rsidRPr="00000000" w14:paraId="0000027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6.07</w:t>
            </w:r>
          </w:p>
        </w:tc>
        <w:tc>
          <w:tcPr>
            <w:vAlign w:val="center"/>
          </w:tcPr>
          <w:p w:rsidR="00000000" w:rsidDel="00000000" w:rsidP="00000000" w:rsidRDefault="00000000" w:rsidRPr="00000000" w14:paraId="0000027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P38650</w:t>
            </w:r>
          </w:p>
        </w:tc>
        <w:tc>
          <w:tcPr>
            <w:vAlign w:val="center"/>
          </w:tcPr>
          <w:p w:rsidR="00000000" w:rsidDel="00000000" w:rsidP="00000000" w:rsidRDefault="00000000" w:rsidRPr="00000000" w14:paraId="00000276">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Cytoplasmic dynein 1 heavy chain 1</w:t>
            </w:r>
          </w:p>
        </w:tc>
      </w:tr>
      <w:tr>
        <w:trPr>
          <w:cantSplit w:val="0"/>
          <w:tblHeader w:val="0"/>
        </w:trPr>
        <w:tc>
          <w:tcPr>
            <w:vAlign w:val="center"/>
          </w:tcPr>
          <w:p w:rsidR="00000000" w:rsidDel="00000000" w:rsidP="00000000" w:rsidRDefault="00000000" w:rsidRPr="00000000" w14:paraId="00000277">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278">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19.2</w:t>
            </w:r>
          </w:p>
        </w:tc>
        <w:tc>
          <w:tcPr>
            <w:vAlign w:val="center"/>
          </w:tcPr>
          <w:p w:rsidR="00000000" w:rsidDel="00000000" w:rsidP="00000000" w:rsidRDefault="00000000" w:rsidRPr="00000000" w14:paraId="00000279">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0.4</w:t>
            </w:r>
          </w:p>
        </w:tc>
        <w:tc>
          <w:tcPr>
            <w:vAlign w:val="center"/>
          </w:tcPr>
          <w:p w:rsidR="00000000" w:rsidDel="00000000" w:rsidP="00000000" w:rsidRDefault="00000000" w:rsidRPr="00000000" w14:paraId="0000027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6.21E+03</w:t>
            </w:r>
          </w:p>
        </w:tc>
        <w:tc>
          <w:tcPr>
            <w:vAlign w:val="center"/>
          </w:tcPr>
          <w:p w:rsidR="00000000" w:rsidDel="00000000" w:rsidP="00000000" w:rsidRDefault="00000000" w:rsidRPr="00000000" w14:paraId="0000027B">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w:t>
            </w:r>
          </w:p>
        </w:tc>
        <w:tc>
          <w:tcPr>
            <w:vAlign w:val="center"/>
          </w:tcPr>
          <w:p w:rsidR="00000000" w:rsidDel="00000000" w:rsidP="00000000" w:rsidRDefault="00000000" w:rsidRPr="00000000" w14:paraId="0000027C">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495632</w:t>
            </w:r>
          </w:p>
        </w:tc>
        <w:tc>
          <w:tcPr>
            <w:vAlign w:val="center"/>
          </w:tcPr>
          <w:p w:rsidR="00000000" w:rsidDel="00000000" w:rsidP="00000000" w:rsidRDefault="00000000" w:rsidRPr="00000000" w14:paraId="0000027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6.23</w:t>
            </w:r>
          </w:p>
        </w:tc>
        <w:tc>
          <w:tcPr>
            <w:vAlign w:val="center"/>
          </w:tcPr>
          <w:p w:rsidR="00000000" w:rsidDel="00000000" w:rsidP="00000000" w:rsidRDefault="00000000" w:rsidRPr="00000000" w14:paraId="0000027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Q9JJ79</w:t>
            </w:r>
          </w:p>
        </w:tc>
        <w:tc>
          <w:tcPr>
            <w:vAlign w:val="center"/>
          </w:tcPr>
          <w:p w:rsidR="00000000" w:rsidDel="00000000" w:rsidP="00000000" w:rsidRDefault="00000000" w:rsidRPr="00000000" w14:paraId="0000027F">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Cytoplasmic dynein 2 heavy chain 1</w:t>
            </w:r>
          </w:p>
        </w:tc>
      </w:tr>
      <w:tr>
        <w:trPr>
          <w:cantSplit w:val="0"/>
          <w:tblHeader w:val="0"/>
        </w:trPr>
        <w:tc>
          <w:tcPr>
            <w:vAlign w:val="center"/>
          </w:tcPr>
          <w:p w:rsidR="00000000" w:rsidDel="00000000" w:rsidP="00000000" w:rsidRDefault="00000000" w:rsidRPr="00000000" w14:paraId="00000280">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281">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18.94</w:t>
            </w:r>
          </w:p>
        </w:tc>
        <w:tc>
          <w:tcPr>
            <w:vAlign w:val="center"/>
          </w:tcPr>
          <w:p w:rsidR="00000000" w:rsidDel="00000000" w:rsidP="00000000" w:rsidRDefault="00000000" w:rsidRPr="00000000" w14:paraId="00000282">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w:t>
            </w:r>
          </w:p>
        </w:tc>
        <w:tc>
          <w:tcPr>
            <w:vAlign w:val="center"/>
          </w:tcPr>
          <w:p w:rsidR="00000000" w:rsidDel="00000000" w:rsidP="00000000" w:rsidRDefault="00000000" w:rsidRPr="00000000" w14:paraId="0000028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2.49E+03</w:t>
            </w:r>
          </w:p>
        </w:tc>
        <w:tc>
          <w:tcPr>
            <w:vAlign w:val="center"/>
          </w:tcPr>
          <w:p w:rsidR="00000000" w:rsidDel="00000000" w:rsidP="00000000" w:rsidRDefault="00000000" w:rsidRPr="00000000" w14:paraId="00000284">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62.6</w:t>
            </w:r>
          </w:p>
        </w:tc>
        <w:tc>
          <w:tcPr>
            <w:vAlign w:val="center"/>
          </w:tcPr>
          <w:p w:rsidR="00000000" w:rsidDel="00000000" w:rsidP="00000000" w:rsidRDefault="00000000" w:rsidRPr="00000000" w14:paraId="00000285">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296566</w:t>
            </w:r>
          </w:p>
        </w:tc>
        <w:tc>
          <w:tcPr>
            <w:vAlign w:val="center"/>
          </w:tcPr>
          <w:p w:rsidR="00000000" w:rsidDel="00000000" w:rsidP="00000000" w:rsidRDefault="00000000" w:rsidRPr="00000000" w14:paraId="0000028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8.92</w:t>
            </w:r>
          </w:p>
        </w:tc>
        <w:tc>
          <w:tcPr>
            <w:vAlign w:val="center"/>
          </w:tcPr>
          <w:p w:rsidR="00000000" w:rsidDel="00000000" w:rsidP="00000000" w:rsidRDefault="00000000" w:rsidRPr="00000000" w14:paraId="0000028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Q9QZR8</w:t>
            </w:r>
          </w:p>
        </w:tc>
        <w:tc>
          <w:tcPr>
            <w:vAlign w:val="center"/>
          </w:tcPr>
          <w:p w:rsidR="00000000" w:rsidDel="00000000" w:rsidP="00000000" w:rsidRDefault="00000000" w:rsidRPr="00000000" w14:paraId="00000288">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PDZ domain-containing protein 2</w:t>
            </w:r>
          </w:p>
        </w:tc>
      </w:tr>
      <w:tr>
        <w:trPr>
          <w:cantSplit w:val="0"/>
          <w:tblHeader w:val="0"/>
        </w:trPr>
        <w:tc>
          <w:tcPr>
            <w:vAlign w:val="center"/>
          </w:tcPr>
          <w:p w:rsidR="00000000" w:rsidDel="00000000" w:rsidP="00000000" w:rsidRDefault="00000000" w:rsidRPr="00000000" w14:paraId="00000289">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28A">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18.16</w:t>
            </w:r>
          </w:p>
        </w:tc>
        <w:tc>
          <w:tcPr>
            <w:vAlign w:val="center"/>
          </w:tcPr>
          <w:p w:rsidR="00000000" w:rsidDel="00000000" w:rsidP="00000000" w:rsidRDefault="00000000" w:rsidRPr="00000000" w14:paraId="0000028B">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w:t>
            </w:r>
          </w:p>
        </w:tc>
        <w:tc>
          <w:tcPr>
            <w:vAlign w:val="center"/>
          </w:tcPr>
          <w:p w:rsidR="00000000" w:rsidDel="00000000" w:rsidP="00000000" w:rsidRDefault="00000000" w:rsidRPr="00000000" w14:paraId="0000028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1.40E+04</w:t>
            </w:r>
          </w:p>
        </w:tc>
        <w:tc>
          <w:tcPr>
            <w:vAlign w:val="center"/>
          </w:tcPr>
          <w:p w:rsidR="00000000" w:rsidDel="00000000" w:rsidP="00000000" w:rsidRDefault="00000000" w:rsidRPr="00000000" w14:paraId="0000028D">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69.7</w:t>
            </w:r>
          </w:p>
        </w:tc>
        <w:tc>
          <w:tcPr>
            <w:vAlign w:val="center"/>
          </w:tcPr>
          <w:p w:rsidR="00000000" w:rsidDel="00000000" w:rsidP="00000000" w:rsidRDefault="00000000" w:rsidRPr="00000000" w14:paraId="0000028E">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81710</w:t>
            </w:r>
          </w:p>
        </w:tc>
        <w:tc>
          <w:tcPr>
            <w:vAlign w:val="center"/>
          </w:tcPr>
          <w:p w:rsidR="00000000" w:rsidDel="00000000" w:rsidP="00000000" w:rsidRDefault="00000000" w:rsidRPr="00000000" w14:paraId="0000028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5.59</w:t>
            </w:r>
          </w:p>
        </w:tc>
        <w:tc>
          <w:tcPr>
            <w:vAlign w:val="center"/>
          </w:tcPr>
          <w:p w:rsidR="00000000" w:rsidDel="00000000" w:rsidP="00000000" w:rsidRDefault="00000000" w:rsidRPr="00000000" w14:paraId="0000029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O70196</w:t>
            </w:r>
          </w:p>
        </w:tc>
        <w:tc>
          <w:tcPr>
            <w:vAlign w:val="center"/>
          </w:tcPr>
          <w:p w:rsidR="00000000" w:rsidDel="00000000" w:rsidP="00000000" w:rsidRDefault="00000000" w:rsidRPr="00000000" w14:paraId="00000291">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Prolyl endopeptidase</w:t>
            </w:r>
          </w:p>
        </w:tc>
      </w:tr>
      <w:tr>
        <w:trPr>
          <w:cantSplit w:val="0"/>
          <w:tblHeader w:val="0"/>
        </w:trPr>
        <w:tc>
          <w:tcPr>
            <w:vAlign w:val="center"/>
          </w:tcPr>
          <w:p w:rsidR="00000000" w:rsidDel="00000000" w:rsidP="00000000" w:rsidRDefault="00000000" w:rsidRPr="00000000" w14:paraId="00000292">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293">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17.62</w:t>
            </w:r>
          </w:p>
        </w:tc>
        <w:tc>
          <w:tcPr>
            <w:vAlign w:val="center"/>
          </w:tcPr>
          <w:p w:rsidR="00000000" w:rsidDel="00000000" w:rsidP="00000000" w:rsidRDefault="00000000" w:rsidRPr="00000000" w14:paraId="00000294">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9.2</w:t>
            </w:r>
          </w:p>
        </w:tc>
        <w:tc>
          <w:tcPr>
            <w:vAlign w:val="center"/>
          </w:tcPr>
          <w:p w:rsidR="00000000" w:rsidDel="00000000" w:rsidP="00000000" w:rsidRDefault="00000000" w:rsidRPr="00000000" w14:paraId="0000029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1.35E+05</w:t>
            </w:r>
          </w:p>
        </w:tc>
        <w:tc>
          <w:tcPr>
            <w:vAlign w:val="center"/>
          </w:tcPr>
          <w:p w:rsidR="00000000" w:rsidDel="00000000" w:rsidP="00000000" w:rsidRDefault="00000000" w:rsidRPr="00000000" w14:paraId="00000296">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51.2</w:t>
            </w:r>
          </w:p>
        </w:tc>
        <w:tc>
          <w:tcPr>
            <w:vAlign w:val="center"/>
          </w:tcPr>
          <w:p w:rsidR="00000000" w:rsidDel="00000000" w:rsidP="00000000" w:rsidRDefault="00000000" w:rsidRPr="00000000" w14:paraId="00000297">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43308</w:t>
            </w:r>
          </w:p>
        </w:tc>
        <w:tc>
          <w:tcPr>
            <w:vAlign w:val="center"/>
          </w:tcPr>
          <w:p w:rsidR="00000000" w:rsidDel="00000000" w:rsidP="00000000" w:rsidRDefault="00000000" w:rsidRPr="00000000" w14:paraId="0000029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6.34</w:t>
            </w:r>
          </w:p>
        </w:tc>
        <w:tc>
          <w:tcPr>
            <w:vAlign w:val="center"/>
          </w:tcPr>
          <w:p w:rsidR="00000000" w:rsidDel="00000000" w:rsidP="00000000" w:rsidRDefault="00000000" w:rsidRPr="00000000" w14:paraId="0000029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Q9JJM9</w:t>
            </w:r>
          </w:p>
        </w:tc>
        <w:tc>
          <w:tcPr>
            <w:vAlign w:val="center"/>
          </w:tcPr>
          <w:p w:rsidR="00000000" w:rsidDel="00000000" w:rsidP="00000000" w:rsidRDefault="00000000" w:rsidRPr="00000000" w14:paraId="0000029A">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Septin-5</w:t>
            </w:r>
          </w:p>
        </w:tc>
      </w:tr>
      <w:tr>
        <w:trPr>
          <w:cantSplit w:val="0"/>
          <w:tblHeader w:val="0"/>
        </w:trPr>
        <w:tc>
          <w:tcPr>
            <w:vAlign w:val="center"/>
          </w:tcPr>
          <w:p w:rsidR="00000000" w:rsidDel="00000000" w:rsidP="00000000" w:rsidRDefault="00000000" w:rsidRPr="00000000" w14:paraId="0000029B">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29C">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16.27</w:t>
            </w:r>
          </w:p>
        </w:tc>
        <w:tc>
          <w:tcPr>
            <w:vAlign w:val="center"/>
          </w:tcPr>
          <w:p w:rsidR="00000000" w:rsidDel="00000000" w:rsidP="00000000" w:rsidRDefault="00000000" w:rsidRPr="00000000" w14:paraId="0000029D">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w:t>
            </w:r>
          </w:p>
        </w:tc>
        <w:tc>
          <w:tcPr>
            <w:vAlign w:val="center"/>
          </w:tcPr>
          <w:p w:rsidR="00000000" w:rsidDel="00000000" w:rsidP="00000000" w:rsidRDefault="00000000" w:rsidRPr="00000000" w14:paraId="0000029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5.97E+03</w:t>
            </w:r>
          </w:p>
        </w:tc>
        <w:tc>
          <w:tcPr>
            <w:vAlign w:val="center"/>
          </w:tcPr>
          <w:p w:rsidR="00000000" w:rsidDel="00000000" w:rsidP="00000000" w:rsidRDefault="00000000" w:rsidRPr="00000000" w14:paraId="0000029F">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72.7</w:t>
            </w:r>
          </w:p>
        </w:tc>
        <w:tc>
          <w:tcPr>
            <w:vAlign w:val="center"/>
          </w:tcPr>
          <w:p w:rsidR="00000000" w:rsidDel="00000000" w:rsidP="00000000" w:rsidRDefault="00000000" w:rsidRPr="00000000" w14:paraId="000002A0">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79946</w:t>
            </w:r>
          </w:p>
        </w:tc>
        <w:tc>
          <w:tcPr>
            <w:vAlign w:val="center"/>
          </w:tcPr>
          <w:p w:rsidR="00000000" w:rsidDel="00000000" w:rsidP="00000000" w:rsidRDefault="00000000" w:rsidRPr="00000000" w14:paraId="000002A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5.27</w:t>
            </w:r>
          </w:p>
        </w:tc>
        <w:tc>
          <w:tcPr>
            <w:vAlign w:val="center"/>
          </w:tcPr>
          <w:p w:rsidR="00000000" w:rsidDel="00000000" w:rsidP="00000000" w:rsidRDefault="00000000" w:rsidRPr="00000000" w14:paraId="000002A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O35920</w:t>
            </w:r>
          </w:p>
        </w:tc>
        <w:tc>
          <w:tcPr>
            <w:vAlign w:val="center"/>
          </w:tcPr>
          <w:p w:rsidR="00000000" w:rsidDel="00000000" w:rsidP="00000000" w:rsidRDefault="00000000" w:rsidRPr="00000000" w14:paraId="000002A3">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Calpain-9</w:t>
            </w:r>
          </w:p>
        </w:tc>
      </w:tr>
      <w:tr>
        <w:trPr>
          <w:cantSplit w:val="0"/>
          <w:tblHeader w:val="0"/>
        </w:trPr>
        <w:tc>
          <w:tcPr>
            <w:vAlign w:val="center"/>
          </w:tcPr>
          <w:p w:rsidR="00000000" w:rsidDel="00000000" w:rsidP="00000000" w:rsidRDefault="00000000" w:rsidRPr="00000000" w14:paraId="000002A4">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2A5">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15.2</w:t>
            </w:r>
          </w:p>
        </w:tc>
        <w:tc>
          <w:tcPr>
            <w:vAlign w:val="center"/>
          </w:tcPr>
          <w:p w:rsidR="00000000" w:rsidDel="00000000" w:rsidP="00000000" w:rsidRDefault="00000000" w:rsidRPr="00000000" w14:paraId="000002A6">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4.8</w:t>
            </w:r>
          </w:p>
        </w:tc>
        <w:tc>
          <w:tcPr>
            <w:vAlign w:val="center"/>
          </w:tcPr>
          <w:p w:rsidR="00000000" w:rsidDel="00000000" w:rsidP="00000000" w:rsidRDefault="00000000" w:rsidRPr="00000000" w14:paraId="000002A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0.00E+00</w:t>
            </w:r>
          </w:p>
        </w:tc>
        <w:tc>
          <w:tcPr>
            <w:vAlign w:val="center"/>
          </w:tcPr>
          <w:p w:rsidR="00000000" w:rsidDel="00000000" w:rsidP="00000000" w:rsidRDefault="00000000" w:rsidRPr="00000000" w14:paraId="000002A8">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vAlign w:val="center"/>
          </w:tcPr>
          <w:p w:rsidR="00000000" w:rsidDel="00000000" w:rsidP="00000000" w:rsidRDefault="00000000" w:rsidRPr="00000000" w14:paraId="000002A9">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34335</w:t>
            </w:r>
          </w:p>
        </w:tc>
        <w:tc>
          <w:tcPr>
            <w:vAlign w:val="center"/>
          </w:tcPr>
          <w:p w:rsidR="00000000" w:rsidDel="00000000" w:rsidP="00000000" w:rsidRDefault="00000000" w:rsidRPr="00000000" w14:paraId="000002A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10.38</w:t>
            </w:r>
          </w:p>
        </w:tc>
        <w:tc>
          <w:tcPr>
            <w:vAlign w:val="center"/>
          </w:tcPr>
          <w:p w:rsidR="00000000" w:rsidDel="00000000" w:rsidP="00000000" w:rsidRDefault="00000000" w:rsidRPr="00000000" w14:paraId="000002A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P22509</w:t>
            </w:r>
          </w:p>
        </w:tc>
        <w:tc>
          <w:tcPr>
            <w:vAlign w:val="center"/>
          </w:tcPr>
          <w:p w:rsidR="00000000" w:rsidDel="00000000" w:rsidP="00000000" w:rsidRDefault="00000000" w:rsidRPr="00000000" w14:paraId="000002AC">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rRNA 2'-O-methyltransferase fibrillarin</w:t>
            </w:r>
          </w:p>
        </w:tc>
      </w:tr>
      <w:tr>
        <w:trPr>
          <w:cantSplit w:val="0"/>
          <w:tblHeader w:val="0"/>
        </w:trPr>
        <w:tc>
          <w:tcPr>
            <w:vAlign w:val="center"/>
          </w:tcPr>
          <w:p w:rsidR="00000000" w:rsidDel="00000000" w:rsidP="00000000" w:rsidRDefault="00000000" w:rsidRPr="00000000" w14:paraId="000002AD">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2AE">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14.63</w:t>
            </w:r>
          </w:p>
        </w:tc>
        <w:tc>
          <w:tcPr>
            <w:vAlign w:val="center"/>
          </w:tcPr>
          <w:p w:rsidR="00000000" w:rsidDel="00000000" w:rsidP="00000000" w:rsidRDefault="00000000" w:rsidRPr="00000000" w14:paraId="000002AF">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3.7</w:t>
            </w:r>
          </w:p>
        </w:tc>
        <w:tc>
          <w:tcPr>
            <w:vAlign w:val="center"/>
          </w:tcPr>
          <w:p w:rsidR="00000000" w:rsidDel="00000000" w:rsidP="00000000" w:rsidRDefault="00000000" w:rsidRPr="00000000" w14:paraId="000002B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3.17E+03</w:t>
            </w:r>
          </w:p>
        </w:tc>
        <w:tc>
          <w:tcPr>
            <w:vAlign w:val="center"/>
          </w:tcPr>
          <w:p w:rsidR="00000000" w:rsidDel="00000000" w:rsidP="00000000" w:rsidRDefault="00000000" w:rsidRPr="00000000" w14:paraId="000002B1">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73.5</w:t>
            </w:r>
          </w:p>
        </w:tc>
        <w:tc>
          <w:tcPr>
            <w:vAlign w:val="center"/>
          </w:tcPr>
          <w:p w:rsidR="00000000" w:rsidDel="00000000" w:rsidP="00000000" w:rsidRDefault="00000000" w:rsidRPr="00000000" w14:paraId="000002B2">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79611</w:t>
            </w:r>
          </w:p>
        </w:tc>
        <w:tc>
          <w:tcPr>
            <w:vAlign w:val="center"/>
          </w:tcPr>
          <w:p w:rsidR="00000000" w:rsidDel="00000000" w:rsidP="00000000" w:rsidRDefault="00000000" w:rsidRPr="00000000" w14:paraId="000002B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7.4</w:t>
            </w:r>
          </w:p>
        </w:tc>
        <w:tc>
          <w:tcPr>
            <w:vAlign w:val="center"/>
          </w:tcPr>
          <w:p w:rsidR="00000000" w:rsidDel="00000000" w:rsidP="00000000" w:rsidRDefault="00000000" w:rsidRPr="00000000" w14:paraId="000002B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P63319</w:t>
            </w:r>
          </w:p>
        </w:tc>
        <w:tc>
          <w:tcPr>
            <w:vAlign w:val="center"/>
          </w:tcPr>
          <w:p w:rsidR="00000000" w:rsidDel="00000000" w:rsidP="00000000" w:rsidRDefault="00000000" w:rsidRPr="00000000" w14:paraId="000002B5">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Protein kinase C gamma type</w:t>
            </w:r>
          </w:p>
        </w:tc>
      </w:tr>
      <w:tr>
        <w:trPr>
          <w:cantSplit w:val="0"/>
          <w:tblHeader w:val="0"/>
        </w:trPr>
        <w:tc>
          <w:tcPr>
            <w:vAlign w:val="center"/>
          </w:tcPr>
          <w:p w:rsidR="00000000" w:rsidDel="00000000" w:rsidP="00000000" w:rsidRDefault="00000000" w:rsidRPr="00000000" w14:paraId="000002B6">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2B7">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13.58</w:t>
            </w:r>
          </w:p>
        </w:tc>
        <w:tc>
          <w:tcPr>
            <w:vAlign w:val="center"/>
          </w:tcPr>
          <w:p w:rsidR="00000000" w:rsidDel="00000000" w:rsidP="00000000" w:rsidRDefault="00000000" w:rsidRPr="00000000" w14:paraId="000002B8">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7.8</w:t>
            </w:r>
          </w:p>
        </w:tc>
        <w:tc>
          <w:tcPr>
            <w:vAlign w:val="center"/>
          </w:tcPr>
          <w:p w:rsidR="00000000" w:rsidDel="00000000" w:rsidP="00000000" w:rsidRDefault="00000000" w:rsidRPr="00000000" w14:paraId="000002B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3.75E+03</w:t>
            </w:r>
          </w:p>
        </w:tc>
        <w:tc>
          <w:tcPr>
            <w:vAlign w:val="center"/>
          </w:tcPr>
          <w:p w:rsidR="00000000" w:rsidDel="00000000" w:rsidP="00000000" w:rsidRDefault="00000000" w:rsidRPr="00000000" w14:paraId="000002BA">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88.1</w:t>
            </w:r>
          </w:p>
        </w:tc>
        <w:tc>
          <w:tcPr>
            <w:vAlign w:val="center"/>
          </w:tcPr>
          <w:p w:rsidR="00000000" w:rsidDel="00000000" w:rsidP="00000000" w:rsidRDefault="00000000" w:rsidRPr="00000000" w14:paraId="000002BB">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46971</w:t>
            </w:r>
          </w:p>
        </w:tc>
        <w:tc>
          <w:tcPr>
            <w:vAlign w:val="center"/>
          </w:tcPr>
          <w:p w:rsidR="00000000" w:rsidDel="00000000" w:rsidP="00000000" w:rsidRDefault="00000000" w:rsidRPr="00000000" w14:paraId="000002B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9.85</w:t>
            </w:r>
          </w:p>
        </w:tc>
        <w:tc>
          <w:tcPr>
            <w:vAlign w:val="center"/>
          </w:tcPr>
          <w:p w:rsidR="00000000" w:rsidDel="00000000" w:rsidP="00000000" w:rsidRDefault="00000000" w:rsidRPr="00000000" w14:paraId="000002B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Q4V8G7</w:t>
            </w:r>
          </w:p>
        </w:tc>
        <w:tc>
          <w:tcPr>
            <w:vAlign w:val="center"/>
          </w:tcPr>
          <w:p w:rsidR="00000000" w:rsidDel="00000000" w:rsidP="00000000" w:rsidRDefault="00000000" w:rsidRPr="00000000" w14:paraId="000002BE">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Centromere protein U</w:t>
            </w:r>
          </w:p>
        </w:tc>
      </w:tr>
      <w:tr>
        <w:trPr>
          <w:cantSplit w:val="0"/>
          <w:tblHeader w:val="0"/>
        </w:trPr>
        <w:tc>
          <w:tcPr>
            <w:vAlign w:val="center"/>
          </w:tcPr>
          <w:p w:rsidR="00000000" w:rsidDel="00000000" w:rsidP="00000000" w:rsidRDefault="00000000" w:rsidRPr="00000000" w14:paraId="000002BF">
            <w:pPr>
              <w:spacing w:after="0" w:line="240" w:lineRule="auto"/>
              <w:ind w:firstLine="34"/>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Healthy control</w:t>
            </w:r>
          </w:p>
        </w:tc>
        <w:tc>
          <w:tcPr>
            <w:vAlign w:val="center"/>
          </w:tcPr>
          <w:p w:rsidR="00000000" w:rsidDel="00000000" w:rsidP="00000000" w:rsidRDefault="00000000" w:rsidRPr="00000000" w14:paraId="000002C0">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23.11</w:t>
            </w:r>
          </w:p>
        </w:tc>
        <w:tc>
          <w:tcPr>
            <w:vAlign w:val="center"/>
          </w:tcPr>
          <w:p w:rsidR="00000000" w:rsidDel="00000000" w:rsidP="00000000" w:rsidRDefault="00000000" w:rsidRPr="00000000" w14:paraId="000002C1">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5.1</w:t>
            </w:r>
          </w:p>
        </w:tc>
        <w:tc>
          <w:tcPr>
            <w:vAlign w:val="center"/>
          </w:tcPr>
          <w:p w:rsidR="00000000" w:rsidDel="00000000" w:rsidP="00000000" w:rsidRDefault="00000000" w:rsidRPr="00000000" w14:paraId="000002C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9.05E+03</w:t>
            </w:r>
          </w:p>
        </w:tc>
        <w:tc>
          <w:tcPr>
            <w:vAlign w:val="center"/>
          </w:tcPr>
          <w:p w:rsidR="00000000" w:rsidDel="00000000" w:rsidP="00000000" w:rsidRDefault="00000000" w:rsidRPr="00000000" w14:paraId="000002C3">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82.1</w:t>
            </w:r>
          </w:p>
        </w:tc>
        <w:tc>
          <w:tcPr>
            <w:vAlign w:val="center"/>
          </w:tcPr>
          <w:p w:rsidR="00000000" w:rsidDel="00000000" w:rsidP="00000000" w:rsidRDefault="00000000" w:rsidRPr="00000000" w14:paraId="000002C4">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117798.2</w:t>
            </w:r>
          </w:p>
        </w:tc>
        <w:tc>
          <w:tcPr>
            <w:vAlign w:val="center"/>
          </w:tcPr>
          <w:p w:rsidR="00000000" w:rsidDel="00000000" w:rsidP="00000000" w:rsidRDefault="00000000" w:rsidRPr="00000000" w14:paraId="000002C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6.48</w:t>
            </w:r>
          </w:p>
        </w:tc>
        <w:tc>
          <w:tcPr>
            <w:vAlign w:val="center"/>
          </w:tcPr>
          <w:p w:rsidR="00000000" w:rsidDel="00000000" w:rsidP="00000000" w:rsidRDefault="00000000" w:rsidRPr="00000000" w14:paraId="000002C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Q10836</w:t>
            </w:r>
          </w:p>
        </w:tc>
        <w:tc>
          <w:tcPr>
            <w:vAlign w:val="center"/>
          </w:tcPr>
          <w:p w:rsidR="00000000" w:rsidDel="00000000" w:rsidP="00000000" w:rsidRDefault="00000000" w:rsidRPr="00000000" w14:paraId="000002C7">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Thyrotropin-releasing hormone-degrading ectoenzyme</w:t>
            </w:r>
          </w:p>
        </w:tc>
      </w:tr>
      <w:tr>
        <w:trPr>
          <w:cantSplit w:val="0"/>
          <w:tblHeader w:val="0"/>
        </w:trPr>
        <w:tc>
          <w:tcPr>
            <w:vAlign w:val="center"/>
          </w:tcPr>
          <w:p w:rsidR="00000000" w:rsidDel="00000000" w:rsidP="00000000" w:rsidRDefault="00000000" w:rsidRPr="00000000" w14:paraId="000002C8">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2C9">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21.75</w:t>
            </w:r>
          </w:p>
        </w:tc>
        <w:tc>
          <w:tcPr>
            <w:vAlign w:val="center"/>
          </w:tcPr>
          <w:p w:rsidR="00000000" w:rsidDel="00000000" w:rsidP="00000000" w:rsidRDefault="00000000" w:rsidRPr="00000000" w14:paraId="000002CA">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15.1</w:t>
            </w:r>
          </w:p>
        </w:tc>
        <w:tc>
          <w:tcPr>
            <w:vAlign w:val="center"/>
          </w:tcPr>
          <w:p w:rsidR="00000000" w:rsidDel="00000000" w:rsidP="00000000" w:rsidRDefault="00000000" w:rsidRPr="00000000" w14:paraId="000002C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2.38E+05</w:t>
            </w:r>
          </w:p>
        </w:tc>
        <w:tc>
          <w:tcPr>
            <w:vAlign w:val="center"/>
          </w:tcPr>
          <w:p w:rsidR="00000000" w:rsidDel="00000000" w:rsidP="00000000" w:rsidRDefault="00000000" w:rsidRPr="00000000" w14:paraId="000002CC">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65.4</w:t>
            </w:r>
          </w:p>
        </w:tc>
        <w:tc>
          <w:tcPr>
            <w:vAlign w:val="center"/>
          </w:tcPr>
          <w:p w:rsidR="00000000" w:rsidDel="00000000" w:rsidP="00000000" w:rsidRDefault="00000000" w:rsidRPr="00000000" w14:paraId="000002CD">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26581.2</w:t>
            </w:r>
          </w:p>
        </w:tc>
        <w:tc>
          <w:tcPr>
            <w:vAlign w:val="center"/>
          </w:tcPr>
          <w:p w:rsidR="00000000" w:rsidDel="00000000" w:rsidP="00000000" w:rsidRDefault="00000000" w:rsidRPr="00000000" w14:paraId="000002C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6.44</w:t>
            </w:r>
          </w:p>
        </w:tc>
        <w:tc>
          <w:tcPr>
            <w:vAlign w:val="center"/>
          </w:tcPr>
          <w:p w:rsidR="00000000" w:rsidDel="00000000" w:rsidP="00000000" w:rsidRDefault="00000000" w:rsidRPr="00000000" w14:paraId="000002C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P70595</w:t>
            </w:r>
          </w:p>
        </w:tc>
        <w:tc>
          <w:tcPr>
            <w:vAlign w:val="center"/>
          </w:tcPr>
          <w:p w:rsidR="00000000" w:rsidDel="00000000" w:rsidP="00000000" w:rsidRDefault="00000000" w:rsidRPr="00000000" w14:paraId="000002D0">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Neurogenin-1</w:t>
            </w:r>
          </w:p>
        </w:tc>
      </w:tr>
      <w:tr>
        <w:trPr>
          <w:cantSplit w:val="0"/>
          <w:tblHeader w:val="0"/>
        </w:trPr>
        <w:tc>
          <w:tcPr>
            <w:vAlign w:val="center"/>
          </w:tcPr>
          <w:p w:rsidR="00000000" w:rsidDel="00000000" w:rsidP="00000000" w:rsidRDefault="00000000" w:rsidRPr="00000000" w14:paraId="000002D1">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2D2">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21.55</w:t>
            </w:r>
          </w:p>
        </w:tc>
        <w:tc>
          <w:tcPr>
            <w:vAlign w:val="center"/>
          </w:tcPr>
          <w:p w:rsidR="00000000" w:rsidDel="00000000" w:rsidP="00000000" w:rsidRDefault="00000000" w:rsidRPr="00000000" w14:paraId="000002D3">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w:t>
            </w:r>
          </w:p>
        </w:tc>
        <w:tc>
          <w:tcPr>
            <w:vAlign w:val="center"/>
          </w:tcPr>
          <w:p w:rsidR="00000000" w:rsidDel="00000000" w:rsidP="00000000" w:rsidRDefault="00000000" w:rsidRPr="00000000" w14:paraId="000002D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8.78E+04</w:t>
            </w:r>
          </w:p>
        </w:tc>
        <w:tc>
          <w:tcPr>
            <w:vAlign w:val="center"/>
          </w:tcPr>
          <w:p w:rsidR="00000000" w:rsidDel="00000000" w:rsidP="00000000" w:rsidRDefault="00000000" w:rsidRPr="00000000" w14:paraId="000002D5">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79.4</w:t>
            </w:r>
          </w:p>
        </w:tc>
        <w:tc>
          <w:tcPr>
            <w:vAlign w:val="center"/>
          </w:tcPr>
          <w:p w:rsidR="00000000" w:rsidDel="00000000" w:rsidP="00000000" w:rsidRDefault="00000000" w:rsidRPr="00000000" w14:paraId="000002D6">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161226.3</w:t>
            </w:r>
          </w:p>
        </w:tc>
        <w:tc>
          <w:tcPr>
            <w:vAlign w:val="center"/>
          </w:tcPr>
          <w:p w:rsidR="00000000" w:rsidDel="00000000" w:rsidP="00000000" w:rsidRDefault="00000000" w:rsidRPr="00000000" w14:paraId="000002D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5.55</w:t>
            </w:r>
          </w:p>
        </w:tc>
        <w:tc>
          <w:tcPr>
            <w:vAlign w:val="center"/>
          </w:tcPr>
          <w:p w:rsidR="00000000" w:rsidDel="00000000" w:rsidP="00000000" w:rsidRDefault="00000000" w:rsidRPr="00000000" w14:paraId="000002D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Q4KLH6</w:t>
            </w:r>
          </w:p>
        </w:tc>
        <w:tc>
          <w:tcPr>
            <w:vAlign w:val="center"/>
          </w:tcPr>
          <w:p w:rsidR="00000000" w:rsidDel="00000000" w:rsidP="00000000" w:rsidRDefault="00000000" w:rsidRPr="00000000" w14:paraId="000002D9">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Centrosomal protein of 162 kDa</w:t>
            </w:r>
          </w:p>
        </w:tc>
      </w:tr>
      <w:tr>
        <w:trPr>
          <w:cantSplit w:val="0"/>
          <w:tblHeader w:val="0"/>
        </w:trPr>
        <w:tc>
          <w:tcPr>
            <w:vAlign w:val="center"/>
          </w:tcPr>
          <w:p w:rsidR="00000000" w:rsidDel="00000000" w:rsidP="00000000" w:rsidRDefault="00000000" w:rsidRPr="00000000" w14:paraId="000002DA">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2DB">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21.42</w:t>
            </w:r>
          </w:p>
        </w:tc>
        <w:tc>
          <w:tcPr>
            <w:vAlign w:val="center"/>
          </w:tcPr>
          <w:p w:rsidR="00000000" w:rsidDel="00000000" w:rsidP="00000000" w:rsidRDefault="00000000" w:rsidRPr="00000000" w14:paraId="000002DC">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1.3</w:t>
            </w:r>
          </w:p>
        </w:tc>
        <w:tc>
          <w:tcPr>
            <w:vAlign w:val="center"/>
          </w:tcPr>
          <w:p w:rsidR="00000000" w:rsidDel="00000000" w:rsidP="00000000" w:rsidRDefault="00000000" w:rsidRPr="00000000" w14:paraId="000002D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9.50E+03</w:t>
            </w:r>
          </w:p>
        </w:tc>
        <w:tc>
          <w:tcPr>
            <w:vAlign w:val="center"/>
          </w:tcPr>
          <w:p w:rsidR="00000000" w:rsidDel="00000000" w:rsidP="00000000" w:rsidRDefault="00000000" w:rsidRPr="00000000" w14:paraId="000002DE">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64.9</w:t>
            </w:r>
          </w:p>
        </w:tc>
        <w:tc>
          <w:tcPr>
            <w:vAlign w:val="center"/>
          </w:tcPr>
          <w:p w:rsidR="00000000" w:rsidDel="00000000" w:rsidP="00000000" w:rsidRDefault="00000000" w:rsidRPr="00000000" w14:paraId="000002DF">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346773.3</w:t>
            </w:r>
          </w:p>
        </w:tc>
        <w:tc>
          <w:tcPr>
            <w:vAlign w:val="center"/>
          </w:tcPr>
          <w:p w:rsidR="00000000" w:rsidDel="00000000" w:rsidP="00000000" w:rsidRDefault="00000000" w:rsidRPr="00000000" w14:paraId="000002E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4.79</w:t>
            </w:r>
          </w:p>
        </w:tc>
        <w:tc>
          <w:tcPr>
            <w:vAlign w:val="center"/>
          </w:tcPr>
          <w:p w:rsidR="00000000" w:rsidDel="00000000" w:rsidP="00000000" w:rsidRDefault="00000000" w:rsidRPr="00000000" w14:paraId="000002E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D4ACX8</w:t>
            </w:r>
          </w:p>
        </w:tc>
        <w:tc>
          <w:tcPr>
            <w:vAlign w:val="center"/>
          </w:tcPr>
          <w:p w:rsidR="00000000" w:rsidDel="00000000" w:rsidP="00000000" w:rsidRDefault="00000000" w:rsidRPr="00000000" w14:paraId="000002E2">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Protocadherin-16</w:t>
            </w:r>
          </w:p>
        </w:tc>
      </w:tr>
      <w:tr>
        <w:trPr>
          <w:cantSplit w:val="0"/>
          <w:tblHeader w:val="0"/>
        </w:trPr>
        <w:tc>
          <w:tcPr>
            <w:vAlign w:val="center"/>
          </w:tcPr>
          <w:p w:rsidR="00000000" w:rsidDel="00000000" w:rsidP="00000000" w:rsidRDefault="00000000" w:rsidRPr="00000000" w14:paraId="000002E3">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2E4">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21.34</w:t>
            </w:r>
          </w:p>
        </w:tc>
        <w:tc>
          <w:tcPr>
            <w:vAlign w:val="center"/>
          </w:tcPr>
          <w:p w:rsidR="00000000" w:rsidDel="00000000" w:rsidP="00000000" w:rsidRDefault="00000000" w:rsidRPr="00000000" w14:paraId="000002E5">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3.5</w:t>
            </w:r>
          </w:p>
        </w:tc>
        <w:tc>
          <w:tcPr>
            <w:vAlign w:val="center"/>
          </w:tcPr>
          <w:p w:rsidR="00000000" w:rsidDel="00000000" w:rsidP="00000000" w:rsidRDefault="00000000" w:rsidRPr="00000000" w14:paraId="000002E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1.92E+03</w:t>
            </w:r>
          </w:p>
        </w:tc>
        <w:tc>
          <w:tcPr>
            <w:vAlign w:val="center"/>
          </w:tcPr>
          <w:p w:rsidR="00000000" w:rsidDel="00000000" w:rsidP="00000000" w:rsidRDefault="00000000" w:rsidRPr="00000000" w14:paraId="000002E7">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96.1</w:t>
            </w:r>
          </w:p>
        </w:tc>
        <w:tc>
          <w:tcPr>
            <w:vAlign w:val="center"/>
          </w:tcPr>
          <w:p w:rsidR="00000000" w:rsidDel="00000000" w:rsidP="00000000" w:rsidRDefault="00000000" w:rsidRPr="00000000" w14:paraId="000002E8">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120883.1</w:t>
            </w:r>
          </w:p>
        </w:tc>
        <w:tc>
          <w:tcPr>
            <w:vAlign w:val="center"/>
          </w:tcPr>
          <w:p w:rsidR="00000000" w:rsidDel="00000000" w:rsidP="00000000" w:rsidRDefault="00000000" w:rsidRPr="00000000" w14:paraId="000002E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7.22</w:t>
            </w:r>
          </w:p>
        </w:tc>
        <w:tc>
          <w:tcPr>
            <w:vAlign w:val="center"/>
          </w:tcPr>
          <w:p w:rsidR="00000000" w:rsidDel="00000000" w:rsidP="00000000" w:rsidRDefault="00000000" w:rsidRPr="00000000" w14:paraId="000002E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Q6DTM3</w:t>
            </w:r>
          </w:p>
        </w:tc>
        <w:tc>
          <w:tcPr>
            <w:vAlign w:val="center"/>
          </w:tcPr>
          <w:p w:rsidR="00000000" w:rsidDel="00000000" w:rsidP="00000000" w:rsidRDefault="00000000" w:rsidRPr="00000000" w14:paraId="000002EB">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Jouberin</w:t>
            </w:r>
          </w:p>
        </w:tc>
      </w:tr>
      <w:tr>
        <w:trPr>
          <w:cantSplit w:val="0"/>
          <w:tblHeader w:val="0"/>
        </w:trPr>
        <w:tc>
          <w:tcPr>
            <w:vAlign w:val="center"/>
          </w:tcPr>
          <w:p w:rsidR="00000000" w:rsidDel="00000000" w:rsidP="00000000" w:rsidRDefault="00000000" w:rsidRPr="00000000" w14:paraId="000002EC">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2ED">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21.29</w:t>
            </w:r>
          </w:p>
        </w:tc>
        <w:tc>
          <w:tcPr>
            <w:vAlign w:val="center"/>
          </w:tcPr>
          <w:p w:rsidR="00000000" w:rsidDel="00000000" w:rsidP="00000000" w:rsidRDefault="00000000" w:rsidRPr="00000000" w14:paraId="000002EE">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2.9</w:t>
            </w:r>
          </w:p>
        </w:tc>
        <w:tc>
          <w:tcPr>
            <w:vAlign w:val="center"/>
          </w:tcPr>
          <w:p w:rsidR="00000000" w:rsidDel="00000000" w:rsidP="00000000" w:rsidRDefault="00000000" w:rsidRPr="00000000" w14:paraId="000002E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5.74E+04</w:t>
            </w:r>
          </w:p>
        </w:tc>
        <w:tc>
          <w:tcPr>
            <w:vAlign w:val="center"/>
          </w:tcPr>
          <w:p w:rsidR="00000000" w:rsidDel="00000000" w:rsidP="00000000" w:rsidRDefault="00000000" w:rsidRPr="00000000" w14:paraId="000002F0">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79.6</w:t>
            </w:r>
          </w:p>
        </w:tc>
        <w:tc>
          <w:tcPr>
            <w:vAlign w:val="center"/>
          </w:tcPr>
          <w:p w:rsidR="00000000" w:rsidDel="00000000" w:rsidP="00000000" w:rsidRDefault="00000000" w:rsidRPr="00000000" w14:paraId="000002F1">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109980.8</w:t>
            </w:r>
          </w:p>
        </w:tc>
        <w:tc>
          <w:tcPr>
            <w:vAlign w:val="center"/>
          </w:tcPr>
          <w:p w:rsidR="00000000" w:rsidDel="00000000" w:rsidP="00000000" w:rsidRDefault="00000000" w:rsidRPr="00000000" w14:paraId="000002F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6.04</w:t>
            </w:r>
          </w:p>
        </w:tc>
        <w:tc>
          <w:tcPr>
            <w:vAlign w:val="center"/>
          </w:tcPr>
          <w:p w:rsidR="00000000" w:rsidDel="00000000" w:rsidP="00000000" w:rsidRDefault="00000000" w:rsidRPr="00000000" w14:paraId="000002F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Q9JMK8</w:t>
            </w:r>
          </w:p>
        </w:tc>
        <w:tc>
          <w:tcPr>
            <w:vAlign w:val="center"/>
          </w:tcPr>
          <w:p w:rsidR="00000000" w:rsidDel="00000000" w:rsidP="00000000" w:rsidRDefault="00000000" w:rsidRPr="00000000" w14:paraId="000002F4">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Vacuolar protein sorting-associated protein 54</w:t>
            </w:r>
          </w:p>
        </w:tc>
      </w:tr>
      <w:tr>
        <w:trPr>
          <w:cantSplit w:val="0"/>
          <w:tblHeader w:val="0"/>
        </w:trPr>
        <w:tc>
          <w:tcPr>
            <w:vAlign w:val="center"/>
          </w:tcPr>
          <w:p w:rsidR="00000000" w:rsidDel="00000000" w:rsidP="00000000" w:rsidRDefault="00000000" w:rsidRPr="00000000" w14:paraId="000002F5">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2F6">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20.66</w:t>
            </w:r>
          </w:p>
        </w:tc>
        <w:tc>
          <w:tcPr>
            <w:vAlign w:val="center"/>
          </w:tcPr>
          <w:p w:rsidR="00000000" w:rsidDel="00000000" w:rsidP="00000000" w:rsidRDefault="00000000" w:rsidRPr="00000000" w14:paraId="000002F7">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4.6</w:t>
            </w:r>
          </w:p>
        </w:tc>
        <w:tc>
          <w:tcPr>
            <w:vAlign w:val="center"/>
          </w:tcPr>
          <w:p w:rsidR="00000000" w:rsidDel="00000000" w:rsidP="00000000" w:rsidRDefault="00000000" w:rsidRPr="00000000" w14:paraId="000002F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1.86E+04</w:t>
            </w:r>
          </w:p>
        </w:tc>
        <w:tc>
          <w:tcPr>
            <w:vAlign w:val="center"/>
          </w:tcPr>
          <w:p w:rsidR="00000000" w:rsidDel="00000000" w:rsidP="00000000" w:rsidRDefault="00000000" w:rsidRPr="00000000" w14:paraId="000002F9">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82.1</w:t>
            </w:r>
          </w:p>
        </w:tc>
        <w:tc>
          <w:tcPr>
            <w:vAlign w:val="center"/>
          </w:tcPr>
          <w:p w:rsidR="00000000" w:rsidDel="00000000" w:rsidP="00000000" w:rsidRDefault="00000000" w:rsidRPr="00000000" w14:paraId="000002FA">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51383.1</w:t>
            </w:r>
          </w:p>
        </w:tc>
        <w:tc>
          <w:tcPr>
            <w:vAlign w:val="center"/>
          </w:tcPr>
          <w:p w:rsidR="00000000" w:rsidDel="00000000" w:rsidP="00000000" w:rsidRDefault="00000000" w:rsidRPr="00000000" w14:paraId="000002F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5.38</w:t>
            </w:r>
          </w:p>
        </w:tc>
        <w:tc>
          <w:tcPr>
            <w:vAlign w:val="center"/>
          </w:tcPr>
          <w:p w:rsidR="00000000" w:rsidDel="00000000" w:rsidP="00000000" w:rsidRDefault="00000000" w:rsidRPr="00000000" w14:paraId="000002F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B2RYF7</w:t>
            </w:r>
          </w:p>
        </w:tc>
        <w:tc>
          <w:tcPr>
            <w:vAlign w:val="center"/>
          </w:tcPr>
          <w:p w:rsidR="00000000" w:rsidDel="00000000" w:rsidP="00000000" w:rsidRDefault="00000000" w:rsidRPr="00000000" w14:paraId="000002FD">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WASH complex subunit 1</w:t>
            </w:r>
          </w:p>
        </w:tc>
      </w:tr>
      <w:tr>
        <w:trPr>
          <w:cantSplit w:val="0"/>
          <w:tblHeader w:val="0"/>
        </w:trPr>
        <w:tc>
          <w:tcPr>
            <w:vAlign w:val="center"/>
          </w:tcPr>
          <w:p w:rsidR="00000000" w:rsidDel="00000000" w:rsidP="00000000" w:rsidRDefault="00000000" w:rsidRPr="00000000" w14:paraId="000002FE">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2FF">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20.51</w:t>
            </w:r>
          </w:p>
        </w:tc>
        <w:tc>
          <w:tcPr>
            <w:vAlign w:val="center"/>
          </w:tcPr>
          <w:p w:rsidR="00000000" w:rsidDel="00000000" w:rsidP="00000000" w:rsidRDefault="00000000" w:rsidRPr="00000000" w14:paraId="00000300">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2.9</w:t>
            </w:r>
          </w:p>
        </w:tc>
        <w:tc>
          <w:tcPr>
            <w:vAlign w:val="center"/>
          </w:tcPr>
          <w:p w:rsidR="00000000" w:rsidDel="00000000" w:rsidP="00000000" w:rsidRDefault="00000000" w:rsidRPr="00000000" w14:paraId="0000030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3.69E+04</w:t>
            </w:r>
          </w:p>
        </w:tc>
        <w:tc>
          <w:tcPr>
            <w:vAlign w:val="center"/>
          </w:tcPr>
          <w:p w:rsidR="00000000" w:rsidDel="00000000" w:rsidP="00000000" w:rsidRDefault="00000000" w:rsidRPr="00000000" w14:paraId="00000302">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77</w:t>
            </w:r>
          </w:p>
        </w:tc>
        <w:tc>
          <w:tcPr>
            <w:vAlign w:val="center"/>
          </w:tcPr>
          <w:p w:rsidR="00000000" w:rsidDel="00000000" w:rsidP="00000000" w:rsidRDefault="00000000" w:rsidRPr="00000000" w14:paraId="00000303">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181651.4</w:t>
            </w:r>
          </w:p>
        </w:tc>
        <w:tc>
          <w:tcPr>
            <w:vAlign w:val="center"/>
          </w:tcPr>
          <w:p w:rsidR="00000000" w:rsidDel="00000000" w:rsidP="00000000" w:rsidRDefault="00000000" w:rsidRPr="00000000" w14:paraId="0000030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5.09</w:t>
            </w:r>
          </w:p>
        </w:tc>
        <w:tc>
          <w:tcPr>
            <w:vAlign w:val="center"/>
          </w:tcPr>
          <w:p w:rsidR="00000000" w:rsidDel="00000000" w:rsidP="00000000" w:rsidRDefault="00000000" w:rsidRPr="00000000" w14:paraId="0000030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P20909</w:t>
            </w:r>
          </w:p>
        </w:tc>
        <w:tc>
          <w:tcPr>
            <w:vAlign w:val="center"/>
          </w:tcPr>
          <w:p w:rsidR="00000000" w:rsidDel="00000000" w:rsidP="00000000" w:rsidRDefault="00000000" w:rsidRPr="00000000" w14:paraId="00000306">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Collagen alpha-1(XI) chain</w:t>
            </w:r>
          </w:p>
        </w:tc>
      </w:tr>
      <w:tr>
        <w:trPr>
          <w:cantSplit w:val="0"/>
          <w:tblHeader w:val="0"/>
        </w:trPr>
        <w:tc>
          <w:tcPr>
            <w:vAlign w:val="center"/>
          </w:tcPr>
          <w:p w:rsidR="00000000" w:rsidDel="00000000" w:rsidP="00000000" w:rsidRDefault="00000000" w:rsidRPr="00000000" w14:paraId="00000307">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308">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19.46</w:t>
            </w:r>
          </w:p>
        </w:tc>
        <w:tc>
          <w:tcPr>
            <w:vAlign w:val="center"/>
          </w:tcPr>
          <w:p w:rsidR="00000000" w:rsidDel="00000000" w:rsidP="00000000" w:rsidRDefault="00000000" w:rsidRPr="00000000" w14:paraId="00000309">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9.7</w:t>
            </w:r>
          </w:p>
        </w:tc>
        <w:tc>
          <w:tcPr>
            <w:vAlign w:val="center"/>
          </w:tcPr>
          <w:p w:rsidR="00000000" w:rsidDel="00000000" w:rsidP="00000000" w:rsidRDefault="00000000" w:rsidRPr="00000000" w14:paraId="0000030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5.40E+04</w:t>
            </w:r>
          </w:p>
        </w:tc>
        <w:tc>
          <w:tcPr>
            <w:vAlign w:val="center"/>
          </w:tcPr>
          <w:p w:rsidR="00000000" w:rsidDel="00000000" w:rsidP="00000000" w:rsidRDefault="00000000" w:rsidRPr="00000000" w14:paraId="0000030B">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75.2</w:t>
            </w:r>
          </w:p>
        </w:tc>
        <w:tc>
          <w:tcPr>
            <w:vAlign w:val="center"/>
          </w:tcPr>
          <w:p w:rsidR="00000000" w:rsidDel="00000000" w:rsidP="00000000" w:rsidRDefault="00000000" w:rsidRPr="00000000" w14:paraId="0000030C">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28252.4</w:t>
            </w:r>
          </w:p>
        </w:tc>
        <w:tc>
          <w:tcPr>
            <w:vAlign w:val="center"/>
          </w:tcPr>
          <w:p w:rsidR="00000000" w:rsidDel="00000000" w:rsidP="00000000" w:rsidRDefault="00000000" w:rsidRPr="00000000" w14:paraId="0000030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11.37</w:t>
            </w:r>
          </w:p>
        </w:tc>
        <w:tc>
          <w:tcPr>
            <w:vAlign w:val="center"/>
          </w:tcPr>
          <w:p w:rsidR="00000000" w:rsidDel="00000000" w:rsidP="00000000" w:rsidRDefault="00000000" w:rsidRPr="00000000" w14:paraId="0000030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P62919</w:t>
            </w:r>
          </w:p>
        </w:tc>
        <w:tc>
          <w:tcPr>
            <w:vAlign w:val="center"/>
          </w:tcPr>
          <w:p w:rsidR="00000000" w:rsidDel="00000000" w:rsidP="00000000" w:rsidRDefault="00000000" w:rsidRPr="00000000" w14:paraId="0000030F">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60S ribosomal protein L8</w:t>
            </w:r>
          </w:p>
        </w:tc>
      </w:tr>
      <w:tr>
        <w:trPr>
          <w:cantSplit w:val="0"/>
          <w:tblHeader w:val="0"/>
        </w:trPr>
        <w:tc>
          <w:tcPr>
            <w:vAlign w:val="center"/>
          </w:tcPr>
          <w:p w:rsidR="00000000" w:rsidDel="00000000" w:rsidP="00000000" w:rsidRDefault="00000000" w:rsidRPr="00000000" w14:paraId="00000310">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311">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19.29</w:t>
            </w:r>
          </w:p>
        </w:tc>
        <w:tc>
          <w:tcPr>
            <w:vAlign w:val="center"/>
          </w:tcPr>
          <w:p w:rsidR="00000000" w:rsidDel="00000000" w:rsidP="00000000" w:rsidRDefault="00000000" w:rsidRPr="00000000" w14:paraId="00000312">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3.2</w:t>
            </w:r>
          </w:p>
        </w:tc>
        <w:tc>
          <w:tcPr>
            <w:vAlign w:val="center"/>
          </w:tcPr>
          <w:p w:rsidR="00000000" w:rsidDel="00000000" w:rsidP="00000000" w:rsidRDefault="00000000" w:rsidRPr="00000000" w14:paraId="0000031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6.20E+04</w:t>
            </w:r>
          </w:p>
        </w:tc>
        <w:tc>
          <w:tcPr>
            <w:vAlign w:val="center"/>
          </w:tcPr>
          <w:p w:rsidR="00000000" w:rsidDel="00000000" w:rsidP="00000000" w:rsidRDefault="00000000" w:rsidRPr="00000000" w14:paraId="00000314">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78.1</w:t>
            </w:r>
          </w:p>
        </w:tc>
        <w:tc>
          <w:tcPr>
            <w:vAlign w:val="center"/>
          </w:tcPr>
          <w:p w:rsidR="00000000" w:rsidDel="00000000" w:rsidP="00000000" w:rsidRDefault="00000000" w:rsidRPr="00000000" w14:paraId="00000315">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61121.8</w:t>
            </w:r>
          </w:p>
        </w:tc>
        <w:tc>
          <w:tcPr>
            <w:vAlign w:val="center"/>
          </w:tcPr>
          <w:p w:rsidR="00000000" w:rsidDel="00000000" w:rsidP="00000000" w:rsidRDefault="00000000" w:rsidRPr="00000000" w14:paraId="0000031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10.15</w:t>
            </w:r>
          </w:p>
        </w:tc>
        <w:tc>
          <w:tcPr>
            <w:vAlign w:val="center"/>
          </w:tcPr>
          <w:p w:rsidR="00000000" w:rsidDel="00000000" w:rsidP="00000000" w:rsidRDefault="00000000" w:rsidRPr="00000000" w14:paraId="0000031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Q9Z2A6</w:t>
            </w:r>
          </w:p>
        </w:tc>
        <w:tc>
          <w:tcPr>
            <w:vAlign w:val="center"/>
          </w:tcPr>
          <w:p w:rsidR="00000000" w:rsidDel="00000000" w:rsidP="00000000" w:rsidRDefault="00000000" w:rsidRPr="00000000" w14:paraId="00000318">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Mitogen-activated protein kinase 15</w:t>
            </w:r>
          </w:p>
        </w:tc>
      </w:tr>
      <w:tr>
        <w:trPr>
          <w:cantSplit w:val="0"/>
          <w:tblHeader w:val="0"/>
        </w:trPr>
        <w:tc>
          <w:tcPr>
            <w:vAlign w:val="center"/>
          </w:tcPr>
          <w:p w:rsidR="00000000" w:rsidDel="00000000" w:rsidP="00000000" w:rsidRDefault="00000000" w:rsidRPr="00000000" w14:paraId="00000319">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31A">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17.66</w:t>
            </w:r>
          </w:p>
        </w:tc>
        <w:tc>
          <w:tcPr>
            <w:vAlign w:val="center"/>
          </w:tcPr>
          <w:p w:rsidR="00000000" w:rsidDel="00000000" w:rsidP="00000000" w:rsidRDefault="00000000" w:rsidRPr="00000000" w14:paraId="0000031B">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1.5</w:t>
            </w:r>
          </w:p>
        </w:tc>
        <w:tc>
          <w:tcPr>
            <w:vAlign w:val="center"/>
          </w:tcPr>
          <w:p w:rsidR="00000000" w:rsidDel="00000000" w:rsidP="00000000" w:rsidRDefault="00000000" w:rsidRPr="00000000" w14:paraId="0000031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9.05E+03</w:t>
            </w:r>
          </w:p>
        </w:tc>
        <w:tc>
          <w:tcPr>
            <w:vAlign w:val="center"/>
          </w:tcPr>
          <w:p w:rsidR="00000000" w:rsidDel="00000000" w:rsidP="00000000" w:rsidRDefault="00000000" w:rsidRPr="00000000" w14:paraId="0000031D">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63.7</w:t>
            </w:r>
          </w:p>
        </w:tc>
        <w:tc>
          <w:tcPr>
            <w:vAlign w:val="center"/>
          </w:tcPr>
          <w:p w:rsidR="00000000" w:rsidDel="00000000" w:rsidP="00000000" w:rsidRDefault="00000000" w:rsidRPr="00000000" w14:paraId="0000031E">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376488.8</w:t>
            </w:r>
          </w:p>
        </w:tc>
        <w:tc>
          <w:tcPr>
            <w:vAlign w:val="center"/>
          </w:tcPr>
          <w:p w:rsidR="00000000" w:rsidDel="00000000" w:rsidP="00000000" w:rsidRDefault="00000000" w:rsidRPr="00000000" w14:paraId="0000031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6.14</w:t>
            </w:r>
          </w:p>
        </w:tc>
        <w:tc>
          <w:tcPr>
            <w:vAlign w:val="center"/>
          </w:tcPr>
          <w:p w:rsidR="00000000" w:rsidDel="00000000" w:rsidP="00000000" w:rsidRDefault="00000000" w:rsidRPr="00000000" w14:paraId="0000032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O35923</w:t>
            </w:r>
          </w:p>
        </w:tc>
        <w:tc>
          <w:tcPr>
            <w:vAlign w:val="center"/>
          </w:tcPr>
          <w:p w:rsidR="00000000" w:rsidDel="00000000" w:rsidP="00000000" w:rsidRDefault="00000000" w:rsidRPr="00000000" w14:paraId="00000321">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Breast cancer type 2 susceptibility protein homolog</w:t>
            </w:r>
          </w:p>
        </w:tc>
      </w:tr>
      <w:tr>
        <w:trPr>
          <w:cantSplit w:val="0"/>
          <w:tblHeader w:val="0"/>
        </w:trPr>
        <w:tc>
          <w:tcPr>
            <w:vAlign w:val="center"/>
          </w:tcPr>
          <w:p w:rsidR="00000000" w:rsidDel="00000000" w:rsidP="00000000" w:rsidRDefault="00000000" w:rsidRPr="00000000" w14:paraId="00000322">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323">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16.23</w:t>
            </w:r>
          </w:p>
        </w:tc>
        <w:tc>
          <w:tcPr>
            <w:vAlign w:val="center"/>
          </w:tcPr>
          <w:p w:rsidR="00000000" w:rsidDel="00000000" w:rsidP="00000000" w:rsidRDefault="00000000" w:rsidRPr="00000000" w14:paraId="00000324">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3.9</w:t>
            </w:r>
          </w:p>
        </w:tc>
        <w:tc>
          <w:tcPr>
            <w:vAlign w:val="center"/>
          </w:tcPr>
          <w:p w:rsidR="00000000" w:rsidDel="00000000" w:rsidP="00000000" w:rsidRDefault="00000000" w:rsidRPr="00000000" w14:paraId="0000032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2.38E+05</w:t>
            </w:r>
          </w:p>
        </w:tc>
        <w:tc>
          <w:tcPr>
            <w:vAlign w:val="center"/>
          </w:tcPr>
          <w:p w:rsidR="00000000" w:rsidDel="00000000" w:rsidP="00000000" w:rsidRDefault="00000000" w:rsidRPr="00000000" w14:paraId="00000326">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53.5</w:t>
            </w:r>
          </w:p>
        </w:tc>
        <w:tc>
          <w:tcPr>
            <w:vAlign w:val="center"/>
          </w:tcPr>
          <w:p w:rsidR="00000000" w:rsidDel="00000000" w:rsidP="00000000" w:rsidRDefault="00000000" w:rsidRPr="00000000" w14:paraId="00000327">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117755.6</w:t>
            </w:r>
          </w:p>
        </w:tc>
        <w:tc>
          <w:tcPr>
            <w:vAlign w:val="center"/>
          </w:tcPr>
          <w:p w:rsidR="00000000" w:rsidDel="00000000" w:rsidP="00000000" w:rsidRDefault="00000000" w:rsidRPr="00000000" w14:paraId="0000032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5.39</w:t>
            </w:r>
          </w:p>
        </w:tc>
        <w:tc>
          <w:tcPr>
            <w:vAlign w:val="center"/>
          </w:tcPr>
          <w:p w:rsidR="00000000" w:rsidDel="00000000" w:rsidP="00000000" w:rsidRDefault="00000000" w:rsidRPr="00000000" w14:paraId="0000032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D3Z9Z9</w:t>
            </w:r>
          </w:p>
        </w:tc>
        <w:tc>
          <w:tcPr>
            <w:vAlign w:val="center"/>
          </w:tcPr>
          <w:p w:rsidR="00000000" w:rsidDel="00000000" w:rsidP="00000000" w:rsidRDefault="00000000" w:rsidRPr="00000000" w14:paraId="0000032A">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SWI/SNF-related matrix-associated actin-dependent regulator of chromatin subfamily A containing DEAD/H box 1</w:t>
            </w:r>
          </w:p>
        </w:tc>
      </w:tr>
      <w:tr>
        <w:trPr>
          <w:cantSplit w:val="0"/>
          <w:tblHeader w:val="0"/>
        </w:trPr>
        <w:tc>
          <w:tcPr>
            <w:vAlign w:val="center"/>
          </w:tcPr>
          <w:p w:rsidR="00000000" w:rsidDel="00000000" w:rsidP="00000000" w:rsidRDefault="00000000" w:rsidRPr="00000000" w14:paraId="0000032B">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32C">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15.99</w:t>
            </w:r>
          </w:p>
        </w:tc>
        <w:tc>
          <w:tcPr>
            <w:vAlign w:val="center"/>
          </w:tcPr>
          <w:p w:rsidR="00000000" w:rsidDel="00000000" w:rsidP="00000000" w:rsidRDefault="00000000" w:rsidRPr="00000000" w14:paraId="0000032D">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w:t>
            </w:r>
          </w:p>
        </w:tc>
        <w:tc>
          <w:tcPr>
            <w:vAlign w:val="center"/>
          </w:tcPr>
          <w:p w:rsidR="00000000" w:rsidDel="00000000" w:rsidP="00000000" w:rsidRDefault="00000000" w:rsidRPr="00000000" w14:paraId="0000032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8.78E+04</w:t>
            </w:r>
          </w:p>
        </w:tc>
        <w:tc>
          <w:tcPr>
            <w:vAlign w:val="center"/>
          </w:tcPr>
          <w:p w:rsidR="00000000" w:rsidDel="00000000" w:rsidP="00000000" w:rsidRDefault="00000000" w:rsidRPr="00000000" w14:paraId="0000032F">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87.2</w:t>
            </w:r>
          </w:p>
        </w:tc>
        <w:tc>
          <w:tcPr>
            <w:vAlign w:val="center"/>
          </w:tcPr>
          <w:p w:rsidR="00000000" w:rsidDel="00000000" w:rsidP="00000000" w:rsidRDefault="00000000" w:rsidRPr="00000000" w14:paraId="00000330">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239540</w:t>
            </w:r>
          </w:p>
        </w:tc>
        <w:tc>
          <w:tcPr>
            <w:vAlign w:val="center"/>
          </w:tcPr>
          <w:p w:rsidR="00000000" w:rsidDel="00000000" w:rsidP="00000000" w:rsidRDefault="00000000" w:rsidRPr="00000000" w14:paraId="0000033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6.85</w:t>
            </w:r>
          </w:p>
        </w:tc>
        <w:tc>
          <w:tcPr>
            <w:vAlign w:val="center"/>
          </w:tcPr>
          <w:p w:rsidR="00000000" w:rsidDel="00000000" w:rsidP="00000000" w:rsidRDefault="00000000" w:rsidRPr="00000000" w14:paraId="0000033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O08662</w:t>
            </w:r>
          </w:p>
        </w:tc>
        <w:tc>
          <w:tcPr>
            <w:vAlign w:val="center"/>
          </w:tcPr>
          <w:p w:rsidR="00000000" w:rsidDel="00000000" w:rsidP="00000000" w:rsidRDefault="00000000" w:rsidRPr="00000000" w14:paraId="00000333">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Phosphatidylinositol 4-kinase alpha</w:t>
            </w:r>
          </w:p>
        </w:tc>
      </w:tr>
      <w:tr>
        <w:trPr>
          <w:cantSplit w:val="0"/>
          <w:tblHeader w:val="0"/>
        </w:trPr>
        <w:tc>
          <w:tcPr>
            <w:vAlign w:val="center"/>
          </w:tcPr>
          <w:p w:rsidR="00000000" w:rsidDel="00000000" w:rsidP="00000000" w:rsidRDefault="00000000" w:rsidRPr="00000000" w14:paraId="00000334">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335">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11.48</w:t>
            </w:r>
          </w:p>
        </w:tc>
        <w:tc>
          <w:tcPr>
            <w:vAlign w:val="center"/>
          </w:tcPr>
          <w:p w:rsidR="00000000" w:rsidDel="00000000" w:rsidP="00000000" w:rsidRDefault="00000000" w:rsidRPr="00000000" w14:paraId="00000336">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w:t>
            </w:r>
          </w:p>
        </w:tc>
        <w:tc>
          <w:tcPr>
            <w:vAlign w:val="center"/>
          </w:tcPr>
          <w:p w:rsidR="00000000" w:rsidDel="00000000" w:rsidP="00000000" w:rsidRDefault="00000000" w:rsidRPr="00000000" w14:paraId="0000033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9.50E+03</w:t>
            </w:r>
          </w:p>
        </w:tc>
        <w:tc>
          <w:tcPr>
            <w:vAlign w:val="center"/>
          </w:tcPr>
          <w:p w:rsidR="00000000" w:rsidDel="00000000" w:rsidP="00000000" w:rsidRDefault="00000000" w:rsidRPr="00000000" w14:paraId="00000338">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57.3</w:t>
            </w:r>
          </w:p>
        </w:tc>
        <w:tc>
          <w:tcPr>
            <w:vAlign w:val="center"/>
          </w:tcPr>
          <w:p w:rsidR="00000000" w:rsidDel="00000000" w:rsidP="00000000" w:rsidRDefault="00000000" w:rsidRPr="00000000" w14:paraId="00000339">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225920.6</w:t>
            </w:r>
          </w:p>
        </w:tc>
        <w:tc>
          <w:tcPr>
            <w:vAlign w:val="center"/>
          </w:tcPr>
          <w:p w:rsidR="00000000" w:rsidDel="00000000" w:rsidP="00000000" w:rsidRDefault="00000000" w:rsidRPr="00000000" w14:paraId="0000033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9.1</w:t>
            </w:r>
          </w:p>
        </w:tc>
        <w:tc>
          <w:tcPr>
            <w:vAlign w:val="center"/>
          </w:tcPr>
          <w:p w:rsidR="00000000" w:rsidDel="00000000" w:rsidP="00000000" w:rsidRDefault="00000000" w:rsidRPr="00000000" w14:paraId="0000033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F1LP64</w:t>
            </w:r>
          </w:p>
        </w:tc>
        <w:tc>
          <w:tcPr>
            <w:vAlign w:val="center"/>
          </w:tcPr>
          <w:p w:rsidR="00000000" w:rsidDel="00000000" w:rsidP="00000000" w:rsidRDefault="00000000" w:rsidRPr="00000000" w14:paraId="0000033C">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E3 ubiquitin-protein ligase TRIP12</w:t>
            </w:r>
          </w:p>
        </w:tc>
      </w:tr>
      <w:tr>
        <w:trPr>
          <w:cantSplit w:val="0"/>
          <w:tblHeader w:val="0"/>
        </w:trPr>
        <w:tc>
          <w:tcPr>
            <w:vAlign w:val="center"/>
          </w:tcPr>
          <w:p w:rsidR="00000000" w:rsidDel="00000000" w:rsidP="00000000" w:rsidRDefault="00000000" w:rsidRPr="00000000" w14:paraId="0000033D">
            <w:pPr>
              <w:spacing w:after="0" w:line="240" w:lineRule="auto"/>
              <w:ind w:firstLine="34"/>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Healthy control</w:t>
            </w:r>
          </w:p>
        </w:tc>
        <w:tc>
          <w:tcPr>
            <w:vAlign w:val="center"/>
          </w:tcPr>
          <w:p w:rsidR="00000000" w:rsidDel="00000000" w:rsidP="00000000" w:rsidRDefault="00000000" w:rsidRPr="00000000" w14:paraId="0000033E">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32.57</w:t>
            </w:r>
          </w:p>
        </w:tc>
        <w:tc>
          <w:tcPr>
            <w:vAlign w:val="center"/>
          </w:tcPr>
          <w:p w:rsidR="00000000" w:rsidDel="00000000" w:rsidP="00000000" w:rsidRDefault="00000000" w:rsidRPr="00000000" w14:paraId="0000033F">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6.5</w:t>
            </w:r>
          </w:p>
        </w:tc>
        <w:tc>
          <w:tcPr>
            <w:vAlign w:val="center"/>
          </w:tcPr>
          <w:p w:rsidR="00000000" w:rsidDel="00000000" w:rsidP="00000000" w:rsidRDefault="00000000" w:rsidRPr="00000000" w14:paraId="0000034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6.13E+04</w:t>
            </w:r>
          </w:p>
        </w:tc>
        <w:tc>
          <w:tcPr>
            <w:vAlign w:val="center"/>
          </w:tcPr>
          <w:p w:rsidR="00000000" w:rsidDel="00000000" w:rsidP="00000000" w:rsidRDefault="00000000" w:rsidRPr="00000000" w14:paraId="00000341">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vAlign w:val="center"/>
          </w:tcPr>
          <w:p w:rsidR="00000000" w:rsidDel="00000000" w:rsidP="00000000" w:rsidRDefault="00000000" w:rsidRPr="00000000" w14:paraId="00000342">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80670.1</w:t>
            </w:r>
          </w:p>
        </w:tc>
        <w:tc>
          <w:tcPr>
            <w:vAlign w:val="center"/>
          </w:tcPr>
          <w:p w:rsidR="00000000" w:rsidDel="00000000" w:rsidP="00000000" w:rsidRDefault="00000000" w:rsidRPr="00000000" w14:paraId="0000034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5.98</w:t>
            </w:r>
          </w:p>
        </w:tc>
        <w:tc>
          <w:tcPr>
            <w:vAlign w:val="center"/>
          </w:tcPr>
          <w:p w:rsidR="00000000" w:rsidDel="00000000" w:rsidP="00000000" w:rsidRDefault="00000000" w:rsidRPr="00000000" w14:paraId="0000034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Q8CJ99</w:t>
            </w:r>
          </w:p>
        </w:tc>
        <w:tc>
          <w:tcPr>
            <w:vAlign w:val="center"/>
          </w:tcPr>
          <w:p w:rsidR="00000000" w:rsidDel="00000000" w:rsidP="00000000" w:rsidRDefault="00000000" w:rsidRPr="00000000" w14:paraId="00000345">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Sodium channel and clathrin linker 1</w:t>
            </w:r>
          </w:p>
        </w:tc>
      </w:tr>
      <w:tr>
        <w:trPr>
          <w:cantSplit w:val="0"/>
          <w:tblHeader w:val="0"/>
        </w:trPr>
        <w:tc>
          <w:tcPr>
            <w:vAlign w:val="center"/>
          </w:tcPr>
          <w:p w:rsidR="00000000" w:rsidDel="00000000" w:rsidP="00000000" w:rsidRDefault="00000000" w:rsidRPr="00000000" w14:paraId="00000346">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347">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29.05</w:t>
            </w:r>
          </w:p>
        </w:tc>
        <w:tc>
          <w:tcPr>
            <w:vAlign w:val="center"/>
          </w:tcPr>
          <w:p w:rsidR="00000000" w:rsidDel="00000000" w:rsidP="00000000" w:rsidRDefault="00000000" w:rsidRPr="00000000" w14:paraId="00000348">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2.6</w:t>
            </w:r>
          </w:p>
        </w:tc>
        <w:tc>
          <w:tcPr>
            <w:vAlign w:val="center"/>
          </w:tcPr>
          <w:p w:rsidR="00000000" w:rsidDel="00000000" w:rsidP="00000000" w:rsidRDefault="00000000" w:rsidRPr="00000000" w14:paraId="0000034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6.03E+04</w:t>
            </w:r>
          </w:p>
        </w:tc>
        <w:tc>
          <w:tcPr>
            <w:vAlign w:val="center"/>
          </w:tcPr>
          <w:p w:rsidR="00000000" w:rsidDel="00000000" w:rsidP="00000000" w:rsidRDefault="00000000" w:rsidRPr="00000000" w14:paraId="0000034A">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vAlign w:val="center"/>
          </w:tcPr>
          <w:p w:rsidR="00000000" w:rsidDel="00000000" w:rsidP="00000000" w:rsidRDefault="00000000" w:rsidRPr="00000000" w14:paraId="0000034B">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110125.7</w:t>
            </w:r>
          </w:p>
        </w:tc>
        <w:tc>
          <w:tcPr>
            <w:vAlign w:val="center"/>
          </w:tcPr>
          <w:p w:rsidR="00000000" w:rsidDel="00000000" w:rsidP="00000000" w:rsidRDefault="00000000" w:rsidRPr="00000000" w14:paraId="0000034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9.74</w:t>
            </w:r>
          </w:p>
        </w:tc>
        <w:tc>
          <w:tcPr>
            <w:vAlign w:val="center"/>
          </w:tcPr>
          <w:p w:rsidR="00000000" w:rsidDel="00000000" w:rsidP="00000000" w:rsidRDefault="00000000" w:rsidRPr="00000000" w14:paraId="0000034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Q8VHN2</w:t>
            </w:r>
          </w:p>
        </w:tc>
        <w:tc>
          <w:tcPr>
            <w:vAlign w:val="center"/>
          </w:tcPr>
          <w:p w:rsidR="00000000" w:rsidDel="00000000" w:rsidP="00000000" w:rsidRDefault="00000000" w:rsidRPr="00000000" w14:paraId="0000034E">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Glutamate receptor ionotropic, NMDA 3B</w:t>
            </w:r>
          </w:p>
        </w:tc>
      </w:tr>
      <w:tr>
        <w:trPr>
          <w:cantSplit w:val="0"/>
          <w:tblHeader w:val="0"/>
        </w:trPr>
        <w:tc>
          <w:tcPr>
            <w:vAlign w:val="center"/>
          </w:tcPr>
          <w:p w:rsidR="00000000" w:rsidDel="00000000" w:rsidP="00000000" w:rsidRDefault="00000000" w:rsidRPr="00000000" w14:paraId="0000034F">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350">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27.07</w:t>
            </w:r>
          </w:p>
        </w:tc>
        <w:tc>
          <w:tcPr>
            <w:vAlign w:val="center"/>
          </w:tcPr>
          <w:p w:rsidR="00000000" w:rsidDel="00000000" w:rsidP="00000000" w:rsidRDefault="00000000" w:rsidRPr="00000000" w14:paraId="00000351">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2.4</w:t>
            </w:r>
          </w:p>
        </w:tc>
        <w:tc>
          <w:tcPr>
            <w:vAlign w:val="center"/>
          </w:tcPr>
          <w:p w:rsidR="00000000" w:rsidDel="00000000" w:rsidP="00000000" w:rsidRDefault="00000000" w:rsidRPr="00000000" w14:paraId="0000035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3.62E+04</w:t>
            </w:r>
          </w:p>
        </w:tc>
        <w:tc>
          <w:tcPr>
            <w:vAlign w:val="center"/>
          </w:tcPr>
          <w:p w:rsidR="00000000" w:rsidDel="00000000" w:rsidP="00000000" w:rsidRDefault="00000000" w:rsidRPr="00000000" w14:paraId="00000353">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68.1</w:t>
            </w:r>
          </w:p>
        </w:tc>
        <w:tc>
          <w:tcPr>
            <w:vAlign w:val="center"/>
          </w:tcPr>
          <w:p w:rsidR="00000000" w:rsidDel="00000000" w:rsidP="00000000" w:rsidRDefault="00000000" w:rsidRPr="00000000" w14:paraId="00000354">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251927.4</w:t>
            </w:r>
          </w:p>
        </w:tc>
        <w:tc>
          <w:tcPr>
            <w:vAlign w:val="center"/>
          </w:tcPr>
          <w:p w:rsidR="00000000" w:rsidDel="00000000" w:rsidP="00000000" w:rsidRDefault="00000000" w:rsidRPr="00000000" w14:paraId="0000035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6.37</w:t>
            </w:r>
          </w:p>
        </w:tc>
        <w:tc>
          <w:tcPr>
            <w:vAlign w:val="center"/>
          </w:tcPr>
          <w:p w:rsidR="00000000" w:rsidDel="00000000" w:rsidP="00000000" w:rsidRDefault="00000000" w:rsidRPr="00000000" w14:paraId="0000035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F1LPQ2</w:t>
            </w:r>
          </w:p>
        </w:tc>
        <w:tc>
          <w:tcPr>
            <w:vAlign w:val="center"/>
          </w:tcPr>
          <w:p w:rsidR="00000000" w:rsidDel="00000000" w:rsidP="00000000" w:rsidRDefault="00000000" w:rsidRPr="00000000" w14:paraId="00000357">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Activating signal </w:t>
            </w:r>
            <w:r w:rsidDel="00000000" w:rsidR="00000000" w:rsidRPr="00000000">
              <w:rPr>
                <w:rFonts w:ascii="Times New Roman" w:cs="Times New Roman" w:eastAsia="Times New Roman" w:hAnsi="Times New Roman"/>
                <w:color w:val="000000"/>
                <w:sz w:val="20"/>
                <w:szCs w:val="20"/>
                <w:rtl w:val="0"/>
              </w:rPr>
              <w:t xml:space="preserve">cointegrator</w:t>
            </w:r>
            <w:r w:rsidDel="00000000" w:rsidR="00000000" w:rsidRPr="00000000">
              <w:rPr>
                <w:rFonts w:ascii="Times New Roman" w:cs="Times New Roman" w:eastAsia="Times New Roman" w:hAnsi="Times New Roman"/>
                <w:color w:val="000000"/>
                <w:sz w:val="20"/>
                <w:szCs w:val="20"/>
                <w:rtl w:val="0"/>
              </w:rPr>
              <w:t xml:space="preserve"> 1 complex subunit 3</w:t>
            </w:r>
          </w:p>
        </w:tc>
      </w:tr>
      <w:tr>
        <w:trPr>
          <w:cantSplit w:val="0"/>
          <w:tblHeader w:val="0"/>
        </w:trPr>
        <w:tc>
          <w:tcPr>
            <w:vAlign w:val="center"/>
          </w:tcPr>
          <w:p w:rsidR="00000000" w:rsidDel="00000000" w:rsidP="00000000" w:rsidRDefault="00000000" w:rsidRPr="00000000" w14:paraId="00000358">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359">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25.28</w:t>
            </w:r>
          </w:p>
        </w:tc>
        <w:tc>
          <w:tcPr>
            <w:vAlign w:val="center"/>
          </w:tcPr>
          <w:p w:rsidR="00000000" w:rsidDel="00000000" w:rsidP="00000000" w:rsidRDefault="00000000" w:rsidRPr="00000000" w14:paraId="0000035A">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3.6</w:t>
            </w:r>
          </w:p>
        </w:tc>
        <w:tc>
          <w:tcPr>
            <w:vAlign w:val="center"/>
          </w:tcPr>
          <w:p w:rsidR="00000000" w:rsidDel="00000000" w:rsidP="00000000" w:rsidRDefault="00000000" w:rsidRPr="00000000" w14:paraId="0000035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3.49E+04</w:t>
            </w:r>
          </w:p>
        </w:tc>
        <w:tc>
          <w:tcPr>
            <w:vAlign w:val="center"/>
          </w:tcPr>
          <w:p w:rsidR="00000000" w:rsidDel="00000000" w:rsidP="00000000" w:rsidRDefault="00000000" w:rsidRPr="00000000" w14:paraId="0000035C">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68.7</w:t>
            </w:r>
          </w:p>
        </w:tc>
        <w:tc>
          <w:tcPr>
            <w:vAlign w:val="center"/>
          </w:tcPr>
          <w:p w:rsidR="00000000" w:rsidDel="00000000" w:rsidP="00000000" w:rsidRDefault="00000000" w:rsidRPr="00000000" w14:paraId="0000035D">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138978</w:t>
            </w:r>
          </w:p>
        </w:tc>
        <w:tc>
          <w:tcPr>
            <w:vAlign w:val="center"/>
          </w:tcPr>
          <w:p w:rsidR="00000000" w:rsidDel="00000000" w:rsidP="00000000" w:rsidRDefault="00000000" w:rsidRPr="00000000" w14:paraId="0000035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5.71</w:t>
            </w:r>
          </w:p>
        </w:tc>
        <w:tc>
          <w:tcPr>
            <w:vAlign w:val="center"/>
          </w:tcPr>
          <w:p w:rsidR="00000000" w:rsidDel="00000000" w:rsidP="00000000" w:rsidRDefault="00000000" w:rsidRPr="00000000" w14:paraId="0000035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P02454</w:t>
            </w:r>
          </w:p>
        </w:tc>
        <w:tc>
          <w:tcPr>
            <w:vAlign w:val="center"/>
          </w:tcPr>
          <w:p w:rsidR="00000000" w:rsidDel="00000000" w:rsidP="00000000" w:rsidRDefault="00000000" w:rsidRPr="00000000" w14:paraId="00000360">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Collagen alpha-1(I) chain</w:t>
            </w:r>
          </w:p>
        </w:tc>
      </w:tr>
      <w:tr>
        <w:trPr>
          <w:cantSplit w:val="0"/>
          <w:tblHeader w:val="0"/>
        </w:trPr>
        <w:tc>
          <w:tcPr>
            <w:vAlign w:val="center"/>
          </w:tcPr>
          <w:p w:rsidR="00000000" w:rsidDel="00000000" w:rsidP="00000000" w:rsidRDefault="00000000" w:rsidRPr="00000000" w14:paraId="00000361">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362">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24.87</w:t>
            </w:r>
          </w:p>
        </w:tc>
        <w:tc>
          <w:tcPr>
            <w:vAlign w:val="center"/>
          </w:tcPr>
          <w:p w:rsidR="00000000" w:rsidDel="00000000" w:rsidP="00000000" w:rsidRDefault="00000000" w:rsidRPr="00000000" w14:paraId="00000363">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3.5</w:t>
            </w:r>
          </w:p>
        </w:tc>
        <w:tc>
          <w:tcPr>
            <w:vAlign w:val="center"/>
          </w:tcPr>
          <w:p w:rsidR="00000000" w:rsidDel="00000000" w:rsidP="00000000" w:rsidRDefault="00000000" w:rsidRPr="00000000" w14:paraId="0000036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6.41E+04</w:t>
            </w:r>
          </w:p>
        </w:tc>
        <w:tc>
          <w:tcPr>
            <w:vAlign w:val="center"/>
          </w:tcPr>
          <w:p w:rsidR="00000000" w:rsidDel="00000000" w:rsidP="00000000" w:rsidRDefault="00000000" w:rsidRPr="00000000" w14:paraId="00000365">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84.8</w:t>
            </w:r>
          </w:p>
        </w:tc>
        <w:tc>
          <w:tcPr>
            <w:vAlign w:val="center"/>
          </w:tcPr>
          <w:p w:rsidR="00000000" w:rsidDel="00000000" w:rsidP="00000000" w:rsidRDefault="00000000" w:rsidRPr="00000000" w14:paraId="00000366">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142139</w:t>
            </w:r>
          </w:p>
        </w:tc>
        <w:tc>
          <w:tcPr>
            <w:vAlign w:val="center"/>
          </w:tcPr>
          <w:p w:rsidR="00000000" w:rsidDel="00000000" w:rsidP="00000000" w:rsidRDefault="00000000" w:rsidRPr="00000000" w14:paraId="0000036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5.61</w:t>
            </w:r>
          </w:p>
        </w:tc>
        <w:tc>
          <w:tcPr>
            <w:vAlign w:val="center"/>
          </w:tcPr>
          <w:p w:rsidR="00000000" w:rsidDel="00000000" w:rsidP="00000000" w:rsidRDefault="00000000" w:rsidRPr="00000000" w14:paraId="0000036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P06494</w:t>
            </w:r>
          </w:p>
        </w:tc>
        <w:tc>
          <w:tcPr>
            <w:vAlign w:val="center"/>
          </w:tcPr>
          <w:p w:rsidR="00000000" w:rsidDel="00000000" w:rsidP="00000000" w:rsidRDefault="00000000" w:rsidRPr="00000000" w14:paraId="00000369">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Receptor tyrosine-protein kinase erbB-2</w:t>
            </w:r>
          </w:p>
        </w:tc>
      </w:tr>
      <w:tr>
        <w:trPr>
          <w:cantSplit w:val="0"/>
          <w:tblHeader w:val="0"/>
        </w:trPr>
        <w:tc>
          <w:tcPr>
            <w:vAlign w:val="center"/>
          </w:tcPr>
          <w:p w:rsidR="00000000" w:rsidDel="00000000" w:rsidP="00000000" w:rsidRDefault="00000000" w:rsidRPr="00000000" w14:paraId="0000036A">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36B">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24.82</w:t>
            </w:r>
          </w:p>
        </w:tc>
        <w:tc>
          <w:tcPr>
            <w:vAlign w:val="center"/>
          </w:tcPr>
          <w:p w:rsidR="00000000" w:rsidDel="00000000" w:rsidP="00000000" w:rsidRDefault="00000000" w:rsidRPr="00000000" w14:paraId="0000036C">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10.4</w:t>
            </w:r>
          </w:p>
        </w:tc>
        <w:tc>
          <w:tcPr>
            <w:vAlign w:val="center"/>
          </w:tcPr>
          <w:p w:rsidR="00000000" w:rsidDel="00000000" w:rsidP="00000000" w:rsidRDefault="00000000" w:rsidRPr="00000000" w14:paraId="0000036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1.05E+04</w:t>
            </w:r>
          </w:p>
        </w:tc>
        <w:tc>
          <w:tcPr>
            <w:vAlign w:val="center"/>
          </w:tcPr>
          <w:p w:rsidR="00000000" w:rsidDel="00000000" w:rsidP="00000000" w:rsidRDefault="00000000" w:rsidRPr="00000000" w14:paraId="0000036E">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70.7</w:t>
            </w:r>
          </w:p>
        </w:tc>
        <w:tc>
          <w:tcPr>
            <w:vAlign w:val="center"/>
          </w:tcPr>
          <w:p w:rsidR="00000000" w:rsidDel="00000000" w:rsidP="00000000" w:rsidRDefault="00000000" w:rsidRPr="00000000" w14:paraId="0000036F">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57648.6</w:t>
            </w:r>
          </w:p>
        </w:tc>
        <w:tc>
          <w:tcPr>
            <w:vAlign w:val="center"/>
          </w:tcPr>
          <w:p w:rsidR="00000000" w:rsidDel="00000000" w:rsidP="00000000" w:rsidRDefault="00000000" w:rsidRPr="00000000" w14:paraId="0000037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6.94</w:t>
            </w:r>
          </w:p>
        </w:tc>
        <w:tc>
          <w:tcPr>
            <w:vAlign w:val="center"/>
          </w:tcPr>
          <w:p w:rsidR="00000000" w:rsidDel="00000000" w:rsidP="00000000" w:rsidRDefault="00000000" w:rsidRPr="00000000" w14:paraId="0000037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P11715</w:t>
            </w:r>
          </w:p>
        </w:tc>
        <w:tc>
          <w:tcPr>
            <w:vAlign w:val="center"/>
          </w:tcPr>
          <w:p w:rsidR="00000000" w:rsidDel="00000000" w:rsidP="00000000" w:rsidRDefault="00000000" w:rsidRPr="00000000" w14:paraId="00000372">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Steroid 17-alpha-hydroxylase/17,20 lyase</w:t>
            </w:r>
          </w:p>
        </w:tc>
      </w:tr>
      <w:tr>
        <w:trPr>
          <w:cantSplit w:val="0"/>
          <w:tblHeader w:val="0"/>
        </w:trPr>
        <w:tc>
          <w:tcPr>
            <w:vAlign w:val="center"/>
          </w:tcPr>
          <w:p w:rsidR="00000000" w:rsidDel="00000000" w:rsidP="00000000" w:rsidRDefault="00000000" w:rsidRPr="00000000" w14:paraId="00000373">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374">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24.14</w:t>
            </w:r>
          </w:p>
        </w:tc>
        <w:tc>
          <w:tcPr>
            <w:vAlign w:val="center"/>
          </w:tcPr>
          <w:p w:rsidR="00000000" w:rsidDel="00000000" w:rsidP="00000000" w:rsidRDefault="00000000" w:rsidRPr="00000000" w14:paraId="00000375">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13.7</w:t>
            </w:r>
          </w:p>
        </w:tc>
        <w:tc>
          <w:tcPr>
            <w:vAlign w:val="center"/>
          </w:tcPr>
          <w:p w:rsidR="00000000" w:rsidDel="00000000" w:rsidP="00000000" w:rsidRDefault="00000000" w:rsidRPr="00000000" w14:paraId="0000037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9.80E+03</w:t>
            </w:r>
          </w:p>
        </w:tc>
        <w:tc>
          <w:tcPr>
            <w:vAlign w:val="center"/>
          </w:tcPr>
          <w:p w:rsidR="00000000" w:rsidDel="00000000" w:rsidP="00000000" w:rsidRDefault="00000000" w:rsidRPr="00000000" w14:paraId="00000377">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65.5</w:t>
            </w:r>
          </w:p>
        </w:tc>
        <w:tc>
          <w:tcPr>
            <w:vAlign w:val="center"/>
          </w:tcPr>
          <w:p w:rsidR="00000000" w:rsidDel="00000000" w:rsidP="00000000" w:rsidRDefault="00000000" w:rsidRPr="00000000" w14:paraId="00000378">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32913.5</w:t>
            </w:r>
          </w:p>
        </w:tc>
        <w:tc>
          <w:tcPr>
            <w:vAlign w:val="center"/>
          </w:tcPr>
          <w:p w:rsidR="00000000" w:rsidDel="00000000" w:rsidP="00000000" w:rsidRDefault="00000000" w:rsidRPr="00000000" w14:paraId="0000037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4.86</w:t>
            </w:r>
          </w:p>
        </w:tc>
        <w:tc>
          <w:tcPr>
            <w:vAlign w:val="center"/>
          </w:tcPr>
          <w:p w:rsidR="00000000" w:rsidDel="00000000" w:rsidP="00000000" w:rsidRDefault="00000000" w:rsidRPr="00000000" w14:paraId="0000037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G3V9R8</w:t>
            </w:r>
          </w:p>
        </w:tc>
        <w:tc>
          <w:tcPr>
            <w:vAlign w:val="center"/>
          </w:tcPr>
          <w:p w:rsidR="00000000" w:rsidDel="00000000" w:rsidP="00000000" w:rsidRDefault="00000000" w:rsidRPr="00000000" w14:paraId="0000037B">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Heterogeneous nuclear ribonucleoprotein C</w:t>
            </w:r>
          </w:p>
        </w:tc>
      </w:tr>
      <w:tr>
        <w:trPr>
          <w:cantSplit w:val="0"/>
          <w:tblHeader w:val="0"/>
        </w:trPr>
        <w:tc>
          <w:tcPr>
            <w:vAlign w:val="center"/>
          </w:tcPr>
          <w:p w:rsidR="00000000" w:rsidDel="00000000" w:rsidP="00000000" w:rsidRDefault="00000000" w:rsidRPr="00000000" w14:paraId="0000037C">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37D">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23.4</w:t>
            </w:r>
          </w:p>
        </w:tc>
        <w:tc>
          <w:tcPr>
            <w:vAlign w:val="center"/>
          </w:tcPr>
          <w:p w:rsidR="00000000" w:rsidDel="00000000" w:rsidP="00000000" w:rsidRDefault="00000000" w:rsidRPr="00000000" w14:paraId="0000037E">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w:t>
            </w:r>
          </w:p>
        </w:tc>
        <w:tc>
          <w:tcPr>
            <w:vAlign w:val="center"/>
          </w:tcPr>
          <w:p w:rsidR="00000000" w:rsidDel="00000000" w:rsidP="00000000" w:rsidRDefault="00000000" w:rsidRPr="00000000" w14:paraId="0000037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7.08E+03</w:t>
            </w:r>
          </w:p>
        </w:tc>
        <w:tc>
          <w:tcPr>
            <w:vAlign w:val="center"/>
          </w:tcPr>
          <w:p w:rsidR="00000000" w:rsidDel="00000000" w:rsidP="00000000" w:rsidRDefault="00000000" w:rsidRPr="00000000" w14:paraId="00000380">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70.4</w:t>
            </w:r>
          </w:p>
        </w:tc>
        <w:tc>
          <w:tcPr>
            <w:vAlign w:val="center"/>
          </w:tcPr>
          <w:p w:rsidR="00000000" w:rsidDel="00000000" w:rsidP="00000000" w:rsidRDefault="00000000" w:rsidRPr="00000000" w14:paraId="00000381">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239826.8</w:t>
            </w:r>
          </w:p>
        </w:tc>
        <w:tc>
          <w:tcPr>
            <w:vAlign w:val="center"/>
          </w:tcPr>
          <w:p w:rsidR="00000000" w:rsidDel="00000000" w:rsidP="00000000" w:rsidRDefault="00000000" w:rsidRPr="00000000" w14:paraId="0000038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6.56</w:t>
            </w:r>
          </w:p>
        </w:tc>
        <w:tc>
          <w:tcPr>
            <w:vAlign w:val="center"/>
          </w:tcPr>
          <w:p w:rsidR="00000000" w:rsidDel="00000000" w:rsidP="00000000" w:rsidRDefault="00000000" w:rsidRPr="00000000" w14:paraId="0000038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Q7TNJ2</w:t>
            </w:r>
          </w:p>
        </w:tc>
        <w:tc>
          <w:tcPr>
            <w:vAlign w:val="center"/>
          </w:tcPr>
          <w:p w:rsidR="00000000" w:rsidDel="00000000" w:rsidP="00000000" w:rsidRDefault="00000000" w:rsidRPr="00000000" w14:paraId="00000384">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ATP-binding cassette sub-family A member 7</w:t>
            </w:r>
          </w:p>
        </w:tc>
      </w:tr>
      <w:tr>
        <w:trPr>
          <w:cantSplit w:val="0"/>
          <w:tblHeader w:val="0"/>
        </w:trPr>
        <w:tc>
          <w:tcPr>
            <w:vAlign w:val="center"/>
          </w:tcPr>
          <w:p w:rsidR="00000000" w:rsidDel="00000000" w:rsidP="00000000" w:rsidRDefault="00000000" w:rsidRPr="00000000" w14:paraId="00000385">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386">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23.24</w:t>
            </w:r>
          </w:p>
        </w:tc>
        <w:tc>
          <w:tcPr>
            <w:vAlign w:val="center"/>
          </w:tcPr>
          <w:p w:rsidR="00000000" w:rsidDel="00000000" w:rsidP="00000000" w:rsidRDefault="00000000" w:rsidRPr="00000000" w14:paraId="00000387">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3.6</w:t>
            </w:r>
          </w:p>
        </w:tc>
        <w:tc>
          <w:tcPr>
            <w:vAlign w:val="center"/>
          </w:tcPr>
          <w:p w:rsidR="00000000" w:rsidDel="00000000" w:rsidP="00000000" w:rsidRDefault="00000000" w:rsidRPr="00000000" w14:paraId="0000038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1.48E+04</w:t>
            </w:r>
          </w:p>
        </w:tc>
        <w:tc>
          <w:tcPr>
            <w:vAlign w:val="center"/>
          </w:tcPr>
          <w:p w:rsidR="00000000" w:rsidDel="00000000" w:rsidP="00000000" w:rsidRDefault="00000000" w:rsidRPr="00000000" w14:paraId="00000389">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62.8</w:t>
            </w:r>
          </w:p>
        </w:tc>
        <w:tc>
          <w:tcPr>
            <w:vAlign w:val="center"/>
          </w:tcPr>
          <w:p w:rsidR="00000000" w:rsidDel="00000000" w:rsidP="00000000" w:rsidRDefault="00000000" w:rsidRPr="00000000" w14:paraId="0000038A">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118983.8</w:t>
            </w:r>
          </w:p>
        </w:tc>
        <w:tc>
          <w:tcPr>
            <w:vAlign w:val="center"/>
          </w:tcPr>
          <w:p w:rsidR="00000000" w:rsidDel="00000000" w:rsidP="00000000" w:rsidRDefault="00000000" w:rsidRPr="00000000" w14:paraId="0000038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5.36</w:t>
            </w:r>
          </w:p>
        </w:tc>
        <w:tc>
          <w:tcPr>
            <w:vAlign w:val="center"/>
          </w:tcPr>
          <w:p w:rsidR="00000000" w:rsidDel="00000000" w:rsidP="00000000" w:rsidRDefault="00000000" w:rsidRPr="00000000" w14:paraId="0000038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Q5U300</w:t>
            </w:r>
          </w:p>
        </w:tc>
        <w:tc>
          <w:tcPr>
            <w:vAlign w:val="center"/>
          </w:tcPr>
          <w:p w:rsidR="00000000" w:rsidDel="00000000" w:rsidP="00000000" w:rsidRDefault="00000000" w:rsidRPr="00000000" w14:paraId="0000038D">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Ubiquitin-like modifier-activating enzyme 1</w:t>
            </w:r>
          </w:p>
        </w:tc>
      </w:tr>
      <w:tr>
        <w:trPr>
          <w:cantSplit w:val="0"/>
          <w:tblHeader w:val="0"/>
        </w:trPr>
        <w:tc>
          <w:tcPr>
            <w:vAlign w:val="center"/>
          </w:tcPr>
          <w:p w:rsidR="00000000" w:rsidDel="00000000" w:rsidP="00000000" w:rsidRDefault="00000000" w:rsidRPr="00000000" w14:paraId="0000038E">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38F">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22.24</w:t>
            </w:r>
          </w:p>
        </w:tc>
        <w:tc>
          <w:tcPr>
            <w:vAlign w:val="center"/>
          </w:tcPr>
          <w:p w:rsidR="00000000" w:rsidDel="00000000" w:rsidP="00000000" w:rsidRDefault="00000000" w:rsidRPr="00000000" w14:paraId="00000390">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6.1</w:t>
            </w:r>
          </w:p>
        </w:tc>
        <w:tc>
          <w:tcPr>
            <w:vAlign w:val="center"/>
          </w:tcPr>
          <w:p w:rsidR="00000000" w:rsidDel="00000000" w:rsidP="00000000" w:rsidRDefault="00000000" w:rsidRPr="00000000" w14:paraId="0000039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8.22E+04</w:t>
            </w:r>
          </w:p>
        </w:tc>
        <w:tc>
          <w:tcPr>
            <w:vAlign w:val="center"/>
          </w:tcPr>
          <w:p w:rsidR="00000000" w:rsidDel="00000000" w:rsidP="00000000" w:rsidRDefault="00000000" w:rsidRPr="00000000" w14:paraId="00000392">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81.7</w:t>
            </w:r>
          </w:p>
        </w:tc>
        <w:tc>
          <w:tcPr>
            <w:vAlign w:val="center"/>
          </w:tcPr>
          <w:p w:rsidR="00000000" w:rsidDel="00000000" w:rsidP="00000000" w:rsidRDefault="00000000" w:rsidRPr="00000000" w14:paraId="00000393">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85356.6</w:t>
            </w:r>
          </w:p>
        </w:tc>
        <w:tc>
          <w:tcPr>
            <w:vAlign w:val="center"/>
          </w:tcPr>
          <w:p w:rsidR="00000000" w:rsidDel="00000000" w:rsidP="00000000" w:rsidRDefault="00000000" w:rsidRPr="00000000" w14:paraId="0000039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5.67</w:t>
            </w:r>
          </w:p>
        </w:tc>
        <w:tc>
          <w:tcPr>
            <w:vAlign w:val="center"/>
          </w:tcPr>
          <w:p w:rsidR="00000000" w:rsidDel="00000000" w:rsidP="00000000" w:rsidRDefault="00000000" w:rsidRPr="00000000" w14:paraId="0000039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B4F7E8</w:t>
            </w:r>
          </w:p>
        </w:tc>
        <w:tc>
          <w:tcPr>
            <w:vAlign w:val="center"/>
          </w:tcPr>
          <w:p w:rsidR="00000000" w:rsidDel="00000000" w:rsidP="00000000" w:rsidRDefault="00000000" w:rsidRPr="00000000" w14:paraId="00000396">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Protein Niban 2</w:t>
            </w:r>
          </w:p>
        </w:tc>
      </w:tr>
      <w:tr>
        <w:trPr>
          <w:cantSplit w:val="0"/>
          <w:tblHeader w:val="0"/>
        </w:trPr>
        <w:tc>
          <w:tcPr>
            <w:vAlign w:val="center"/>
          </w:tcPr>
          <w:p w:rsidR="00000000" w:rsidDel="00000000" w:rsidP="00000000" w:rsidRDefault="00000000" w:rsidRPr="00000000" w14:paraId="00000397">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398">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22.11</w:t>
            </w:r>
          </w:p>
        </w:tc>
        <w:tc>
          <w:tcPr>
            <w:vAlign w:val="center"/>
          </w:tcPr>
          <w:p w:rsidR="00000000" w:rsidDel="00000000" w:rsidP="00000000" w:rsidRDefault="00000000" w:rsidRPr="00000000" w14:paraId="00000399">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1.3</w:t>
            </w:r>
          </w:p>
        </w:tc>
        <w:tc>
          <w:tcPr>
            <w:vAlign w:val="center"/>
          </w:tcPr>
          <w:p w:rsidR="00000000" w:rsidDel="00000000" w:rsidP="00000000" w:rsidRDefault="00000000" w:rsidRPr="00000000" w14:paraId="0000039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4.16E+04</w:t>
            </w:r>
          </w:p>
        </w:tc>
        <w:tc>
          <w:tcPr>
            <w:vAlign w:val="center"/>
          </w:tcPr>
          <w:p w:rsidR="00000000" w:rsidDel="00000000" w:rsidP="00000000" w:rsidRDefault="00000000" w:rsidRPr="00000000" w14:paraId="0000039B">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72.9</w:t>
            </w:r>
          </w:p>
        </w:tc>
        <w:tc>
          <w:tcPr>
            <w:vAlign w:val="center"/>
          </w:tcPr>
          <w:p w:rsidR="00000000" w:rsidDel="00000000" w:rsidP="00000000" w:rsidRDefault="00000000" w:rsidRPr="00000000" w14:paraId="0000039C">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574329.4</w:t>
            </w:r>
          </w:p>
        </w:tc>
        <w:tc>
          <w:tcPr>
            <w:vAlign w:val="center"/>
          </w:tcPr>
          <w:p w:rsidR="00000000" w:rsidDel="00000000" w:rsidP="00000000" w:rsidRDefault="00000000" w:rsidRPr="00000000" w14:paraId="0000039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6.3</w:t>
            </w:r>
          </w:p>
        </w:tc>
        <w:tc>
          <w:tcPr>
            <w:vAlign w:val="center"/>
          </w:tcPr>
          <w:p w:rsidR="00000000" w:rsidDel="00000000" w:rsidP="00000000" w:rsidRDefault="00000000" w:rsidRPr="00000000" w14:paraId="0000039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Q8K3K1</w:t>
            </w:r>
          </w:p>
        </w:tc>
        <w:tc>
          <w:tcPr>
            <w:vAlign w:val="center"/>
          </w:tcPr>
          <w:p w:rsidR="00000000" w:rsidDel="00000000" w:rsidP="00000000" w:rsidRDefault="00000000" w:rsidRPr="00000000" w14:paraId="0000039F">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Usherin</w:t>
            </w:r>
          </w:p>
        </w:tc>
      </w:tr>
      <w:tr>
        <w:trPr>
          <w:cantSplit w:val="0"/>
          <w:tblHeader w:val="0"/>
        </w:trPr>
        <w:tc>
          <w:tcPr>
            <w:vAlign w:val="center"/>
          </w:tcPr>
          <w:p w:rsidR="00000000" w:rsidDel="00000000" w:rsidP="00000000" w:rsidRDefault="00000000" w:rsidRPr="00000000" w14:paraId="000003A0">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3A1">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21.81</w:t>
            </w:r>
          </w:p>
        </w:tc>
        <w:tc>
          <w:tcPr>
            <w:vAlign w:val="center"/>
          </w:tcPr>
          <w:p w:rsidR="00000000" w:rsidDel="00000000" w:rsidP="00000000" w:rsidRDefault="00000000" w:rsidRPr="00000000" w14:paraId="000003A2">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7.1</w:t>
            </w:r>
          </w:p>
        </w:tc>
        <w:tc>
          <w:tcPr>
            <w:vAlign w:val="center"/>
          </w:tcPr>
          <w:p w:rsidR="00000000" w:rsidDel="00000000" w:rsidP="00000000" w:rsidRDefault="00000000" w:rsidRPr="00000000" w14:paraId="000003A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2.31E+05</w:t>
            </w:r>
          </w:p>
        </w:tc>
        <w:tc>
          <w:tcPr>
            <w:vAlign w:val="center"/>
          </w:tcPr>
          <w:p w:rsidR="00000000" w:rsidDel="00000000" w:rsidP="00000000" w:rsidRDefault="00000000" w:rsidRPr="00000000" w14:paraId="000003A4">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79</w:t>
            </w:r>
          </w:p>
        </w:tc>
        <w:tc>
          <w:tcPr>
            <w:vAlign w:val="center"/>
          </w:tcPr>
          <w:p w:rsidR="00000000" w:rsidDel="00000000" w:rsidP="00000000" w:rsidRDefault="00000000" w:rsidRPr="00000000" w14:paraId="000003A5">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79109.7</w:t>
            </w:r>
          </w:p>
        </w:tc>
        <w:tc>
          <w:tcPr>
            <w:vAlign w:val="center"/>
          </w:tcPr>
          <w:p w:rsidR="00000000" w:rsidDel="00000000" w:rsidP="00000000" w:rsidRDefault="00000000" w:rsidRPr="00000000" w14:paraId="000003A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9.54</w:t>
            </w:r>
          </w:p>
        </w:tc>
        <w:tc>
          <w:tcPr>
            <w:vAlign w:val="center"/>
          </w:tcPr>
          <w:p w:rsidR="00000000" w:rsidDel="00000000" w:rsidP="00000000" w:rsidRDefault="00000000" w:rsidRPr="00000000" w14:paraId="000003A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Q75NT5</w:t>
            </w:r>
          </w:p>
        </w:tc>
        <w:tc>
          <w:tcPr>
            <w:vAlign w:val="center"/>
          </w:tcPr>
          <w:p w:rsidR="00000000" w:rsidDel="00000000" w:rsidP="00000000" w:rsidRDefault="00000000" w:rsidRPr="00000000" w14:paraId="000003A8">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Aryl hydrocarbon receptor repressor</w:t>
            </w:r>
          </w:p>
        </w:tc>
      </w:tr>
      <w:tr>
        <w:trPr>
          <w:cantSplit w:val="0"/>
          <w:tblHeader w:val="0"/>
        </w:trPr>
        <w:tc>
          <w:tcPr>
            <w:vAlign w:val="center"/>
          </w:tcPr>
          <w:p w:rsidR="00000000" w:rsidDel="00000000" w:rsidP="00000000" w:rsidRDefault="00000000" w:rsidRPr="00000000" w14:paraId="000003A9">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3AA">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21.73</w:t>
            </w:r>
          </w:p>
        </w:tc>
        <w:tc>
          <w:tcPr>
            <w:vAlign w:val="center"/>
          </w:tcPr>
          <w:p w:rsidR="00000000" w:rsidDel="00000000" w:rsidP="00000000" w:rsidRDefault="00000000" w:rsidRPr="00000000" w14:paraId="000003AB">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w:t>
            </w:r>
          </w:p>
        </w:tc>
        <w:tc>
          <w:tcPr>
            <w:vAlign w:val="center"/>
          </w:tcPr>
          <w:p w:rsidR="00000000" w:rsidDel="00000000" w:rsidP="00000000" w:rsidRDefault="00000000" w:rsidRPr="00000000" w14:paraId="000003A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7.11E+03</w:t>
            </w:r>
          </w:p>
        </w:tc>
        <w:tc>
          <w:tcPr>
            <w:vAlign w:val="center"/>
          </w:tcPr>
          <w:p w:rsidR="00000000" w:rsidDel="00000000" w:rsidP="00000000" w:rsidRDefault="00000000" w:rsidRPr="00000000" w14:paraId="000003AD">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66.5</w:t>
            </w:r>
          </w:p>
        </w:tc>
        <w:tc>
          <w:tcPr>
            <w:vAlign w:val="center"/>
          </w:tcPr>
          <w:p w:rsidR="00000000" w:rsidDel="00000000" w:rsidP="00000000" w:rsidRDefault="00000000" w:rsidRPr="00000000" w14:paraId="000003AE">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139197.8</w:t>
            </w:r>
          </w:p>
        </w:tc>
        <w:tc>
          <w:tcPr>
            <w:vAlign w:val="center"/>
          </w:tcPr>
          <w:p w:rsidR="00000000" w:rsidDel="00000000" w:rsidP="00000000" w:rsidRDefault="00000000" w:rsidRPr="00000000" w14:paraId="000003A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5.86</w:t>
            </w:r>
          </w:p>
        </w:tc>
        <w:tc>
          <w:tcPr>
            <w:vAlign w:val="center"/>
          </w:tcPr>
          <w:p w:rsidR="00000000" w:rsidDel="00000000" w:rsidP="00000000" w:rsidRDefault="00000000" w:rsidRPr="00000000" w14:paraId="000003B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P10687</w:t>
            </w:r>
          </w:p>
        </w:tc>
        <w:tc>
          <w:tcPr>
            <w:vAlign w:val="center"/>
          </w:tcPr>
          <w:p w:rsidR="00000000" w:rsidDel="00000000" w:rsidP="00000000" w:rsidRDefault="00000000" w:rsidRPr="00000000" w14:paraId="000003B1">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1-phosphatidylinositol 4,5-bisphosphate phosphodiesterase beta-1</w:t>
            </w:r>
          </w:p>
        </w:tc>
      </w:tr>
      <w:tr>
        <w:trPr>
          <w:cantSplit w:val="0"/>
          <w:tblHeader w:val="0"/>
        </w:trPr>
        <w:tc>
          <w:tcPr>
            <w:vAlign w:val="center"/>
          </w:tcPr>
          <w:p w:rsidR="00000000" w:rsidDel="00000000" w:rsidP="00000000" w:rsidRDefault="00000000" w:rsidRPr="00000000" w14:paraId="000003B2">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3B3">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21.41</w:t>
            </w:r>
          </w:p>
        </w:tc>
        <w:tc>
          <w:tcPr>
            <w:vAlign w:val="center"/>
          </w:tcPr>
          <w:p w:rsidR="00000000" w:rsidDel="00000000" w:rsidP="00000000" w:rsidRDefault="00000000" w:rsidRPr="00000000" w14:paraId="000003B4">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6.2</w:t>
            </w:r>
          </w:p>
        </w:tc>
        <w:tc>
          <w:tcPr>
            <w:vAlign w:val="center"/>
          </w:tcPr>
          <w:p w:rsidR="00000000" w:rsidDel="00000000" w:rsidP="00000000" w:rsidRDefault="00000000" w:rsidRPr="00000000" w14:paraId="000003B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3.02E+03</w:t>
            </w:r>
          </w:p>
        </w:tc>
        <w:tc>
          <w:tcPr>
            <w:vAlign w:val="center"/>
          </w:tcPr>
          <w:p w:rsidR="00000000" w:rsidDel="00000000" w:rsidP="00000000" w:rsidRDefault="00000000" w:rsidRPr="00000000" w14:paraId="000003B6">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59.3</w:t>
            </w:r>
          </w:p>
        </w:tc>
        <w:tc>
          <w:tcPr>
            <w:vAlign w:val="center"/>
          </w:tcPr>
          <w:p w:rsidR="00000000" w:rsidDel="00000000" w:rsidP="00000000" w:rsidRDefault="00000000" w:rsidRPr="00000000" w14:paraId="000003B7">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63060</w:t>
            </w:r>
          </w:p>
        </w:tc>
        <w:tc>
          <w:tcPr>
            <w:vAlign w:val="center"/>
          </w:tcPr>
          <w:p w:rsidR="00000000" w:rsidDel="00000000" w:rsidP="00000000" w:rsidRDefault="00000000" w:rsidRPr="00000000" w14:paraId="000003B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7.82</w:t>
            </w:r>
          </w:p>
        </w:tc>
        <w:tc>
          <w:tcPr>
            <w:vAlign w:val="center"/>
          </w:tcPr>
          <w:p w:rsidR="00000000" w:rsidDel="00000000" w:rsidP="00000000" w:rsidRDefault="00000000" w:rsidRPr="00000000" w14:paraId="000003B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Q0PMD2</w:t>
            </w:r>
          </w:p>
        </w:tc>
        <w:tc>
          <w:tcPr>
            <w:vAlign w:val="center"/>
          </w:tcPr>
          <w:p w:rsidR="00000000" w:rsidDel="00000000" w:rsidP="00000000" w:rsidRDefault="00000000" w:rsidRPr="00000000" w14:paraId="000003BA">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Anthrax toxin receptor 1</w:t>
            </w:r>
          </w:p>
        </w:tc>
      </w:tr>
      <w:tr>
        <w:trPr>
          <w:cantSplit w:val="0"/>
          <w:tblHeader w:val="0"/>
        </w:trPr>
        <w:tc>
          <w:tcPr>
            <w:vAlign w:val="center"/>
          </w:tcPr>
          <w:p w:rsidR="00000000" w:rsidDel="00000000" w:rsidP="00000000" w:rsidRDefault="00000000" w:rsidRPr="00000000" w14:paraId="000003BB">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3BC">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20.55</w:t>
            </w:r>
          </w:p>
        </w:tc>
        <w:tc>
          <w:tcPr>
            <w:vAlign w:val="center"/>
          </w:tcPr>
          <w:p w:rsidR="00000000" w:rsidDel="00000000" w:rsidP="00000000" w:rsidRDefault="00000000" w:rsidRPr="00000000" w14:paraId="000003BD">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4.2</w:t>
            </w:r>
          </w:p>
        </w:tc>
        <w:tc>
          <w:tcPr>
            <w:vAlign w:val="center"/>
          </w:tcPr>
          <w:p w:rsidR="00000000" w:rsidDel="00000000" w:rsidP="00000000" w:rsidRDefault="00000000" w:rsidRPr="00000000" w14:paraId="000003B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4.52E+03</w:t>
            </w:r>
          </w:p>
        </w:tc>
        <w:tc>
          <w:tcPr>
            <w:vAlign w:val="center"/>
          </w:tcPr>
          <w:p w:rsidR="00000000" w:rsidDel="00000000" w:rsidP="00000000" w:rsidRDefault="00000000" w:rsidRPr="00000000" w14:paraId="000003BF">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73.5</w:t>
            </w:r>
          </w:p>
        </w:tc>
        <w:tc>
          <w:tcPr>
            <w:vAlign w:val="center"/>
          </w:tcPr>
          <w:p w:rsidR="00000000" w:rsidDel="00000000" w:rsidP="00000000" w:rsidRDefault="00000000" w:rsidRPr="00000000" w14:paraId="000003C0">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93645.5</w:t>
            </w:r>
          </w:p>
        </w:tc>
        <w:tc>
          <w:tcPr>
            <w:vAlign w:val="center"/>
          </w:tcPr>
          <w:p w:rsidR="00000000" w:rsidDel="00000000" w:rsidP="00000000" w:rsidRDefault="00000000" w:rsidRPr="00000000" w14:paraId="000003C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5.8</w:t>
            </w:r>
          </w:p>
        </w:tc>
        <w:tc>
          <w:tcPr>
            <w:vAlign w:val="center"/>
          </w:tcPr>
          <w:p w:rsidR="00000000" w:rsidDel="00000000" w:rsidP="00000000" w:rsidRDefault="00000000" w:rsidRPr="00000000" w14:paraId="000003C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Q810H6</w:t>
            </w:r>
          </w:p>
        </w:tc>
        <w:tc>
          <w:tcPr>
            <w:vAlign w:val="center"/>
          </w:tcPr>
          <w:p w:rsidR="00000000" w:rsidDel="00000000" w:rsidP="00000000" w:rsidRDefault="00000000" w:rsidRPr="00000000" w14:paraId="000003C3">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Disrupted in schizophrenia 1 homolog</w:t>
            </w:r>
          </w:p>
        </w:tc>
      </w:tr>
      <w:tr>
        <w:trPr>
          <w:cantSplit w:val="0"/>
          <w:tblHeader w:val="0"/>
        </w:trPr>
        <w:tc>
          <w:tcPr>
            <w:vAlign w:val="center"/>
          </w:tcPr>
          <w:p w:rsidR="00000000" w:rsidDel="00000000" w:rsidP="00000000" w:rsidRDefault="00000000" w:rsidRPr="00000000" w14:paraId="000003C4">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3C5">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19.27</w:t>
            </w:r>
          </w:p>
        </w:tc>
        <w:tc>
          <w:tcPr>
            <w:vAlign w:val="center"/>
          </w:tcPr>
          <w:p w:rsidR="00000000" w:rsidDel="00000000" w:rsidP="00000000" w:rsidRDefault="00000000" w:rsidRPr="00000000" w14:paraId="000003C6">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w:t>
            </w:r>
          </w:p>
        </w:tc>
        <w:tc>
          <w:tcPr>
            <w:vAlign w:val="center"/>
          </w:tcPr>
          <w:p w:rsidR="00000000" w:rsidDel="00000000" w:rsidP="00000000" w:rsidRDefault="00000000" w:rsidRPr="00000000" w14:paraId="000003C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7.07E+03</w:t>
            </w:r>
          </w:p>
        </w:tc>
        <w:tc>
          <w:tcPr>
            <w:vAlign w:val="center"/>
          </w:tcPr>
          <w:p w:rsidR="00000000" w:rsidDel="00000000" w:rsidP="00000000" w:rsidRDefault="00000000" w:rsidRPr="00000000" w14:paraId="000003C8">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69.7</w:t>
            </w:r>
          </w:p>
        </w:tc>
        <w:tc>
          <w:tcPr>
            <w:vAlign w:val="center"/>
          </w:tcPr>
          <w:p w:rsidR="00000000" w:rsidDel="00000000" w:rsidP="00000000" w:rsidRDefault="00000000" w:rsidRPr="00000000" w14:paraId="000003C9">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554531.3</w:t>
            </w:r>
          </w:p>
        </w:tc>
        <w:tc>
          <w:tcPr>
            <w:vAlign w:val="center"/>
          </w:tcPr>
          <w:p w:rsidR="00000000" w:rsidDel="00000000" w:rsidP="00000000" w:rsidRDefault="00000000" w:rsidRPr="00000000" w14:paraId="000003C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6.13</w:t>
            </w:r>
          </w:p>
        </w:tc>
        <w:tc>
          <w:tcPr>
            <w:vAlign w:val="center"/>
          </w:tcPr>
          <w:p w:rsidR="00000000" w:rsidDel="00000000" w:rsidP="00000000" w:rsidRDefault="00000000" w:rsidRPr="00000000" w14:paraId="000003C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Q9JKS6</w:t>
            </w:r>
          </w:p>
        </w:tc>
        <w:tc>
          <w:tcPr>
            <w:vAlign w:val="center"/>
          </w:tcPr>
          <w:p w:rsidR="00000000" w:rsidDel="00000000" w:rsidP="00000000" w:rsidRDefault="00000000" w:rsidRPr="00000000" w14:paraId="000003CC">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Protein piccolo</w:t>
            </w:r>
          </w:p>
        </w:tc>
      </w:tr>
      <w:tr>
        <w:trPr>
          <w:cantSplit w:val="0"/>
          <w:tblHeader w:val="0"/>
        </w:trPr>
        <w:tc>
          <w:tcPr>
            <w:vAlign w:val="center"/>
          </w:tcPr>
          <w:p w:rsidR="00000000" w:rsidDel="00000000" w:rsidP="00000000" w:rsidRDefault="00000000" w:rsidRPr="00000000" w14:paraId="000003CD">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3CE">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19.11</w:t>
            </w:r>
          </w:p>
        </w:tc>
        <w:tc>
          <w:tcPr>
            <w:vAlign w:val="center"/>
          </w:tcPr>
          <w:p w:rsidR="00000000" w:rsidDel="00000000" w:rsidP="00000000" w:rsidRDefault="00000000" w:rsidRPr="00000000" w14:paraId="000003CF">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0.9</w:t>
            </w:r>
          </w:p>
        </w:tc>
        <w:tc>
          <w:tcPr>
            <w:vAlign w:val="center"/>
          </w:tcPr>
          <w:p w:rsidR="00000000" w:rsidDel="00000000" w:rsidP="00000000" w:rsidRDefault="00000000" w:rsidRPr="00000000" w14:paraId="000003D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5.32E+04</w:t>
            </w:r>
          </w:p>
        </w:tc>
        <w:tc>
          <w:tcPr>
            <w:vAlign w:val="center"/>
          </w:tcPr>
          <w:p w:rsidR="00000000" w:rsidDel="00000000" w:rsidP="00000000" w:rsidRDefault="00000000" w:rsidRPr="00000000" w14:paraId="000003D1">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83.7</w:t>
            </w:r>
          </w:p>
        </w:tc>
        <w:tc>
          <w:tcPr>
            <w:vAlign w:val="center"/>
          </w:tcPr>
          <w:p w:rsidR="00000000" w:rsidDel="00000000" w:rsidP="00000000" w:rsidRDefault="00000000" w:rsidRPr="00000000" w14:paraId="000003D2">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357069.7</w:t>
            </w:r>
          </w:p>
        </w:tc>
        <w:tc>
          <w:tcPr>
            <w:vAlign w:val="center"/>
          </w:tcPr>
          <w:p w:rsidR="00000000" w:rsidDel="00000000" w:rsidP="00000000" w:rsidRDefault="00000000" w:rsidRPr="00000000" w14:paraId="000003D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9.16</w:t>
            </w:r>
          </w:p>
        </w:tc>
        <w:tc>
          <w:tcPr>
            <w:vAlign w:val="center"/>
          </w:tcPr>
          <w:p w:rsidR="00000000" w:rsidDel="00000000" w:rsidP="00000000" w:rsidRDefault="00000000" w:rsidRPr="00000000" w14:paraId="000003D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Q63638</w:t>
            </w:r>
          </w:p>
        </w:tc>
        <w:tc>
          <w:tcPr>
            <w:vAlign w:val="center"/>
          </w:tcPr>
          <w:p w:rsidR="00000000" w:rsidDel="00000000" w:rsidP="00000000" w:rsidRDefault="00000000" w:rsidRPr="00000000" w14:paraId="000003D5">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Striated muscle-specific serine/threonine-protein kinase</w:t>
            </w:r>
          </w:p>
        </w:tc>
      </w:tr>
      <w:tr>
        <w:trPr>
          <w:cantSplit w:val="0"/>
          <w:tblHeader w:val="0"/>
        </w:trPr>
        <w:tc>
          <w:tcPr>
            <w:vAlign w:val="center"/>
          </w:tcPr>
          <w:p w:rsidR="00000000" w:rsidDel="00000000" w:rsidP="00000000" w:rsidRDefault="00000000" w:rsidRPr="00000000" w14:paraId="000003D6">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3D7">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13.24</w:t>
            </w:r>
          </w:p>
        </w:tc>
        <w:tc>
          <w:tcPr>
            <w:vAlign w:val="center"/>
          </w:tcPr>
          <w:p w:rsidR="00000000" w:rsidDel="00000000" w:rsidP="00000000" w:rsidRDefault="00000000" w:rsidRPr="00000000" w14:paraId="000003D8">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3.1</w:t>
            </w:r>
          </w:p>
        </w:tc>
        <w:tc>
          <w:tcPr>
            <w:vAlign w:val="center"/>
          </w:tcPr>
          <w:p w:rsidR="00000000" w:rsidDel="00000000" w:rsidP="00000000" w:rsidRDefault="00000000" w:rsidRPr="00000000" w14:paraId="000003D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1.68E+04</w:t>
            </w:r>
          </w:p>
        </w:tc>
        <w:tc>
          <w:tcPr>
            <w:vAlign w:val="center"/>
          </w:tcPr>
          <w:p w:rsidR="00000000" w:rsidDel="00000000" w:rsidP="00000000" w:rsidRDefault="00000000" w:rsidRPr="00000000" w14:paraId="000003DA">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61.7</w:t>
            </w:r>
          </w:p>
        </w:tc>
        <w:tc>
          <w:tcPr>
            <w:vAlign w:val="center"/>
          </w:tcPr>
          <w:p w:rsidR="00000000" w:rsidDel="00000000" w:rsidP="00000000" w:rsidRDefault="00000000" w:rsidRPr="00000000" w14:paraId="000003DB">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134972</w:t>
            </w:r>
          </w:p>
        </w:tc>
        <w:tc>
          <w:tcPr>
            <w:vAlign w:val="center"/>
          </w:tcPr>
          <w:p w:rsidR="00000000" w:rsidDel="00000000" w:rsidP="00000000" w:rsidRDefault="00000000" w:rsidRPr="00000000" w14:paraId="000003D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8.25</w:t>
            </w:r>
          </w:p>
        </w:tc>
        <w:tc>
          <w:tcPr>
            <w:vAlign w:val="center"/>
          </w:tcPr>
          <w:p w:rsidR="00000000" w:rsidDel="00000000" w:rsidP="00000000" w:rsidRDefault="00000000" w:rsidRPr="00000000" w14:paraId="000003D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F1LVW7</w:t>
            </w:r>
          </w:p>
        </w:tc>
        <w:tc>
          <w:tcPr>
            <w:vAlign w:val="center"/>
          </w:tcPr>
          <w:p w:rsidR="00000000" w:rsidDel="00000000" w:rsidP="00000000" w:rsidRDefault="00000000" w:rsidRPr="00000000" w14:paraId="000003DE">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Protein diaphanous homolog 3</w:t>
            </w:r>
          </w:p>
        </w:tc>
      </w:tr>
      <w:tr>
        <w:trPr>
          <w:cantSplit w:val="0"/>
          <w:tblHeader w:val="0"/>
        </w:trPr>
        <w:tc>
          <w:tcPr>
            <w:vAlign w:val="center"/>
          </w:tcPr>
          <w:p w:rsidR="00000000" w:rsidDel="00000000" w:rsidP="00000000" w:rsidRDefault="00000000" w:rsidRPr="00000000" w14:paraId="000003DF">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3E0">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9.66</w:t>
            </w:r>
          </w:p>
        </w:tc>
        <w:tc>
          <w:tcPr>
            <w:vAlign w:val="center"/>
          </w:tcPr>
          <w:p w:rsidR="00000000" w:rsidDel="00000000" w:rsidP="00000000" w:rsidRDefault="00000000" w:rsidRPr="00000000" w14:paraId="000003E1">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2.9</w:t>
            </w:r>
          </w:p>
        </w:tc>
        <w:tc>
          <w:tcPr>
            <w:vAlign w:val="center"/>
          </w:tcPr>
          <w:p w:rsidR="00000000" w:rsidDel="00000000" w:rsidP="00000000" w:rsidRDefault="00000000" w:rsidRPr="00000000" w14:paraId="000003E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6.02E+03</w:t>
            </w:r>
          </w:p>
        </w:tc>
        <w:tc>
          <w:tcPr>
            <w:vAlign w:val="center"/>
          </w:tcPr>
          <w:p w:rsidR="00000000" w:rsidDel="00000000" w:rsidP="00000000" w:rsidRDefault="00000000" w:rsidRPr="00000000" w14:paraId="000003E3">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88.1</w:t>
            </w:r>
          </w:p>
        </w:tc>
        <w:tc>
          <w:tcPr>
            <w:vAlign w:val="center"/>
          </w:tcPr>
          <w:p w:rsidR="00000000" w:rsidDel="00000000" w:rsidP="00000000" w:rsidRDefault="00000000" w:rsidRPr="00000000" w14:paraId="000003E4">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83081.6</w:t>
            </w:r>
          </w:p>
        </w:tc>
        <w:tc>
          <w:tcPr>
            <w:vAlign w:val="center"/>
          </w:tcPr>
          <w:p w:rsidR="00000000" w:rsidDel="00000000" w:rsidP="00000000" w:rsidRDefault="00000000" w:rsidRPr="00000000" w14:paraId="000003E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10.15</w:t>
            </w:r>
          </w:p>
        </w:tc>
        <w:tc>
          <w:tcPr>
            <w:vAlign w:val="center"/>
          </w:tcPr>
          <w:p w:rsidR="00000000" w:rsidDel="00000000" w:rsidP="00000000" w:rsidRDefault="00000000" w:rsidRPr="00000000" w14:paraId="000003E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P97616</w:t>
            </w:r>
          </w:p>
        </w:tc>
        <w:tc>
          <w:tcPr>
            <w:vAlign w:val="center"/>
          </w:tcPr>
          <w:p w:rsidR="00000000" w:rsidDel="00000000" w:rsidP="00000000" w:rsidRDefault="00000000" w:rsidRPr="00000000" w14:paraId="000003E7">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Double-stranded RNA-specific </w:t>
            </w:r>
            <w:r w:rsidDel="00000000" w:rsidR="00000000" w:rsidRPr="00000000">
              <w:rPr>
                <w:rFonts w:ascii="Times New Roman" w:cs="Times New Roman" w:eastAsia="Times New Roman" w:hAnsi="Times New Roman"/>
                <w:color w:val="000000"/>
                <w:sz w:val="20"/>
                <w:szCs w:val="20"/>
                <w:rtl w:val="0"/>
              </w:rPr>
              <w:t xml:space="preserve">editase</w:t>
            </w:r>
            <w:r w:rsidDel="00000000" w:rsidR="00000000" w:rsidRPr="00000000">
              <w:rPr>
                <w:rFonts w:ascii="Times New Roman" w:cs="Times New Roman" w:eastAsia="Times New Roman" w:hAnsi="Times New Roman"/>
                <w:color w:val="000000"/>
                <w:sz w:val="20"/>
                <w:szCs w:val="20"/>
                <w:rtl w:val="0"/>
              </w:rPr>
              <w:t xml:space="preserve"> B2</w:t>
            </w:r>
          </w:p>
        </w:tc>
      </w:tr>
      <w:tr>
        <w:trPr>
          <w:cantSplit w:val="0"/>
          <w:tblHeader w:val="0"/>
        </w:trPr>
        <w:tc>
          <w:tcPr>
            <w:vAlign w:val="center"/>
          </w:tcPr>
          <w:p w:rsidR="00000000" w:rsidDel="00000000" w:rsidP="00000000" w:rsidRDefault="00000000" w:rsidRPr="00000000" w14:paraId="000003E8">
            <w:pPr>
              <w:spacing w:after="0" w:line="240" w:lineRule="auto"/>
              <w:ind w:firstLine="34"/>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Healthy control</w:t>
            </w:r>
          </w:p>
        </w:tc>
        <w:tc>
          <w:tcPr>
            <w:vAlign w:val="center"/>
          </w:tcPr>
          <w:p w:rsidR="00000000" w:rsidDel="00000000" w:rsidP="00000000" w:rsidRDefault="00000000" w:rsidRPr="00000000" w14:paraId="000003E9">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48.55</w:t>
            </w:r>
          </w:p>
        </w:tc>
        <w:tc>
          <w:tcPr>
            <w:vAlign w:val="center"/>
          </w:tcPr>
          <w:p w:rsidR="00000000" w:rsidDel="00000000" w:rsidP="00000000" w:rsidRDefault="00000000" w:rsidRPr="00000000" w14:paraId="000003EA">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4.1</w:t>
            </w:r>
          </w:p>
        </w:tc>
        <w:tc>
          <w:tcPr>
            <w:vAlign w:val="center"/>
          </w:tcPr>
          <w:p w:rsidR="00000000" w:rsidDel="00000000" w:rsidP="00000000" w:rsidRDefault="00000000" w:rsidRPr="00000000" w14:paraId="000003E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1.14E+05</w:t>
            </w:r>
          </w:p>
        </w:tc>
        <w:tc>
          <w:tcPr>
            <w:vAlign w:val="center"/>
          </w:tcPr>
          <w:p w:rsidR="00000000" w:rsidDel="00000000" w:rsidP="00000000" w:rsidRDefault="00000000" w:rsidRPr="00000000" w14:paraId="000003EC">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78.4</w:t>
            </w:r>
          </w:p>
        </w:tc>
        <w:tc>
          <w:tcPr>
            <w:vAlign w:val="center"/>
          </w:tcPr>
          <w:p w:rsidR="00000000" w:rsidDel="00000000" w:rsidP="00000000" w:rsidRDefault="00000000" w:rsidRPr="00000000" w14:paraId="000003ED">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165140</w:t>
            </w:r>
          </w:p>
        </w:tc>
        <w:tc>
          <w:tcPr>
            <w:vAlign w:val="center"/>
          </w:tcPr>
          <w:p w:rsidR="00000000" w:rsidDel="00000000" w:rsidP="00000000" w:rsidRDefault="00000000" w:rsidRPr="00000000" w14:paraId="000003E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5.7</w:t>
            </w:r>
          </w:p>
        </w:tc>
        <w:tc>
          <w:tcPr>
            <w:vAlign w:val="center"/>
          </w:tcPr>
          <w:p w:rsidR="00000000" w:rsidDel="00000000" w:rsidP="00000000" w:rsidRDefault="00000000" w:rsidRPr="00000000" w14:paraId="000003E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P14046</w:t>
            </w:r>
          </w:p>
        </w:tc>
        <w:tc>
          <w:tcPr>
            <w:vAlign w:val="center"/>
          </w:tcPr>
          <w:p w:rsidR="00000000" w:rsidDel="00000000" w:rsidP="00000000" w:rsidRDefault="00000000" w:rsidRPr="00000000" w14:paraId="000003F0">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Alpha-1-inhibitor 3</w:t>
            </w:r>
          </w:p>
        </w:tc>
      </w:tr>
      <w:tr>
        <w:trPr>
          <w:cantSplit w:val="0"/>
          <w:tblHeader w:val="0"/>
        </w:trPr>
        <w:tc>
          <w:tcPr>
            <w:vAlign w:val="center"/>
          </w:tcPr>
          <w:p w:rsidR="00000000" w:rsidDel="00000000" w:rsidP="00000000" w:rsidRDefault="00000000" w:rsidRPr="00000000" w14:paraId="000003F1">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3F2">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35.87</w:t>
            </w:r>
          </w:p>
        </w:tc>
        <w:tc>
          <w:tcPr>
            <w:vAlign w:val="center"/>
          </w:tcPr>
          <w:p w:rsidR="00000000" w:rsidDel="00000000" w:rsidP="00000000" w:rsidRDefault="00000000" w:rsidRPr="00000000" w14:paraId="000003F3">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3.1</w:t>
            </w:r>
          </w:p>
        </w:tc>
        <w:tc>
          <w:tcPr>
            <w:vAlign w:val="center"/>
          </w:tcPr>
          <w:p w:rsidR="00000000" w:rsidDel="00000000" w:rsidP="00000000" w:rsidRDefault="00000000" w:rsidRPr="00000000" w14:paraId="000003F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8.99E+04</w:t>
            </w:r>
          </w:p>
        </w:tc>
        <w:tc>
          <w:tcPr>
            <w:vAlign w:val="center"/>
          </w:tcPr>
          <w:p w:rsidR="00000000" w:rsidDel="00000000" w:rsidP="00000000" w:rsidRDefault="00000000" w:rsidRPr="00000000" w14:paraId="000003F5">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65.3</w:t>
            </w:r>
          </w:p>
        </w:tc>
        <w:tc>
          <w:tcPr>
            <w:vAlign w:val="center"/>
          </w:tcPr>
          <w:p w:rsidR="00000000" w:rsidDel="00000000" w:rsidP="00000000" w:rsidRDefault="00000000" w:rsidRPr="00000000" w14:paraId="000003F6">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166693</w:t>
            </w:r>
          </w:p>
        </w:tc>
        <w:tc>
          <w:tcPr>
            <w:vAlign w:val="center"/>
          </w:tcPr>
          <w:p w:rsidR="00000000" w:rsidDel="00000000" w:rsidP="00000000" w:rsidRDefault="00000000" w:rsidRPr="00000000" w14:paraId="000003F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5.68</w:t>
            </w:r>
          </w:p>
        </w:tc>
        <w:tc>
          <w:tcPr>
            <w:vAlign w:val="center"/>
          </w:tcPr>
          <w:p w:rsidR="00000000" w:rsidDel="00000000" w:rsidP="00000000" w:rsidRDefault="00000000" w:rsidRPr="00000000" w14:paraId="000003F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Q03626</w:t>
            </w:r>
          </w:p>
        </w:tc>
        <w:tc>
          <w:tcPr>
            <w:vAlign w:val="center"/>
          </w:tcPr>
          <w:p w:rsidR="00000000" w:rsidDel="00000000" w:rsidP="00000000" w:rsidRDefault="00000000" w:rsidRPr="00000000" w14:paraId="000003F9">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Murinoglobulin-1</w:t>
            </w:r>
          </w:p>
        </w:tc>
      </w:tr>
      <w:tr>
        <w:trPr>
          <w:cantSplit w:val="0"/>
          <w:tblHeader w:val="0"/>
        </w:trPr>
        <w:tc>
          <w:tcPr>
            <w:vAlign w:val="center"/>
          </w:tcPr>
          <w:p w:rsidR="00000000" w:rsidDel="00000000" w:rsidP="00000000" w:rsidRDefault="00000000" w:rsidRPr="00000000" w14:paraId="000003FA">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3FB">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33.24</w:t>
            </w:r>
          </w:p>
        </w:tc>
        <w:tc>
          <w:tcPr>
            <w:vAlign w:val="center"/>
          </w:tcPr>
          <w:p w:rsidR="00000000" w:rsidDel="00000000" w:rsidP="00000000" w:rsidRDefault="00000000" w:rsidRPr="00000000" w14:paraId="000003FC">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w:t>
            </w:r>
          </w:p>
        </w:tc>
        <w:tc>
          <w:tcPr>
            <w:vAlign w:val="center"/>
          </w:tcPr>
          <w:p w:rsidR="00000000" w:rsidDel="00000000" w:rsidP="00000000" w:rsidRDefault="00000000" w:rsidRPr="00000000" w14:paraId="000003F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5.12E+04</w:t>
            </w:r>
          </w:p>
        </w:tc>
        <w:tc>
          <w:tcPr>
            <w:vAlign w:val="center"/>
          </w:tcPr>
          <w:p w:rsidR="00000000" w:rsidDel="00000000" w:rsidP="00000000" w:rsidRDefault="00000000" w:rsidRPr="00000000" w14:paraId="000003FE">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63.5</w:t>
            </w:r>
          </w:p>
        </w:tc>
        <w:tc>
          <w:tcPr>
            <w:vAlign w:val="center"/>
          </w:tcPr>
          <w:p w:rsidR="00000000" w:rsidDel="00000000" w:rsidP="00000000" w:rsidRDefault="00000000" w:rsidRPr="00000000" w14:paraId="000003FF">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162955</w:t>
            </w:r>
          </w:p>
        </w:tc>
        <w:tc>
          <w:tcPr>
            <w:vAlign w:val="center"/>
          </w:tcPr>
          <w:p w:rsidR="00000000" w:rsidDel="00000000" w:rsidP="00000000" w:rsidRDefault="00000000" w:rsidRPr="00000000" w14:paraId="0000040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6.16</w:t>
            </w:r>
          </w:p>
        </w:tc>
        <w:tc>
          <w:tcPr>
            <w:vAlign w:val="center"/>
          </w:tcPr>
          <w:p w:rsidR="00000000" w:rsidDel="00000000" w:rsidP="00000000" w:rsidRDefault="00000000" w:rsidRPr="00000000" w14:paraId="0000040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Q6IE52</w:t>
            </w:r>
          </w:p>
        </w:tc>
        <w:tc>
          <w:tcPr>
            <w:vAlign w:val="center"/>
          </w:tcPr>
          <w:p w:rsidR="00000000" w:rsidDel="00000000" w:rsidP="00000000" w:rsidRDefault="00000000" w:rsidRPr="00000000" w14:paraId="00000402">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Murinoglobulin-2</w:t>
            </w:r>
          </w:p>
        </w:tc>
      </w:tr>
      <w:tr>
        <w:trPr>
          <w:cantSplit w:val="0"/>
          <w:tblHeader w:val="0"/>
        </w:trPr>
        <w:tc>
          <w:tcPr>
            <w:vAlign w:val="center"/>
          </w:tcPr>
          <w:p w:rsidR="00000000" w:rsidDel="00000000" w:rsidP="00000000" w:rsidRDefault="00000000" w:rsidRPr="00000000" w14:paraId="00000403">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404">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31.3</w:t>
            </w:r>
          </w:p>
        </w:tc>
        <w:tc>
          <w:tcPr>
            <w:vAlign w:val="center"/>
          </w:tcPr>
          <w:p w:rsidR="00000000" w:rsidDel="00000000" w:rsidP="00000000" w:rsidRDefault="00000000" w:rsidRPr="00000000" w14:paraId="00000405">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3.7</w:t>
            </w:r>
          </w:p>
        </w:tc>
        <w:tc>
          <w:tcPr>
            <w:vAlign w:val="center"/>
          </w:tcPr>
          <w:p w:rsidR="00000000" w:rsidDel="00000000" w:rsidP="00000000" w:rsidRDefault="00000000" w:rsidRPr="00000000" w14:paraId="0000040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8.20E+04</w:t>
            </w:r>
          </w:p>
        </w:tc>
        <w:tc>
          <w:tcPr>
            <w:vAlign w:val="center"/>
          </w:tcPr>
          <w:p w:rsidR="00000000" w:rsidDel="00000000" w:rsidP="00000000" w:rsidRDefault="00000000" w:rsidRPr="00000000" w14:paraId="00000407">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85.4</w:t>
            </w:r>
          </w:p>
        </w:tc>
        <w:tc>
          <w:tcPr>
            <w:vAlign w:val="center"/>
          </w:tcPr>
          <w:p w:rsidR="00000000" w:rsidDel="00000000" w:rsidP="00000000" w:rsidRDefault="00000000" w:rsidRPr="00000000" w14:paraId="00000408">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84141</w:t>
            </w:r>
          </w:p>
        </w:tc>
        <w:tc>
          <w:tcPr>
            <w:vAlign w:val="center"/>
          </w:tcPr>
          <w:p w:rsidR="00000000" w:rsidDel="00000000" w:rsidP="00000000" w:rsidRDefault="00000000" w:rsidRPr="00000000" w14:paraId="0000040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6.37</w:t>
            </w:r>
          </w:p>
        </w:tc>
        <w:tc>
          <w:tcPr>
            <w:vAlign w:val="center"/>
          </w:tcPr>
          <w:p w:rsidR="00000000" w:rsidDel="00000000" w:rsidP="00000000" w:rsidRDefault="00000000" w:rsidRPr="00000000" w14:paraId="0000040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Q07803</w:t>
            </w:r>
          </w:p>
        </w:tc>
        <w:tc>
          <w:tcPr>
            <w:vAlign w:val="center"/>
          </w:tcPr>
          <w:p w:rsidR="00000000" w:rsidDel="00000000" w:rsidP="00000000" w:rsidRDefault="00000000" w:rsidRPr="00000000" w14:paraId="0000040B">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Elongation factor G, mitochondrial</w:t>
            </w:r>
          </w:p>
        </w:tc>
      </w:tr>
      <w:tr>
        <w:trPr>
          <w:cantSplit w:val="0"/>
          <w:tblHeader w:val="0"/>
        </w:trPr>
        <w:tc>
          <w:tcPr>
            <w:vAlign w:val="center"/>
          </w:tcPr>
          <w:p w:rsidR="00000000" w:rsidDel="00000000" w:rsidP="00000000" w:rsidRDefault="00000000" w:rsidRPr="00000000" w14:paraId="0000040C">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40D">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26.61</w:t>
            </w:r>
          </w:p>
        </w:tc>
        <w:tc>
          <w:tcPr>
            <w:vAlign w:val="center"/>
          </w:tcPr>
          <w:p w:rsidR="00000000" w:rsidDel="00000000" w:rsidP="00000000" w:rsidRDefault="00000000" w:rsidRPr="00000000" w14:paraId="0000040E">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9.2</w:t>
            </w:r>
          </w:p>
        </w:tc>
        <w:tc>
          <w:tcPr>
            <w:vAlign w:val="center"/>
          </w:tcPr>
          <w:p w:rsidR="00000000" w:rsidDel="00000000" w:rsidP="00000000" w:rsidRDefault="00000000" w:rsidRPr="00000000" w14:paraId="0000040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4.00E+04</w:t>
            </w:r>
          </w:p>
        </w:tc>
        <w:tc>
          <w:tcPr>
            <w:vAlign w:val="center"/>
          </w:tcPr>
          <w:p w:rsidR="00000000" w:rsidDel="00000000" w:rsidP="00000000" w:rsidRDefault="00000000" w:rsidRPr="00000000" w14:paraId="00000410">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66.8</w:t>
            </w:r>
          </w:p>
        </w:tc>
        <w:tc>
          <w:tcPr>
            <w:vAlign w:val="center"/>
          </w:tcPr>
          <w:p w:rsidR="00000000" w:rsidDel="00000000" w:rsidP="00000000" w:rsidRDefault="00000000" w:rsidRPr="00000000" w14:paraId="00000411">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67697</w:t>
            </w:r>
          </w:p>
        </w:tc>
        <w:tc>
          <w:tcPr>
            <w:vAlign w:val="center"/>
          </w:tcPr>
          <w:p w:rsidR="00000000" w:rsidDel="00000000" w:rsidP="00000000" w:rsidRDefault="00000000" w:rsidRPr="00000000" w14:paraId="0000041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5.03</w:t>
            </w:r>
          </w:p>
        </w:tc>
        <w:tc>
          <w:tcPr>
            <w:vAlign w:val="center"/>
          </w:tcPr>
          <w:p w:rsidR="00000000" w:rsidDel="00000000" w:rsidP="00000000" w:rsidRDefault="00000000" w:rsidRPr="00000000" w14:paraId="0000041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Q8R5M4</w:t>
            </w:r>
          </w:p>
        </w:tc>
        <w:tc>
          <w:tcPr>
            <w:vAlign w:val="center"/>
          </w:tcPr>
          <w:p w:rsidR="00000000" w:rsidDel="00000000" w:rsidP="00000000" w:rsidRDefault="00000000" w:rsidRPr="00000000" w14:paraId="00000414">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Optineurin</w:t>
            </w:r>
          </w:p>
        </w:tc>
      </w:tr>
      <w:tr>
        <w:trPr>
          <w:cantSplit w:val="0"/>
          <w:tblHeader w:val="0"/>
        </w:trPr>
        <w:tc>
          <w:tcPr>
            <w:vAlign w:val="center"/>
          </w:tcPr>
          <w:p w:rsidR="00000000" w:rsidDel="00000000" w:rsidP="00000000" w:rsidRDefault="00000000" w:rsidRPr="00000000" w14:paraId="00000415">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416">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25.82</w:t>
            </w:r>
          </w:p>
        </w:tc>
        <w:tc>
          <w:tcPr>
            <w:vAlign w:val="center"/>
          </w:tcPr>
          <w:p w:rsidR="00000000" w:rsidDel="00000000" w:rsidP="00000000" w:rsidRDefault="00000000" w:rsidRPr="00000000" w14:paraId="00000417">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4.1</w:t>
            </w:r>
          </w:p>
        </w:tc>
        <w:tc>
          <w:tcPr>
            <w:vAlign w:val="center"/>
          </w:tcPr>
          <w:p w:rsidR="00000000" w:rsidDel="00000000" w:rsidP="00000000" w:rsidRDefault="00000000" w:rsidRPr="00000000" w14:paraId="0000041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1.11E+04</w:t>
            </w:r>
          </w:p>
        </w:tc>
        <w:tc>
          <w:tcPr>
            <w:vAlign w:val="center"/>
          </w:tcPr>
          <w:p w:rsidR="00000000" w:rsidDel="00000000" w:rsidP="00000000" w:rsidRDefault="00000000" w:rsidRPr="00000000" w14:paraId="00000419">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61.1</w:t>
            </w:r>
          </w:p>
        </w:tc>
        <w:tc>
          <w:tcPr>
            <w:vAlign w:val="center"/>
          </w:tcPr>
          <w:p w:rsidR="00000000" w:rsidDel="00000000" w:rsidP="00000000" w:rsidRDefault="00000000" w:rsidRPr="00000000" w14:paraId="0000041A">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149778</w:t>
            </w:r>
          </w:p>
        </w:tc>
        <w:tc>
          <w:tcPr>
            <w:vAlign w:val="center"/>
          </w:tcPr>
          <w:p w:rsidR="00000000" w:rsidDel="00000000" w:rsidP="00000000" w:rsidRDefault="00000000" w:rsidRPr="00000000" w14:paraId="0000041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6.2</w:t>
            </w:r>
          </w:p>
        </w:tc>
        <w:tc>
          <w:tcPr>
            <w:vAlign w:val="center"/>
          </w:tcPr>
          <w:p w:rsidR="00000000" w:rsidDel="00000000" w:rsidP="00000000" w:rsidRDefault="00000000" w:rsidRPr="00000000" w14:paraId="0000041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Q5QE79</w:t>
            </w:r>
          </w:p>
        </w:tc>
        <w:tc>
          <w:tcPr>
            <w:vAlign w:val="center"/>
          </w:tcPr>
          <w:p w:rsidR="00000000" w:rsidDel="00000000" w:rsidP="00000000" w:rsidRDefault="00000000" w:rsidRPr="00000000" w14:paraId="0000041D">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Aldehyde oxidase 4</w:t>
            </w:r>
          </w:p>
        </w:tc>
      </w:tr>
      <w:tr>
        <w:trPr>
          <w:cantSplit w:val="0"/>
          <w:tblHeader w:val="0"/>
        </w:trPr>
        <w:tc>
          <w:tcPr>
            <w:vAlign w:val="center"/>
          </w:tcPr>
          <w:p w:rsidR="00000000" w:rsidDel="00000000" w:rsidP="00000000" w:rsidRDefault="00000000" w:rsidRPr="00000000" w14:paraId="0000041E">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41F">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24.34</w:t>
            </w:r>
          </w:p>
        </w:tc>
        <w:tc>
          <w:tcPr>
            <w:vAlign w:val="center"/>
          </w:tcPr>
          <w:p w:rsidR="00000000" w:rsidDel="00000000" w:rsidP="00000000" w:rsidRDefault="00000000" w:rsidRPr="00000000" w14:paraId="00000420">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5.8</w:t>
            </w:r>
          </w:p>
        </w:tc>
        <w:tc>
          <w:tcPr>
            <w:vAlign w:val="center"/>
          </w:tcPr>
          <w:p w:rsidR="00000000" w:rsidDel="00000000" w:rsidP="00000000" w:rsidRDefault="00000000" w:rsidRPr="00000000" w14:paraId="0000042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5.29E+03</w:t>
            </w:r>
          </w:p>
        </w:tc>
        <w:tc>
          <w:tcPr>
            <w:vAlign w:val="center"/>
          </w:tcPr>
          <w:p w:rsidR="00000000" w:rsidDel="00000000" w:rsidP="00000000" w:rsidRDefault="00000000" w:rsidRPr="00000000" w14:paraId="00000422">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82.8</w:t>
            </w:r>
          </w:p>
        </w:tc>
        <w:tc>
          <w:tcPr>
            <w:vAlign w:val="center"/>
          </w:tcPr>
          <w:p w:rsidR="00000000" w:rsidDel="00000000" w:rsidP="00000000" w:rsidRDefault="00000000" w:rsidRPr="00000000" w14:paraId="00000423">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69786</w:t>
            </w:r>
          </w:p>
        </w:tc>
        <w:tc>
          <w:tcPr>
            <w:vAlign w:val="center"/>
          </w:tcPr>
          <w:p w:rsidR="00000000" w:rsidDel="00000000" w:rsidP="00000000" w:rsidRDefault="00000000" w:rsidRPr="00000000" w14:paraId="0000042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9.59</w:t>
            </w:r>
          </w:p>
        </w:tc>
        <w:tc>
          <w:tcPr>
            <w:vAlign w:val="center"/>
          </w:tcPr>
          <w:p w:rsidR="00000000" w:rsidDel="00000000" w:rsidP="00000000" w:rsidRDefault="00000000" w:rsidRPr="00000000" w14:paraId="0000042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O70418</w:t>
            </w:r>
          </w:p>
        </w:tc>
        <w:tc>
          <w:tcPr>
            <w:vAlign w:val="center"/>
          </w:tcPr>
          <w:p w:rsidR="00000000" w:rsidDel="00000000" w:rsidP="00000000" w:rsidRDefault="00000000" w:rsidRPr="00000000" w14:paraId="00000426">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RING finger protein 112</w:t>
            </w:r>
          </w:p>
        </w:tc>
      </w:tr>
      <w:tr>
        <w:trPr>
          <w:cantSplit w:val="0"/>
          <w:tblHeader w:val="0"/>
        </w:trPr>
        <w:tc>
          <w:tcPr>
            <w:vAlign w:val="center"/>
          </w:tcPr>
          <w:p w:rsidR="00000000" w:rsidDel="00000000" w:rsidP="00000000" w:rsidRDefault="00000000" w:rsidRPr="00000000" w14:paraId="00000427">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428">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23.44</w:t>
            </w:r>
          </w:p>
        </w:tc>
        <w:tc>
          <w:tcPr>
            <w:vAlign w:val="center"/>
          </w:tcPr>
          <w:p w:rsidR="00000000" w:rsidDel="00000000" w:rsidP="00000000" w:rsidRDefault="00000000" w:rsidRPr="00000000" w14:paraId="00000429">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4.8</w:t>
            </w:r>
          </w:p>
        </w:tc>
        <w:tc>
          <w:tcPr>
            <w:vAlign w:val="center"/>
          </w:tcPr>
          <w:p w:rsidR="00000000" w:rsidDel="00000000" w:rsidP="00000000" w:rsidRDefault="00000000" w:rsidRPr="00000000" w14:paraId="0000042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1.65E+05</w:t>
            </w:r>
          </w:p>
        </w:tc>
        <w:tc>
          <w:tcPr>
            <w:vAlign w:val="center"/>
          </w:tcPr>
          <w:p w:rsidR="00000000" w:rsidDel="00000000" w:rsidP="00000000" w:rsidRDefault="00000000" w:rsidRPr="00000000" w14:paraId="0000042B">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72.7</w:t>
            </w:r>
          </w:p>
        </w:tc>
        <w:tc>
          <w:tcPr>
            <w:vAlign w:val="center"/>
          </w:tcPr>
          <w:p w:rsidR="00000000" w:rsidDel="00000000" w:rsidP="00000000" w:rsidRDefault="00000000" w:rsidRPr="00000000" w14:paraId="0000042C">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80252</w:t>
            </w:r>
          </w:p>
        </w:tc>
        <w:tc>
          <w:tcPr>
            <w:vAlign w:val="center"/>
          </w:tcPr>
          <w:p w:rsidR="00000000" w:rsidDel="00000000" w:rsidP="00000000" w:rsidRDefault="00000000" w:rsidRPr="00000000" w14:paraId="0000042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6.34</w:t>
            </w:r>
          </w:p>
        </w:tc>
        <w:tc>
          <w:tcPr>
            <w:vAlign w:val="center"/>
          </w:tcPr>
          <w:p w:rsidR="00000000" w:rsidDel="00000000" w:rsidP="00000000" w:rsidRDefault="00000000" w:rsidRPr="00000000" w14:paraId="0000042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O35826</w:t>
            </w:r>
          </w:p>
        </w:tc>
        <w:tc>
          <w:tcPr>
            <w:vAlign w:val="center"/>
          </w:tcPr>
          <w:p w:rsidR="00000000" w:rsidDel="00000000" w:rsidP="00000000" w:rsidRDefault="00000000" w:rsidRPr="00000000" w14:paraId="0000042F">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Bifunctional UDP-N-acetylglucosamine 2-epimerase/N-acetylmannosamine kinase</w:t>
            </w:r>
          </w:p>
        </w:tc>
      </w:tr>
      <w:tr>
        <w:trPr>
          <w:cantSplit w:val="0"/>
          <w:tblHeader w:val="0"/>
        </w:trPr>
        <w:tc>
          <w:tcPr>
            <w:vAlign w:val="center"/>
          </w:tcPr>
          <w:p w:rsidR="00000000" w:rsidDel="00000000" w:rsidP="00000000" w:rsidRDefault="00000000" w:rsidRPr="00000000" w14:paraId="00000430">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431">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21.67</w:t>
            </w:r>
          </w:p>
        </w:tc>
        <w:tc>
          <w:tcPr>
            <w:vAlign w:val="center"/>
          </w:tcPr>
          <w:p w:rsidR="00000000" w:rsidDel="00000000" w:rsidP="00000000" w:rsidRDefault="00000000" w:rsidRPr="00000000" w14:paraId="00000432">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1.5</w:t>
            </w:r>
          </w:p>
        </w:tc>
        <w:tc>
          <w:tcPr>
            <w:vAlign w:val="center"/>
          </w:tcPr>
          <w:p w:rsidR="00000000" w:rsidDel="00000000" w:rsidP="00000000" w:rsidRDefault="00000000" w:rsidRPr="00000000" w14:paraId="0000043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1.99E+04</w:t>
            </w:r>
          </w:p>
        </w:tc>
        <w:tc>
          <w:tcPr>
            <w:vAlign w:val="center"/>
          </w:tcPr>
          <w:p w:rsidR="00000000" w:rsidDel="00000000" w:rsidP="00000000" w:rsidRDefault="00000000" w:rsidRPr="00000000" w14:paraId="00000434">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71.6</w:t>
            </w:r>
          </w:p>
        </w:tc>
        <w:tc>
          <w:tcPr>
            <w:vAlign w:val="center"/>
          </w:tcPr>
          <w:p w:rsidR="00000000" w:rsidDel="00000000" w:rsidP="00000000" w:rsidRDefault="00000000" w:rsidRPr="00000000" w14:paraId="00000435">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159961</w:t>
            </w:r>
          </w:p>
        </w:tc>
        <w:tc>
          <w:tcPr>
            <w:vAlign w:val="center"/>
          </w:tcPr>
          <w:p w:rsidR="00000000" w:rsidDel="00000000" w:rsidP="00000000" w:rsidRDefault="00000000" w:rsidRPr="00000000" w14:paraId="0000043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6.71</w:t>
            </w:r>
          </w:p>
        </w:tc>
        <w:tc>
          <w:tcPr>
            <w:vAlign w:val="center"/>
          </w:tcPr>
          <w:p w:rsidR="00000000" w:rsidDel="00000000" w:rsidP="00000000" w:rsidRDefault="00000000" w:rsidRPr="00000000" w14:paraId="0000043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Q7M6Z5</w:t>
            </w:r>
          </w:p>
        </w:tc>
        <w:tc>
          <w:tcPr>
            <w:vAlign w:val="center"/>
          </w:tcPr>
          <w:p w:rsidR="00000000" w:rsidDel="00000000" w:rsidP="00000000" w:rsidRDefault="00000000" w:rsidRPr="00000000" w14:paraId="00000438">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Kinesin-like protein KIF27</w:t>
            </w:r>
          </w:p>
        </w:tc>
      </w:tr>
      <w:tr>
        <w:trPr>
          <w:cantSplit w:val="0"/>
          <w:tblHeader w:val="0"/>
        </w:trPr>
        <w:tc>
          <w:tcPr>
            <w:vAlign w:val="center"/>
          </w:tcPr>
          <w:p w:rsidR="00000000" w:rsidDel="00000000" w:rsidP="00000000" w:rsidRDefault="00000000" w:rsidRPr="00000000" w14:paraId="00000439">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43A">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20.28</w:t>
            </w:r>
          </w:p>
        </w:tc>
        <w:tc>
          <w:tcPr>
            <w:vAlign w:val="center"/>
          </w:tcPr>
          <w:p w:rsidR="00000000" w:rsidDel="00000000" w:rsidP="00000000" w:rsidRDefault="00000000" w:rsidRPr="00000000" w14:paraId="0000043B">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17.8</w:t>
            </w:r>
          </w:p>
        </w:tc>
        <w:tc>
          <w:tcPr>
            <w:vAlign w:val="center"/>
          </w:tcPr>
          <w:p w:rsidR="00000000" w:rsidDel="00000000" w:rsidP="00000000" w:rsidRDefault="00000000" w:rsidRPr="00000000" w14:paraId="0000043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1.45E+04</w:t>
            </w:r>
          </w:p>
        </w:tc>
        <w:tc>
          <w:tcPr>
            <w:vAlign w:val="center"/>
          </w:tcPr>
          <w:p w:rsidR="00000000" w:rsidDel="00000000" w:rsidP="00000000" w:rsidRDefault="00000000" w:rsidRPr="00000000" w14:paraId="0000043D">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78.2</w:t>
            </w:r>
          </w:p>
        </w:tc>
        <w:tc>
          <w:tcPr>
            <w:vAlign w:val="center"/>
          </w:tcPr>
          <w:p w:rsidR="00000000" w:rsidDel="00000000" w:rsidP="00000000" w:rsidRDefault="00000000" w:rsidRPr="00000000" w14:paraId="0000043E">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21464</w:t>
            </w:r>
          </w:p>
        </w:tc>
        <w:tc>
          <w:tcPr>
            <w:vAlign w:val="center"/>
          </w:tcPr>
          <w:p w:rsidR="00000000" w:rsidDel="00000000" w:rsidP="00000000" w:rsidRDefault="00000000" w:rsidRPr="00000000" w14:paraId="0000043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7.96</w:t>
            </w:r>
          </w:p>
        </w:tc>
        <w:tc>
          <w:tcPr>
            <w:vAlign w:val="center"/>
          </w:tcPr>
          <w:p w:rsidR="00000000" w:rsidDel="00000000" w:rsidP="00000000" w:rsidRDefault="00000000" w:rsidRPr="00000000" w14:paraId="0000044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P02529</w:t>
            </w:r>
          </w:p>
        </w:tc>
        <w:tc>
          <w:tcPr>
            <w:vAlign w:val="center"/>
          </w:tcPr>
          <w:p w:rsidR="00000000" w:rsidDel="00000000" w:rsidP="00000000" w:rsidRDefault="00000000" w:rsidRPr="00000000" w14:paraId="00000441">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Gamma-crystallin C</w:t>
            </w:r>
          </w:p>
        </w:tc>
      </w:tr>
      <w:tr>
        <w:trPr>
          <w:cantSplit w:val="0"/>
          <w:tblHeader w:val="0"/>
        </w:trPr>
        <w:tc>
          <w:tcPr>
            <w:vAlign w:val="center"/>
          </w:tcPr>
          <w:p w:rsidR="00000000" w:rsidDel="00000000" w:rsidP="00000000" w:rsidRDefault="00000000" w:rsidRPr="00000000" w14:paraId="00000442">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443">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16.46</w:t>
            </w:r>
          </w:p>
        </w:tc>
        <w:tc>
          <w:tcPr>
            <w:vAlign w:val="center"/>
          </w:tcPr>
          <w:p w:rsidR="00000000" w:rsidDel="00000000" w:rsidP="00000000" w:rsidRDefault="00000000" w:rsidRPr="00000000" w14:paraId="00000444">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3.1</w:t>
            </w:r>
          </w:p>
        </w:tc>
        <w:tc>
          <w:tcPr>
            <w:vAlign w:val="center"/>
          </w:tcPr>
          <w:p w:rsidR="00000000" w:rsidDel="00000000" w:rsidP="00000000" w:rsidRDefault="00000000" w:rsidRPr="00000000" w14:paraId="0000044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2.77E+04</w:t>
            </w:r>
          </w:p>
        </w:tc>
        <w:tc>
          <w:tcPr>
            <w:vAlign w:val="center"/>
          </w:tcPr>
          <w:p w:rsidR="00000000" w:rsidDel="00000000" w:rsidP="00000000" w:rsidRDefault="00000000" w:rsidRPr="00000000" w14:paraId="00000446">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68.4</w:t>
            </w:r>
          </w:p>
        </w:tc>
        <w:tc>
          <w:tcPr>
            <w:vAlign w:val="center"/>
          </w:tcPr>
          <w:p w:rsidR="00000000" w:rsidDel="00000000" w:rsidP="00000000" w:rsidRDefault="00000000" w:rsidRPr="00000000" w14:paraId="00000447">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122012</w:t>
            </w:r>
          </w:p>
        </w:tc>
        <w:tc>
          <w:tcPr>
            <w:vAlign w:val="center"/>
          </w:tcPr>
          <w:p w:rsidR="00000000" w:rsidDel="00000000" w:rsidP="00000000" w:rsidRDefault="00000000" w:rsidRPr="00000000" w14:paraId="0000044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6.19</w:t>
            </w:r>
          </w:p>
        </w:tc>
        <w:tc>
          <w:tcPr>
            <w:vAlign w:val="center"/>
          </w:tcPr>
          <w:p w:rsidR="00000000" w:rsidDel="00000000" w:rsidP="00000000" w:rsidRDefault="00000000" w:rsidRPr="00000000" w14:paraId="0000044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Q5U2P0</w:t>
            </w:r>
          </w:p>
        </w:tc>
        <w:tc>
          <w:tcPr>
            <w:vAlign w:val="center"/>
          </w:tcPr>
          <w:p w:rsidR="00000000" w:rsidDel="00000000" w:rsidP="00000000" w:rsidRDefault="00000000" w:rsidRPr="00000000" w14:paraId="0000044A">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DIS3-like exonuclease 1</w:t>
            </w:r>
          </w:p>
        </w:tc>
      </w:tr>
      <w:tr>
        <w:trPr>
          <w:cantSplit w:val="0"/>
          <w:tblHeader w:val="0"/>
        </w:trPr>
        <w:tc>
          <w:tcPr>
            <w:vAlign w:val="center"/>
          </w:tcPr>
          <w:p w:rsidR="00000000" w:rsidDel="00000000" w:rsidP="00000000" w:rsidRDefault="00000000" w:rsidRPr="00000000" w14:paraId="0000044B">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44C">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16.36</w:t>
            </w:r>
          </w:p>
        </w:tc>
        <w:tc>
          <w:tcPr>
            <w:vAlign w:val="center"/>
          </w:tcPr>
          <w:p w:rsidR="00000000" w:rsidDel="00000000" w:rsidP="00000000" w:rsidRDefault="00000000" w:rsidRPr="00000000" w14:paraId="0000044D">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8.1</w:t>
            </w:r>
          </w:p>
        </w:tc>
        <w:tc>
          <w:tcPr>
            <w:vAlign w:val="center"/>
          </w:tcPr>
          <w:p w:rsidR="00000000" w:rsidDel="00000000" w:rsidP="00000000" w:rsidRDefault="00000000" w:rsidRPr="00000000" w14:paraId="0000044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8.79E+03</w:t>
            </w:r>
          </w:p>
        </w:tc>
        <w:tc>
          <w:tcPr>
            <w:vAlign w:val="center"/>
          </w:tcPr>
          <w:p w:rsidR="00000000" w:rsidDel="00000000" w:rsidP="00000000" w:rsidRDefault="00000000" w:rsidRPr="00000000" w14:paraId="0000044F">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54.5</w:t>
            </w:r>
          </w:p>
        </w:tc>
        <w:tc>
          <w:tcPr>
            <w:vAlign w:val="center"/>
          </w:tcPr>
          <w:p w:rsidR="00000000" w:rsidDel="00000000" w:rsidP="00000000" w:rsidRDefault="00000000" w:rsidRPr="00000000" w14:paraId="00000450">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55015</w:t>
            </w:r>
          </w:p>
        </w:tc>
        <w:tc>
          <w:tcPr>
            <w:vAlign w:val="center"/>
          </w:tcPr>
          <w:p w:rsidR="00000000" w:rsidDel="00000000" w:rsidP="00000000" w:rsidRDefault="00000000" w:rsidRPr="00000000" w14:paraId="0000045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9.06</w:t>
            </w:r>
          </w:p>
        </w:tc>
        <w:tc>
          <w:tcPr>
            <w:vAlign w:val="center"/>
          </w:tcPr>
          <w:p w:rsidR="00000000" w:rsidDel="00000000" w:rsidP="00000000" w:rsidRDefault="00000000" w:rsidRPr="00000000" w14:paraId="0000045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Q32PX9</w:t>
            </w:r>
          </w:p>
        </w:tc>
        <w:tc>
          <w:tcPr>
            <w:vAlign w:val="center"/>
          </w:tcPr>
          <w:p w:rsidR="00000000" w:rsidDel="00000000" w:rsidP="00000000" w:rsidRDefault="00000000" w:rsidRPr="00000000" w14:paraId="00000453">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AFG1-like ATPase</w:t>
            </w:r>
          </w:p>
        </w:tc>
      </w:tr>
      <w:tr>
        <w:trPr>
          <w:cantSplit w:val="0"/>
          <w:tblHeader w:val="0"/>
        </w:trPr>
        <w:tc>
          <w:tcPr>
            <w:vAlign w:val="center"/>
          </w:tcPr>
          <w:p w:rsidR="00000000" w:rsidDel="00000000" w:rsidP="00000000" w:rsidRDefault="00000000" w:rsidRPr="00000000" w14:paraId="00000454">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455">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15.49</w:t>
            </w:r>
          </w:p>
        </w:tc>
        <w:tc>
          <w:tcPr>
            <w:vAlign w:val="center"/>
          </w:tcPr>
          <w:p w:rsidR="00000000" w:rsidDel="00000000" w:rsidP="00000000" w:rsidRDefault="00000000" w:rsidRPr="00000000" w14:paraId="00000456">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6.9</w:t>
            </w:r>
          </w:p>
        </w:tc>
        <w:tc>
          <w:tcPr>
            <w:vAlign w:val="center"/>
          </w:tcPr>
          <w:p w:rsidR="00000000" w:rsidDel="00000000" w:rsidP="00000000" w:rsidRDefault="00000000" w:rsidRPr="00000000" w14:paraId="0000045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9.73E+03</w:t>
            </w:r>
          </w:p>
        </w:tc>
        <w:tc>
          <w:tcPr>
            <w:vAlign w:val="center"/>
          </w:tcPr>
          <w:p w:rsidR="00000000" w:rsidDel="00000000" w:rsidP="00000000" w:rsidRDefault="00000000" w:rsidRPr="00000000" w14:paraId="00000458">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80.2</w:t>
            </w:r>
          </w:p>
        </w:tc>
        <w:tc>
          <w:tcPr>
            <w:vAlign w:val="center"/>
          </w:tcPr>
          <w:p w:rsidR="00000000" w:rsidDel="00000000" w:rsidP="00000000" w:rsidRDefault="00000000" w:rsidRPr="00000000" w14:paraId="00000459">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77648</w:t>
            </w:r>
          </w:p>
        </w:tc>
        <w:tc>
          <w:tcPr>
            <w:vAlign w:val="center"/>
          </w:tcPr>
          <w:p w:rsidR="00000000" w:rsidDel="00000000" w:rsidP="00000000" w:rsidRDefault="00000000" w:rsidRPr="00000000" w14:paraId="0000045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4.97</w:t>
            </w:r>
          </w:p>
        </w:tc>
        <w:tc>
          <w:tcPr>
            <w:vAlign w:val="center"/>
          </w:tcPr>
          <w:p w:rsidR="00000000" w:rsidDel="00000000" w:rsidP="00000000" w:rsidRDefault="00000000" w:rsidRPr="00000000" w14:paraId="0000045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O35314</w:t>
            </w:r>
          </w:p>
        </w:tc>
        <w:tc>
          <w:tcPr>
            <w:vAlign w:val="center"/>
          </w:tcPr>
          <w:p w:rsidR="00000000" w:rsidDel="00000000" w:rsidP="00000000" w:rsidRDefault="00000000" w:rsidRPr="00000000" w14:paraId="0000045C">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Secretogranin-1</w:t>
            </w:r>
          </w:p>
        </w:tc>
      </w:tr>
      <w:tr>
        <w:trPr>
          <w:cantSplit w:val="0"/>
          <w:tblHeader w:val="0"/>
        </w:trPr>
        <w:tc>
          <w:tcPr>
            <w:vAlign w:val="center"/>
          </w:tcPr>
          <w:p w:rsidR="00000000" w:rsidDel="00000000" w:rsidP="00000000" w:rsidRDefault="00000000" w:rsidRPr="00000000" w14:paraId="0000045D">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Healthy control</w:t>
            </w:r>
            <w:r w:rsidDel="00000000" w:rsidR="00000000" w:rsidRPr="00000000">
              <w:rPr>
                <w:rtl w:val="0"/>
              </w:rPr>
            </w:r>
          </w:p>
        </w:tc>
        <w:tc>
          <w:tcPr>
            <w:vAlign w:val="center"/>
          </w:tcPr>
          <w:p w:rsidR="00000000" w:rsidDel="00000000" w:rsidP="00000000" w:rsidRDefault="00000000" w:rsidRPr="00000000" w14:paraId="0000045E">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14.56</w:t>
            </w:r>
          </w:p>
        </w:tc>
        <w:tc>
          <w:tcPr>
            <w:vAlign w:val="center"/>
          </w:tcPr>
          <w:p w:rsidR="00000000" w:rsidDel="00000000" w:rsidP="00000000" w:rsidRDefault="00000000" w:rsidRPr="00000000" w14:paraId="0000045F">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12.3</w:t>
            </w:r>
          </w:p>
        </w:tc>
        <w:tc>
          <w:tcPr>
            <w:vAlign w:val="center"/>
          </w:tcPr>
          <w:p w:rsidR="00000000" w:rsidDel="00000000" w:rsidP="00000000" w:rsidRDefault="00000000" w:rsidRPr="00000000" w14:paraId="0000046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3.91E+04</w:t>
            </w:r>
          </w:p>
        </w:tc>
        <w:tc>
          <w:tcPr>
            <w:vAlign w:val="center"/>
          </w:tcPr>
          <w:p w:rsidR="00000000" w:rsidDel="00000000" w:rsidP="00000000" w:rsidRDefault="00000000" w:rsidRPr="00000000" w14:paraId="00000461">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w:t>
            </w:r>
          </w:p>
        </w:tc>
        <w:tc>
          <w:tcPr>
            <w:vAlign w:val="center"/>
          </w:tcPr>
          <w:p w:rsidR="00000000" w:rsidDel="00000000" w:rsidP="00000000" w:rsidRDefault="00000000" w:rsidRPr="00000000" w14:paraId="00000462">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28368</w:t>
            </w:r>
          </w:p>
        </w:tc>
        <w:tc>
          <w:tcPr>
            <w:vAlign w:val="center"/>
          </w:tcPr>
          <w:p w:rsidR="00000000" w:rsidDel="00000000" w:rsidP="00000000" w:rsidRDefault="00000000" w:rsidRPr="00000000" w14:paraId="0000046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10.2</w:t>
            </w:r>
          </w:p>
        </w:tc>
        <w:tc>
          <w:tcPr>
            <w:vAlign w:val="center"/>
          </w:tcPr>
          <w:p w:rsidR="00000000" w:rsidDel="00000000" w:rsidP="00000000" w:rsidRDefault="00000000" w:rsidRPr="00000000" w14:paraId="0000046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Q5I0K8</w:t>
            </w:r>
          </w:p>
        </w:tc>
        <w:tc>
          <w:tcPr>
            <w:vAlign w:val="center"/>
          </w:tcPr>
          <w:p w:rsidR="00000000" w:rsidDel="00000000" w:rsidP="00000000" w:rsidRDefault="00000000" w:rsidRPr="00000000" w14:paraId="00000465">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28S ribosomal protein S7, mitochondrial</w:t>
            </w:r>
          </w:p>
        </w:tc>
      </w:tr>
      <w:tr>
        <w:trPr>
          <w:cantSplit w:val="0"/>
          <w:tblHeader w:val="0"/>
        </w:trPr>
        <w:tc>
          <w:tcPr>
            <w:vAlign w:val="center"/>
          </w:tcPr>
          <w:p w:rsidR="00000000" w:rsidDel="00000000" w:rsidP="00000000" w:rsidRDefault="00000000" w:rsidRPr="00000000" w14:paraId="00000466">
            <w:pPr>
              <w:spacing w:after="0" w:line="240" w:lineRule="auto"/>
              <w:ind w:firstLine="34"/>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Disease control</w:t>
            </w:r>
          </w:p>
        </w:tc>
        <w:tc>
          <w:tcPr>
            <w:vAlign w:val="center"/>
          </w:tcPr>
          <w:p w:rsidR="00000000" w:rsidDel="00000000" w:rsidP="00000000" w:rsidRDefault="00000000" w:rsidRPr="00000000" w14:paraId="00000467">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27.41</w:t>
            </w:r>
          </w:p>
        </w:tc>
        <w:tc>
          <w:tcPr>
            <w:vAlign w:val="center"/>
          </w:tcPr>
          <w:p w:rsidR="00000000" w:rsidDel="00000000" w:rsidP="00000000" w:rsidRDefault="00000000" w:rsidRPr="00000000" w14:paraId="00000468">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10.4</w:t>
            </w:r>
          </w:p>
        </w:tc>
        <w:tc>
          <w:tcPr>
            <w:vAlign w:val="center"/>
          </w:tcPr>
          <w:p w:rsidR="00000000" w:rsidDel="00000000" w:rsidP="00000000" w:rsidRDefault="00000000" w:rsidRPr="00000000" w14:paraId="0000046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6.79E+04</w:t>
            </w:r>
          </w:p>
        </w:tc>
        <w:tc>
          <w:tcPr>
            <w:vAlign w:val="center"/>
          </w:tcPr>
          <w:p w:rsidR="00000000" w:rsidDel="00000000" w:rsidP="00000000" w:rsidRDefault="00000000" w:rsidRPr="00000000" w14:paraId="0000046A">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64.4</w:t>
            </w:r>
          </w:p>
        </w:tc>
        <w:tc>
          <w:tcPr>
            <w:vAlign w:val="center"/>
          </w:tcPr>
          <w:p w:rsidR="00000000" w:rsidDel="00000000" w:rsidP="00000000" w:rsidRDefault="00000000" w:rsidRPr="00000000" w14:paraId="0000046B">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29559</w:t>
            </w:r>
          </w:p>
        </w:tc>
        <w:tc>
          <w:tcPr>
            <w:vAlign w:val="center"/>
          </w:tcPr>
          <w:p w:rsidR="00000000" w:rsidDel="00000000" w:rsidP="00000000" w:rsidRDefault="00000000" w:rsidRPr="00000000" w14:paraId="0000046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9.08</w:t>
            </w:r>
          </w:p>
        </w:tc>
        <w:tc>
          <w:tcPr>
            <w:vAlign w:val="center"/>
          </w:tcPr>
          <w:p w:rsidR="00000000" w:rsidDel="00000000" w:rsidP="00000000" w:rsidRDefault="00000000" w:rsidRPr="00000000" w14:paraId="0000046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Q5U1Y1</w:t>
            </w:r>
          </w:p>
        </w:tc>
        <w:tc>
          <w:tcPr>
            <w:vAlign w:val="center"/>
          </w:tcPr>
          <w:p w:rsidR="00000000" w:rsidDel="00000000" w:rsidP="00000000" w:rsidRDefault="00000000" w:rsidRPr="00000000" w14:paraId="0000046E">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Ras-related protein Rab-34</w:t>
            </w:r>
          </w:p>
        </w:tc>
      </w:tr>
      <w:tr>
        <w:trPr>
          <w:cantSplit w:val="0"/>
          <w:tblHeader w:val="0"/>
        </w:trPr>
        <w:tc>
          <w:tcPr>
            <w:vAlign w:val="center"/>
          </w:tcPr>
          <w:p w:rsidR="00000000" w:rsidDel="00000000" w:rsidP="00000000" w:rsidRDefault="00000000" w:rsidRPr="00000000" w14:paraId="0000046F">
            <w:pPr>
              <w:spacing w:after="0" w:line="240" w:lineRule="auto"/>
              <w:ind w:firstLine="34"/>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Disease control</w:t>
            </w:r>
          </w:p>
        </w:tc>
        <w:tc>
          <w:tcPr>
            <w:vAlign w:val="center"/>
          </w:tcPr>
          <w:p w:rsidR="00000000" w:rsidDel="00000000" w:rsidP="00000000" w:rsidRDefault="00000000" w:rsidRPr="00000000" w14:paraId="00000470">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24.01</w:t>
            </w:r>
          </w:p>
        </w:tc>
        <w:tc>
          <w:tcPr>
            <w:vAlign w:val="center"/>
          </w:tcPr>
          <w:p w:rsidR="00000000" w:rsidDel="00000000" w:rsidP="00000000" w:rsidRDefault="00000000" w:rsidRPr="00000000" w14:paraId="00000471">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7.9</w:t>
            </w:r>
          </w:p>
        </w:tc>
        <w:tc>
          <w:tcPr>
            <w:vAlign w:val="center"/>
          </w:tcPr>
          <w:p w:rsidR="00000000" w:rsidDel="00000000" w:rsidP="00000000" w:rsidRDefault="00000000" w:rsidRPr="00000000" w14:paraId="0000047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4.20E+04</w:t>
            </w:r>
          </w:p>
        </w:tc>
        <w:tc>
          <w:tcPr>
            <w:vAlign w:val="center"/>
          </w:tcPr>
          <w:p w:rsidR="00000000" w:rsidDel="00000000" w:rsidP="00000000" w:rsidRDefault="00000000" w:rsidRPr="00000000" w14:paraId="00000473">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74.4</w:t>
            </w:r>
          </w:p>
        </w:tc>
        <w:tc>
          <w:tcPr>
            <w:vAlign w:val="center"/>
          </w:tcPr>
          <w:p w:rsidR="00000000" w:rsidDel="00000000" w:rsidP="00000000" w:rsidRDefault="00000000" w:rsidRPr="00000000" w14:paraId="00000474">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88139</w:t>
            </w:r>
          </w:p>
        </w:tc>
        <w:tc>
          <w:tcPr>
            <w:vAlign w:val="center"/>
          </w:tcPr>
          <w:p w:rsidR="00000000" w:rsidDel="00000000" w:rsidP="00000000" w:rsidRDefault="00000000" w:rsidRPr="00000000" w14:paraId="0000047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9.09</w:t>
            </w:r>
          </w:p>
        </w:tc>
        <w:tc>
          <w:tcPr>
            <w:vAlign w:val="center"/>
          </w:tcPr>
          <w:p w:rsidR="00000000" w:rsidDel="00000000" w:rsidP="00000000" w:rsidRDefault="00000000" w:rsidRPr="00000000" w14:paraId="0000047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Q8K3Y6</w:t>
            </w:r>
          </w:p>
        </w:tc>
        <w:tc>
          <w:tcPr>
            <w:vAlign w:val="center"/>
          </w:tcPr>
          <w:p w:rsidR="00000000" w:rsidDel="00000000" w:rsidP="00000000" w:rsidRDefault="00000000" w:rsidRPr="00000000" w14:paraId="00000477">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Zinc finger CCCH-type antiviral protein 1</w:t>
            </w:r>
          </w:p>
        </w:tc>
      </w:tr>
      <w:tr>
        <w:trPr>
          <w:cantSplit w:val="0"/>
          <w:tblHeader w:val="0"/>
        </w:trPr>
        <w:tc>
          <w:tcPr>
            <w:vAlign w:val="center"/>
          </w:tcPr>
          <w:p w:rsidR="00000000" w:rsidDel="00000000" w:rsidP="00000000" w:rsidRDefault="00000000" w:rsidRPr="00000000" w14:paraId="00000478">
            <w:pPr>
              <w:spacing w:after="0" w:line="240" w:lineRule="auto"/>
              <w:ind w:firstLine="34"/>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Disease control</w:t>
            </w:r>
          </w:p>
        </w:tc>
        <w:tc>
          <w:tcPr>
            <w:vAlign w:val="center"/>
          </w:tcPr>
          <w:p w:rsidR="00000000" w:rsidDel="00000000" w:rsidP="00000000" w:rsidRDefault="00000000" w:rsidRPr="00000000" w14:paraId="00000479">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23.03</w:t>
            </w:r>
          </w:p>
        </w:tc>
        <w:tc>
          <w:tcPr>
            <w:vAlign w:val="center"/>
          </w:tcPr>
          <w:p w:rsidR="00000000" w:rsidDel="00000000" w:rsidP="00000000" w:rsidRDefault="00000000" w:rsidRPr="00000000" w14:paraId="0000047A">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3.2</w:t>
            </w:r>
          </w:p>
        </w:tc>
        <w:tc>
          <w:tcPr>
            <w:vAlign w:val="center"/>
          </w:tcPr>
          <w:p w:rsidR="00000000" w:rsidDel="00000000" w:rsidP="00000000" w:rsidRDefault="00000000" w:rsidRPr="00000000" w14:paraId="0000047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1.82E+05</w:t>
            </w:r>
          </w:p>
        </w:tc>
        <w:tc>
          <w:tcPr>
            <w:vAlign w:val="center"/>
          </w:tcPr>
          <w:p w:rsidR="00000000" w:rsidDel="00000000" w:rsidP="00000000" w:rsidRDefault="00000000" w:rsidRPr="00000000" w14:paraId="0000047C">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86.1</w:t>
            </w:r>
          </w:p>
        </w:tc>
        <w:tc>
          <w:tcPr>
            <w:vAlign w:val="center"/>
          </w:tcPr>
          <w:p w:rsidR="00000000" w:rsidDel="00000000" w:rsidP="00000000" w:rsidRDefault="00000000" w:rsidRPr="00000000" w14:paraId="0000047D">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107462</w:t>
            </w:r>
          </w:p>
        </w:tc>
        <w:tc>
          <w:tcPr>
            <w:vAlign w:val="center"/>
          </w:tcPr>
          <w:p w:rsidR="00000000" w:rsidDel="00000000" w:rsidP="00000000" w:rsidRDefault="00000000" w:rsidRPr="00000000" w14:paraId="0000047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7.14</w:t>
            </w:r>
          </w:p>
        </w:tc>
        <w:tc>
          <w:tcPr>
            <w:vAlign w:val="center"/>
          </w:tcPr>
          <w:p w:rsidR="00000000" w:rsidDel="00000000" w:rsidP="00000000" w:rsidRDefault="00000000" w:rsidRPr="00000000" w14:paraId="0000047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Q5XI83</w:t>
            </w:r>
          </w:p>
        </w:tc>
        <w:tc>
          <w:tcPr>
            <w:vAlign w:val="center"/>
          </w:tcPr>
          <w:p w:rsidR="00000000" w:rsidDel="00000000" w:rsidP="00000000" w:rsidRDefault="00000000" w:rsidRPr="00000000" w14:paraId="00000480">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VPS35 endosomal protein sorting factor-like</w:t>
            </w:r>
          </w:p>
        </w:tc>
      </w:tr>
      <w:tr>
        <w:trPr>
          <w:cantSplit w:val="0"/>
          <w:tblHeader w:val="0"/>
        </w:trPr>
        <w:tc>
          <w:tcPr>
            <w:vAlign w:val="center"/>
          </w:tcPr>
          <w:p w:rsidR="00000000" w:rsidDel="00000000" w:rsidP="00000000" w:rsidRDefault="00000000" w:rsidRPr="00000000" w14:paraId="00000481">
            <w:pPr>
              <w:spacing w:after="0" w:line="240" w:lineRule="auto"/>
              <w:ind w:firstLine="34"/>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Disease control</w:t>
            </w:r>
          </w:p>
        </w:tc>
        <w:tc>
          <w:tcPr>
            <w:vAlign w:val="center"/>
          </w:tcPr>
          <w:p w:rsidR="00000000" w:rsidDel="00000000" w:rsidP="00000000" w:rsidRDefault="00000000" w:rsidRPr="00000000" w14:paraId="00000482">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22.74</w:t>
            </w:r>
          </w:p>
        </w:tc>
        <w:tc>
          <w:tcPr>
            <w:vAlign w:val="center"/>
          </w:tcPr>
          <w:p w:rsidR="00000000" w:rsidDel="00000000" w:rsidP="00000000" w:rsidRDefault="00000000" w:rsidRPr="00000000" w14:paraId="00000483">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w:t>
            </w:r>
          </w:p>
        </w:tc>
        <w:tc>
          <w:tcPr>
            <w:vAlign w:val="center"/>
          </w:tcPr>
          <w:p w:rsidR="00000000" w:rsidDel="00000000" w:rsidP="00000000" w:rsidRDefault="00000000" w:rsidRPr="00000000" w14:paraId="0000048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4.05E+04</w:t>
            </w:r>
          </w:p>
        </w:tc>
        <w:tc>
          <w:tcPr>
            <w:vAlign w:val="center"/>
          </w:tcPr>
          <w:p w:rsidR="00000000" w:rsidDel="00000000" w:rsidP="00000000" w:rsidRDefault="00000000" w:rsidRPr="00000000" w14:paraId="00000485">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81.2</w:t>
            </w:r>
          </w:p>
        </w:tc>
        <w:tc>
          <w:tcPr>
            <w:vAlign w:val="center"/>
          </w:tcPr>
          <w:p w:rsidR="00000000" w:rsidDel="00000000" w:rsidP="00000000" w:rsidRDefault="00000000" w:rsidRPr="00000000" w14:paraId="00000486">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109190</w:t>
            </w:r>
          </w:p>
        </w:tc>
        <w:tc>
          <w:tcPr>
            <w:vAlign w:val="center"/>
          </w:tcPr>
          <w:p w:rsidR="00000000" w:rsidDel="00000000" w:rsidP="00000000" w:rsidRDefault="00000000" w:rsidRPr="00000000" w14:paraId="0000048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6.1</w:t>
            </w:r>
          </w:p>
        </w:tc>
        <w:tc>
          <w:tcPr>
            <w:vAlign w:val="center"/>
          </w:tcPr>
          <w:p w:rsidR="00000000" w:rsidDel="00000000" w:rsidP="00000000" w:rsidRDefault="00000000" w:rsidRPr="00000000" w14:paraId="0000048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Q8K4M9</w:t>
            </w:r>
          </w:p>
        </w:tc>
        <w:tc>
          <w:tcPr>
            <w:vAlign w:val="center"/>
          </w:tcPr>
          <w:p w:rsidR="00000000" w:rsidDel="00000000" w:rsidP="00000000" w:rsidRDefault="00000000" w:rsidRPr="00000000" w14:paraId="00000489">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Oxysterol-binding protein-related protein 1</w:t>
            </w:r>
          </w:p>
        </w:tc>
      </w:tr>
      <w:tr>
        <w:trPr>
          <w:cantSplit w:val="0"/>
          <w:tblHeader w:val="0"/>
        </w:trPr>
        <w:tc>
          <w:tcPr>
            <w:vAlign w:val="center"/>
          </w:tcPr>
          <w:p w:rsidR="00000000" w:rsidDel="00000000" w:rsidP="00000000" w:rsidRDefault="00000000" w:rsidRPr="00000000" w14:paraId="0000048A">
            <w:pPr>
              <w:spacing w:after="0" w:line="240" w:lineRule="auto"/>
              <w:ind w:firstLine="34"/>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Disease control</w:t>
            </w:r>
          </w:p>
        </w:tc>
        <w:tc>
          <w:tcPr>
            <w:vAlign w:val="center"/>
          </w:tcPr>
          <w:p w:rsidR="00000000" w:rsidDel="00000000" w:rsidP="00000000" w:rsidRDefault="00000000" w:rsidRPr="00000000" w14:paraId="0000048B">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20.79</w:t>
            </w:r>
          </w:p>
        </w:tc>
        <w:tc>
          <w:tcPr>
            <w:vAlign w:val="center"/>
          </w:tcPr>
          <w:p w:rsidR="00000000" w:rsidDel="00000000" w:rsidP="00000000" w:rsidRDefault="00000000" w:rsidRPr="00000000" w14:paraId="0000048C">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w:t>
            </w:r>
          </w:p>
        </w:tc>
        <w:tc>
          <w:tcPr>
            <w:vAlign w:val="center"/>
          </w:tcPr>
          <w:p w:rsidR="00000000" w:rsidDel="00000000" w:rsidP="00000000" w:rsidRDefault="00000000" w:rsidRPr="00000000" w14:paraId="0000048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1.56E+04</w:t>
            </w:r>
          </w:p>
        </w:tc>
        <w:tc>
          <w:tcPr>
            <w:vAlign w:val="center"/>
          </w:tcPr>
          <w:p w:rsidR="00000000" w:rsidDel="00000000" w:rsidP="00000000" w:rsidRDefault="00000000" w:rsidRPr="00000000" w14:paraId="0000048E">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w:t>
            </w:r>
          </w:p>
        </w:tc>
        <w:tc>
          <w:tcPr>
            <w:vAlign w:val="center"/>
          </w:tcPr>
          <w:p w:rsidR="00000000" w:rsidDel="00000000" w:rsidP="00000000" w:rsidRDefault="00000000" w:rsidRPr="00000000" w14:paraId="0000048F">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123347</w:t>
            </w:r>
          </w:p>
        </w:tc>
        <w:tc>
          <w:tcPr>
            <w:vAlign w:val="center"/>
          </w:tcPr>
          <w:p w:rsidR="00000000" w:rsidDel="00000000" w:rsidP="00000000" w:rsidRDefault="00000000" w:rsidRPr="00000000" w14:paraId="0000049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5.1</w:t>
            </w:r>
          </w:p>
        </w:tc>
        <w:tc>
          <w:tcPr>
            <w:vAlign w:val="center"/>
          </w:tcPr>
          <w:p w:rsidR="00000000" w:rsidDel="00000000" w:rsidP="00000000" w:rsidRDefault="00000000" w:rsidRPr="00000000" w14:paraId="0000049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Q6P7A2</w:t>
            </w:r>
          </w:p>
        </w:tc>
        <w:tc>
          <w:tcPr>
            <w:vAlign w:val="center"/>
          </w:tcPr>
          <w:p w:rsidR="00000000" w:rsidDel="00000000" w:rsidP="00000000" w:rsidRDefault="00000000" w:rsidRPr="00000000" w14:paraId="00000492">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Ubiquitin conjugation factor E4 A</w:t>
            </w:r>
          </w:p>
        </w:tc>
      </w:tr>
      <w:tr>
        <w:trPr>
          <w:cantSplit w:val="0"/>
          <w:tblHeader w:val="0"/>
        </w:trPr>
        <w:tc>
          <w:tcPr>
            <w:vAlign w:val="center"/>
          </w:tcPr>
          <w:p w:rsidR="00000000" w:rsidDel="00000000" w:rsidP="00000000" w:rsidRDefault="00000000" w:rsidRPr="00000000" w14:paraId="00000493">
            <w:pPr>
              <w:spacing w:after="0" w:line="240" w:lineRule="auto"/>
              <w:ind w:firstLine="34"/>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Disease control</w:t>
            </w:r>
          </w:p>
        </w:tc>
        <w:tc>
          <w:tcPr>
            <w:vAlign w:val="center"/>
          </w:tcPr>
          <w:p w:rsidR="00000000" w:rsidDel="00000000" w:rsidP="00000000" w:rsidRDefault="00000000" w:rsidRPr="00000000" w14:paraId="00000494">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20.55</w:t>
            </w:r>
          </w:p>
        </w:tc>
        <w:tc>
          <w:tcPr>
            <w:vAlign w:val="center"/>
          </w:tcPr>
          <w:p w:rsidR="00000000" w:rsidDel="00000000" w:rsidP="00000000" w:rsidRDefault="00000000" w:rsidRPr="00000000" w14:paraId="00000495">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w:t>
            </w:r>
          </w:p>
        </w:tc>
        <w:tc>
          <w:tcPr>
            <w:vAlign w:val="center"/>
          </w:tcPr>
          <w:p w:rsidR="00000000" w:rsidDel="00000000" w:rsidP="00000000" w:rsidRDefault="00000000" w:rsidRPr="00000000" w14:paraId="0000049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5.18E+04</w:t>
            </w:r>
          </w:p>
        </w:tc>
        <w:tc>
          <w:tcPr>
            <w:vAlign w:val="center"/>
          </w:tcPr>
          <w:p w:rsidR="00000000" w:rsidDel="00000000" w:rsidP="00000000" w:rsidRDefault="00000000" w:rsidRPr="00000000" w14:paraId="00000497">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69.6</w:t>
            </w:r>
          </w:p>
        </w:tc>
        <w:tc>
          <w:tcPr>
            <w:vAlign w:val="center"/>
          </w:tcPr>
          <w:p w:rsidR="00000000" w:rsidDel="00000000" w:rsidP="00000000" w:rsidRDefault="00000000" w:rsidRPr="00000000" w14:paraId="00000498">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285864</w:t>
            </w:r>
          </w:p>
        </w:tc>
        <w:tc>
          <w:tcPr>
            <w:vAlign w:val="center"/>
          </w:tcPr>
          <w:p w:rsidR="00000000" w:rsidDel="00000000" w:rsidP="00000000" w:rsidRDefault="00000000" w:rsidRPr="00000000" w14:paraId="0000049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8.19</w:t>
            </w:r>
          </w:p>
        </w:tc>
        <w:tc>
          <w:tcPr>
            <w:vAlign w:val="center"/>
          </w:tcPr>
          <w:p w:rsidR="00000000" w:rsidDel="00000000" w:rsidP="00000000" w:rsidRDefault="00000000" w:rsidRPr="00000000" w14:paraId="0000049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O70511</w:t>
            </w:r>
          </w:p>
        </w:tc>
        <w:tc>
          <w:tcPr>
            <w:vAlign w:val="center"/>
          </w:tcPr>
          <w:p w:rsidR="00000000" w:rsidDel="00000000" w:rsidP="00000000" w:rsidRDefault="00000000" w:rsidRPr="00000000" w14:paraId="0000049B">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Ankyrin-3</w:t>
            </w:r>
          </w:p>
        </w:tc>
      </w:tr>
      <w:tr>
        <w:trPr>
          <w:cantSplit w:val="0"/>
          <w:tblHeader w:val="0"/>
        </w:trPr>
        <w:tc>
          <w:tcPr>
            <w:vAlign w:val="center"/>
          </w:tcPr>
          <w:p w:rsidR="00000000" w:rsidDel="00000000" w:rsidP="00000000" w:rsidRDefault="00000000" w:rsidRPr="00000000" w14:paraId="0000049C">
            <w:pPr>
              <w:spacing w:after="0" w:line="240" w:lineRule="auto"/>
              <w:ind w:firstLine="34"/>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Disease control</w:t>
            </w:r>
          </w:p>
        </w:tc>
        <w:tc>
          <w:tcPr>
            <w:vAlign w:val="center"/>
          </w:tcPr>
          <w:p w:rsidR="00000000" w:rsidDel="00000000" w:rsidP="00000000" w:rsidRDefault="00000000" w:rsidRPr="00000000" w14:paraId="0000049D">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19.76</w:t>
            </w:r>
          </w:p>
        </w:tc>
        <w:tc>
          <w:tcPr>
            <w:vAlign w:val="center"/>
          </w:tcPr>
          <w:p w:rsidR="00000000" w:rsidDel="00000000" w:rsidP="00000000" w:rsidRDefault="00000000" w:rsidRPr="00000000" w14:paraId="0000049E">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12.8</w:t>
            </w:r>
          </w:p>
        </w:tc>
        <w:tc>
          <w:tcPr>
            <w:vAlign w:val="center"/>
          </w:tcPr>
          <w:p w:rsidR="00000000" w:rsidDel="00000000" w:rsidP="00000000" w:rsidRDefault="00000000" w:rsidRPr="00000000" w14:paraId="0000049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1.64E+05</w:t>
            </w:r>
          </w:p>
        </w:tc>
        <w:tc>
          <w:tcPr>
            <w:vAlign w:val="center"/>
          </w:tcPr>
          <w:p w:rsidR="00000000" w:rsidDel="00000000" w:rsidP="00000000" w:rsidRDefault="00000000" w:rsidRPr="00000000" w14:paraId="000004A0">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70.2</w:t>
            </w:r>
          </w:p>
        </w:tc>
        <w:tc>
          <w:tcPr>
            <w:vAlign w:val="center"/>
          </w:tcPr>
          <w:p w:rsidR="00000000" w:rsidDel="00000000" w:rsidP="00000000" w:rsidRDefault="00000000" w:rsidRPr="00000000" w14:paraId="000004A1">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56472</w:t>
            </w:r>
          </w:p>
        </w:tc>
        <w:tc>
          <w:tcPr>
            <w:vAlign w:val="center"/>
          </w:tcPr>
          <w:p w:rsidR="00000000" w:rsidDel="00000000" w:rsidP="00000000" w:rsidRDefault="00000000" w:rsidRPr="00000000" w14:paraId="000004A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5.3</w:t>
            </w:r>
          </w:p>
        </w:tc>
        <w:tc>
          <w:tcPr>
            <w:vAlign w:val="center"/>
          </w:tcPr>
          <w:p w:rsidR="00000000" w:rsidDel="00000000" w:rsidP="00000000" w:rsidRDefault="00000000" w:rsidRPr="00000000" w14:paraId="000004A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Q66H63</w:t>
            </w:r>
          </w:p>
        </w:tc>
        <w:tc>
          <w:tcPr>
            <w:vAlign w:val="center"/>
          </w:tcPr>
          <w:p w:rsidR="00000000" w:rsidDel="00000000" w:rsidP="00000000" w:rsidRDefault="00000000" w:rsidRPr="00000000" w14:paraId="000004A4">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Ganglioside-induced differentiation-associated-protein 2</w:t>
            </w:r>
          </w:p>
        </w:tc>
      </w:tr>
      <w:tr>
        <w:trPr>
          <w:cantSplit w:val="0"/>
          <w:tblHeader w:val="0"/>
        </w:trPr>
        <w:tc>
          <w:tcPr>
            <w:vAlign w:val="center"/>
          </w:tcPr>
          <w:p w:rsidR="00000000" w:rsidDel="00000000" w:rsidP="00000000" w:rsidRDefault="00000000" w:rsidRPr="00000000" w14:paraId="000004A5">
            <w:pPr>
              <w:spacing w:after="0" w:line="240" w:lineRule="auto"/>
              <w:ind w:firstLine="34"/>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Disease control</w:t>
            </w:r>
          </w:p>
        </w:tc>
        <w:tc>
          <w:tcPr>
            <w:vAlign w:val="center"/>
          </w:tcPr>
          <w:p w:rsidR="00000000" w:rsidDel="00000000" w:rsidP="00000000" w:rsidRDefault="00000000" w:rsidRPr="00000000" w14:paraId="000004A6">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16.69</w:t>
            </w:r>
          </w:p>
        </w:tc>
        <w:tc>
          <w:tcPr>
            <w:vAlign w:val="center"/>
          </w:tcPr>
          <w:p w:rsidR="00000000" w:rsidDel="00000000" w:rsidP="00000000" w:rsidRDefault="00000000" w:rsidRPr="00000000" w14:paraId="000004A7">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7.7</w:t>
            </w:r>
          </w:p>
        </w:tc>
        <w:tc>
          <w:tcPr>
            <w:vAlign w:val="center"/>
          </w:tcPr>
          <w:p w:rsidR="00000000" w:rsidDel="00000000" w:rsidP="00000000" w:rsidRDefault="00000000" w:rsidRPr="00000000" w14:paraId="000004A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2.16E+03</w:t>
            </w:r>
          </w:p>
        </w:tc>
        <w:tc>
          <w:tcPr>
            <w:vAlign w:val="center"/>
          </w:tcPr>
          <w:p w:rsidR="00000000" w:rsidDel="00000000" w:rsidP="00000000" w:rsidRDefault="00000000" w:rsidRPr="00000000" w14:paraId="000004A9">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65.4</w:t>
            </w:r>
          </w:p>
        </w:tc>
        <w:tc>
          <w:tcPr>
            <w:vAlign w:val="center"/>
          </w:tcPr>
          <w:p w:rsidR="00000000" w:rsidDel="00000000" w:rsidP="00000000" w:rsidRDefault="00000000" w:rsidRPr="00000000" w14:paraId="000004AA">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83686</w:t>
            </w:r>
          </w:p>
        </w:tc>
        <w:tc>
          <w:tcPr>
            <w:vAlign w:val="center"/>
          </w:tcPr>
          <w:p w:rsidR="00000000" w:rsidDel="00000000" w:rsidP="00000000" w:rsidRDefault="00000000" w:rsidRPr="00000000" w14:paraId="000004A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6.23</w:t>
            </w:r>
          </w:p>
        </w:tc>
        <w:tc>
          <w:tcPr>
            <w:vAlign w:val="center"/>
          </w:tcPr>
          <w:p w:rsidR="00000000" w:rsidDel="00000000" w:rsidP="00000000" w:rsidRDefault="00000000" w:rsidRPr="00000000" w14:paraId="000004A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Q5XIN6</w:t>
            </w:r>
          </w:p>
        </w:tc>
        <w:tc>
          <w:tcPr>
            <w:vAlign w:val="center"/>
          </w:tcPr>
          <w:p w:rsidR="00000000" w:rsidDel="00000000" w:rsidP="00000000" w:rsidRDefault="00000000" w:rsidRPr="00000000" w14:paraId="000004AD">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Mitochondrial proton/calcium exchanger protein</w:t>
            </w:r>
          </w:p>
        </w:tc>
      </w:tr>
      <w:tr>
        <w:trPr>
          <w:cantSplit w:val="0"/>
          <w:tblHeader w:val="0"/>
        </w:trPr>
        <w:tc>
          <w:tcPr>
            <w:vAlign w:val="center"/>
          </w:tcPr>
          <w:p w:rsidR="00000000" w:rsidDel="00000000" w:rsidP="00000000" w:rsidRDefault="00000000" w:rsidRPr="00000000" w14:paraId="000004AE">
            <w:pPr>
              <w:spacing w:after="0" w:line="240" w:lineRule="auto"/>
              <w:ind w:firstLine="34"/>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Disease control</w:t>
            </w:r>
          </w:p>
        </w:tc>
        <w:tc>
          <w:tcPr>
            <w:vAlign w:val="center"/>
          </w:tcPr>
          <w:p w:rsidR="00000000" w:rsidDel="00000000" w:rsidP="00000000" w:rsidRDefault="00000000" w:rsidRPr="00000000" w14:paraId="000004AF">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14.73</w:t>
            </w:r>
          </w:p>
        </w:tc>
        <w:tc>
          <w:tcPr>
            <w:vAlign w:val="center"/>
          </w:tcPr>
          <w:p w:rsidR="00000000" w:rsidDel="00000000" w:rsidP="00000000" w:rsidRDefault="00000000" w:rsidRPr="00000000" w14:paraId="000004B0">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13.9</w:t>
            </w:r>
          </w:p>
        </w:tc>
        <w:tc>
          <w:tcPr>
            <w:vAlign w:val="center"/>
          </w:tcPr>
          <w:p w:rsidR="00000000" w:rsidDel="00000000" w:rsidP="00000000" w:rsidRDefault="00000000" w:rsidRPr="00000000" w14:paraId="000004B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1.09E+04</w:t>
            </w:r>
          </w:p>
        </w:tc>
        <w:tc>
          <w:tcPr>
            <w:vAlign w:val="center"/>
          </w:tcPr>
          <w:p w:rsidR="00000000" w:rsidDel="00000000" w:rsidP="00000000" w:rsidRDefault="00000000" w:rsidRPr="00000000" w14:paraId="000004B2">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58.6</w:t>
            </w:r>
          </w:p>
        </w:tc>
        <w:tc>
          <w:tcPr>
            <w:vAlign w:val="center"/>
          </w:tcPr>
          <w:p w:rsidR="00000000" w:rsidDel="00000000" w:rsidP="00000000" w:rsidRDefault="00000000" w:rsidRPr="00000000" w14:paraId="000004B3">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29801</w:t>
            </w:r>
          </w:p>
        </w:tc>
        <w:tc>
          <w:tcPr>
            <w:vAlign w:val="center"/>
          </w:tcPr>
          <w:p w:rsidR="00000000" w:rsidDel="00000000" w:rsidP="00000000" w:rsidRDefault="00000000" w:rsidRPr="00000000" w14:paraId="000004B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5.56</w:t>
            </w:r>
          </w:p>
        </w:tc>
        <w:tc>
          <w:tcPr>
            <w:vAlign w:val="center"/>
          </w:tcPr>
          <w:p w:rsidR="00000000" w:rsidDel="00000000" w:rsidP="00000000" w:rsidRDefault="00000000" w:rsidRPr="00000000" w14:paraId="000004B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Q499R4</w:t>
            </w:r>
          </w:p>
        </w:tc>
        <w:tc>
          <w:tcPr>
            <w:vAlign w:val="center"/>
          </w:tcPr>
          <w:p w:rsidR="00000000" w:rsidDel="00000000" w:rsidP="00000000" w:rsidRDefault="00000000" w:rsidRPr="00000000" w14:paraId="000004B6">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YrdC domain-containing protein, mitochondrial</w:t>
            </w:r>
          </w:p>
        </w:tc>
      </w:tr>
      <w:tr>
        <w:trPr>
          <w:cantSplit w:val="0"/>
          <w:tblHeader w:val="0"/>
        </w:trPr>
        <w:tc>
          <w:tcPr>
            <w:vAlign w:val="center"/>
          </w:tcPr>
          <w:p w:rsidR="00000000" w:rsidDel="00000000" w:rsidP="00000000" w:rsidRDefault="00000000" w:rsidRPr="00000000" w14:paraId="000004B7">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Disease control</w:t>
            </w:r>
            <w:r w:rsidDel="00000000" w:rsidR="00000000" w:rsidRPr="00000000">
              <w:rPr>
                <w:rtl w:val="0"/>
              </w:rPr>
            </w:r>
          </w:p>
        </w:tc>
        <w:tc>
          <w:tcPr>
            <w:vAlign w:val="center"/>
          </w:tcPr>
          <w:p w:rsidR="00000000" w:rsidDel="00000000" w:rsidP="00000000" w:rsidRDefault="00000000" w:rsidRPr="00000000" w14:paraId="000004B8">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51.46</w:t>
            </w:r>
          </w:p>
        </w:tc>
        <w:tc>
          <w:tcPr>
            <w:vAlign w:val="center"/>
          </w:tcPr>
          <w:p w:rsidR="00000000" w:rsidDel="00000000" w:rsidP="00000000" w:rsidRDefault="00000000" w:rsidRPr="00000000" w14:paraId="000004B9">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w:t>
            </w:r>
          </w:p>
        </w:tc>
        <w:tc>
          <w:tcPr>
            <w:vAlign w:val="center"/>
          </w:tcPr>
          <w:p w:rsidR="00000000" w:rsidDel="00000000" w:rsidP="00000000" w:rsidRDefault="00000000" w:rsidRPr="00000000" w14:paraId="000004B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9.95E+05</w:t>
            </w:r>
          </w:p>
        </w:tc>
        <w:tc>
          <w:tcPr>
            <w:vAlign w:val="center"/>
          </w:tcPr>
          <w:p w:rsidR="00000000" w:rsidDel="00000000" w:rsidP="00000000" w:rsidRDefault="00000000" w:rsidRPr="00000000" w14:paraId="000004BB">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86.7</w:t>
            </w:r>
          </w:p>
        </w:tc>
        <w:tc>
          <w:tcPr>
            <w:vAlign w:val="center"/>
          </w:tcPr>
          <w:p w:rsidR="00000000" w:rsidDel="00000000" w:rsidP="00000000" w:rsidRDefault="00000000" w:rsidRPr="00000000" w14:paraId="000004BC">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70727</w:t>
            </w:r>
          </w:p>
        </w:tc>
        <w:tc>
          <w:tcPr>
            <w:vAlign w:val="center"/>
          </w:tcPr>
          <w:p w:rsidR="00000000" w:rsidDel="00000000" w:rsidP="00000000" w:rsidRDefault="00000000" w:rsidRPr="00000000" w14:paraId="000004B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6.09</w:t>
            </w:r>
          </w:p>
        </w:tc>
        <w:tc>
          <w:tcPr>
            <w:vAlign w:val="center"/>
          </w:tcPr>
          <w:p w:rsidR="00000000" w:rsidDel="00000000" w:rsidP="00000000" w:rsidRDefault="00000000" w:rsidRPr="00000000" w14:paraId="000004B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P02770</w:t>
            </w:r>
          </w:p>
        </w:tc>
        <w:tc>
          <w:tcPr>
            <w:vAlign w:val="center"/>
          </w:tcPr>
          <w:p w:rsidR="00000000" w:rsidDel="00000000" w:rsidP="00000000" w:rsidRDefault="00000000" w:rsidRPr="00000000" w14:paraId="000004BF">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Serum albumin</w:t>
            </w:r>
          </w:p>
        </w:tc>
      </w:tr>
      <w:tr>
        <w:trPr>
          <w:cantSplit w:val="0"/>
          <w:tblHeader w:val="0"/>
        </w:trPr>
        <w:tc>
          <w:tcPr>
            <w:vAlign w:val="center"/>
          </w:tcPr>
          <w:p w:rsidR="00000000" w:rsidDel="00000000" w:rsidP="00000000" w:rsidRDefault="00000000" w:rsidRPr="00000000" w14:paraId="000004C0">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Disease control</w:t>
            </w:r>
            <w:r w:rsidDel="00000000" w:rsidR="00000000" w:rsidRPr="00000000">
              <w:rPr>
                <w:rtl w:val="0"/>
              </w:rPr>
            </w:r>
          </w:p>
        </w:tc>
        <w:tc>
          <w:tcPr>
            <w:vAlign w:val="center"/>
          </w:tcPr>
          <w:p w:rsidR="00000000" w:rsidDel="00000000" w:rsidP="00000000" w:rsidRDefault="00000000" w:rsidRPr="00000000" w14:paraId="000004C1">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34.41</w:t>
            </w:r>
          </w:p>
        </w:tc>
        <w:tc>
          <w:tcPr>
            <w:vAlign w:val="center"/>
          </w:tcPr>
          <w:p w:rsidR="00000000" w:rsidDel="00000000" w:rsidP="00000000" w:rsidRDefault="00000000" w:rsidRPr="00000000" w14:paraId="000004C2">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w:t>
            </w:r>
          </w:p>
        </w:tc>
        <w:tc>
          <w:tcPr>
            <w:vAlign w:val="center"/>
          </w:tcPr>
          <w:p w:rsidR="00000000" w:rsidDel="00000000" w:rsidP="00000000" w:rsidRDefault="00000000" w:rsidRPr="00000000" w14:paraId="000004C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2.47E+05</w:t>
            </w:r>
          </w:p>
        </w:tc>
        <w:tc>
          <w:tcPr>
            <w:vAlign w:val="center"/>
          </w:tcPr>
          <w:p w:rsidR="00000000" w:rsidDel="00000000" w:rsidP="00000000" w:rsidRDefault="00000000" w:rsidRPr="00000000" w14:paraId="000004C4">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84</w:t>
            </w:r>
          </w:p>
        </w:tc>
        <w:tc>
          <w:tcPr>
            <w:vAlign w:val="center"/>
          </w:tcPr>
          <w:p w:rsidR="00000000" w:rsidDel="00000000" w:rsidP="00000000" w:rsidRDefault="00000000" w:rsidRPr="00000000" w14:paraId="000004C5">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264532</w:t>
            </w:r>
          </w:p>
        </w:tc>
        <w:tc>
          <w:tcPr>
            <w:vAlign w:val="center"/>
          </w:tcPr>
          <w:p w:rsidR="00000000" w:rsidDel="00000000" w:rsidP="00000000" w:rsidRDefault="00000000" w:rsidRPr="00000000" w14:paraId="000004C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6.77</w:t>
            </w:r>
          </w:p>
        </w:tc>
        <w:tc>
          <w:tcPr>
            <w:vAlign w:val="center"/>
          </w:tcPr>
          <w:p w:rsidR="00000000" w:rsidDel="00000000" w:rsidP="00000000" w:rsidRDefault="00000000" w:rsidRPr="00000000" w14:paraId="000004C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Q9EQ60</w:t>
            </w:r>
          </w:p>
        </w:tc>
        <w:tc>
          <w:tcPr>
            <w:vAlign w:val="center"/>
          </w:tcPr>
          <w:p w:rsidR="00000000" w:rsidDel="00000000" w:rsidP="00000000" w:rsidRDefault="00000000" w:rsidRPr="00000000" w14:paraId="000004C8">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Voltage-dependent T-type calcium channel subunit alpha-1H</w:t>
            </w:r>
          </w:p>
        </w:tc>
      </w:tr>
      <w:tr>
        <w:trPr>
          <w:cantSplit w:val="0"/>
          <w:tblHeader w:val="0"/>
        </w:trPr>
        <w:tc>
          <w:tcPr>
            <w:vAlign w:val="center"/>
          </w:tcPr>
          <w:p w:rsidR="00000000" w:rsidDel="00000000" w:rsidP="00000000" w:rsidRDefault="00000000" w:rsidRPr="00000000" w14:paraId="000004C9">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Disease control</w:t>
            </w:r>
            <w:r w:rsidDel="00000000" w:rsidR="00000000" w:rsidRPr="00000000">
              <w:rPr>
                <w:rtl w:val="0"/>
              </w:rPr>
            </w:r>
          </w:p>
        </w:tc>
        <w:tc>
          <w:tcPr>
            <w:vAlign w:val="center"/>
          </w:tcPr>
          <w:p w:rsidR="00000000" w:rsidDel="00000000" w:rsidP="00000000" w:rsidRDefault="00000000" w:rsidRPr="00000000" w14:paraId="000004CA">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23.7</w:t>
            </w:r>
          </w:p>
        </w:tc>
        <w:tc>
          <w:tcPr>
            <w:vAlign w:val="center"/>
          </w:tcPr>
          <w:p w:rsidR="00000000" w:rsidDel="00000000" w:rsidP="00000000" w:rsidRDefault="00000000" w:rsidRPr="00000000" w14:paraId="000004CB">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0.9</w:t>
            </w:r>
          </w:p>
        </w:tc>
        <w:tc>
          <w:tcPr>
            <w:vAlign w:val="center"/>
          </w:tcPr>
          <w:p w:rsidR="00000000" w:rsidDel="00000000" w:rsidP="00000000" w:rsidRDefault="00000000" w:rsidRPr="00000000" w14:paraId="000004C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7.09E+04</w:t>
            </w:r>
          </w:p>
        </w:tc>
        <w:tc>
          <w:tcPr>
            <w:vAlign w:val="center"/>
          </w:tcPr>
          <w:p w:rsidR="00000000" w:rsidDel="00000000" w:rsidP="00000000" w:rsidRDefault="00000000" w:rsidRPr="00000000" w14:paraId="000004CD">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75.5</w:t>
            </w:r>
          </w:p>
        </w:tc>
        <w:tc>
          <w:tcPr>
            <w:vAlign w:val="center"/>
          </w:tcPr>
          <w:p w:rsidR="00000000" w:rsidDel="00000000" w:rsidP="00000000" w:rsidRDefault="00000000" w:rsidRPr="00000000" w14:paraId="000004CE">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554531</w:t>
            </w:r>
          </w:p>
        </w:tc>
        <w:tc>
          <w:tcPr>
            <w:vAlign w:val="center"/>
          </w:tcPr>
          <w:p w:rsidR="00000000" w:rsidDel="00000000" w:rsidP="00000000" w:rsidRDefault="00000000" w:rsidRPr="00000000" w14:paraId="000004C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6.13</w:t>
            </w:r>
          </w:p>
        </w:tc>
        <w:tc>
          <w:tcPr>
            <w:vAlign w:val="center"/>
          </w:tcPr>
          <w:p w:rsidR="00000000" w:rsidDel="00000000" w:rsidP="00000000" w:rsidRDefault="00000000" w:rsidRPr="00000000" w14:paraId="000004D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Q9JKS6</w:t>
            </w:r>
          </w:p>
        </w:tc>
        <w:tc>
          <w:tcPr>
            <w:vAlign w:val="center"/>
          </w:tcPr>
          <w:p w:rsidR="00000000" w:rsidDel="00000000" w:rsidP="00000000" w:rsidRDefault="00000000" w:rsidRPr="00000000" w14:paraId="000004D1">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Protein piccolo</w:t>
            </w:r>
          </w:p>
        </w:tc>
      </w:tr>
      <w:tr>
        <w:trPr>
          <w:cantSplit w:val="0"/>
          <w:tblHeader w:val="0"/>
        </w:trPr>
        <w:tc>
          <w:tcPr>
            <w:vAlign w:val="center"/>
          </w:tcPr>
          <w:p w:rsidR="00000000" w:rsidDel="00000000" w:rsidP="00000000" w:rsidRDefault="00000000" w:rsidRPr="00000000" w14:paraId="000004D2">
            <w:pPr>
              <w:spacing w:after="0" w:line="240" w:lineRule="auto"/>
              <w:ind w:firstLine="34"/>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Disease control</w:t>
            </w:r>
          </w:p>
        </w:tc>
        <w:tc>
          <w:tcPr>
            <w:vAlign w:val="center"/>
          </w:tcPr>
          <w:p w:rsidR="00000000" w:rsidDel="00000000" w:rsidP="00000000" w:rsidRDefault="00000000" w:rsidRPr="00000000" w14:paraId="000004D3">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22.16</w:t>
            </w:r>
          </w:p>
        </w:tc>
        <w:tc>
          <w:tcPr>
            <w:vAlign w:val="center"/>
          </w:tcPr>
          <w:p w:rsidR="00000000" w:rsidDel="00000000" w:rsidP="00000000" w:rsidRDefault="00000000" w:rsidRPr="00000000" w14:paraId="000004D4">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9.7</w:t>
            </w:r>
          </w:p>
        </w:tc>
        <w:tc>
          <w:tcPr>
            <w:vAlign w:val="center"/>
          </w:tcPr>
          <w:p w:rsidR="00000000" w:rsidDel="00000000" w:rsidP="00000000" w:rsidRDefault="00000000" w:rsidRPr="00000000" w14:paraId="000004D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3.42E+04</w:t>
            </w:r>
          </w:p>
        </w:tc>
        <w:tc>
          <w:tcPr>
            <w:vAlign w:val="center"/>
          </w:tcPr>
          <w:p w:rsidR="00000000" w:rsidDel="00000000" w:rsidP="00000000" w:rsidRDefault="00000000" w:rsidRPr="00000000" w14:paraId="000004D6">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84.3</w:t>
            </w:r>
          </w:p>
        </w:tc>
        <w:tc>
          <w:tcPr>
            <w:vAlign w:val="center"/>
          </w:tcPr>
          <w:p w:rsidR="00000000" w:rsidDel="00000000" w:rsidP="00000000" w:rsidRDefault="00000000" w:rsidRPr="00000000" w14:paraId="000004D7">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70661</w:t>
            </w:r>
          </w:p>
        </w:tc>
        <w:tc>
          <w:tcPr>
            <w:vAlign w:val="center"/>
          </w:tcPr>
          <w:p w:rsidR="00000000" w:rsidDel="00000000" w:rsidP="00000000" w:rsidRDefault="00000000" w:rsidRPr="00000000" w14:paraId="000004D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6.07</w:t>
            </w:r>
          </w:p>
        </w:tc>
        <w:tc>
          <w:tcPr>
            <w:vAlign w:val="center"/>
          </w:tcPr>
          <w:p w:rsidR="00000000" w:rsidDel="00000000" w:rsidP="00000000" w:rsidRDefault="00000000" w:rsidRPr="00000000" w14:paraId="000004D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F1LRS8</w:t>
            </w:r>
          </w:p>
        </w:tc>
        <w:tc>
          <w:tcPr>
            <w:vAlign w:val="center"/>
          </w:tcPr>
          <w:p w:rsidR="00000000" w:rsidDel="00000000" w:rsidP="00000000" w:rsidRDefault="00000000" w:rsidRPr="00000000" w14:paraId="000004DA">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CD2-associated protein</w:t>
            </w:r>
          </w:p>
        </w:tc>
      </w:tr>
      <w:tr>
        <w:trPr>
          <w:cantSplit w:val="0"/>
          <w:tblHeader w:val="0"/>
        </w:trPr>
        <w:tc>
          <w:tcPr>
            <w:vAlign w:val="center"/>
          </w:tcPr>
          <w:p w:rsidR="00000000" w:rsidDel="00000000" w:rsidP="00000000" w:rsidRDefault="00000000" w:rsidRPr="00000000" w14:paraId="000004DB">
            <w:pPr>
              <w:spacing w:after="0" w:line="240" w:lineRule="auto"/>
              <w:ind w:firstLine="34"/>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Disease control</w:t>
            </w:r>
          </w:p>
        </w:tc>
        <w:tc>
          <w:tcPr>
            <w:vAlign w:val="center"/>
          </w:tcPr>
          <w:p w:rsidR="00000000" w:rsidDel="00000000" w:rsidP="00000000" w:rsidRDefault="00000000" w:rsidRPr="00000000" w14:paraId="000004DC">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22.12</w:t>
            </w:r>
          </w:p>
        </w:tc>
        <w:tc>
          <w:tcPr>
            <w:vAlign w:val="center"/>
          </w:tcPr>
          <w:p w:rsidR="00000000" w:rsidDel="00000000" w:rsidP="00000000" w:rsidRDefault="00000000" w:rsidRPr="00000000" w14:paraId="000004DD">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w:t>
            </w:r>
          </w:p>
        </w:tc>
        <w:tc>
          <w:tcPr>
            <w:vAlign w:val="center"/>
          </w:tcPr>
          <w:p w:rsidR="00000000" w:rsidDel="00000000" w:rsidP="00000000" w:rsidRDefault="00000000" w:rsidRPr="00000000" w14:paraId="000004D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1.20E+04</w:t>
            </w:r>
          </w:p>
        </w:tc>
        <w:tc>
          <w:tcPr>
            <w:vAlign w:val="center"/>
          </w:tcPr>
          <w:p w:rsidR="00000000" w:rsidDel="00000000" w:rsidP="00000000" w:rsidRDefault="00000000" w:rsidRPr="00000000" w14:paraId="000004DF">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87.7</w:t>
            </w:r>
          </w:p>
        </w:tc>
        <w:tc>
          <w:tcPr>
            <w:vAlign w:val="center"/>
          </w:tcPr>
          <w:p w:rsidR="00000000" w:rsidDel="00000000" w:rsidP="00000000" w:rsidRDefault="00000000" w:rsidRPr="00000000" w14:paraId="000004E0">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307191</w:t>
            </w:r>
          </w:p>
        </w:tc>
        <w:tc>
          <w:tcPr>
            <w:vAlign w:val="center"/>
          </w:tcPr>
          <w:p w:rsidR="00000000" w:rsidDel="00000000" w:rsidP="00000000" w:rsidRDefault="00000000" w:rsidRPr="00000000" w14:paraId="000004E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6.08</w:t>
            </w:r>
          </w:p>
        </w:tc>
        <w:tc>
          <w:tcPr>
            <w:vAlign w:val="center"/>
          </w:tcPr>
          <w:p w:rsidR="00000000" w:rsidDel="00000000" w:rsidP="00000000" w:rsidRDefault="00000000" w:rsidRPr="00000000" w14:paraId="000004E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Q63269</w:t>
            </w:r>
          </w:p>
        </w:tc>
        <w:tc>
          <w:tcPr>
            <w:vAlign w:val="center"/>
          </w:tcPr>
          <w:p w:rsidR="00000000" w:rsidDel="00000000" w:rsidP="00000000" w:rsidRDefault="00000000" w:rsidRPr="00000000" w14:paraId="000004E3">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Inositol 1,4,5-trisphosphate receptor type 3</w:t>
            </w:r>
          </w:p>
        </w:tc>
      </w:tr>
      <w:tr>
        <w:trPr>
          <w:cantSplit w:val="0"/>
          <w:tblHeader w:val="0"/>
        </w:trPr>
        <w:tc>
          <w:tcPr>
            <w:vAlign w:val="center"/>
          </w:tcPr>
          <w:p w:rsidR="00000000" w:rsidDel="00000000" w:rsidP="00000000" w:rsidRDefault="00000000" w:rsidRPr="00000000" w14:paraId="000004E4">
            <w:pPr>
              <w:spacing w:after="0" w:line="240" w:lineRule="auto"/>
              <w:ind w:firstLine="34"/>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Disease control</w:t>
            </w:r>
          </w:p>
        </w:tc>
        <w:tc>
          <w:tcPr>
            <w:vAlign w:val="center"/>
          </w:tcPr>
          <w:p w:rsidR="00000000" w:rsidDel="00000000" w:rsidP="00000000" w:rsidRDefault="00000000" w:rsidRPr="00000000" w14:paraId="000004E5">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21.99</w:t>
            </w:r>
          </w:p>
        </w:tc>
        <w:tc>
          <w:tcPr>
            <w:vAlign w:val="center"/>
          </w:tcPr>
          <w:p w:rsidR="00000000" w:rsidDel="00000000" w:rsidP="00000000" w:rsidRDefault="00000000" w:rsidRPr="00000000" w14:paraId="000004E6">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4.4</w:t>
            </w:r>
          </w:p>
        </w:tc>
        <w:tc>
          <w:tcPr>
            <w:vAlign w:val="center"/>
          </w:tcPr>
          <w:p w:rsidR="00000000" w:rsidDel="00000000" w:rsidP="00000000" w:rsidRDefault="00000000" w:rsidRPr="00000000" w14:paraId="000004E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3.60E+03</w:t>
            </w:r>
          </w:p>
        </w:tc>
        <w:tc>
          <w:tcPr>
            <w:vAlign w:val="center"/>
          </w:tcPr>
          <w:p w:rsidR="00000000" w:rsidDel="00000000" w:rsidP="00000000" w:rsidRDefault="00000000" w:rsidRPr="00000000" w14:paraId="000004E8">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48.6</w:t>
            </w:r>
          </w:p>
        </w:tc>
        <w:tc>
          <w:tcPr>
            <w:vAlign w:val="center"/>
          </w:tcPr>
          <w:p w:rsidR="00000000" w:rsidDel="00000000" w:rsidP="00000000" w:rsidRDefault="00000000" w:rsidRPr="00000000" w14:paraId="000004E9">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141325</w:t>
            </w:r>
          </w:p>
        </w:tc>
        <w:tc>
          <w:tcPr>
            <w:vAlign w:val="center"/>
          </w:tcPr>
          <w:p w:rsidR="00000000" w:rsidDel="00000000" w:rsidP="00000000" w:rsidRDefault="00000000" w:rsidRPr="00000000" w14:paraId="000004E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5.33</w:t>
            </w:r>
          </w:p>
        </w:tc>
        <w:tc>
          <w:tcPr>
            <w:vAlign w:val="center"/>
          </w:tcPr>
          <w:p w:rsidR="00000000" w:rsidDel="00000000" w:rsidP="00000000" w:rsidRDefault="00000000" w:rsidRPr="00000000" w14:paraId="000004E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Q9R0L4</w:t>
            </w:r>
          </w:p>
        </w:tc>
        <w:tc>
          <w:tcPr>
            <w:vAlign w:val="center"/>
          </w:tcPr>
          <w:p w:rsidR="00000000" w:rsidDel="00000000" w:rsidP="00000000" w:rsidRDefault="00000000" w:rsidRPr="00000000" w14:paraId="000004EC">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Cullin-associated NEDD8-dissociated protein 2</w:t>
            </w:r>
          </w:p>
        </w:tc>
      </w:tr>
      <w:tr>
        <w:trPr>
          <w:cantSplit w:val="0"/>
          <w:tblHeader w:val="0"/>
        </w:trPr>
        <w:tc>
          <w:tcPr>
            <w:vAlign w:val="center"/>
          </w:tcPr>
          <w:p w:rsidR="00000000" w:rsidDel="00000000" w:rsidP="00000000" w:rsidRDefault="00000000" w:rsidRPr="00000000" w14:paraId="000004ED">
            <w:pPr>
              <w:spacing w:after="0" w:line="240" w:lineRule="auto"/>
              <w:ind w:firstLine="34"/>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Disease control</w:t>
            </w:r>
          </w:p>
        </w:tc>
        <w:tc>
          <w:tcPr>
            <w:vAlign w:val="center"/>
          </w:tcPr>
          <w:p w:rsidR="00000000" w:rsidDel="00000000" w:rsidP="00000000" w:rsidRDefault="00000000" w:rsidRPr="00000000" w14:paraId="000004EE">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20.44</w:t>
            </w:r>
          </w:p>
        </w:tc>
        <w:tc>
          <w:tcPr>
            <w:vAlign w:val="center"/>
          </w:tcPr>
          <w:p w:rsidR="00000000" w:rsidDel="00000000" w:rsidP="00000000" w:rsidRDefault="00000000" w:rsidRPr="00000000" w14:paraId="000004EF">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5.3</w:t>
            </w:r>
          </w:p>
        </w:tc>
        <w:tc>
          <w:tcPr>
            <w:vAlign w:val="center"/>
          </w:tcPr>
          <w:p w:rsidR="00000000" w:rsidDel="00000000" w:rsidP="00000000" w:rsidRDefault="00000000" w:rsidRPr="00000000" w14:paraId="000004F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7.76E+03</w:t>
            </w:r>
          </w:p>
        </w:tc>
        <w:tc>
          <w:tcPr>
            <w:vAlign w:val="center"/>
          </w:tcPr>
          <w:p w:rsidR="00000000" w:rsidDel="00000000" w:rsidP="00000000" w:rsidRDefault="00000000" w:rsidRPr="00000000" w14:paraId="000004F1">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72.2</w:t>
            </w:r>
          </w:p>
        </w:tc>
        <w:tc>
          <w:tcPr>
            <w:vAlign w:val="center"/>
          </w:tcPr>
          <w:p w:rsidR="00000000" w:rsidDel="00000000" w:rsidP="00000000" w:rsidRDefault="00000000" w:rsidRPr="00000000" w14:paraId="000004F2">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76987</w:t>
            </w:r>
          </w:p>
        </w:tc>
        <w:tc>
          <w:tcPr>
            <w:vAlign w:val="center"/>
          </w:tcPr>
          <w:p w:rsidR="00000000" w:rsidDel="00000000" w:rsidP="00000000" w:rsidRDefault="00000000" w:rsidRPr="00000000" w14:paraId="000004F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6.32</w:t>
            </w:r>
          </w:p>
        </w:tc>
        <w:tc>
          <w:tcPr>
            <w:vAlign w:val="center"/>
          </w:tcPr>
          <w:p w:rsidR="00000000" w:rsidDel="00000000" w:rsidP="00000000" w:rsidRDefault="00000000" w:rsidRPr="00000000" w14:paraId="000004F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Q3SWT0</w:t>
            </w:r>
          </w:p>
        </w:tc>
        <w:tc>
          <w:tcPr>
            <w:vAlign w:val="center"/>
          </w:tcPr>
          <w:p w:rsidR="00000000" w:rsidDel="00000000" w:rsidP="00000000" w:rsidRDefault="00000000" w:rsidRPr="00000000" w14:paraId="000004F5">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Platelet endothelial cell adhesion molecule</w:t>
            </w:r>
          </w:p>
        </w:tc>
      </w:tr>
      <w:tr>
        <w:trPr>
          <w:cantSplit w:val="0"/>
          <w:tblHeader w:val="0"/>
        </w:trPr>
        <w:tc>
          <w:tcPr>
            <w:vAlign w:val="center"/>
          </w:tcPr>
          <w:p w:rsidR="00000000" w:rsidDel="00000000" w:rsidP="00000000" w:rsidRDefault="00000000" w:rsidRPr="00000000" w14:paraId="000004F6">
            <w:pPr>
              <w:spacing w:after="0" w:line="240" w:lineRule="auto"/>
              <w:ind w:firstLine="34"/>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Disease control</w:t>
            </w:r>
          </w:p>
        </w:tc>
        <w:tc>
          <w:tcPr>
            <w:vAlign w:val="center"/>
          </w:tcPr>
          <w:p w:rsidR="00000000" w:rsidDel="00000000" w:rsidP="00000000" w:rsidRDefault="00000000" w:rsidRPr="00000000" w14:paraId="000004F7">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19.43</w:t>
            </w:r>
          </w:p>
        </w:tc>
        <w:tc>
          <w:tcPr>
            <w:vAlign w:val="center"/>
          </w:tcPr>
          <w:p w:rsidR="00000000" w:rsidDel="00000000" w:rsidP="00000000" w:rsidRDefault="00000000" w:rsidRPr="00000000" w14:paraId="000004F8">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10.4</w:t>
            </w:r>
          </w:p>
        </w:tc>
        <w:tc>
          <w:tcPr>
            <w:vAlign w:val="center"/>
          </w:tcPr>
          <w:p w:rsidR="00000000" w:rsidDel="00000000" w:rsidP="00000000" w:rsidRDefault="00000000" w:rsidRPr="00000000" w14:paraId="000004F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1.23E+05</w:t>
            </w:r>
          </w:p>
        </w:tc>
        <w:tc>
          <w:tcPr>
            <w:vAlign w:val="center"/>
          </w:tcPr>
          <w:p w:rsidR="00000000" w:rsidDel="00000000" w:rsidP="00000000" w:rsidRDefault="00000000" w:rsidRPr="00000000" w14:paraId="000004FA">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51.9</w:t>
            </w:r>
          </w:p>
        </w:tc>
        <w:tc>
          <w:tcPr>
            <w:vAlign w:val="center"/>
          </w:tcPr>
          <w:p w:rsidR="00000000" w:rsidDel="00000000" w:rsidP="00000000" w:rsidRDefault="00000000" w:rsidRPr="00000000" w14:paraId="000004FB">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66974</w:t>
            </w:r>
          </w:p>
        </w:tc>
        <w:tc>
          <w:tcPr>
            <w:vAlign w:val="center"/>
          </w:tcPr>
          <w:p w:rsidR="00000000" w:rsidDel="00000000" w:rsidP="00000000" w:rsidRDefault="00000000" w:rsidRPr="00000000" w14:paraId="000004F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5.81</w:t>
            </w:r>
          </w:p>
        </w:tc>
        <w:tc>
          <w:tcPr>
            <w:vAlign w:val="center"/>
          </w:tcPr>
          <w:p w:rsidR="00000000" w:rsidDel="00000000" w:rsidP="00000000" w:rsidRDefault="00000000" w:rsidRPr="00000000" w14:paraId="000004F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Q9WU74</w:t>
            </w:r>
          </w:p>
        </w:tc>
        <w:tc>
          <w:tcPr>
            <w:vAlign w:val="center"/>
          </w:tcPr>
          <w:p w:rsidR="00000000" w:rsidDel="00000000" w:rsidP="00000000" w:rsidRDefault="00000000" w:rsidRPr="00000000" w14:paraId="000004FE">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Lipolysis-stimulated lipoprotein receptor</w:t>
            </w:r>
          </w:p>
        </w:tc>
      </w:tr>
      <w:tr>
        <w:trPr>
          <w:cantSplit w:val="0"/>
          <w:tblHeader w:val="0"/>
        </w:trPr>
        <w:tc>
          <w:tcPr>
            <w:vAlign w:val="center"/>
          </w:tcPr>
          <w:p w:rsidR="00000000" w:rsidDel="00000000" w:rsidP="00000000" w:rsidRDefault="00000000" w:rsidRPr="00000000" w14:paraId="000004FF">
            <w:pPr>
              <w:spacing w:after="0" w:line="240" w:lineRule="auto"/>
              <w:ind w:firstLine="34"/>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Disease control</w:t>
            </w:r>
          </w:p>
        </w:tc>
        <w:tc>
          <w:tcPr>
            <w:vAlign w:val="center"/>
          </w:tcPr>
          <w:p w:rsidR="00000000" w:rsidDel="00000000" w:rsidP="00000000" w:rsidRDefault="00000000" w:rsidRPr="00000000" w14:paraId="00000500">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18.46</w:t>
            </w:r>
          </w:p>
        </w:tc>
        <w:tc>
          <w:tcPr>
            <w:vAlign w:val="center"/>
          </w:tcPr>
          <w:p w:rsidR="00000000" w:rsidDel="00000000" w:rsidP="00000000" w:rsidRDefault="00000000" w:rsidRPr="00000000" w14:paraId="00000501">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14.7</w:t>
            </w:r>
          </w:p>
        </w:tc>
        <w:tc>
          <w:tcPr>
            <w:vAlign w:val="center"/>
          </w:tcPr>
          <w:p w:rsidR="00000000" w:rsidDel="00000000" w:rsidP="00000000" w:rsidRDefault="00000000" w:rsidRPr="00000000" w14:paraId="0000050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1.74E+05</w:t>
            </w:r>
          </w:p>
        </w:tc>
        <w:tc>
          <w:tcPr>
            <w:vAlign w:val="center"/>
          </w:tcPr>
          <w:p w:rsidR="00000000" w:rsidDel="00000000" w:rsidP="00000000" w:rsidRDefault="00000000" w:rsidRPr="00000000" w14:paraId="00000503">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69.4</w:t>
            </w:r>
          </w:p>
        </w:tc>
        <w:tc>
          <w:tcPr>
            <w:vAlign w:val="center"/>
          </w:tcPr>
          <w:p w:rsidR="00000000" w:rsidDel="00000000" w:rsidP="00000000" w:rsidRDefault="00000000" w:rsidRPr="00000000" w14:paraId="00000504">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29877</w:t>
            </w:r>
          </w:p>
        </w:tc>
        <w:tc>
          <w:tcPr>
            <w:vAlign w:val="center"/>
          </w:tcPr>
          <w:p w:rsidR="00000000" w:rsidDel="00000000" w:rsidP="00000000" w:rsidRDefault="00000000" w:rsidRPr="00000000" w14:paraId="0000050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5.57</w:t>
            </w:r>
          </w:p>
        </w:tc>
        <w:tc>
          <w:tcPr>
            <w:vAlign w:val="center"/>
          </w:tcPr>
          <w:p w:rsidR="00000000" w:rsidDel="00000000" w:rsidP="00000000" w:rsidRDefault="00000000" w:rsidRPr="00000000" w14:paraId="0000050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P67779</w:t>
            </w:r>
          </w:p>
        </w:tc>
        <w:tc>
          <w:tcPr>
            <w:vAlign w:val="center"/>
          </w:tcPr>
          <w:p w:rsidR="00000000" w:rsidDel="00000000" w:rsidP="00000000" w:rsidRDefault="00000000" w:rsidRPr="00000000" w14:paraId="00000507">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Prohibitin</w:t>
            </w:r>
          </w:p>
        </w:tc>
      </w:tr>
      <w:tr>
        <w:trPr>
          <w:cantSplit w:val="0"/>
          <w:tblHeader w:val="0"/>
        </w:trPr>
        <w:tc>
          <w:tcPr>
            <w:vAlign w:val="center"/>
          </w:tcPr>
          <w:p w:rsidR="00000000" w:rsidDel="00000000" w:rsidP="00000000" w:rsidRDefault="00000000" w:rsidRPr="00000000" w14:paraId="00000508">
            <w:pPr>
              <w:spacing w:after="0" w:line="240" w:lineRule="auto"/>
              <w:ind w:firstLine="34"/>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Disease control</w:t>
            </w:r>
          </w:p>
        </w:tc>
        <w:tc>
          <w:tcPr>
            <w:vAlign w:val="center"/>
          </w:tcPr>
          <w:p w:rsidR="00000000" w:rsidDel="00000000" w:rsidP="00000000" w:rsidRDefault="00000000" w:rsidRPr="00000000" w14:paraId="00000509">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15.86</w:t>
            </w:r>
          </w:p>
        </w:tc>
        <w:tc>
          <w:tcPr>
            <w:vAlign w:val="center"/>
          </w:tcPr>
          <w:p w:rsidR="00000000" w:rsidDel="00000000" w:rsidP="00000000" w:rsidRDefault="00000000" w:rsidRPr="00000000" w14:paraId="0000050A">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5.3</w:t>
            </w:r>
          </w:p>
        </w:tc>
        <w:tc>
          <w:tcPr>
            <w:vAlign w:val="center"/>
          </w:tcPr>
          <w:p w:rsidR="00000000" w:rsidDel="00000000" w:rsidP="00000000" w:rsidRDefault="00000000" w:rsidRPr="00000000" w14:paraId="0000050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4.14E+04</w:t>
            </w:r>
          </w:p>
        </w:tc>
        <w:tc>
          <w:tcPr>
            <w:vAlign w:val="center"/>
          </w:tcPr>
          <w:p w:rsidR="00000000" w:rsidDel="00000000" w:rsidP="00000000" w:rsidRDefault="00000000" w:rsidRPr="00000000" w14:paraId="0000050C">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67.7</w:t>
            </w:r>
          </w:p>
        </w:tc>
        <w:tc>
          <w:tcPr>
            <w:vAlign w:val="center"/>
          </w:tcPr>
          <w:p w:rsidR="00000000" w:rsidDel="00000000" w:rsidP="00000000" w:rsidRDefault="00000000" w:rsidRPr="00000000" w14:paraId="0000050D">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117712</w:t>
            </w:r>
          </w:p>
        </w:tc>
        <w:tc>
          <w:tcPr>
            <w:vAlign w:val="center"/>
          </w:tcPr>
          <w:p w:rsidR="00000000" w:rsidDel="00000000" w:rsidP="00000000" w:rsidRDefault="00000000" w:rsidRPr="00000000" w14:paraId="0000050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5.56</w:t>
            </w:r>
          </w:p>
        </w:tc>
        <w:tc>
          <w:tcPr>
            <w:vAlign w:val="center"/>
          </w:tcPr>
          <w:p w:rsidR="00000000" w:rsidDel="00000000" w:rsidP="00000000" w:rsidRDefault="00000000" w:rsidRPr="00000000" w14:paraId="0000050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Q6QLM7</w:t>
            </w:r>
          </w:p>
        </w:tc>
        <w:tc>
          <w:tcPr>
            <w:vAlign w:val="center"/>
          </w:tcPr>
          <w:p w:rsidR="00000000" w:rsidDel="00000000" w:rsidP="00000000" w:rsidRDefault="00000000" w:rsidRPr="00000000" w14:paraId="00000510">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Kinesin heavy chain isoform 5A</w:t>
            </w:r>
          </w:p>
        </w:tc>
      </w:tr>
      <w:tr>
        <w:trPr>
          <w:cantSplit w:val="0"/>
          <w:tblHeader w:val="0"/>
        </w:trPr>
        <w:tc>
          <w:tcPr>
            <w:vAlign w:val="center"/>
          </w:tcPr>
          <w:p w:rsidR="00000000" w:rsidDel="00000000" w:rsidP="00000000" w:rsidRDefault="00000000" w:rsidRPr="00000000" w14:paraId="00000511">
            <w:pPr>
              <w:spacing w:after="0" w:line="240" w:lineRule="auto"/>
              <w:ind w:firstLine="34"/>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Disease control</w:t>
            </w:r>
          </w:p>
        </w:tc>
        <w:tc>
          <w:tcPr>
            <w:vAlign w:val="center"/>
          </w:tcPr>
          <w:p w:rsidR="00000000" w:rsidDel="00000000" w:rsidP="00000000" w:rsidRDefault="00000000" w:rsidRPr="00000000" w14:paraId="00000512">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15.26</w:t>
            </w:r>
          </w:p>
        </w:tc>
        <w:tc>
          <w:tcPr>
            <w:vAlign w:val="center"/>
          </w:tcPr>
          <w:p w:rsidR="00000000" w:rsidDel="00000000" w:rsidP="00000000" w:rsidRDefault="00000000" w:rsidRPr="00000000" w14:paraId="00000513">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0.9</w:t>
            </w:r>
          </w:p>
        </w:tc>
        <w:tc>
          <w:tcPr>
            <w:vAlign w:val="center"/>
          </w:tcPr>
          <w:p w:rsidR="00000000" w:rsidDel="00000000" w:rsidP="00000000" w:rsidRDefault="00000000" w:rsidRPr="00000000" w14:paraId="0000051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4.99E+04</w:t>
            </w:r>
          </w:p>
        </w:tc>
        <w:tc>
          <w:tcPr>
            <w:vAlign w:val="center"/>
          </w:tcPr>
          <w:p w:rsidR="00000000" w:rsidDel="00000000" w:rsidP="00000000" w:rsidRDefault="00000000" w:rsidRPr="00000000" w14:paraId="00000515">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81.8</w:t>
            </w:r>
          </w:p>
        </w:tc>
        <w:tc>
          <w:tcPr>
            <w:vAlign w:val="center"/>
          </w:tcPr>
          <w:p w:rsidR="00000000" w:rsidDel="00000000" w:rsidP="00000000" w:rsidRDefault="00000000" w:rsidRPr="00000000" w14:paraId="00000516">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399178</w:t>
            </w:r>
          </w:p>
        </w:tc>
        <w:tc>
          <w:tcPr>
            <w:vAlign w:val="center"/>
          </w:tcPr>
          <w:p w:rsidR="00000000" w:rsidDel="00000000" w:rsidP="00000000" w:rsidRDefault="00000000" w:rsidRPr="00000000" w14:paraId="0000051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5.76</w:t>
            </w:r>
          </w:p>
        </w:tc>
        <w:tc>
          <w:tcPr>
            <w:vAlign w:val="center"/>
          </w:tcPr>
          <w:p w:rsidR="00000000" w:rsidDel="00000000" w:rsidP="00000000" w:rsidRDefault="00000000" w:rsidRPr="00000000" w14:paraId="0000051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M0R8U1</w:t>
            </w:r>
          </w:p>
        </w:tc>
        <w:tc>
          <w:tcPr>
            <w:vAlign w:val="center"/>
          </w:tcPr>
          <w:p w:rsidR="00000000" w:rsidDel="00000000" w:rsidP="00000000" w:rsidRDefault="00000000" w:rsidRPr="00000000" w14:paraId="00000519">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Dynein heavy chain 5, axonemal (Fragment)</w:t>
            </w:r>
          </w:p>
        </w:tc>
      </w:tr>
      <w:tr>
        <w:trPr>
          <w:cantSplit w:val="0"/>
          <w:tblHeader w:val="0"/>
        </w:trPr>
        <w:tc>
          <w:tcPr>
            <w:vAlign w:val="center"/>
          </w:tcPr>
          <w:p w:rsidR="00000000" w:rsidDel="00000000" w:rsidP="00000000" w:rsidRDefault="00000000" w:rsidRPr="00000000" w14:paraId="0000051A">
            <w:pPr>
              <w:spacing w:after="0" w:line="240" w:lineRule="auto"/>
              <w:ind w:firstLine="34"/>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Disease control</w:t>
            </w:r>
          </w:p>
        </w:tc>
        <w:tc>
          <w:tcPr>
            <w:vAlign w:val="center"/>
          </w:tcPr>
          <w:p w:rsidR="00000000" w:rsidDel="00000000" w:rsidP="00000000" w:rsidRDefault="00000000" w:rsidRPr="00000000" w14:paraId="0000051B">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14.26</w:t>
            </w:r>
          </w:p>
        </w:tc>
        <w:tc>
          <w:tcPr>
            <w:vAlign w:val="center"/>
          </w:tcPr>
          <w:p w:rsidR="00000000" w:rsidDel="00000000" w:rsidP="00000000" w:rsidRDefault="00000000" w:rsidRPr="00000000" w14:paraId="0000051C">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2.8</w:t>
            </w:r>
          </w:p>
        </w:tc>
        <w:tc>
          <w:tcPr>
            <w:vAlign w:val="center"/>
          </w:tcPr>
          <w:p w:rsidR="00000000" w:rsidDel="00000000" w:rsidP="00000000" w:rsidRDefault="00000000" w:rsidRPr="00000000" w14:paraId="0000051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5.94E+03</w:t>
            </w:r>
          </w:p>
        </w:tc>
        <w:tc>
          <w:tcPr>
            <w:vAlign w:val="center"/>
          </w:tcPr>
          <w:p w:rsidR="00000000" w:rsidDel="00000000" w:rsidP="00000000" w:rsidRDefault="00000000" w:rsidRPr="00000000" w14:paraId="0000051E">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74</w:t>
            </w:r>
          </w:p>
        </w:tc>
        <w:tc>
          <w:tcPr>
            <w:vAlign w:val="center"/>
          </w:tcPr>
          <w:p w:rsidR="00000000" w:rsidDel="00000000" w:rsidP="00000000" w:rsidRDefault="00000000" w:rsidRPr="00000000" w14:paraId="0000051F">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168491</w:t>
            </w:r>
          </w:p>
        </w:tc>
        <w:tc>
          <w:tcPr>
            <w:vAlign w:val="center"/>
          </w:tcPr>
          <w:p w:rsidR="00000000" w:rsidDel="00000000" w:rsidP="00000000" w:rsidRDefault="00000000" w:rsidRPr="00000000" w14:paraId="0000052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6.47</w:t>
            </w:r>
          </w:p>
        </w:tc>
        <w:tc>
          <w:tcPr>
            <w:vAlign w:val="center"/>
          </w:tcPr>
          <w:p w:rsidR="00000000" w:rsidDel="00000000" w:rsidP="00000000" w:rsidRDefault="00000000" w:rsidRPr="00000000" w14:paraId="0000052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Q63041</w:t>
            </w:r>
          </w:p>
        </w:tc>
        <w:tc>
          <w:tcPr>
            <w:vAlign w:val="center"/>
          </w:tcPr>
          <w:p w:rsidR="00000000" w:rsidDel="00000000" w:rsidP="00000000" w:rsidRDefault="00000000" w:rsidRPr="00000000" w14:paraId="00000522">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Alpha-1-macroglobulin</w:t>
            </w:r>
          </w:p>
        </w:tc>
      </w:tr>
      <w:tr>
        <w:trPr>
          <w:cantSplit w:val="0"/>
          <w:tblHeader w:val="0"/>
        </w:trPr>
        <w:tc>
          <w:tcPr>
            <w:vAlign w:val="center"/>
          </w:tcPr>
          <w:p w:rsidR="00000000" w:rsidDel="00000000" w:rsidP="00000000" w:rsidRDefault="00000000" w:rsidRPr="00000000" w14:paraId="00000523">
            <w:pPr>
              <w:spacing w:after="0" w:line="240" w:lineRule="auto"/>
              <w:ind w:firstLine="34"/>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Disease control</w:t>
            </w:r>
          </w:p>
        </w:tc>
        <w:tc>
          <w:tcPr>
            <w:vAlign w:val="center"/>
          </w:tcPr>
          <w:p w:rsidR="00000000" w:rsidDel="00000000" w:rsidP="00000000" w:rsidRDefault="00000000" w:rsidRPr="00000000" w14:paraId="00000524">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14.09</w:t>
            </w:r>
          </w:p>
        </w:tc>
        <w:tc>
          <w:tcPr>
            <w:vAlign w:val="center"/>
          </w:tcPr>
          <w:p w:rsidR="00000000" w:rsidDel="00000000" w:rsidP="00000000" w:rsidRDefault="00000000" w:rsidRPr="00000000" w14:paraId="00000525">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5.2</w:t>
            </w:r>
          </w:p>
        </w:tc>
        <w:tc>
          <w:tcPr>
            <w:vAlign w:val="center"/>
          </w:tcPr>
          <w:p w:rsidR="00000000" w:rsidDel="00000000" w:rsidP="00000000" w:rsidRDefault="00000000" w:rsidRPr="00000000" w14:paraId="0000052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3.28E+04</w:t>
            </w:r>
          </w:p>
        </w:tc>
        <w:tc>
          <w:tcPr>
            <w:vAlign w:val="center"/>
          </w:tcPr>
          <w:p w:rsidR="00000000" w:rsidDel="00000000" w:rsidP="00000000" w:rsidRDefault="00000000" w:rsidRPr="00000000" w14:paraId="00000527">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76.4</w:t>
            </w:r>
          </w:p>
        </w:tc>
        <w:tc>
          <w:tcPr>
            <w:vAlign w:val="center"/>
          </w:tcPr>
          <w:p w:rsidR="00000000" w:rsidDel="00000000" w:rsidP="00000000" w:rsidRDefault="00000000" w:rsidRPr="00000000" w14:paraId="00000528">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84298</w:t>
            </w:r>
          </w:p>
        </w:tc>
        <w:tc>
          <w:tcPr>
            <w:vAlign w:val="center"/>
          </w:tcPr>
          <w:p w:rsidR="00000000" w:rsidDel="00000000" w:rsidP="00000000" w:rsidRDefault="00000000" w:rsidRPr="00000000" w14:paraId="0000052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7.81</w:t>
            </w:r>
          </w:p>
        </w:tc>
        <w:tc>
          <w:tcPr>
            <w:vAlign w:val="center"/>
          </w:tcPr>
          <w:p w:rsidR="00000000" w:rsidDel="00000000" w:rsidP="00000000" w:rsidRDefault="00000000" w:rsidRPr="00000000" w14:paraId="0000052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P97691</w:t>
            </w:r>
          </w:p>
        </w:tc>
        <w:tc>
          <w:tcPr>
            <w:vAlign w:val="center"/>
          </w:tcPr>
          <w:p w:rsidR="00000000" w:rsidDel="00000000" w:rsidP="00000000" w:rsidRDefault="00000000" w:rsidRPr="00000000" w14:paraId="0000052B">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Forkhead box protein M1</w:t>
            </w:r>
          </w:p>
        </w:tc>
      </w:tr>
      <w:tr>
        <w:trPr>
          <w:cantSplit w:val="0"/>
          <w:tblHeader w:val="0"/>
        </w:trPr>
        <w:tc>
          <w:tcPr>
            <w:vAlign w:val="center"/>
          </w:tcPr>
          <w:p w:rsidR="00000000" w:rsidDel="00000000" w:rsidP="00000000" w:rsidRDefault="00000000" w:rsidRPr="00000000" w14:paraId="0000052C">
            <w:pPr>
              <w:spacing w:after="0" w:line="240" w:lineRule="auto"/>
              <w:ind w:firstLine="34"/>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Disease control</w:t>
            </w:r>
          </w:p>
        </w:tc>
        <w:tc>
          <w:tcPr>
            <w:vAlign w:val="center"/>
          </w:tcPr>
          <w:p w:rsidR="00000000" w:rsidDel="00000000" w:rsidP="00000000" w:rsidRDefault="00000000" w:rsidRPr="00000000" w14:paraId="0000052D">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10.9</w:t>
            </w:r>
          </w:p>
        </w:tc>
        <w:tc>
          <w:tcPr>
            <w:vAlign w:val="center"/>
          </w:tcPr>
          <w:p w:rsidR="00000000" w:rsidDel="00000000" w:rsidP="00000000" w:rsidRDefault="00000000" w:rsidRPr="00000000" w14:paraId="0000052E">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5.8</w:t>
            </w:r>
          </w:p>
        </w:tc>
        <w:tc>
          <w:tcPr>
            <w:vAlign w:val="center"/>
          </w:tcPr>
          <w:p w:rsidR="00000000" w:rsidDel="00000000" w:rsidP="00000000" w:rsidRDefault="00000000" w:rsidRPr="00000000" w14:paraId="0000052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3.14E+03</w:t>
            </w:r>
          </w:p>
        </w:tc>
        <w:tc>
          <w:tcPr>
            <w:vAlign w:val="center"/>
          </w:tcPr>
          <w:p w:rsidR="00000000" w:rsidDel="00000000" w:rsidP="00000000" w:rsidRDefault="00000000" w:rsidRPr="00000000" w14:paraId="00000530">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56.9</w:t>
            </w:r>
          </w:p>
        </w:tc>
        <w:tc>
          <w:tcPr>
            <w:vAlign w:val="center"/>
          </w:tcPr>
          <w:p w:rsidR="00000000" w:rsidDel="00000000" w:rsidP="00000000" w:rsidRDefault="00000000" w:rsidRPr="00000000" w14:paraId="00000531">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89759</w:t>
            </w:r>
          </w:p>
        </w:tc>
        <w:tc>
          <w:tcPr>
            <w:vAlign w:val="center"/>
          </w:tcPr>
          <w:p w:rsidR="00000000" w:rsidDel="00000000" w:rsidP="00000000" w:rsidRDefault="00000000" w:rsidRPr="00000000" w14:paraId="0000053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4.86</w:t>
            </w:r>
          </w:p>
        </w:tc>
        <w:tc>
          <w:tcPr>
            <w:vAlign w:val="center"/>
          </w:tcPr>
          <w:p w:rsidR="00000000" w:rsidDel="00000000" w:rsidP="00000000" w:rsidRDefault="00000000" w:rsidRPr="00000000" w14:paraId="0000053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O35274</w:t>
            </w:r>
          </w:p>
        </w:tc>
        <w:tc>
          <w:tcPr>
            <w:vAlign w:val="center"/>
          </w:tcPr>
          <w:p w:rsidR="00000000" w:rsidDel="00000000" w:rsidP="00000000" w:rsidRDefault="00000000" w:rsidRPr="00000000" w14:paraId="00000534">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Neurabin-2</w:t>
            </w:r>
          </w:p>
        </w:tc>
      </w:tr>
      <w:tr>
        <w:trPr>
          <w:cantSplit w:val="0"/>
          <w:tblHeader w:val="0"/>
        </w:trPr>
        <w:tc>
          <w:tcPr>
            <w:vAlign w:val="center"/>
          </w:tcPr>
          <w:p w:rsidR="00000000" w:rsidDel="00000000" w:rsidP="00000000" w:rsidRDefault="00000000" w:rsidRPr="00000000" w14:paraId="00000535">
            <w:pPr>
              <w:spacing w:after="0" w:line="240" w:lineRule="auto"/>
              <w:ind w:firstLine="34"/>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Disease control</w:t>
            </w:r>
          </w:p>
        </w:tc>
        <w:tc>
          <w:tcPr>
            <w:vAlign w:val="center"/>
          </w:tcPr>
          <w:p w:rsidR="00000000" w:rsidDel="00000000" w:rsidP="00000000" w:rsidRDefault="00000000" w:rsidRPr="00000000" w14:paraId="00000536">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9.75</w:t>
            </w:r>
          </w:p>
        </w:tc>
        <w:tc>
          <w:tcPr>
            <w:vAlign w:val="center"/>
          </w:tcPr>
          <w:p w:rsidR="00000000" w:rsidDel="00000000" w:rsidP="00000000" w:rsidRDefault="00000000" w:rsidRPr="00000000" w14:paraId="00000537">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3.5</w:t>
            </w:r>
          </w:p>
        </w:tc>
        <w:tc>
          <w:tcPr>
            <w:vAlign w:val="center"/>
          </w:tcPr>
          <w:p w:rsidR="00000000" w:rsidDel="00000000" w:rsidP="00000000" w:rsidRDefault="00000000" w:rsidRPr="00000000" w14:paraId="0000053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1.96E+04</w:t>
            </w:r>
          </w:p>
        </w:tc>
        <w:tc>
          <w:tcPr>
            <w:vAlign w:val="center"/>
          </w:tcPr>
          <w:p w:rsidR="00000000" w:rsidDel="00000000" w:rsidP="00000000" w:rsidRDefault="00000000" w:rsidRPr="00000000" w14:paraId="00000539">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95.1</w:t>
            </w:r>
          </w:p>
        </w:tc>
        <w:tc>
          <w:tcPr>
            <w:vAlign w:val="center"/>
          </w:tcPr>
          <w:p w:rsidR="00000000" w:rsidDel="00000000" w:rsidP="00000000" w:rsidRDefault="00000000" w:rsidRPr="00000000" w14:paraId="0000053A">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67739</w:t>
            </w:r>
          </w:p>
        </w:tc>
        <w:tc>
          <w:tcPr>
            <w:vAlign w:val="center"/>
          </w:tcPr>
          <w:p w:rsidR="00000000" w:rsidDel="00000000" w:rsidP="00000000" w:rsidRDefault="00000000" w:rsidRPr="00000000" w14:paraId="0000053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w:t>
            </w:r>
          </w:p>
        </w:tc>
        <w:tc>
          <w:tcPr>
            <w:vAlign w:val="center"/>
          </w:tcPr>
          <w:p w:rsidR="00000000" w:rsidDel="00000000" w:rsidP="00000000" w:rsidRDefault="00000000" w:rsidRPr="00000000" w14:paraId="0000053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D3ZU57</w:t>
            </w:r>
          </w:p>
        </w:tc>
        <w:tc>
          <w:tcPr>
            <w:vAlign w:val="center"/>
          </w:tcPr>
          <w:p w:rsidR="00000000" w:rsidDel="00000000" w:rsidP="00000000" w:rsidRDefault="00000000" w:rsidRPr="00000000" w14:paraId="0000053D">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Ribosomal oxygenase 1</w:t>
            </w:r>
          </w:p>
        </w:tc>
      </w:tr>
      <w:tr>
        <w:trPr>
          <w:cantSplit w:val="0"/>
          <w:tblHeader w:val="0"/>
        </w:trPr>
        <w:tc>
          <w:tcPr>
            <w:vAlign w:val="center"/>
          </w:tcPr>
          <w:p w:rsidR="00000000" w:rsidDel="00000000" w:rsidP="00000000" w:rsidRDefault="00000000" w:rsidRPr="00000000" w14:paraId="0000053E">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53F">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38.04</w:t>
            </w:r>
          </w:p>
        </w:tc>
        <w:tc>
          <w:tcPr>
            <w:vAlign w:val="center"/>
          </w:tcPr>
          <w:p w:rsidR="00000000" w:rsidDel="00000000" w:rsidP="00000000" w:rsidRDefault="00000000" w:rsidRPr="00000000" w14:paraId="00000540">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7.8</w:t>
            </w:r>
          </w:p>
        </w:tc>
        <w:tc>
          <w:tcPr>
            <w:vAlign w:val="center"/>
          </w:tcPr>
          <w:p w:rsidR="00000000" w:rsidDel="00000000" w:rsidP="00000000" w:rsidRDefault="00000000" w:rsidRPr="00000000" w14:paraId="0000054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1.90E+04</w:t>
            </w:r>
          </w:p>
        </w:tc>
        <w:tc>
          <w:tcPr>
            <w:vAlign w:val="center"/>
          </w:tcPr>
          <w:p w:rsidR="00000000" w:rsidDel="00000000" w:rsidP="00000000" w:rsidRDefault="00000000" w:rsidRPr="00000000" w14:paraId="00000542">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81.1</w:t>
            </w:r>
          </w:p>
        </w:tc>
        <w:tc>
          <w:tcPr>
            <w:vAlign w:val="center"/>
          </w:tcPr>
          <w:p w:rsidR="00000000" w:rsidDel="00000000" w:rsidP="00000000" w:rsidRDefault="00000000" w:rsidRPr="00000000" w14:paraId="00000543">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83601</w:t>
            </w:r>
          </w:p>
        </w:tc>
        <w:tc>
          <w:tcPr>
            <w:vAlign w:val="center"/>
          </w:tcPr>
          <w:p w:rsidR="00000000" w:rsidDel="00000000" w:rsidP="00000000" w:rsidRDefault="00000000" w:rsidRPr="00000000" w14:paraId="0000054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6.59</w:t>
            </w:r>
          </w:p>
        </w:tc>
        <w:tc>
          <w:tcPr>
            <w:vAlign w:val="center"/>
          </w:tcPr>
          <w:p w:rsidR="00000000" w:rsidDel="00000000" w:rsidP="00000000" w:rsidRDefault="00000000" w:rsidRPr="00000000" w14:paraId="0000054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Q7TMD5</w:t>
            </w:r>
          </w:p>
        </w:tc>
        <w:tc>
          <w:tcPr>
            <w:vAlign w:val="center"/>
          </w:tcPr>
          <w:p w:rsidR="00000000" w:rsidDel="00000000" w:rsidP="00000000" w:rsidRDefault="00000000" w:rsidRPr="00000000" w14:paraId="00000546">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Zinc finger CCCH domain-containing protein 14</w:t>
            </w:r>
          </w:p>
        </w:tc>
      </w:tr>
      <w:tr>
        <w:trPr>
          <w:cantSplit w:val="0"/>
          <w:tblHeader w:val="0"/>
        </w:trPr>
        <w:tc>
          <w:tcPr>
            <w:vAlign w:val="center"/>
          </w:tcPr>
          <w:p w:rsidR="00000000" w:rsidDel="00000000" w:rsidP="00000000" w:rsidRDefault="00000000" w:rsidRPr="00000000" w14:paraId="00000547">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548">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24.76</w:t>
            </w:r>
          </w:p>
        </w:tc>
        <w:tc>
          <w:tcPr>
            <w:vAlign w:val="center"/>
          </w:tcPr>
          <w:p w:rsidR="00000000" w:rsidDel="00000000" w:rsidP="00000000" w:rsidRDefault="00000000" w:rsidRPr="00000000" w14:paraId="00000549">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9.3</w:t>
            </w:r>
          </w:p>
        </w:tc>
        <w:tc>
          <w:tcPr>
            <w:vAlign w:val="center"/>
          </w:tcPr>
          <w:p w:rsidR="00000000" w:rsidDel="00000000" w:rsidP="00000000" w:rsidRDefault="00000000" w:rsidRPr="00000000" w14:paraId="0000054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1.01E+04</w:t>
            </w:r>
          </w:p>
        </w:tc>
        <w:tc>
          <w:tcPr>
            <w:vAlign w:val="center"/>
          </w:tcPr>
          <w:p w:rsidR="00000000" w:rsidDel="00000000" w:rsidP="00000000" w:rsidRDefault="00000000" w:rsidRPr="00000000" w14:paraId="0000054B">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70.1</w:t>
            </w:r>
          </w:p>
        </w:tc>
        <w:tc>
          <w:tcPr>
            <w:vAlign w:val="center"/>
          </w:tcPr>
          <w:p w:rsidR="00000000" w:rsidDel="00000000" w:rsidP="00000000" w:rsidRDefault="00000000" w:rsidRPr="00000000" w14:paraId="0000054C">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35192</w:t>
            </w:r>
          </w:p>
        </w:tc>
        <w:tc>
          <w:tcPr>
            <w:vAlign w:val="center"/>
          </w:tcPr>
          <w:p w:rsidR="00000000" w:rsidDel="00000000" w:rsidP="00000000" w:rsidRDefault="00000000" w:rsidRPr="00000000" w14:paraId="0000054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8.89</w:t>
            </w:r>
          </w:p>
        </w:tc>
        <w:tc>
          <w:tcPr>
            <w:vAlign w:val="center"/>
          </w:tcPr>
          <w:p w:rsidR="00000000" w:rsidDel="00000000" w:rsidP="00000000" w:rsidRDefault="00000000" w:rsidRPr="00000000" w14:paraId="0000054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Q5M965</w:t>
            </w:r>
          </w:p>
        </w:tc>
        <w:tc>
          <w:tcPr>
            <w:vAlign w:val="center"/>
          </w:tcPr>
          <w:p w:rsidR="00000000" w:rsidDel="00000000" w:rsidP="00000000" w:rsidRDefault="00000000" w:rsidRPr="00000000" w14:paraId="0000054F">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Probable tRNA(His) guanylyltransferase</w:t>
            </w:r>
          </w:p>
        </w:tc>
      </w:tr>
      <w:tr>
        <w:trPr>
          <w:cantSplit w:val="0"/>
          <w:tblHeader w:val="0"/>
        </w:trPr>
        <w:tc>
          <w:tcPr>
            <w:vAlign w:val="center"/>
          </w:tcPr>
          <w:p w:rsidR="00000000" w:rsidDel="00000000" w:rsidP="00000000" w:rsidRDefault="00000000" w:rsidRPr="00000000" w14:paraId="00000550">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551">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24.26</w:t>
            </w:r>
          </w:p>
        </w:tc>
        <w:tc>
          <w:tcPr>
            <w:vAlign w:val="center"/>
          </w:tcPr>
          <w:p w:rsidR="00000000" w:rsidDel="00000000" w:rsidP="00000000" w:rsidRDefault="00000000" w:rsidRPr="00000000" w14:paraId="00000552">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w:t>
            </w:r>
          </w:p>
        </w:tc>
        <w:tc>
          <w:tcPr>
            <w:vAlign w:val="center"/>
          </w:tcPr>
          <w:p w:rsidR="00000000" w:rsidDel="00000000" w:rsidP="00000000" w:rsidRDefault="00000000" w:rsidRPr="00000000" w14:paraId="0000055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1.48E+04</w:t>
            </w:r>
          </w:p>
        </w:tc>
        <w:tc>
          <w:tcPr>
            <w:vAlign w:val="center"/>
          </w:tcPr>
          <w:p w:rsidR="00000000" w:rsidDel="00000000" w:rsidP="00000000" w:rsidRDefault="00000000" w:rsidRPr="00000000" w14:paraId="00000554">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95.1</w:t>
            </w:r>
          </w:p>
        </w:tc>
        <w:tc>
          <w:tcPr>
            <w:vAlign w:val="center"/>
          </w:tcPr>
          <w:p w:rsidR="00000000" w:rsidDel="00000000" w:rsidP="00000000" w:rsidRDefault="00000000" w:rsidRPr="00000000" w14:paraId="00000555">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80688</w:t>
            </w:r>
          </w:p>
        </w:tc>
        <w:tc>
          <w:tcPr>
            <w:vAlign w:val="center"/>
          </w:tcPr>
          <w:p w:rsidR="00000000" w:rsidDel="00000000" w:rsidP="00000000" w:rsidRDefault="00000000" w:rsidRPr="00000000" w14:paraId="0000055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6.57</w:t>
            </w:r>
          </w:p>
        </w:tc>
        <w:tc>
          <w:tcPr>
            <w:vAlign w:val="center"/>
          </w:tcPr>
          <w:p w:rsidR="00000000" w:rsidDel="00000000" w:rsidP="00000000" w:rsidRDefault="00000000" w:rsidRPr="00000000" w14:paraId="0000055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Q5XHZ0</w:t>
            </w:r>
          </w:p>
        </w:tc>
        <w:tc>
          <w:tcPr>
            <w:vAlign w:val="center"/>
          </w:tcPr>
          <w:p w:rsidR="00000000" w:rsidDel="00000000" w:rsidP="00000000" w:rsidRDefault="00000000" w:rsidRPr="00000000" w14:paraId="00000558">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Heat shock protein 75 kDa, mitochondrial</w:t>
            </w:r>
          </w:p>
        </w:tc>
      </w:tr>
      <w:tr>
        <w:trPr>
          <w:cantSplit w:val="0"/>
          <w:tblHeader w:val="0"/>
        </w:trPr>
        <w:tc>
          <w:tcPr>
            <w:vAlign w:val="center"/>
          </w:tcPr>
          <w:p w:rsidR="00000000" w:rsidDel="00000000" w:rsidP="00000000" w:rsidRDefault="00000000" w:rsidRPr="00000000" w14:paraId="00000559">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55A">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24.05</w:t>
            </w:r>
          </w:p>
        </w:tc>
        <w:tc>
          <w:tcPr>
            <w:vAlign w:val="center"/>
          </w:tcPr>
          <w:p w:rsidR="00000000" w:rsidDel="00000000" w:rsidP="00000000" w:rsidRDefault="00000000" w:rsidRPr="00000000" w14:paraId="0000055B">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7.4</w:t>
            </w:r>
          </w:p>
        </w:tc>
        <w:tc>
          <w:tcPr>
            <w:vAlign w:val="center"/>
          </w:tcPr>
          <w:p w:rsidR="00000000" w:rsidDel="00000000" w:rsidP="00000000" w:rsidRDefault="00000000" w:rsidRPr="00000000" w14:paraId="0000055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1.63E+03</w:t>
            </w:r>
          </w:p>
        </w:tc>
        <w:tc>
          <w:tcPr>
            <w:vAlign w:val="center"/>
          </w:tcPr>
          <w:p w:rsidR="00000000" w:rsidDel="00000000" w:rsidP="00000000" w:rsidRDefault="00000000" w:rsidRPr="00000000" w14:paraId="0000055D">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vAlign w:val="center"/>
          </w:tcPr>
          <w:p w:rsidR="00000000" w:rsidDel="00000000" w:rsidP="00000000" w:rsidRDefault="00000000" w:rsidRPr="00000000" w14:paraId="0000055E">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69525</w:t>
            </w:r>
          </w:p>
        </w:tc>
        <w:tc>
          <w:tcPr>
            <w:vAlign w:val="center"/>
          </w:tcPr>
          <w:p w:rsidR="00000000" w:rsidDel="00000000" w:rsidP="00000000" w:rsidRDefault="00000000" w:rsidRPr="00000000" w14:paraId="0000055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7.78</w:t>
            </w:r>
          </w:p>
        </w:tc>
        <w:tc>
          <w:tcPr>
            <w:vAlign w:val="center"/>
          </w:tcPr>
          <w:p w:rsidR="00000000" w:rsidDel="00000000" w:rsidP="00000000" w:rsidRDefault="00000000" w:rsidRPr="00000000" w14:paraId="0000056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Q6IG02</w:t>
            </w:r>
          </w:p>
        </w:tc>
        <w:tc>
          <w:tcPr>
            <w:vAlign w:val="center"/>
          </w:tcPr>
          <w:p w:rsidR="00000000" w:rsidDel="00000000" w:rsidP="00000000" w:rsidRDefault="00000000" w:rsidRPr="00000000" w14:paraId="00000561">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Keratin, type II cytoskeletal 2 epidermal</w:t>
            </w:r>
          </w:p>
        </w:tc>
      </w:tr>
      <w:tr>
        <w:trPr>
          <w:cantSplit w:val="0"/>
          <w:tblHeader w:val="0"/>
        </w:trPr>
        <w:tc>
          <w:tcPr>
            <w:vAlign w:val="center"/>
          </w:tcPr>
          <w:p w:rsidR="00000000" w:rsidDel="00000000" w:rsidP="00000000" w:rsidRDefault="00000000" w:rsidRPr="00000000" w14:paraId="00000562">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563">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23.51</w:t>
            </w:r>
          </w:p>
        </w:tc>
        <w:tc>
          <w:tcPr>
            <w:vAlign w:val="center"/>
          </w:tcPr>
          <w:p w:rsidR="00000000" w:rsidDel="00000000" w:rsidP="00000000" w:rsidRDefault="00000000" w:rsidRPr="00000000" w14:paraId="00000564">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3.6</w:t>
            </w:r>
          </w:p>
        </w:tc>
        <w:tc>
          <w:tcPr>
            <w:vAlign w:val="center"/>
          </w:tcPr>
          <w:p w:rsidR="00000000" w:rsidDel="00000000" w:rsidP="00000000" w:rsidRDefault="00000000" w:rsidRPr="00000000" w14:paraId="0000056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4.82E+03</w:t>
            </w:r>
          </w:p>
        </w:tc>
        <w:tc>
          <w:tcPr>
            <w:vAlign w:val="center"/>
          </w:tcPr>
          <w:p w:rsidR="00000000" w:rsidDel="00000000" w:rsidP="00000000" w:rsidRDefault="00000000" w:rsidRPr="00000000" w14:paraId="00000566">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72.3</w:t>
            </w:r>
          </w:p>
        </w:tc>
        <w:tc>
          <w:tcPr>
            <w:vAlign w:val="center"/>
          </w:tcPr>
          <w:p w:rsidR="00000000" w:rsidDel="00000000" w:rsidP="00000000" w:rsidRDefault="00000000" w:rsidRPr="00000000" w14:paraId="00000567">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164078</w:t>
            </w:r>
          </w:p>
        </w:tc>
        <w:tc>
          <w:tcPr>
            <w:vAlign w:val="center"/>
          </w:tcPr>
          <w:p w:rsidR="00000000" w:rsidDel="00000000" w:rsidP="00000000" w:rsidRDefault="00000000" w:rsidRPr="00000000" w14:paraId="0000056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6.33</w:t>
            </w:r>
          </w:p>
        </w:tc>
        <w:tc>
          <w:tcPr>
            <w:vAlign w:val="center"/>
          </w:tcPr>
          <w:p w:rsidR="00000000" w:rsidDel="00000000" w:rsidP="00000000" w:rsidRDefault="00000000" w:rsidRPr="00000000" w14:paraId="0000056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O88902</w:t>
            </w:r>
          </w:p>
        </w:tc>
        <w:tc>
          <w:tcPr>
            <w:vAlign w:val="center"/>
          </w:tcPr>
          <w:p w:rsidR="00000000" w:rsidDel="00000000" w:rsidP="00000000" w:rsidRDefault="00000000" w:rsidRPr="00000000" w14:paraId="0000056A">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Tyrosine-protein phosphatase non-receptor type 23 (Fragment)</w:t>
            </w:r>
          </w:p>
        </w:tc>
      </w:tr>
      <w:tr>
        <w:trPr>
          <w:cantSplit w:val="0"/>
          <w:tblHeader w:val="0"/>
        </w:trPr>
        <w:tc>
          <w:tcPr>
            <w:vAlign w:val="center"/>
          </w:tcPr>
          <w:p w:rsidR="00000000" w:rsidDel="00000000" w:rsidP="00000000" w:rsidRDefault="00000000" w:rsidRPr="00000000" w14:paraId="0000056B">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56C">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23.38</w:t>
            </w:r>
          </w:p>
        </w:tc>
        <w:tc>
          <w:tcPr>
            <w:vAlign w:val="center"/>
          </w:tcPr>
          <w:p w:rsidR="00000000" w:rsidDel="00000000" w:rsidP="00000000" w:rsidRDefault="00000000" w:rsidRPr="00000000" w14:paraId="0000056D">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1.5</w:t>
            </w:r>
          </w:p>
        </w:tc>
        <w:tc>
          <w:tcPr>
            <w:vAlign w:val="center"/>
          </w:tcPr>
          <w:p w:rsidR="00000000" w:rsidDel="00000000" w:rsidP="00000000" w:rsidRDefault="00000000" w:rsidRPr="00000000" w14:paraId="0000056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6.54E+03</w:t>
            </w:r>
          </w:p>
        </w:tc>
        <w:tc>
          <w:tcPr>
            <w:vAlign w:val="center"/>
          </w:tcPr>
          <w:p w:rsidR="00000000" w:rsidDel="00000000" w:rsidP="00000000" w:rsidRDefault="00000000" w:rsidRPr="00000000" w14:paraId="0000056F">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72.7</w:t>
            </w:r>
          </w:p>
        </w:tc>
        <w:tc>
          <w:tcPr>
            <w:vAlign w:val="center"/>
          </w:tcPr>
          <w:p w:rsidR="00000000" w:rsidDel="00000000" w:rsidP="00000000" w:rsidRDefault="00000000" w:rsidRPr="00000000" w14:paraId="00000570">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574329</w:t>
            </w:r>
          </w:p>
        </w:tc>
        <w:tc>
          <w:tcPr>
            <w:vAlign w:val="center"/>
          </w:tcPr>
          <w:p w:rsidR="00000000" w:rsidDel="00000000" w:rsidP="00000000" w:rsidRDefault="00000000" w:rsidRPr="00000000" w14:paraId="0000057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6.3</w:t>
            </w:r>
          </w:p>
        </w:tc>
        <w:tc>
          <w:tcPr>
            <w:vAlign w:val="center"/>
          </w:tcPr>
          <w:p w:rsidR="00000000" w:rsidDel="00000000" w:rsidP="00000000" w:rsidRDefault="00000000" w:rsidRPr="00000000" w14:paraId="0000057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Q8K3K1</w:t>
            </w:r>
          </w:p>
        </w:tc>
        <w:tc>
          <w:tcPr>
            <w:vAlign w:val="center"/>
          </w:tcPr>
          <w:p w:rsidR="00000000" w:rsidDel="00000000" w:rsidP="00000000" w:rsidRDefault="00000000" w:rsidRPr="00000000" w14:paraId="00000573">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Usherin</w:t>
            </w:r>
          </w:p>
        </w:tc>
      </w:tr>
      <w:tr>
        <w:trPr>
          <w:cantSplit w:val="0"/>
          <w:tblHeader w:val="0"/>
        </w:trPr>
        <w:tc>
          <w:tcPr>
            <w:vAlign w:val="center"/>
          </w:tcPr>
          <w:p w:rsidR="00000000" w:rsidDel="00000000" w:rsidP="00000000" w:rsidRDefault="00000000" w:rsidRPr="00000000" w14:paraId="00000574">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575">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23.05</w:t>
            </w:r>
          </w:p>
        </w:tc>
        <w:tc>
          <w:tcPr>
            <w:vAlign w:val="center"/>
          </w:tcPr>
          <w:p w:rsidR="00000000" w:rsidDel="00000000" w:rsidP="00000000" w:rsidRDefault="00000000" w:rsidRPr="00000000" w14:paraId="00000576">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3.8</w:t>
            </w:r>
          </w:p>
        </w:tc>
        <w:tc>
          <w:tcPr>
            <w:vAlign w:val="center"/>
          </w:tcPr>
          <w:p w:rsidR="00000000" w:rsidDel="00000000" w:rsidP="00000000" w:rsidRDefault="00000000" w:rsidRPr="00000000" w14:paraId="0000057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2.61E+03</w:t>
            </w:r>
          </w:p>
        </w:tc>
        <w:tc>
          <w:tcPr>
            <w:vAlign w:val="center"/>
          </w:tcPr>
          <w:p w:rsidR="00000000" w:rsidDel="00000000" w:rsidP="00000000" w:rsidRDefault="00000000" w:rsidRPr="00000000" w14:paraId="00000578">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90.06</w:t>
            </w:r>
          </w:p>
        </w:tc>
        <w:tc>
          <w:tcPr>
            <w:vAlign w:val="center"/>
          </w:tcPr>
          <w:p w:rsidR="00000000" w:rsidDel="00000000" w:rsidP="00000000" w:rsidRDefault="00000000" w:rsidRPr="00000000" w14:paraId="00000579">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114113</w:t>
            </w:r>
          </w:p>
        </w:tc>
        <w:tc>
          <w:tcPr>
            <w:vAlign w:val="center"/>
          </w:tcPr>
          <w:p w:rsidR="00000000" w:rsidDel="00000000" w:rsidP="00000000" w:rsidRDefault="00000000" w:rsidRPr="00000000" w14:paraId="0000057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5.74</w:t>
            </w:r>
          </w:p>
        </w:tc>
        <w:tc>
          <w:tcPr>
            <w:vAlign w:val="center"/>
          </w:tcPr>
          <w:p w:rsidR="00000000" w:rsidDel="00000000" w:rsidP="00000000" w:rsidRDefault="00000000" w:rsidRPr="00000000" w14:paraId="0000057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Q63226</w:t>
            </w:r>
          </w:p>
        </w:tc>
        <w:tc>
          <w:tcPr>
            <w:vAlign w:val="center"/>
          </w:tcPr>
          <w:p w:rsidR="00000000" w:rsidDel="00000000" w:rsidP="00000000" w:rsidRDefault="00000000" w:rsidRPr="00000000" w14:paraId="0000057C">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Glutamate receptor ionotropic, delta-2</w:t>
            </w:r>
          </w:p>
        </w:tc>
      </w:tr>
      <w:tr>
        <w:trPr>
          <w:cantSplit w:val="0"/>
          <w:tblHeader w:val="0"/>
        </w:trPr>
        <w:tc>
          <w:tcPr>
            <w:vAlign w:val="center"/>
          </w:tcPr>
          <w:p w:rsidR="00000000" w:rsidDel="00000000" w:rsidP="00000000" w:rsidRDefault="00000000" w:rsidRPr="00000000" w14:paraId="0000057D">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57E">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22.89</w:t>
            </w:r>
          </w:p>
        </w:tc>
        <w:tc>
          <w:tcPr>
            <w:vAlign w:val="center"/>
          </w:tcPr>
          <w:p w:rsidR="00000000" w:rsidDel="00000000" w:rsidP="00000000" w:rsidRDefault="00000000" w:rsidRPr="00000000" w14:paraId="0000057F">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2.6</w:t>
            </w:r>
          </w:p>
        </w:tc>
        <w:tc>
          <w:tcPr>
            <w:vAlign w:val="center"/>
          </w:tcPr>
          <w:p w:rsidR="00000000" w:rsidDel="00000000" w:rsidP="00000000" w:rsidRDefault="00000000" w:rsidRPr="00000000" w14:paraId="0000058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5.10E+04</w:t>
            </w:r>
          </w:p>
        </w:tc>
        <w:tc>
          <w:tcPr>
            <w:vAlign w:val="center"/>
          </w:tcPr>
          <w:p w:rsidR="00000000" w:rsidDel="00000000" w:rsidP="00000000" w:rsidRDefault="00000000" w:rsidRPr="00000000" w14:paraId="00000581">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81.7</w:t>
            </w:r>
          </w:p>
        </w:tc>
        <w:tc>
          <w:tcPr>
            <w:vAlign w:val="center"/>
          </w:tcPr>
          <w:p w:rsidR="00000000" w:rsidDel="00000000" w:rsidP="00000000" w:rsidRDefault="00000000" w:rsidRPr="00000000" w14:paraId="00000582">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191646</w:t>
            </w:r>
          </w:p>
        </w:tc>
        <w:tc>
          <w:tcPr>
            <w:vAlign w:val="center"/>
          </w:tcPr>
          <w:p w:rsidR="00000000" w:rsidDel="00000000" w:rsidP="00000000" w:rsidRDefault="00000000" w:rsidRPr="00000000" w14:paraId="0000058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6.31</w:t>
            </w:r>
          </w:p>
        </w:tc>
        <w:tc>
          <w:tcPr>
            <w:vAlign w:val="center"/>
          </w:tcPr>
          <w:p w:rsidR="00000000" w:rsidDel="00000000" w:rsidP="00000000" w:rsidRDefault="00000000" w:rsidRPr="00000000" w14:paraId="0000058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Q5JCS6</w:t>
            </w:r>
          </w:p>
        </w:tc>
        <w:tc>
          <w:tcPr>
            <w:vAlign w:val="center"/>
          </w:tcPr>
          <w:p w:rsidR="00000000" w:rsidDel="00000000" w:rsidP="00000000" w:rsidRDefault="00000000" w:rsidRPr="00000000" w14:paraId="00000585">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Signal-induced proliferation-associated 1-like protein 2</w:t>
            </w:r>
          </w:p>
        </w:tc>
      </w:tr>
      <w:tr>
        <w:trPr>
          <w:cantSplit w:val="0"/>
          <w:tblHeader w:val="0"/>
        </w:trPr>
        <w:tc>
          <w:tcPr>
            <w:vAlign w:val="center"/>
          </w:tcPr>
          <w:p w:rsidR="00000000" w:rsidDel="00000000" w:rsidP="00000000" w:rsidRDefault="00000000" w:rsidRPr="00000000" w14:paraId="00000586">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587">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22.82</w:t>
            </w:r>
          </w:p>
        </w:tc>
        <w:tc>
          <w:tcPr>
            <w:vAlign w:val="center"/>
          </w:tcPr>
          <w:p w:rsidR="00000000" w:rsidDel="00000000" w:rsidP="00000000" w:rsidRDefault="00000000" w:rsidRPr="00000000" w14:paraId="00000588">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8.4</w:t>
            </w:r>
          </w:p>
        </w:tc>
        <w:tc>
          <w:tcPr>
            <w:vAlign w:val="center"/>
          </w:tcPr>
          <w:p w:rsidR="00000000" w:rsidDel="00000000" w:rsidP="00000000" w:rsidRDefault="00000000" w:rsidRPr="00000000" w14:paraId="0000058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3.48E+04</w:t>
            </w:r>
          </w:p>
        </w:tc>
        <w:tc>
          <w:tcPr>
            <w:vAlign w:val="center"/>
          </w:tcPr>
          <w:p w:rsidR="00000000" w:rsidDel="00000000" w:rsidP="00000000" w:rsidRDefault="00000000" w:rsidRPr="00000000" w14:paraId="0000058A">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74</w:t>
            </w:r>
          </w:p>
        </w:tc>
        <w:tc>
          <w:tcPr>
            <w:vAlign w:val="center"/>
          </w:tcPr>
          <w:p w:rsidR="00000000" w:rsidDel="00000000" w:rsidP="00000000" w:rsidRDefault="00000000" w:rsidRPr="00000000" w14:paraId="0000058B">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54354</w:t>
            </w:r>
          </w:p>
        </w:tc>
        <w:tc>
          <w:tcPr>
            <w:vAlign w:val="center"/>
          </w:tcPr>
          <w:p w:rsidR="00000000" w:rsidDel="00000000" w:rsidP="00000000" w:rsidRDefault="00000000" w:rsidRPr="00000000" w14:paraId="0000058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5.02</w:t>
            </w:r>
          </w:p>
        </w:tc>
        <w:tc>
          <w:tcPr>
            <w:vAlign w:val="center"/>
          </w:tcPr>
          <w:p w:rsidR="00000000" w:rsidDel="00000000" w:rsidP="00000000" w:rsidRDefault="00000000" w:rsidRPr="00000000" w14:paraId="0000058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Q9ER24</w:t>
            </w:r>
          </w:p>
        </w:tc>
        <w:tc>
          <w:tcPr>
            <w:vAlign w:val="center"/>
          </w:tcPr>
          <w:p w:rsidR="00000000" w:rsidDel="00000000" w:rsidP="00000000" w:rsidRDefault="00000000" w:rsidRPr="00000000" w14:paraId="0000058E">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Ataxin-10</w:t>
            </w:r>
          </w:p>
        </w:tc>
      </w:tr>
      <w:tr>
        <w:trPr>
          <w:cantSplit w:val="0"/>
          <w:tblHeader w:val="0"/>
        </w:trPr>
        <w:tc>
          <w:tcPr>
            <w:vAlign w:val="center"/>
          </w:tcPr>
          <w:p w:rsidR="00000000" w:rsidDel="00000000" w:rsidP="00000000" w:rsidRDefault="00000000" w:rsidRPr="00000000" w14:paraId="0000058F">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590">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22.43</w:t>
            </w:r>
          </w:p>
        </w:tc>
        <w:tc>
          <w:tcPr>
            <w:vAlign w:val="center"/>
          </w:tcPr>
          <w:p w:rsidR="00000000" w:rsidDel="00000000" w:rsidP="00000000" w:rsidRDefault="00000000" w:rsidRPr="00000000" w14:paraId="00000591">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w:t>
            </w:r>
          </w:p>
        </w:tc>
        <w:tc>
          <w:tcPr>
            <w:vAlign w:val="center"/>
          </w:tcPr>
          <w:p w:rsidR="00000000" w:rsidDel="00000000" w:rsidP="00000000" w:rsidRDefault="00000000" w:rsidRPr="00000000" w14:paraId="0000059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8.51E+02</w:t>
            </w:r>
          </w:p>
        </w:tc>
        <w:tc>
          <w:tcPr>
            <w:vAlign w:val="center"/>
          </w:tcPr>
          <w:p w:rsidR="00000000" w:rsidDel="00000000" w:rsidP="00000000" w:rsidRDefault="00000000" w:rsidRPr="00000000" w14:paraId="00000593">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74.4</w:t>
            </w:r>
          </w:p>
        </w:tc>
        <w:tc>
          <w:tcPr>
            <w:vAlign w:val="center"/>
          </w:tcPr>
          <w:p w:rsidR="00000000" w:rsidDel="00000000" w:rsidP="00000000" w:rsidRDefault="00000000" w:rsidRPr="00000000" w14:paraId="00000594">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304936</w:t>
            </w:r>
          </w:p>
        </w:tc>
        <w:tc>
          <w:tcPr>
            <w:vAlign w:val="center"/>
          </w:tcPr>
          <w:p w:rsidR="00000000" w:rsidDel="00000000" w:rsidP="00000000" w:rsidRDefault="00000000" w:rsidRPr="00000000" w14:paraId="0000059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5.32</w:t>
            </w:r>
          </w:p>
        </w:tc>
        <w:tc>
          <w:tcPr>
            <w:vAlign w:val="center"/>
          </w:tcPr>
          <w:p w:rsidR="00000000" w:rsidDel="00000000" w:rsidP="00000000" w:rsidRDefault="00000000" w:rsidRPr="00000000" w14:paraId="0000059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F1M3G7</w:t>
            </w:r>
          </w:p>
        </w:tc>
        <w:tc>
          <w:tcPr>
            <w:vAlign w:val="center"/>
          </w:tcPr>
          <w:p w:rsidR="00000000" w:rsidDel="00000000" w:rsidP="00000000" w:rsidRDefault="00000000" w:rsidRPr="00000000" w14:paraId="00000597">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A-kinase anchor protein 13</w:t>
            </w:r>
          </w:p>
        </w:tc>
      </w:tr>
      <w:tr>
        <w:trPr>
          <w:cantSplit w:val="0"/>
          <w:tblHeader w:val="0"/>
        </w:trPr>
        <w:tc>
          <w:tcPr>
            <w:vAlign w:val="center"/>
          </w:tcPr>
          <w:p w:rsidR="00000000" w:rsidDel="00000000" w:rsidP="00000000" w:rsidRDefault="00000000" w:rsidRPr="00000000" w14:paraId="00000598">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599">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21.4</w:t>
            </w:r>
          </w:p>
        </w:tc>
        <w:tc>
          <w:tcPr>
            <w:vAlign w:val="center"/>
          </w:tcPr>
          <w:p w:rsidR="00000000" w:rsidDel="00000000" w:rsidP="00000000" w:rsidRDefault="00000000" w:rsidRPr="00000000" w14:paraId="0000059A">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5.9</w:t>
            </w:r>
          </w:p>
        </w:tc>
        <w:tc>
          <w:tcPr>
            <w:vAlign w:val="center"/>
          </w:tcPr>
          <w:p w:rsidR="00000000" w:rsidDel="00000000" w:rsidP="00000000" w:rsidRDefault="00000000" w:rsidRPr="00000000" w14:paraId="0000059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1.90E+04</w:t>
            </w:r>
          </w:p>
        </w:tc>
        <w:tc>
          <w:tcPr>
            <w:vAlign w:val="center"/>
          </w:tcPr>
          <w:p w:rsidR="00000000" w:rsidDel="00000000" w:rsidP="00000000" w:rsidRDefault="00000000" w:rsidRPr="00000000" w14:paraId="0000059C">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vAlign w:val="center"/>
          </w:tcPr>
          <w:p w:rsidR="00000000" w:rsidDel="00000000" w:rsidP="00000000" w:rsidRDefault="00000000" w:rsidRPr="00000000" w14:paraId="0000059D">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85255</w:t>
            </w:r>
          </w:p>
        </w:tc>
        <w:tc>
          <w:tcPr>
            <w:vAlign w:val="center"/>
          </w:tcPr>
          <w:p w:rsidR="00000000" w:rsidDel="00000000" w:rsidP="00000000" w:rsidRDefault="00000000" w:rsidRPr="00000000" w14:paraId="0000059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8.66</w:t>
            </w:r>
          </w:p>
        </w:tc>
        <w:tc>
          <w:tcPr>
            <w:vAlign w:val="center"/>
          </w:tcPr>
          <w:p w:rsidR="00000000" w:rsidDel="00000000" w:rsidP="00000000" w:rsidRDefault="00000000" w:rsidRPr="00000000" w14:paraId="0000059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A0A0G2JXN2</w:t>
            </w:r>
          </w:p>
        </w:tc>
        <w:tc>
          <w:tcPr>
            <w:vAlign w:val="center"/>
          </w:tcPr>
          <w:p w:rsidR="00000000" w:rsidDel="00000000" w:rsidP="00000000" w:rsidRDefault="00000000" w:rsidRPr="00000000" w14:paraId="000005A0">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Tripartite motif-containing protein 46</w:t>
            </w:r>
          </w:p>
        </w:tc>
      </w:tr>
      <w:tr>
        <w:trPr>
          <w:cantSplit w:val="0"/>
          <w:tblHeader w:val="0"/>
        </w:trPr>
        <w:tc>
          <w:tcPr>
            <w:vAlign w:val="center"/>
          </w:tcPr>
          <w:p w:rsidR="00000000" w:rsidDel="00000000" w:rsidP="00000000" w:rsidRDefault="00000000" w:rsidRPr="00000000" w14:paraId="000005A1">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5A2">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20.85</w:t>
            </w:r>
          </w:p>
        </w:tc>
        <w:tc>
          <w:tcPr>
            <w:vAlign w:val="center"/>
          </w:tcPr>
          <w:p w:rsidR="00000000" w:rsidDel="00000000" w:rsidP="00000000" w:rsidRDefault="00000000" w:rsidRPr="00000000" w14:paraId="000005A3">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w:t>
            </w:r>
          </w:p>
        </w:tc>
        <w:tc>
          <w:tcPr>
            <w:vAlign w:val="center"/>
          </w:tcPr>
          <w:p w:rsidR="00000000" w:rsidDel="00000000" w:rsidP="00000000" w:rsidRDefault="00000000" w:rsidRPr="00000000" w14:paraId="000005A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1.76E+03</w:t>
            </w:r>
          </w:p>
        </w:tc>
        <w:tc>
          <w:tcPr>
            <w:vAlign w:val="center"/>
          </w:tcPr>
          <w:p w:rsidR="00000000" w:rsidDel="00000000" w:rsidP="00000000" w:rsidRDefault="00000000" w:rsidRPr="00000000" w14:paraId="000005A5">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60.9</w:t>
            </w:r>
          </w:p>
        </w:tc>
        <w:tc>
          <w:tcPr>
            <w:vAlign w:val="center"/>
          </w:tcPr>
          <w:p w:rsidR="00000000" w:rsidDel="00000000" w:rsidP="00000000" w:rsidRDefault="00000000" w:rsidRPr="00000000" w14:paraId="000005A6">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256915</w:t>
            </w:r>
          </w:p>
        </w:tc>
        <w:tc>
          <w:tcPr>
            <w:vAlign w:val="center"/>
          </w:tcPr>
          <w:p w:rsidR="00000000" w:rsidDel="00000000" w:rsidP="00000000" w:rsidRDefault="00000000" w:rsidRPr="00000000" w14:paraId="000005A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4.95</w:t>
            </w:r>
          </w:p>
        </w:tc>
        <w:tc>
          <w:tcPr>
            <w:vAlign w:val="center"/>
          </w:tcPr>
          <w:p w:rsidR="00000000" w:rsidDel="00000000" w:rsidP="00000000" w:rsidRDefault="00000000" w:rsidRPr="00000000" w14:paraId="000005A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Q9WVC7</w:t>
            </w:r>
          </w:p>
        </w:tc>
        <w:tc>
          <w:tcPr>
            <w:vAlign w:val="center"/>
          </w:tcPr>
          <w:p w:rsidR="00000000" w:rsidDel="00000000" w:rsidP="00000000" w:rsidRDefault="00000000" w:rsidRPr="00000000" w14:paraId="000005A9">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A-kinase anchor protein 6</w:t>
            </w:r>
          </w:p>
        </w:tc>
      </w:tr>
      <w:tr>
        <w:trPr>
          <w:cantSplit w:val="0"/>
          <w:tblHeader w:val="0"/>
        </w:trPr>
        <w:tc>
          <w:tcPr>
            <w:vAlign w:val="center"/>
          </w:tcPr>
          <w:p w:rsidR="00000000" w:rsidDel="00000000" w:rsidP="00000000" w:rsidRDefault="00000000" w:rsidRPr="00000000" w14:paraId="000005AA">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5AB">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20.13</w:t>
            </w:r>
          </w:p>
        </w:tc>
        <w:tc>
          <w:tcPr>
            <w:vAlign w:val="center"/>
          </w:tcPr>
          <w:p w:rsidR="00000000" w:rsidDel="00000000" w:rsidP="00000000" w:rsidRDefault="00000000" w:rsidRPr="00000000" w14:paraId="000005AC">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9.8</w:t>
            </w:r>
          </w:p>
        </w:tc>
        <w:tc>
          <w:tcPr>
            <w:vAlign w:val="center"/>
          </w:tcPr>
          <w:p w:rsidR="00000000" w:rsidDel="00000000" w:rsidP="00000000" w:rsidRDefault="00000000" w:rsidRPr="00000000" w14:paraId="000005A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1.81E+03</w:t>
            </w:r>
          </w:p>
        </w:tc>
        <w:tc>
          <w:tcPr>
            <w:vAlign w:val="center"/>
          </w:tcPr>
          <w:p w:rsidR="00000000" w:rsidDel="00000000" w:rsidP="00000000" w:rsidRDefault="00000000" w:rsidRPr="00000000" w14:paraId="000005AE">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67.8</w:t>
            </w:r>
          </w:p>
        </w:tc>
        <w:tc>
          <w:tcPr>
            <w:vAlign w:val="center"/>
          </w:tcPr>
          <w:p w:rsidR="00000000" w:rsidDel="00000000" w:rsidP="00000000" w:rsidRDefault="00000000" w:rsidRPr="00000000" w14:paraId="000005AF">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62953</w:t>
            </w:r>
          </w:p>
        </w:tc>
        <w:tc>
          <w:tcPr>
            <w:vAlign w:val="center"/>
          </w:tcPr>
          <w:p w:rsidR="00000000" w:rsidDel="00000000" w:rsidP="00000000" w:rsidRDefault="00000000" w:rsidRPr="00000000" w14:paraId="000005B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5.45</w:t>
            </w:r>
          </w:p>
        </w:tc>
        <w:tc>
          <w:tcPr>
            <w:vAlign w:val="center"/>
          </w:tcPr>
          <w:p w:rsidR="00000000" w:rsidDel="00000000" w:rsidP="00000000" w:rsidRDefault="00000000" w:rsidRPr="00000000" w14:paraId="000005B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Q7TT51</w:t>
            </w:r>
          </w:p>
        </w:tc>
        <w:tc>
          <w:tcPr>
            <w:vAlign w:val="center"/>
          </w:tcPr>
          <w:p w:rsidR="00000000" w:rsidDel="00000000" w:rsidP="00000000" w:rsidRDefault="00000000" w:rsidRPr="00000000" w14:paraId="000005B2">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Lengsin</w:t>
            </w:r>
          </w:p>
        </w:tc>
      </w:tr>
      <w:tr>
        <w:trPr>
          <w:cantSplit w:val="0"/>
          <w:tblHeader w:val="0"/>
        </w:trPr>
        <w:tc>
          <w:tcPr>
            <w:vAlign w:val="center"/>
          </w:tcPr>
          <w:p w:rsidR="00000000" w:rsidDel="00000000" w:rsidP="00000000" w:rsidRDefault="00000000" w:rsidRPr="00000000" w14:paraId="000005B3">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5B4">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19.43</w:t>
            </w:r>
          </w:p>
        </w:tc>
        <w:tc>
          <w:tcPr>
            <w:vAlign w:val="center"/>
          </w:tcPr>
          <w:p w:rsidR="00000000" w:rsidDel="00000000" w:rsidP="00000000" w:rsidRDefault="00000000" w:rsidRPr="00000000" w14:paraId="000005B5">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9.9</w:t>
            </w:r>
          </w:p>
        </w:tc>
        <w:tc>
          <w:tcPr>
            <w:vAlign w:val="center"/>
          </w:tcPr>
          <w:p w:rsidR="00000000" w:rsidDel="00000000" w:rsidP="00000000" w:rsidRDefault="00000000" w:rsidRPr="00000000" w14:paraId="000005B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3.44E+04</w:t>
            </w:r>
          </w:p>
        </w:tc>
        <w:tc>
          <w:tcPr>
            <w:vAlign w:val="center"/>
          </w:tcPr>
          <w:p w:rsidR="00000000" w:rsidDel="00000000" w:rsidP="00000000" w:rsidRDefault="00000000" w:rsidRPr="00000000" w14:paraId="000005B7">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69.8</w:t>
            </w:r>
          </w:p>
        </w:tc>
        <w:tc>
          <w:tcPr>
            <w:vAlign w:val="center"/>
          </w:tcPr>
          <w:p w:rsidR="00000000" w:rsidDel="00000000" w:rsidP="00000000" w:rsidRDefault="00000000" w:rsidRPr="00000000" w14:paraId="000005B8">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38857</w:t>
            </w:r>
          </w:p>
        </w:tc>
        <w:tc>
          <w:tcPr>
            <w:vAlign w:val="center"/>
          </w:tcPr>
          <w:p w:rsidR="00000000" w:rsidDel="00000000" w:rsidP="00000000" w:rsidRDefault="00000000" w:rsidRPr="00000000" w14:paraId="000005B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9.98</w:t>
            </w:r>
          </w:p>
        </w:tc>
        <w:tc>
          <w:tcPr>
            <w:vAlign w:val="center"/>
          </w:tcPr>
          <w:p w:rsidR="00000000" w:rsidDel="00000000" w:rsidP="00000000" w:rsidRDefault="00000000" w:rsidRPr="00000000" w14:paraId="000005B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D3ZN43</w:t>
            </w:r>
          </w:p>
        </w:tc>
        <w:tc>
          <w:tcPr>
            <w:vAlign w:val="center"/>
          </w:tcPr>
          <w:p w:rsidR="00000000" w:rsidDel="00000000" w:rsidP="00000000" w:rsidRDefault="00000000" w:rsidRPr="00000000" w14:paraId="000005BB">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NADH dehydrogenase (ubiquinone) complex I, assembly factor 6</w:t>
            </w:r>
          </w:p>
        </w:tc>
      </w:tr>
      <w:tr>
        <w:trPr>
          <w:cantSplit w:val="0"/>
          <w:tblHeader w:val="0"/>
        </w:trPr>
        <w:tc>
          <w:tcPr>
            <w:vAlign w:val="center"/>
          </w:tcPr>
          <w:p w:rsidR="00000000" w:rsidDel="00000000" w:rsidP="00000000" w:rsidRDefault="00000000" w:rsidRPr="00000000" w14:paraId="000005BC">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5BD">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19.26</w:t>
            </w:r>
          </w:p>
        </w:tc>
        <w:tc>
          <w:tcPr>
            <w:vAlign w:val="center"/>
          </w:tcPr>
          <w:p w:rsidR="00000000" w:rsidDel="00000000" w:rsidP="00000000" w:rsidRDefault="00000000" w:rsidRPr="00000000" w14:paraId="000005BE">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3.2</w:t>
            </w:r>
          </w:p>
        </w:tc>
        <w:tc>
          <w:tcPr>
            <w:vAlign w:val="center"/>
          </w:tcPr>
          <w:p w:rsidR="00000000" w:rsidDel="00000000" w:rsidP="00000000" w:rsidRDefault="00000000" w:rsidRPr="00000000" w14:paraId="000005B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4.36E+04</w:t>
            </w:r>
          </w:p>
        </w:tc>
        <w:tc>
          <w:tcPr>
            <w:vAlign w:val="center"/>
          </w:tcPr>
          <w:p w:rsidR="00000000" w:rsidDel="00000000" w:rsidP="00000000" w:rsidRDefault="00000000" w:rsidRPr="00000000" w14:paraId="000005C0">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49.2</w:t>
            </w:r>
          </w:p>
        </w:tc>
        <w:tc>
          <w:tcPr>
            <w:vAlign w:val="center"/>
          </w:tcPr>
          <w:p w:rsidR="00000000" w:rsidDel="00000000" w:rsidP="00000000" w:rsidRDefault="00000000" w:rsidRPr="00000000" w14:paraId="000005C1">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168491</w:t>
            </w:r>
          </w:p>
        </w:tc>
        <w:tc>
          <w:tcPr>
            <w:vAlign w:val="center"/>
          </w:tcPr>
          <w:p w:rsidR="00000000" w:rsidDel="00000000" w:rsidP="00000000" w:rsidRDefault="00000000" w:rsidRPr="00000000" w14:paraId="000005C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6.47</w:t>
            </w:r>
          </w:p>
        </w:tc>
        <w:tc>
          <w:tcPr>
            <w:vAlign w:val="center"/>
          </w:tcPr>
          <w:p w:rsidR="00000000" w:rsidDel="00000000" w:rsidP="00000000" w:rsidRDefault="00000000" w:rsidRPr="00000000" w14:paraId="000005C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Q63041</w:t>
            </w:r>
          </w:p>
        </w:tc>
        <w:tc>
          <w:tcPr>
            <w:vAlign w:val="center"/>
          </w:tcPr>
          <w:p w:rsidR="00000000" w:rsidDel="00000000" w:rsidP="00000000" w:rsidRDefault="00000000" w:rsidRPr="00000000" w14:paraId="000005C4">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Alpha-1-macroglobulin</w:t>
            </w:r>
          </w:p>
        </w:tc>
      </w:tr>
      <w:tr>
        <w:trPr>
          <w:cantSplit w:val="0"/>
          <w:tblHeader w:val="0"/>
        </w:trPr>
        <w:tc>
          <w:tcPr>
            <w:vAlign w:val="center"/>
          </w:tcPr>
          <w:p w:rsidR="00000000" w:rsidDel="00000000" w:rsidP="00000000" w:rsidRDefault="00000000" w:rsidRPr="00000000" w14:paraId="000005C5">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5C6">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15.24</w:t>
            </w:r>
          </w:p>
        </w:tc>
        <w:tc>
          <w:tcPr>
            <w:vAlign w:val="center"/>
          </w:tcPr>
          <w:p w:rsidR="00000000" w:rsidDel="00000000" w:rsidP="00000000" w:rsidRDefault="00000000" w:rsidRPr="00000000" w14:paraId="000005C7">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5.2</w:t>
            </w:r>
          </w:p>
        </w:tc>
        <w:tc>
          <w:tcPr>
            <w:vAlign w:val="center"/>
          </w:tcPr>
          <w:p w:rsidR="00000000" w:rsidDel="00000000" w:rsidP="00000000" w:rsidRDefault="00000000" w:rsidRPr="00000000" w14:paraId="000005C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2.27E+04</w:t>
            </w:r>
          </w:p>
        </w:tc>
        <w:tc>
          <w:tcPr>
            <w:vAlign w:val="center"/>
          </w:tcPr>
          <w:p w:rsidR="00000000" w:rsidDel="00000000" w:rsidP="00000000" w:rsidRDefault="00000000" w:rsidRPr="00000000" w14:paraId="000005C9">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61.2</w:t>
            </w:r>
          </w:p>
        </w:tc>
        <w:tc>
          <w:tcPr>
            <w:vAlign w:val="center"/>
          </w:tcPr>
          <w:p w:rsidR="00000000" w:rsidDel="00000000" w:rsidP="00000000" w:rsidRDefault="00000000" w:rsidRPr="00000000" w14:paraId="000005CA">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115452</w:t>
            </w:r>
          </w:p>
        </w:tc>
        <w:tc>
          <w:tcPr>
            <w:vAlign w:val="center"/>
          </w:tcPr>
          <w:p w:rsidR="00000000" w:rsidDel="00000000" w:rsidP="00000000" w:rsidRDefault="00000000" w:rsidRPr="00000000" w14:paraId="000005C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6.52</w:t>
            </w:r>
          </w:p>
        </w:tc>
        <w:tc>
          <w:tcPr>
            <w:vAlign w:val="center"/>
          </w:tcPr>
          <w:p w:rsidR="00000000" w:rsidDel="00000000" w:rsidP="00000000" w:rsidRDefault="00000000" w:rsidRPr="00000000" w14:paraId="000005C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Q4V9H5</w:t>
            </w:r>
          </w:p>
        </w:tc>
        <w:tc>
          <w:tcPr>
            <w:vAlign w:val="center"/>
          </w:tcPr>
          <w:p w:rsidR="00000000" w:rsidDel="00000000" w:rsidP="00000000" w:rsidRDefault="00000000" w:rsidRPr="00000000" w14:paraId="000005CD">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PHD finger protein 20-like protein 1</w:t>
            </w:r>
          </w:p>
        </w:tc>
      </w:tr>
      <w:tr>
        <w:trPr>
          <w:cantSplit w:val="0"/>
          <w:tblHeader w:val="0"/>
        </w:trPr>
        <w:tc>
          <w:tcPr>
            <w:vAlign w:val="center"/>
          </w:tcPr>
          <w:p w:rsidR="00000000" w:rsidDel="00000000" w:rsidP="00000000" w:rsidRDefault="00000000" w:rsidRPr="00000000" w14:paraId="000005CE">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5CF">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14.85</w:t>
            </w:r>
          </w:p>
        </w:tc>
        <w:tc>
          <w:tcPr>
            <w:vAlign w:val="center"/>
          </w:tcPr>
          <w:p w:rsidR="00000000" w:rsidDel="00000000" w:rsidP="00000000" w:rsidRDefault="00000000" w:rsidRPr="00000000" w14:paraId="000005D0">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5.5</w:t>
            </w:r>
          </w:p>
        </w:tc>
        <w:tc>
          <w:tcPr>
            <w:vAlign w:val="center"/>
          </w:tcPr>
          <w:p w:rsidR="00000000" w:rsidDel="00000000" w:rsidP="00000000" w:rsidRDefault="00000000" w:rsidRPr="00000000" w14:paraId="000005D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4.88E+04</w:t>
            </w:r>
          </w:p>
        </w:tc>
        <w:tc>
          <w:tcPr>
            <w:vAlign w:val="center"/>
          </w:tcPr>
          <w:p w:rsidR="00000000" w:rsidDel="00000000" w:rsidP="00000000" w:rsidRDefault="00000000" w:rsidRPr="00000000" w14:paraId="000005D2">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60.7</w:t>
            </w:r>
          </w:p>
        </w:tc>
        <w:tc>
          <w:tcPr>
            <w:vAlign w:val="center"/>
          </w:tcPr>
          <w:p w:rsidR="00000000" w:rsidDel="00000000" w:rsidP="00000000" w:rsidRDefault="00000000" w:rsidRPr="00000000" w14:paraId="000005D3">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79227</w:t>
            </w:r>
          </w:p>
        </w:tc>
        <w:tc>
          <w:tcPr>
            <w:vAlign w:val="center"/>
          </w:tcPr>
          <w:p w:rsidR="00000000" w:rsidDel="00000000" w:rsidP="00000000" w:rsidRDefault="00000000" w:rsidRPr="00000000" w14:paraId="000005D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9.53</w:t>
            </w:r>
          </w:p>
        </w:tc>
        <w:tc>
          <w:tcPr>
            <w:vAlign w:val="center"/>
          </w:tcPr>
          <w:p w:rsidR="00000000" w:rsidDel="00000000" w:rsidP="00000000" w:rsidRDefault="00000000" w:rsidRPr="00000000" w14:paraId="000005D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P07896</w:t>
            </w:r>
          </w:p>
        </w:tc>
        <w:tc>
          <w:tcPr>
            <w:vAlign w:val="center"/>
          </w:tcPr>
          <w:p w:rsidR="00000000" w:rsidDel="00000000" w:rsidP="00000000" w:rsidRDefault="00000000" w:rsidRPr="00000000" w14:paraId="000005D6">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Peroxisomal bifunctional enzyme</w:t>
            </w:r>
          </w:p>
        </w:tc>
      </w:tr>
      <w:tr>
        <w:trPr>
          <w:cantSplit w:val="0"/>
          <w:tblHeader w:val="0"/>
        </w:trPr>
        <w:tc>
          <w:tcPr>
            <w:vAlign w:val="center"/>
          </w:tcPr>
          <w:p w:rsidR="00000000" w:rsidDel="00000000" w:rsidP="00000000" w:rsidRDefault="00000000" w:rsidRPr="00000000" w14:paraId="000005D7">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5D8">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11.06</w:t>
            </w:r>
          </w:p>
        </w:tc>
        <w:tc>
          <w:tcPr>
            <w:vAlign w:val="center"/>
          </w:tcPr>
          <w:p w:rsidR="00000000" w:rsidDel="00000000" w:rsidP="00000000" w:rsidRDefault="00000000" w:rsidRPr="00000000" w14:paraId="000005D9">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3.5</w:t>
            </w:r>
          </w:p>
        </w:tc>
        <w:tc>
          <w:tcPr>
            <w:vAlign w:val="center"/>
          </w:tcPr>
          <w:p w:rsidR="00000000" w:rsidDel="00000000" w:rsidP="00000000" w:rsidRDefault="00000000" w:rsidRPr="00000000" w14:paraId="000005D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2.58E+04</w:t>
            </w:r>
          </w:p>
        </w:tc>
        <w:tc>
          <w:tcPr>
            <w:vAlign w:val="center"/>
          </w:tcPr>
          <w:p w:rsidR="00000000" w:rsidDel="00000000" w:rsidP="00000000" w:rsidRDefault="00000000" w:rsidRPr="00000000" w14:paraId="000005DB">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61.4</w:t>
            </w:r>
          </w:p>
        </w:tc>
        <w:tc>
          <w:tcPr>
            <w:vAlign w:val="center"/>
          </w:tcPr>
          <w:p w:rsidR="00000000" w:rsidDel="00000000" w:rsidP="00000000" w:rsidRDefault="00000000" w:rsidRPr="00000000" w14:paraId="000005DC">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90003</w:t>
            </w:r>
          </w:p>
        </w:tc>
        <w:tc>
          <w:tcPr>
            <w:vAlign w:val="center"/>
          </w:tcPr>
          <w:p w:rsidR="00000000" w:rsidDel="00000000" w:rsidP="00000000" w:rsidRDefault="00000000" w:rsidRPr="00000000" w14:paraId="000005D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6.52</w:t>
            </w:r>
          </w:p>
        </w:tc>
        <w:tc>
          <w:tcPr>
            <w:vAlign w:val="center"/>
          </w:tcPr>
          <w:p w:rsidR="00000000" w:rsidDel="00000000" w:rsidP="00000000" w:rsidRDefault="00000000" w:rsidRPr="00000000" w14:paraId="000005D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P49620</w:t>
            </w:r>
          </w:p>
        </w:tc>
        <w:tc>
          <w:tcPr>
            <w:vAlign w:val="center"/>
          </w:tcPr>
          <w:p w:rsidR="00000000" w:rsidDel="00000000" w:rsidP="00000000" w:rsidRDefault="00000000" w:rsidRPr="00000000" w14:paraId="000005DF">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Diacylglycerol kinase gamma</w:t>
            </w:r>
          </w:p>
        </w:tc>
      </w:tr>
      <w:tr>
        <w:trPr>
          <w:cantSplit w:val="0"/>
          <w:tblHeader w:val="0"/>
        </w:trPr>
        <w:tc>
          <w:tcPr>
            <w:vAlign w:val="center"/>
          </w:tcPr>
          <w:p w:rsidR="00000000" w:rsidDel="00000000" w:rsidP="00000000" w:rsidRDefault="00000000" w:rsidRPr="00000000" w14:paraId="000005E0">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5E1">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26.17</w:t>
            </w:r>
          </w:p>
        </w:tc>
        <w:tc>
          <w:tcPr>
            <w:vAlign w:val="center"/>
          </w:tcPr>
          <w:p w:rsidR="00000000" w:rsidDel="00000000" w:rsidP="00000000" w:rsidRDefault="00000000" w:rsidRPr="00000000" w14:paraId="000005E2">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6.6</w:t>
            </w:r>
          </w:p>
        </w:tc>
        <w:tc>
          <w:tcPr>
            <w:vAlign w:val="center"/>
          </w:tcPr>
          <w:p w:rsidR="00000000" w:rsidDel="00000000" w:rsidP="00000000" w:rsidRDefault="00000000" w:rsidRPr="00000000" w14:paraId="000005E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9.26E+04</w:t>
            </w:r>
          </w:p>
        </w:tc>
        <w:tc>
          <w:tcPr>
            <w:vAlign w:val="center"/>
          </w:tcPr>
          <w:p w:rsidR="00000000" w:rsidDel="00000000" w:rsidP="00000000" w:rsidRDefault="00000000" w:rsidRPr="00000000" w14:paraId="000005E4">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vAlign w:val="center"/>
          </w:tcPr>
          <w:p w:rsidR="00000000" w:rsidDel="00000000" w:rsidP="00000000" w:rsidRDefault="00000000" w:rsidRPr="00000000" w14:paraId="000005E5">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67418.8</w:t>
            </w:r>
          </w:p>
        </w:tc>
        <w:tc>
          <w:tcPr>
            <w:vAlign w:val="center"/>
          </w:tcPr>
          <w:p w:rsidR="00000000" w:rsidDel="00000000" w:rsidP="00000000" w:rsidRDefault="00000000" w:rsidRPr="00000000" w14:paraId="000005E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5.37</w:t>
            </w:r>
          </w:p>
        </w:tc>
        <w:tc>
          <w:tcPr>
            <w:vAlign w:val="center"/>
          </w:tcPr>
          <w:p w:rsidR="00000000" w:rsidDel="00000000" w:rsidP="00000000" w:rsidRDefault="00000000" w:rsidRPr="00000000" w14:paraId="000005E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P48998</w:t>
            </w:r>
          </w:p>
        </w:tc>
        <w:tc>
          <w:tcPr>
            <w:vAlign w:val="center"/>
          </w:tcPr>
          <w:p w:rsidR="00000000" w:rsidDel="00000000" w:rsidP="00000000" w:rsidRDefault="00000000" w:rsidRPr="00000000" w14:paraId="000005E8">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Involucrin</w:t>
            </w:r>
          </w:p>
        </w:tc>
      </w:tr>
      <w:tr>
        <w:trPr>
          <w:cantSplit w:val="0"/>
          <w:tblHeader w:val="0"/>
        </w:trPr>
        <w:tc>
          <w:tcPr>
            <w:vAlign w:val="center"/>
          </w:tcPr>
          <w:p w:rsidR="00000000" w:rsidDel="00000000" w:rsidP="00000000" w:rsidRDefault="00000000" w:rsidRPr="00000000" w14:paraId="000005E9">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5EA">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30.85</w:t>
            </w:r>
          </w:p>
        </w:tc>
        <w:tc>
          <w:tcPr>
            <w:vAlign w:val="center"/>
          </w:tcPr>
          <w:p w:rsidR="00000000" w:rsidDel="00000000" w:rsidP="00000000" w:rsidRDefault="00000000" w:rsidRPr="00000000" w14:paraId="000005EB">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0.8</w:t>
            </w:r>
          </w:p>
        </w:tc>
        <w:tc>
          <w:tcPr>
            <w:vAlign w:val="center"/>
          </w:tcPr>
          <w:p w:rsidR="00000000" w:rsidDel="00000000" w:rsidP="00000000" w:rsidRDefault="00000000" w:rsidRPr="00000000" w14:paraId="000005E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1.87E+06</w:t>
            </w:r>
          </w:p>
        </w:tc>
        <w:tc>
          <w:tcPr>
            <w:vAlign w:val="center"/>
          </w:tcPr>
          <w:p w:rsidR="00000000" w:rsidDel="00000000" w:rsidP="00000000" w:rsidRDefault="00000000" w:rsidRPr="00000000" w14:paraId="000005ED">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79</w:t>
            </w:r>
          </w:p>
        </w:tc>
        <w:tc>
          <w:tcPr>
            <w:vAlign w:val="center"/>
          </w:tcPr>
          <w:p w:rsidR="00000000" w:rsidDel="00000000" w:rsidP="00000000" w:rsidRDefault="00000000" w:rsidRPr="00000000" w14:paraId="000005EE">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534980.6</w:t>
            </w:r>
          </w:p>
        </w:tc>
        <w:tc>
          <w:tcPr>
            <w:vAlign w:val="center"/>
          </w:tcPr>
          <w:p w:rsidR="00000000" w:rsidDel="00000000" w:rsidP="00000000" w:rsidRDefault="00000000" w:rsidRPr="00000000" w14:paraId="000005E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6.07</w:t>
            </w:r>
          </w:p>
        </w:tc>
        <w:tc>
          <w:tcPr>
            <w:vAlign w:val="center"/>
          </w:tcPr>
          <w:p w:rsidR="00000000" w:rsidDel="00000000" w:rsidP="00000000" w:rsidRDefault="00000000" w:rsidRPr="00000000" w14:paraId="000005F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P38650</w:t>
            </w:r>
          </w:p>
        </w:tc>
        <w:tc>
          <w:tcPr>
            <w:vAlign w:val="center"/>
          </w:tcPr>
          <w:p w:rsidR="00000000" w:rsidDel="00000000" w:rsidP="00000000" w:rsidRDefault="00000000" w:rsidRPr="00000000" w14:paraId="000005F1">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Cytoplasmic dynein 1 heavy chain 1 (Cytoplasmic dynein heavy chain 1) (Dynein heavy chain, cytosolic) </w:t>
            </w:r>
          </w:p>
        </w:tc>
      </w:tr>
      <w:tr>
        <w:trPr>
          <w:cantSplit w:val="0"/>
          <w:tblHeader w:val="0"/>
        </w:trPr>
        <w:tc>
          <w:tcPr>
            <w:vAlign w:val="center"/>
          </w:tcPr>
          <w:p w:rsidR="00000000" w:rsidDel="00000000" w:rsidP="00000000" w:rsidRDefault="00000000" w:rsidRPr="00000000" w14:paraId="000005F2">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5F3">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28.86</w:t>
            </w:r>
          </w:p>
        </w:tc>
        <w:tc>
          <w:tcPr>
            <w:vAlign w:val="center"/>
          </w:tcPr>
          <w:p w:rsidR="00000000" w:rsidDel="00000000" w:rsidP="00000000" w:rsidRDefault="00000000" w:rsidRPr="00000000" w14:paraId="000005F4">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w:t>
            </w:r>
          </w:p>
        </w:tc>
        <w:tc>
          <w:tcPr>
            <w:vAlign w:val="center"/>
          </w:tcPr>
          <w:p w:rsidR="00000000" w:rsidDel="00000000" w:rsidP="00000000" w:rsidRDefault="00000000" w:rsidRPr="00000000" w14:paraId="000005F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7.21E+04</w:t>
            </w:r>
          </w:p>
        </w:tc>
        <w:tc>
          <w:tcPr>
            <w:vAlign w:val="center"/>
          </w:tcPr>
          <w:p w:rsidR="00000000" w:rsidDel="00000000" w:rsidP="00000000" w:rsidRDefault="00000000" w:rsidRPr="00000000" w14:paraId="000005F6">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87.2</w:t>
            </w:r>
          </w:p>
        </w:tc>
        <w:tc>
          <w:tcPr>
            <w:vAlign w:val="center"/>
          </w:tcPr>
          <w:p w:rsidR="00000000" w:rsidDel="00000000" w:rsidP="00000000" w:rsidRDefault="00000000" w:rsidRPr="00000000" w14:paraId="000005F7">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253711.9</w:t>
            </w:r>
          </w:p>
        </w:tc>
        <w:tc>
          <w:tcPr>
            <w:vAlign w:val="center"/>
          </w:tcPr>
          <w:p w:rsidR="00000000" w:rsidDel="00000000" w:rsidP="00000000" w:rsidRDefault="00000000" w:rsidRPr="00000000" w14:paraId="000005F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7.03</w:t>
            </w:r>
          </w:p>
        </w:tc>
        <w:tc>
          <w:tcPr>
            <w:vAlign w:val="center"/>
          </w:tcPr>
          <w:p w:rsidR="00000000" w:rsidDel="00000000" w:rsidP="00000000" w:rsidRDefault="00000000" w:rsidRPr="00000000" w14:paraId="000005F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O54898</w:t>
            </w:r>
          </w:p>
        </w:tc>
        <w:tc>
          <w:tcPr>
            <w:vAlign w:val="center"/>
          </w:tcPr>
          <w:p w:rsidR="00000000" w:rsidDel="00000000" w:rsidP="00000000" w:rsidRDefault="00000000" w:rsidRPr="00000000" w14:paraId="000005FA">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Voltage-dependent T-type calcium channel subunit alpha-1G (Voltage-gated calcium channel subunit alpha Cav3.1)</w:t>
            </w:r>
          </w:p>
        </w:tc>
      </w:tr>
      <w:tr>
        <w:trPr>
          <w:cantSplit w:val="0"/>
          <w:tblHeader w:val="0"/>
        </w:trPr>
        <w:tc>
          <w:tcPr>
            <w:vAlign w:val="center"/>
          </w:tcPr>
          <w:p w:rsidR="00000000" w:rsidDel="00000000" w:rsidP="00000000" w:rsidRDefault="00000000" w:rsidRPr="00000000" w14:paraId="000005FB">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5FC">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27.29</w:t>
            </w:r>
          </w:p>
        </w:tc>
        <w:tc>
          <w:tcPr>
            <w:vAlign w:val="center"/>
          </w:tcPr>
          <w:p w:rsidR="00000000" w:rsidDel="00000000" w:rsidP="00000000" w:rsidRDefault="00000000" w:rsidRPr="00000000" w14:paraId="000005FD">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w:t>
            </w:r>
          </w:p>
        </w:tc>
        <w:tc>
          <w:tcPr>
            <w:vAlign w:val="center"/>
          </w:tcPr>
          <w:p w:rsidR="00000000" w:rsidDel="00000000" w:rsidP="00000000" w:rsidRDefault="00000000" w:rsidRPr="00000000" w14:paraId="000005F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6.31E+04</w:t>
            </w:r>
          </w:p>
        </w:tc>
        <w:tc>
          <w:tcPr>
            <w:vAlign w:val="center"/>
          </w:tcPr>
          <w:p w:rsidR="00000000" w:rsidDel="00000000" w:rsidP="00000000" w:rsidRDefault="00000000" w:rsidRPr="00000000" w14:paraId="000005FF">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88.1</w:t>
            </w:r>
          </w:p>
        </w:tc>
        <w:tc>
          <w:tcPr>
            <w:vAlign w:val="center"/>
          </w:tcPr>
          <w:p w:rsidR="00000000" w:rsidDel="00000000" w:rsidP="00000000" w:rsidRDefault="00000000" w:rsidRPr="00000000" w14:paraId="00000600">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198477.2</w:t>
            </w:r>
          </w:p>
        </w:tc>
        <w:tc>
          <w:tcPr>
            <w:vAlign w:val="center"/>
          </w:tcPr>
          <w:p w:rsidR="00000000" w:rsidDel="00000000" w:rsidP="00000000" w:rsidRDefault="00000000" w:rsidRPr="00000000" w14:paraId="0000060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5.83</w:t>
            </w:r>
          </w:p>
        </w:tc>
        <w:tc>
          <w:tcPr>
            <w:vAlign w:val="center"/>
          </w:tcPr>
          <w:p w:rsidR="00000000" w:rsidDel="00000000" w:rsidP="00000000" w:rsidRDefault="00000000" w:rsidRPr="00000000" w14:paraId="0000060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P49793</w:t>
            </w:r>
          </w:p>
        </w:tc>
        <w:tc>
          <w:tcPr>
            <w:vAlign w:val="center"/>
          </w:tcPr>
          <w:p w:rsidR="00000000" w:rsidDel="00000000" w:rsidP="00000000" w:rsidRDefault="00000000" w:rsidRPr="00000000" w14:paraId="00000603">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Nuclear pore complex protein Nup98-Nup96 (EC 3.4.21.-)</w:t>
            </w:r>
          </w:p>
        </w:tc>
      </w:tr>
      <w:tr>
        <w:trPr>
          <w:cantSplit w:val="0"/>
          <w:tblHeader w:val="0"/>
        </w:trPr>
        <w:tc>
          <w:tcPr>
            <w:vAlign w:val="center"/>
          </w:tcPr>
          <w:p w:rsidR="00000000" w:rsidDel="00000000" w:rsidP="00000000" w:rsidRDefault="00000000" w:rsidRPr="00000000" w14:paraId="00000604">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605">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27.15</w:t>
            </w:r>
          </w:p>
        </w:tc>
        <w:tc>
          <w:tcPr>
            <w:vAlign w:val="center"/>
          </w:tcPr>
          <w:p w:rsidR="00000000" w:rsidDel="00000000" w:rsidP="00000000" w:rsidRDefault="00000000" w:rsidRPr="00000000" w14:paraId="00000606">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5.1</w:t>
            </w:r>
          </w:p>
        </w:tc>
        <w:tc>
          <w:tcPr>
            <w:vAlign w:val="center"/>
          </w:tcPr>
          <w:p w:rsidR="00000000" w:rsidDel="00000000" w:rsidP="00000000" w:rsidRDefault="00000000" w:rsidRPr="00000000" w14:paraId="0000060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1.42E+05</w:t>
            </w:r>
          </w:p>
        </w:tc>
        <w:tc>
          <w:tcPr>
            <w:vAlign w:val="center"/>
          </w:tcPr>
          <w:p w:rsidR="00000000" w:rsidDel="00000000" w:rsidP="00000000" w:rsidRDefault="00000000" w:rsidRPr="00000000" w14:paraId="00000608">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85.4</w:t>
            </w:r>
          </w:p>
        </w:tc>
        <w:tc>
          <w:tcPr>
            <w:vAlign w:val="center"/>
          </w:tcPr>
          <w:p w:rsidR="00000000" w:rsidDel="00000000" w:rsidP="00000000" w:rsidRDefault="00000000" w:rsidRPr="00000000" w14:paraId="00000609">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110786.9</w:t>
            </w:r>
          </w:p>
        </w:tc>
        <w:tc>
          <w:tcPr>
            <w:vAlign w:val="center"/>
          </w:tcPr>
          <w:p w:rsidR="00000000" w:rsidDel="00000000" w:rsidP="00000000" w:rsidRDefault="00000000" w:rsidRPr="00000000" w14:paraId="0000060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6.62</w:t>
            </w:r>
          </w:p>
        </w:tc>
        <w:tc>
          <w:tcPr>
            <w:vAlign w:val="center"/>
          </w:tcPr>
          <w:p w:rsidR="00000000" w:rsidDel="00000000" w:rsidP="00000000" w:rsidRDefault="00000000" w:rsidRPr="00000000" w14:paraId="0000060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Q8K3M6</w:t>
            </w:r>
          </w:p>
        </w:tc>
        <w:tc>
          <w:tcPr>
            <w:vAlign w:val="center"/>
          </w:tcPr>
          <w:p w:rsidR="00000000" w:rsidDel="00000000" w:rsidP="00000000" w:rsidRDefault="00000000" w:rsidRPr="00000000" w14:paraId="0000060C">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ERC protein 2 (CAZ-associated structural protein 1) (CAST1) (Cast) (Cytomatrix protein p110)</w:t>
            </w:r>
          </w:p>
        </w:tc>
      </w:tr>
      <w:tr>
        <w:trPr>
          <w:cantSplit w:val="0"/>
          <w:tblHeader w:val="0"/>
        </w:trPr>
        <w:tc>
          <w:tcPr>
            <w:vAlign w:val="center"/>
          </w:tcPr>
          <w:p w:rsidR="00000000" w:rsidDel="00000000" w:rsidP="00000000" w:rsidRDefault="00000000" w:rsidRPr="00000000" w14:paraId="0000060D">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60E">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25.34</w:t>
            </w:r>
          </w:p>
        </w:tc>
        <w:tc>
          <w:tcPr>
            <w:vAlign w:val="center"/>
          </w:tcPr>
          <w:p w:rsidR="00000000" w:rsidDel="00000000" w:rsidP="00000000" w:rsidRDefault="00000000" w:rsidRPr="00000000" w14:paraId="0000060F">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0.9</w:t>
            </w:r>
          </w:p>
        </w:tc>
        <w:tc>
          <w:tcPr>
            <w:vAlign w:val="center"/>
          </w:tcPr>
          <w:p w:rsidR="00000000" w:rsidDel="00000000" w:rsidP="00000000" w:rsidRDefault="00000000" w:rsidRPr="00000000" w14:paraId="0000061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5.84E+04</w:t>
            </w:r>
          </w:p>
        </w:tc>
        <w:tc>
          <w:tcPr>
            <w:vAlign w:val="center"/>
          </w:tcPr>
          <w:p w:rsidR="00000000" w:rsidDel="00000000" w:rsidP="00000000" w:rsidRDefault="00000000" w:rsidRPr="00000000" w14:paraId="00000611">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56.9</w:t>
            </w:r>
          </w:p>
        </w:tc>
        <w:tc>
          <w:tcPr>
            <w:vAlign w:val="center"/>
          </w:tcPr>
          <w:p w:rsidR="00000000" w:rsidDel="00000000" w:rsidP="00000000" w:rsidRDefault="00000000" w:rsidRPr="00000000" w14:paraId="00000612">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623583</w:t>
            </w:r>
          </w:p>
        </w:tc>
        <w:tc>
          <w:tcPr>
            <w:vAlign w:val="center"/>
          </w:tcPr>
          <w:p w:rsidR="00000000" w:rsidDel="00000000" w:rsidP="00000000" w:rsidRDefault="00000000" w:rsidRPr="00000000" w14:paraId="0000061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5.28</w:t>
            </w:r>
          </w:p>
        </w:tc>
        <w:tc>
          <w:tcPr>
            <w:vAlign w:val="center"/>
          </w:tcPr>
          <w:p w:rsidR="00000000" w:rsidDel="00000000" w:rsidP="00000000" w:rsidRDefault="00000000" w:rsidRPr="00000000" w14:paraId="0000061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D3ZHV2</w:t>
            </w:r>
          </w:p>
        </w:tc>
        <w:tc>
          <w:tcPr>
            <w:vAlign w:val="center"/>
          </w:tcPr>
          <w:p w:rsidR="00000000" w:rsidDel="00000000" w:rsidP="00000000" w:rsidRDefault="00000000" w:rsidRPr="00000000" w14:paraId="00000615">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Microtubule-actin cross-linking factor 1 (Actin cross-linking family 7)</w:t>
            </w:r>
          </w:p>
        </w:tc>
      </w:tr>
      <w:tr>
        <w:trPr>
          <w:cantSplit w:val="0"/>
          <w:tblHeader w:val="0"/>
        </w:trPr>
        <w:tc>
          <w:tcPr>
            <w:vAlign w:val="center"/>
          </w:tcPr>
          <w:p w:rsidR="00000000" w:rsidDel="00000000" w:rsidP="00000000" w:rsidRDefault="00000000" w:rsidRPr="00000000" w14:paraId="00000616">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617">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24.86</w:t>
            </w:r>
          </w:p>
        </w:tc>
        <w:tc>
          <w:tcPr>
            <w:vAlign w:val="center"/>
          </w:tcPr>
          <w:p w:rsidR="00000000" w:rsidDel="00000000" w:rsidP="00000000" w:rsidRDefault="00000000" w:rsidRPr="00000000" w14:paraId="00000618">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w:t>
            </w:r>
          </w:p>
        </w:tc>
        <w:tc>
          <w:tcPr>
            <w:vAlign w:val="center"/>
          </w:tcPr>
          <w:p w:rsidR="00000000" w:rsidDel="00000000" w:rsidP="00000000" w:rsidRDefault="00000000" w:rsidRPr="00000000" w14:paraId="0000061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9.78E+03</w:t>
            </w:r>
          </w:p>
        </w:tc>
        <w:tc>
          <w:tcPr>
            <w:vAlign w:val="center"/>
          </w:tcPr>
          <w:p w:rsidR="00000000" w:rsidDel="00000000" w:rsidP="00000000" w:rsidRDefault="00000000" w:rsidRPr="00000000" w14:paraId="0000061A">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78.8</w:t>
            </w:r>
          </w:p>
        </w:tc>
        <w:tc>
          <w:tcPr>
            <w:vAlign w:val="center"/>
          </w:tcPr>
          <w:p w:rsidR="00000000" w:rsidDel="00000000" w:rsidP="00000000" w:rsidRDefault="00000000" w:rsidRPr="00000000" w14:paraId="0000061B">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580856.1</w:t>
            </w:r>
          </w:p>
        </w:tc>
        <w:tc>
          <w:tcPr>
            <w:vAlign w:val="center"/>
          </w:tcPr>
          <w:p w:rsidR="00000000" w:rsidDel="00000000" w:rsidP="00000000" w:rsidRDefault="00000000" w:rsidRPr="00000000" w14:paraId="0000061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5.73</w:t>
            </w:r>
          </w:p>
        </w:tc>
        <w:tc>
          <w:tcPr>
            <w:vAlign w:val="center"/>
          </w:tcPr>
          <w:p w:rsidR="00000000" w:rsidDel="00000000" w:rsidP="00000000" w:rsidRDefault="00000000" w:rsidRPr="00000000" w14:paraId="0000061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Q2TL32</w:t>
            </w:r>
          </w:p>
        </w:tc>
        <w:tc>
          <w:tcPr>
            <w:vAlign w:val="center"/>
          </w:tcPr>
          <w:p w:rsidR="00000000" w:rsidDel="00000000" w:rsidP="00000000" w:rsidRDefault="00000000" w:rsidRPr="00000000" w14:paraId="0000061E">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E3 ubiquitin-protein ligase UBR4 (EC 2.3.2.27) (N-recognin-4) (RING-type E3 ubiquitin transferase UBR4) (Zinc finger UBR1-type protein 1)</w:t>
            </w:r>
          </w:p>
        </w:tc>
      </w:tr>
      <w:tr>
        <w:trPr>
          <w:cantSplit w:val="0"/>
          <w:tblHeader w:val="0"/>
        </w:trPr>
        <w:tc>
          <w:tcPr>
            <w:vAlign w:val="center"/>
          </w:tcPr>
          <w:p w:rsidR="00000000" w:rsidDel="00000000" w:rsidP="00000000" w:rsidRDefault="00000000" w:rsidRPr="00000000" w14:paraId="0000061F">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620">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24.05</w:t>
            </w:r>
          </w:p>
        </w:tc>
        <w:tc>
          <w:tcPr>
            <w:vAlign w:val="center"/>
          </w:tcPr>
          <w:p w:rsidR="00000000" w:rsidDel="00000000" w:rsidP="00000000" w:rsidRDefault="00000000" w:rsidRPr="00000000" w14:paraId="00000621">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w:t>
            </w:r>
          </w:p>
        </w:tc>
        <w:tc>
          <w:tcPr>
            <w:vAlign w:val="center"/>
          </w:tcPr>
          <w:p w:rsidR="00000000" w:rsidDel="00000000" w:rsidP="00000000" w:rsidRDefault="00000000" w:rsidRPr="00000000" w14:paraId="0000062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1.77E+04</w:t>
            </w:r>
          </w:p>
        </w:tc>
        <w:tc>
          <w:tcPr>
            <w:vAlign w:val="center"/>
          </w:tcPr>
          <w:p w:rsidR="00000000" w:rsidDel="00000000" w:rsidP="00000000" w:rsidRDefault="00000000" w:rsidRPr="00000000" w14:paraId="00000623">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82.3</w:t>
            </w:r>
          </w:p>
        </w:tc>
        <w:tc>
          <w:tcPr>
            <w:vAlign w:val="center"/>
          </w:tcPr>
          <w:p w:rsidR="00000000" w:rsidDel="00000000" w:rsidP="00000000" w:rsidRDefault="00000000" w:rsidRPr="00000000" w14:paraId="00000624">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260847.6</w:t>
            </w:r>
          </w:p>
        </w:tc>
        <w:tc>
          <w:tcPr>
            <w:vAlign w:val="center"/>
          </w:tcPr>
          <w:p w:rsidR="00000000" w:rsidDel="00000000" w:rsidP="00000000" w:rsidRDefault="00000000" w:rsidRPr="00000000" w14:paraId="0000062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6.6</w:t>
            </w:r>
          </w:p>
        </w:tc>
        <w:tc>
          <w:tcPr>
            <w:vAlign w:val="center"/>
          </w:tcPr>
          <w:p w:rsidR="00000000" w:rsidDel="00000000" w:rsidP="00000000" w:rsidRDefault="00000000" w:rsidRPr="00000000" w14:paraId="0000062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E9PSU6</w:t>
            </w:r>
          </w:p>
        </w:tc>
        <w:tc>
          <w:tcPr>
            <w:vAlign w:val="center"/>
          </w:tcPr>
          <w:p w:rsidR="00000000" w:rsidDel="00000000" w:rsidP="00000000" w:rsidRDefault="00000000" w:rsidRPr="00000000" w14:paraId="00000627">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Pecanex-like protein 1 (Pecanex 1) (Pecanex homolog protein 1)</w:t>
            </w:r>
          </w:p>
        </w:tc>
      </w:tr>
      <w:tr>
        <w:trPr>
          <w:cantSplit w:val="0"/>
          <w:tblHeader w:val="0"/>
        </w:trPr>
        <w:tc>
          <w:tcPr>
            <w:vAlign w:val="center"/>
          </w:tcPr>
          <w:p w:rsidR="00000000" w:rsidDel="00000000" w:rsidP="00000000" w:rsidRDefault="00000000" w:rsidRPr="00000000" w14:paraId="00000628">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629">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23.19</w:t>
            </w:r>
          </w:p>
        </w:tc>
        <w:tc>
          <w:tcPr>
            <w:vAlign w:val="center"/>
          </w:tcPr>
          <w:p w:rsidR="00000000" w:rsidDel="00000000" w:rsidP="00000000" w:rsidRDefault="00000000" w:rsidRPr="00000000" w14:paraId="0000062A">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12.2</w:t>
            </w:r>
          </w:p>
        </w:tc>
        <w:tc>
          <w:tcPr>
            <w:vAlign w:val="center"/>
          </w:tcPr>
          <w:p w:rsidR="00000000" w:rsidDel="00000000" w:rsidP="00000000" w:rsidRDefault="00000000" w:rsidRPr="00000000" w14:paraId="0000062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1.43E+03</w:t>
            </w:r>
          </w:p>
        </w:tc>
        <w:tc>
          <w:tcPr>
            <w:vAlign w:val="center"/>
          </w:tcPr>
          <w:p w:rsidR="00000000" w:rsidDel="00000000" w:rsidP="00000000" w:rsidRDefault="00000000" w:rsidRPr="00000000" w14:paraId="0000062C">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71.2</w:t>
            </w:r>
          </w:p>
        </w:tc>
        <w:tc>
          <w:tcPr>
            <w:vAlign w:val="center"/>
          </w:tcPr>
          <w:p w:rsidR="00000000" w:rsidDel="00000000" w:rsidP="00000000" w:rsidRDefault="00000000" w:rsidRPr="00000000" w14:paraId="0000062D">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45821.7</w:t>
            </w:r>
          </w:p>
        </w:tc>
        <w:tc>
          <w:tcPr>
            <w:vAlign w:val="center"/>
          </w:tcPr>
          <w:p w:rsidR="00000000" w:rsidDel="00000000" w:rsidP="00000000" w:rsidRDefault="00000000" w:rsidRPr="00000000" w14:paraId="0000062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4.81</w:t>
            </w:r>
          </w:p>
        </w:tc>
        <w:tc>
          <w:tcPr>
            <w:vAlign w:val="center"/>
          </w:tcPr>
          <w:p w:rsidR="00000000" w:rsidDel="00000000" w:rsidP="00000000" w:rsidRDefault="00000000" w:rsidRPr="00000000" w14:paraId="0000062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P12368</w:t>
            </w:r>
          </w:p>
        </w:tc>
        <w:tc>
          <w:tcPr>
            <w:vAlign w:val="center"/>
          </w:tcPr>
          <w:p w:rsidR="00000000" w:rsidDel="00000000" w:rsidP="00000000" w:rsidRDefault="00000000" w:rsidRPr="00000000" w14:paraId="00000630">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cAMP-dependent protein kinase type II-alpha regulatory subunit</w:t>
            </w:r>
          </w:p>
        </w:tc>
      </w:tr>
      <w:tr>
        <w:trPr>
          <w:cantSplit w:val="0"/>
          <w:tblHeader w:val="0"/>
        </w:trPr>
        <w:tc>
          <w:tcPr>
            <w:vAlign w:val="center"/>
          </w:tcPr>
          <w:p w:rsidR="00000000" w:rsidDel="00000000" w:rsidP="00000000" w:rsidRDefault="00000000" w:rsidRPr="00000000" w14:paraId="00000631">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632">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22.46</w:t>
            </w:r>
          </w:p>
        </w:tc>
        <w:tc>
          <w:tcPr>
            <w:vAlign w:val="center"/>
          </w:tcPr>
          <w:p w:rsidR="00000000" w:rsidDel="00000000" w:rsidP="00000000" w:rsidRDefault="00000000" w:rsidRPr="00000000" w14:paraId="00000633">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w:t>
            </w:r>
          </w:p>
        </w:tc>
        <w:tc>
          <w:tcPr>
            <w:vAlign w:val="center"/>
          </w:tcPr>
          <w:p w:rsidR="00000000" w:rsidDel="00000000" w:rsidP="00000000" w:rsidRDefault="00000000" w:rsidRPr="00000000" w14:paraId="0000063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1.83E+04</w:t>
            </w:r>
          </w:p>
        </w:tc>
        <w:tc>
          <w:tcPr>
            <w:vAlign w:val="center"/>
          </w:tcPr>
          <w:p w:rsidR="00000000" w:rsidDel="00000000" w:rsidP="00000000" w:rsidRDefault="00000000" w:rsidRPr="00000000" w14:paraId="00000635">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82.6</w:t>
            </w:r>
          </w:p>
        </w:tc>
        <w:tc>
          <w:tcPr>
            <w:vAlign w:val="center"/>
          </w:tcPr>
          <w:p w:rsidR="00000000" w:rsidDel="00000000" w:rsidP="00000000" w:rsidRDefault="00000000" w:rsidRPr="00000000" w14:paraId="00000636">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161384.7</w:t>
            </w:r>
          </w:p>
        </w:tc>
        <w:tc>
          <w:tcPr>
            <w:vAlign w:val="center"/>
          </w:tcPr>
          <w:p w:rsidR="00000000" w:rsidDel="00000000" w:rsidP="00000000" w:rsidRDefault="00000000" w:rsidRPr="00000000" w14:paraId="0000063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5.09</w:t>
            </w:r>
          </w:p>
        </w:tc>
        <w:tc>
          <w:tcPr>
            <w:vAlign w:val="center"/>
          </w:tcPr>
          <w:p w:rsidR="00000000" w:rsidDel="00000000" w:rsidP="00000000" w:rsidRDefault="00000000" w:rsidRPr="00000000" w14:paraId="0000063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P0C644</w:t>
            </w:r>
          </w:p>
        </w:tc>
        <w:tc>
          <w:tcPr>
            <w:vAlign w:val="center"/>
          </w:tcPr>
          <w:p w:rsidR="00000000" w:rsidDel="00000000" w:rsidP="00000000" w:rsidRDefault="00000000" w:rsidRPr="00000000" w14:paraId="00000639">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Inositol hexakisphosphate and diphosphoinositol-pentakisphosphate kinase 1 (EC 2.7.4.21) (EC 2.7.4.24)</w:t>
            </w:r>
          </w:p>
        </w:tc>
      </w:tr>
      <w:tr>
        <w:trPr>
          <w:cantSplit w:val="0"/>
          <w:tblHeader w:val="0"/>
        </w:trPr>
        <w:tc>
          <w:tcPr>
            <w:vAlign w:val="center"/>
          </w:tcPr>
          <w:p w:rsidR="00000000" w:rsidDel="00000000" w:rsidP="00000000" w:rsidRDefault="00000000" w:rsidRPr="00000000" w14:paraId="0000063A">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63B">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19.43</w:t>
            </w:r>
          </w:p>
        </w:tc>
        <w:tc>
          <w:tcPr>
            <w:vAlign w:val="center"/>
          </w:tcPr>
          <w:p w:rsidR="00000000" w:rsidDel="00000000" w:rsidP="00000000" w:rsidRDefault="00000000" w:rsidRPr="00000000" w14:paraId="0000063C">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5.2</w:t>
            </w:r>
          </w:p>
        </w:tc>
        <w:tc>
          <w:tcPr>
            <w:vAlign w:val="center"/>
          </w:tcPr>
          <w:p w:rsidR="00000000" w:rsidDel="00000000" w:rsidP="00000000" w:rsidRDefault="00000000" w:rsidRPr="00000000" w14:paraId="0000063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1.95E+04</w:t>
            </w:r>
          </w:p>
        </w:tc>
        <w:tc>
          <w:tcPr>
            <w:vAlign w:val="center"/>
          </w:tcPr>
          <w:p w:rsidR="00000000" w:rsidDel="00000000" w:rsidP="00000000" w:rsidRDefault="00000000" w:rsidRPr="00000000" w14:paraId="0000063E">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68.9</w:t>
            </w:r>
          </w:p>
        </w:tc>
        <w:tc>
          <w:tcPr>
            <w:vAlign w:val="center"/>
          </w:tcPr>
          <w:p w:rsidR="00000000" w:rsidDel="00000000" w:rsidP="00000000" w:rsidRDefault="00000000" w:rsidRPr="00000000" w14:paraId="0000063F">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111212.5</w:t>
            </w:r>
          </w:p>
        </w:tc>
        <w:tc>
          <w:tcPr>
            <w:vAlign w:val="center"/>
          </w:tcPr>
          <w:p w:rsidR="00000000" w:rsidDel="00000000" w:rsidP="00000000" w:rsidRDefault="00000000" w:rsidRPr="00000000" w14:paraId="0000064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5.87</w:t>
            </w:r>
          </w:p>
        </w:tc>
        <w:tc>
          <w:tcPr>
            <w:vAlign w:val="center"/>
          </w:tcPr>
          <w:p w:rsidR="00000000" w:rsidDel="00000000" w:rsidP="00000000" w:rsidRDefault="00000000" w:rsidRPr="00000000" w14:paraId="0000064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P35524</w:t>
            </w:r>
          </w:p>
        </w:tc>
        <w:tc>
          <w:tcPr>
            <w:vAlign w:val="center"/>
          </w:tcPr>
          <w:p w:rsidR="00000000" w:rsidDel="00000000" w:rsidP="00000000" w:rsidRDefault="00000000" w:rsidRPr="00000000" w14:paraId="00000642">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Chloride channel protein 1 (ClC-1)</w:t>
            </w:r>
          </w:p>
        </w:tc>
      </w:tr>
      <w:tr>
        <w:trPr>
          <w:cantSplit w:val="0"/>
          <w:tblHeader w:val="0"/>
        </w:trPr>
        <w:tc>
          <w:tcPr>
            <w:vAlign w:val="center"/>
          </w:tcPr>
          <w:p w:rsidR="00000000" w:rsidDel="00000000" w:rsidP="00000000" w:rsidRDefault="00000000" w:rsidRPr="00000000" w14:paraId="00000643">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644">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18.97</w:t>
            </w:r>
          </w:p>
        </w:tc>
        <w:tc>
          <w:tcPr>
            <w:vAlign w:val="center"/>
          </w:tcPr>
          <w:p w:rsidR="00000000" w:rsidDel="00000000" w:rsidP="00000000" w:rsidRDefault="00000000" w:rsidRPr="00000000" w14:paraId="00000645">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w:t>
            </w:r>
          </w:p>
        </w:tc>
        <w:tc>
          <w:tcPr>
            <w:vAlign w:val="center"/>
          </w:tcPr>
          <w:p w:rsidR="00000000" w:rsidDel="00000000" w:rsidP="00000000" w:rsidRDefault="00000000" w:rsidRPr="00000000" w14:paraId="0000064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2.00E+03</w:t>
            </w:r>
          </w:p>
        </w:tc>
        <w:tc>
          <w:tcPr>
            <w:vAlign w:val="center"/>
          </w:tcPr>
          <w:p w:rsidR="00000000" w:rsidDel="00000000" w:rsidP="00000000" w:rsidRDefault="00000000" w:rsidRPr="00000000" w14:paraId="00000647">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66.8</w:t>
            </w:r>
          </w:p>
        </w:tc>
        <w:tc>
          <w:tcPr>
            <w:vAlign w:val="center"/>
          </w:tcPr>
          <w:p w:rsidR="00000000" w:rsidDel="00000000" w:rsidP="00000000" w:rsidRDefault="00000000" w:rsidRPr="00000000" w14:paraId="00000648">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346773.3</w:t>
            </w:r>
          </w:p>
        </w:tc>
        <w:tc>
          <w:tcPr>
            <w:vAlign w:val="center"/>
          </w:tcPr>
          <w:p w:rsidR="00000000" w:rsidDel="00000000" w:rsidP="00000000" w:rsidRDefault="00000000" w:rsidRPr="00000000" w14:paraId="0000064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4.79</w:t>
            </w:r>
          </w:p>
        </w:tc>
        <w:tc>
          <w:tcPr>
            <w:vAlign w:val="center"/>
          </w:tcPr>
          <w:p w:rsidR="00000000" w:rsidDel="00000000" w:rsidP="00000000" w:rsidRDefault="00000000" w:rsidRPr="00000000" w14:paraId="0000064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D4ACX8</w:t>
            </w:r>
          </w:p>
        </w:tc>
        <w:tc>
          <w:tcPr>
            <w:vAlign w:val="center"/>
          </w:tcPr>
          <w:p w:rsidR="00000000" w:rsidDel="00000000" w:rsidP="00000000" w:rsidRDefault="00000000" w:rsidRPr="00000000" w14:paraId="0000064B">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Protocadherin-16 (Protein </w:t>
            </w:r>
            <w:r w:rsidDel="00000000" w:rsidR="00000000" w:rsidRPr="00000000">
              <w:rPr>
                <w:rFonts w:ascii="Times New Roman" w:cs="Times New Roman" w:eastAsia="Times New Roman" w:hAnsi="Times New Roman"/>
                <w:color w:val="000000"/>
                <w:sz w:val="20"/>
                <w:szCs w:val="20"/>
                <w:rtl w:val="0"/>
              </w:rPr>
              <w:t xml:space="preserve">dachsous</w:t>
            </w:r>
            <w:r w:rsidDel="00000000" w:rsidR="00000000" w:rsidRPr="00000000">
              <w:rPr>
                <w:rFonts w:ascii="Times New Roman" w:cs="Times New Roman" w:eastAsia="Times New Roman" w:hAnsi="Times New Roman"/>
                <w:color w:val="000000"/>
                <w:sz w:val="20"/>
                <w:szCs w:val="20"/>
                <w:rtl w:val="0"/>
              </w:rPr>
              <w:t xml:space="preserve"> homolog 1)</w:t>
            </w:r>
          </w:p>
        </w:tc>
      </w:tr>
      <w:tr>
        <w:trPr>
          <w:cantSplit w:val="0"/>
          <w:tblHeader w:val="0"/>
        </w:trPr>
        <w:tc>
          <w:tcPr>
            <w:vAlign w:val="center"/>
          </w:tcPr>
          <w:p w:rsidR="00000000" w:rsidDel="00000000" w:rsidP="00000000" w:rsidRDefault="00000000" w:rsidRPr="00000000" w14:paraId="0000064C">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64D">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18.66</w:t>
            </w:r>
          </w:p>
        </w:tc>
        <w:tc>
          <w:tcPr>
            <w:vAlign w:val="center"/>
          </w:tcPr>
          <w:p w:rsidR="00000000" w:rsidDel="00000000" w:rsidP="00000000" w:rsidRDefault="00000000" w:rsidRPr="00000000" w14:paraId="0000064E">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1.5</w:t>
            </w:r>
          </w:p>
        </w:tc>
        <w:tc>
          <w:tcPr>
            <w:vAlign w:val="center"/>
          </w:tcPr>
          <w:p w:rsidR="00000000" w:rsidDel="00000000" w:rsidP="00000000" w:rsidRDefault="00000000" w:rsidRPr="00000000" w14:paraId="0000064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6.42E+04</w:t>
            </w:r>
          </w:p>
        </w:tc>
        <w:tc>
          <w:tcPr>
            <w:vAlign w:val="center"/>
          </w:tcPr>
          <w:p w:rsidR="00000000" w:rsidDel="00000000" w:rsidP="00000000" w:rsidRDefault="00000000" w:rsidRPr="00000000" w14:paraId="00000650">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67.6</w:t>
            </w:r>
          </w:p>
        </w:tc>
        <w:tc>
          <w:tcPr>
            <w:vAlign w:val="center"/>
          </w:tcPr>
          <w:p w:rsidR="00000000" w:rsidDel="00000000" w:rsidP="00000000" w:rsidRDefault="00000000" w:rsidRPr="00000000" w14:paraId="00000651">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376488.8</w:t>
            </w:r>
          </w:p>
        </w:tc>
        <w:tc>
          <w:tcPr>
            <w:vAlign w:val="center"/>
          </w:tcPr>
          <w:p w:rsidR="00000000" w:rsidDel="00000000" w:rsidP="00000000" w:rsidRDefault="00000000" w:rsidRPr="00000000" w14:paraId="0000065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6.14</w:t>
            </w:r>
          </w:p>
        </w:tc>
        <w:tc>
          <w:tcPr>
            <w:vAlign w:val="center"/>
          </w:tcPr>
          <w:p w:rsidR="00000000" w:rsidDel="00000000" w:rsidP="00000000" w:rsidRDefault="00000000" w:rsidRPr="00000000" w14:paraId="0000065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O35923</w:t>
            </w:r>
          </w:p>
        </w:tc>
        <w:tc>
          <w:tcPr>
            <w:vAlign w:val="center"/>
          </w:tcPr>
          <w:p w:rsidR="00000000" w:rsidDel="00000000" w:rsidP="00000000" w:rsidRDefault="00000000" w:rsidRPr="00000000" w14:paraId="00000654">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Breast cancer type 2 susceptibility protein homolog (Fanconi anemia group D1 protein homolog)</w:t>
            </w:r>
          </w:p>
        </w:tc>
      </w:tr>
      <w:tr>
        <w:trPr>
          <w:cantSplit w:val="0"/>
          <w:tblHeader w:val="0"/>
        </w:trPr>
        <w:tc>
          <w:tcPr>
            <w:vAlign w:val="center"/>
          </w:tcPr>
          <w:p w:rsidR="00000000" w:rsidDel="00000000" w:rsidP="00000000" w:rsidRDefault="00000000" w:rsidRPr="00000000" w14:paraId="00000655">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656">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17.09</w:t>
            </w:r>
          </w:p>
        </w:tc>
        <w:tc>
          <w:tcPr>
            <w:vAlign w:val="center"/>
          </w:tcPr>
          <w:p w:rsidR="00000000" w:rsidDel="00000000" w:rsidP="00000000" w:rsidRDefault="00000000" w:rsidRPr="00000000" w14:paraId="00000657">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2.9</w:t>
            </w:r>
          </w:p>
        </w:tc>
        <w:tc>
          <w:tcPr>
            <w:vAlign w:val="center"/>
          </w:tcPr>
          <w:p w:rsidR="00000000" w:rsidDel="00000000" w:rsidP="00000000" w:rsidRDefault="00000000" w:rsidRPr="00000000" w14:paraId="0000065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2.87E+04</w:t>
            </w:r>
          </w:p>
        </w:tc>
        <w:tc>
          <w:tcPr>
            <w:vAlign w:val="center"/>
          </w:tcPr>
          <w:p w:rsidR="00000000" w:rsidDel="00000000" w:rsidP="00000000" w:rsidRDefault="00000000" w:rsidRPr="00000000" w14:paraId="00000659">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98.5</w:t>
            </w:r>
          </w:p>
        </w:tc>
        <w:tc>
          <w:tcPr>
            <w:vAlign w:val="center"/>
          </w:tcPr>
          <w:p w:rsidR="00000000" w:rsidDel="00000000" w:rsidP="00000000" w:rsidRDefault="00000000" w:rsidRPr="00000000" w14:paraId="0000065A">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96801.5</w:t>
            </w:r>
          </w:p>
        </w:tc>
        <w:tc>
          <w:tcPr>
            <w:vAlign w:val="center"/>
          </w:tcPr>
          <w:p w:rsidR="00000000" w:rsidDel="00000000" w:rsidP="00000000" w:rsidRDefault="00000000" w:rsidRPr="00000000" w14:paraId="0000065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6.94</w:t>
            </w:r>
          </w:p>
        </w:tc>
        <w:tc>
          <w:tcPr>
            <w:vAlign w:val="center"/>
          </w:tcPr>
          <w:p w:rsidR="00000000" w:rsidDel="00000000" w:rsidP="00000000" w:rsidRDefault="00000000" w:rsidRPr="00000000" w14:paraId="0000065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Q66HR0</w:t>
            </w:r>
          </w:p>
        </w:tc>
        <w:tc>
          <w:tcPr>
            <w:vAlign w:val="center"/>
          </w:tcPr>
          <w:p w:rsidR="00000000" w:rsidDel="00000000" w:rsidP="00000000" w:rsidRDefault="00000000" w:rsidRPr="00000000" w14:paraId="0000065D">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Solute carrier family 12 member 9 (Cation-chloride cotransporter 6)</w:t>
            </w:r>
          </w:p>
        </w:tc>
      </w:tr>
      <w:tr>
        <w:trPr>
          <w:cantSplit w:val="0"/>
          <w:tblHeader w:val="0"/>
        </w:trPr>
        <w:tc>
          <w:tcPr>
            <w:vAlign w:val="center"/>
          </w:tcPr>
          <w:p w:rsidR="00000000" w:rsidDel="00000000" w:rsidP="00000000" w:rsidRDefault="00000000" w:rsidRPr="00000000" w14:paraId="0000065E">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65F">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16.33</w:t>
            </w:r>
          </w:p>
        </w:tc>
        <w:tc>
          <w:tcPr>
            <w:vAlign w:val="center"/>
          </w:tcPr>
          <w:p w:rsidR="00000000" w:rsidDel="00000000" w:rsidP="00000000" w:rsidRDefault="00000000" w:rsidRPr="00000000" w14:paraId="00000660">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3.3</w:t>
            </w:r>
          </w:p>
        </w:tc>
        <w:tc>
          <w:tcPr>
            <w:vAlign w:val="center"/>
          </w:tcPr>
          <w:p w:rsidR="00000000" w:rsidDel="00000000" w:rsidP="00000000" w:rsidRDefault="00000000" w:rsidRPr="00000000" w14:paraId="0000066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8.55E+04</w:t>
            </w:r>
          </w:p>
        </w:tc>
        <w:tc>
          <w:tcPr>
            <w:vAlign w:val="center"/>
          </w:tcPr>
          <w:p w:rsidR="00000000" w:rsidDel="00000000" w:rsidP="00000000" w:rsidRDefault="00000000" w:rsidRPr="00000000" w14:paraId="00000662">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80.3</w:t>
            </w:r>
          </w:p>
        </w:tc>
        <w:tc>
          <w:tcPr>
            <w:vAlign w:val="center"/>
          </w:tcPr>
          <w:p w:rsidR="00000000" w:rsidDel="00000000" w:rsidP="00000000" w:rsidRDefault="00000000" w:rsidRPr="00000000" w14:paraId="00000663">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117744.2</w:t>
            </w:r>
          </w:p>
        </w:tc>
        <w:tc>
          <w:tcPr>
            <w:vAlign w:val="center"/>
          </w:tcPr>
          <w:p w:rsidR="00000000" w:rsidDel="00000000" w:rsidP="00000000" w:rsidRDefault="00000000" w:rsidRPr="00000000" w14:paraId="0000066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8.85</w:t>
            </w:r>
          </w:p>
        </w:tc>
        <w:tc>
          <w:tcPr>
            <w:vAlign w:val="center"/>
          </w:tcPr>
          <w:p w:rsidR="00000000" w:rsidDel="00000000" w:rsidP="00000000" w:rsidRDefault="00000000" w:rsidRPr="00000000" w14:paraId="0000066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Q9ESV1</w:t>
            </w:r>
          </w:p>
        </w:tc>
        <w:tc>
          <w:tcPr>
            <w:vAlign w:val="center"/>
          </w:tcPr>
          <w:p w:rsidR="00000000" w:rsidDel="00000000" w:rsidP="00000000" w:rsidRDefault="00000000" w:rsidRPr="00000000" w14:paraId="00000666">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Leucine zipper protein 1 (Leucine zipper motif-containing protein)</w:t>
            </w:r>
          </w:p>
        </w:tc>
      </w:tr>
      <w:tr>
        <w:trPr>
          <w:cantSplit w:val="0"/>
          <w:tblHeader w:val="0"/>
        </w:trPr>
        <w:tc>
          <w:tcPr>
            <w:vAlign w:val="center"/>
          </w:tcPr>
          <w:p w:rsidR="00000000" w:rsidDel="00000000" w:rsidP="00000000" w:rsidRDefault="00000000" w:rsidRPr="00000000" w14:paraId="00000667">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668">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13.54</w:t>
            </w:r>
          </w:p>
        </w:tc>
        <w:tc>
          <w:tcPr>
            <w:vAlign w:val="center"/>
          </w:tcPr>
          <w:p w:rsidR="00000000" w:rsidDel="00000000" w:rsidP="00000000" w:rsidRDefault="00000000" w:rsidRPr="00000000" w14:paraId="00000669">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w:t>
            </w:r>
          </w:p>
        </w:tc>
        <w:tc>
          <w:tcPr>
            <w:vAlign w:val="center"/>
          </w:tcPr>
          <w:p w:rsidR="00000000" w:rsidDel="00000000" w:rsidP="00000000" w:rsidRDefault="00000000" w:rsidRPr="00000000" w14:paraId="0000066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4.24E+04</w:t>
            </w:r>
          </w:p>
        </w:tc>
        <w:tc>
          <w:tcPr>
            <w:vAlign w:val="center"/>
          </w:tcPr>
          <w:p w:rsidR="00000000" w:rsidDel="00000000" w:rsidP="00000000" w:rsidRDefault="00000000" w:rsidRPr="00000000" w14:paraId="0000066B">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57.8</w:t>
            </w:r>
          </w:p>
        </w:tc>
        <w:tc>
          <w:tcPr>
            <w:vAlign w:val="center"/>
          </w:tcPr>
          <w:p w:rsidR="00000000" w:rsidDel="00000000" w:rsidP="00000000" w:rsidRDefault="00000000" w:rsidRPr="00000000" w14:paraId="0000066C">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175484.5</w:t>
            </w:r>
          </w:p>
        </w:tc>
        <w:tc>
          <w:tcPr>
            <w:vAlign w:val="center"/>
          </w:tcPr>
          <w:p w:rsidR="00000000" w:rsidDel="00000000" w:rsidP="00000000" w:rsidRDefault="00000000" w:rsidRPr="00000000" w14:paraId="0000066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7.27</w:t>
            </w:r>
          </w:p>
        </w:tc>
        <w:tc>
          <w:tcPr>
            <w:vAlign w:val="center"/>
          </w:tcPr>
          <w:p w:rsidR="00000000" w:rsidDel="00000000" w:rsidP="00000000" w:rsidRDefault="00000000" w:rsidRPr="00000000" w14:paraId="0000066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Q63563</w:t>
            </w:r>
          </w:p>
        </w:tc>
        <w:tc>
          <w:tcPr>
            <w:vAlign w:val="center"/>
          </w:tcPr>
          <w:p w:rsidR="00000000" w:rsidDel="00000000" w:rsidP="00000000" w:rsidRDefault="00000000" w:rsidRPr="00000000" w14:paraId="0000066F">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ATP-binding cassette sub-family C member 9 (Sulfonylurea receptor 2)</w:t>
            </w:r>
          </w:p>
        </w:tc>
      </w:tr>
      <w:tr>
        <w:trPr>
          <w:cantSplit w:val="0"/>
          <w:tblHeader w:val="0"/>
        </w:trPr>
        <w:tc>
          <w:tcPr>
            <w:vAlign w:val="center"/>
          </w:tcPr>
          <w:p w:rsidR="00000000" w:rsidDel="00000000" w:rsidP="00000000" w:rsidRDefault="00000000" w:rsidRPr="00000000" w14:paraId="00000670">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671">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10.79</w:t>
            </w:r>
          </w:p>
        </w:tc>
        <w:tc>
          <w:tcPr>
            <w:vAlign w:val="center"/>
          </w:tcPr>
          <w:p w:rsidR="00000000" w:rsidDel="00000000" w:rsidP="00000000" w:rsidRDefault="00000000" w:rsidRPr="00000000" w14:paraId="00000672">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w:t>
            </w:r>
          </w:p>
        </w:tc>
        <w:tc>
          <w:tcPr>
            <w:vAlign w:val="center"/>
          </w:tcPr>
          <w:p w:rsidR="00000000" w:rsidDel="00000000" w:rsidP="00000000" w:rsidRDefault="00000000" w:rsidRPr="00000000" w14:paraId="0000067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1.07E+05</w:t>
            </w:r>
          </w:p>
        </w:tc>
        <w:tc>
          <w:tcPr>
            <w:vAlign w:val="center"/>
          </w:tcPr>
          <w:p w:rsidR="00000000" w:rsidDel="00000000" w:rsidP="00000000" w:rsidRDefault="00000000" w:rsidRPr="00000000" w14:paraId="00000674">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w:t>
            </w:r>
          </w:p>
        </w:tc>
        <w:tc>
          <w:tcPr>
            <w:vAlign w:val="center"/>
          </w:tcPr>
          <w:p w:rsidR="00000000" w:rsidDel="00000000" w:rsidP="00000000" w:rsidRDefault="00000000" w:rsidRPr="00000000" w14:paraId="00000675">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394484.8</w:t>
            </w:r>
          </w:p>
        </w:tc>
        <w:tc>
          <w:tcPr>
            <w:vAlign w:val="center"/>
          </w:tcPr>
          <w:p w:rsidR="00000000" w:rsidDel="00000000" w:rsidP="00000000" w:rsidRDefault="00000000" w:rsidRPr="00000000" w14:paraId="0000067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5.48</w:t>
            </w:r>
          </w:p>
        </w:tc>
        <w:tc>
          <w:tcPr>
            <w:vAlign w:val="center"/>
          </w:tcPr>
          <w:p w:rsidR="00000000" w:rsidDel="00000000" w:rsidP="00000000" w:rsidRDefault="00000000" w:rsidRPr="00000000" w14:paraId="0000067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P58751</w:t>
            </w:r>
          </w:p>
        </w:tc>
        <w:tc>
          <w:tcPr>
            <w:vAlign w:val="center"/>
          </w:tcPr>
          <w:p w:rsidR="00000000" w:rsidDel="00000000" w:rsidP="00000000" w:rsidRDefault="00000000" w:rsidRPr="00000000" w14:paraId="00000678">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Reelin (EC 3.4.21.-)</w:t>
            </w:r>
          </w:p>
        </w:tc>
      </w:tr>
      <w:tr>
        <w:trPr>
          <w:cantSplit w:val="0"/>
          <w:tblHeader w:val="0"/>
        </w:trPr>
        <w:tc>
          <w:tcPr>
            <w:vAlign w:val="center"/>
          </w:tcPr>
          <w:p w:rsidR="00000000" w:rsidDel="00000000" w:rsidP="00000000" w:rsidRDefault="00000000" w:rsidRPr="00000000" w14:paraId="00000679">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67A">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92.15</w:t>
            </w:r>
          </w:p>
        </w:tc>
        <w:tc>
          <w:tcPr>
            <w:vAlign w:val="center"/>
          </w:tcPr>
          <w:p w:rsidR="00000000" w:rsidDel="00000000" w:rsidP="00000000" w:rsidRDefault="00000000" w:rsidRPr="00000000" w14:paraId="0000067B">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13.8</w:t>
            </w:r>
          </w:p>
        </w:tc>
        <w:tc>
          <w:tcPr>
            <w:vAlign w:val="center"/>
          </w:tcPr>
          <w:p w:rsidR="00000000" w:rsidDel="00000000" w:rsidP="00000000" w:rsidRDefault="00000000" w:rsidRPr="00000000" w14:paraId="0000067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1.68E+06</w:t>
            </w:r>
          </w:p>
        </w:tc>
        <w:tc>
          <w:tcPr>
            <w:vAlign w:val="center"/>
          </w:tcPr>
          <w:p w:rsidR="00000000" w:rsidDel="00000000" w:rsidP="00000000" w:rsidRDefault="00000000" w:rsidRPr="00000000" w14:paraId="0000067D">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95.1</w:t>
            </w:r>
          </w:p>
        </w:tc>
        <w:tc>
          <w:tcPr>
            <w:vAlign w:val="center"/>
          </w:tcPr>
          <w:p w:rsidR="00000000" w:rsidDel="00000000" w:rsidP="00000000" w:rsidRDefault="00000000" w:rsidRPr="00000000" w14:paraId="0000067E">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70726.5</w:t>
            </w:r>
          </w:p>
        </w:tc>
        <w:tc>
          <w:tcPr>
            <w:vAlign w:val="center"/>
          </w:tcPr>
          <w:p w:rsidR="00000000" w:rsidDel="00000000" w:rsidP="00000000" w:rsidRDefault="00000000" w:rsidRPr="00000000" w14:paraId="0000067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6.09</w:t>
            </w:r>
          </w:p>
        </w:tc>
        <w:tc>
          <w:tcPr>
            <w:vAlign w:val="center"/>
          </w:tcPr>
          <w:p w:rsidR="00000000" w:rsidDel="00000000" w:rsidP="00000000" w:rsidRDefault="00000000" w:rsidRPr="00000000" w14:paraId="0000068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P02770</w:t>
            </w:r>
          </w:p>
        </w:tc>
        <w:tc>
          <w:tcPr>
            <w:vAlign w:val="center"/>
          </w:tcPr>
          <w:p w:rsidR="00000000" w:rsidDel="00000000" w:rsidP="00000000" w:rsidRDefault="00000000" w:rsidRPr="00000000" w14:paraId="00000681">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Serum albumin</w:t>
            </w:r>
          </w:p>
        </w:tc>
      </w:tr>
      <w:tr>
        <w:trPr>
          <w:cantSplit w:val="0"/>
          <w:tblHeader w:val="0"/>
        </w:trPr>
        <w:tc>
          <w:tcPr>
            <w:vAlign w:val="center"/>
          </w:tcPr>
          <w:p w:rsidR="00000000" w:rsidDel="00000000" w:rsidP="00000000" w:rsidRDefault="00000000" w:rsidRPr="00000000" w14:paraId="00000682">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683">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24.37</w:t>
            </w:r>
          </w:p>
        </w:tc>
        <w:tc>
          <w:tcPr>
            <w:vAlign w:val="center"/>
          </w:tcPr>
          <w:p w:rsidR="00000000" w:rsidDel="00000000" w:rsidP="00000000" w:rsidRDefault="00000000" w:rsidRPr="00000000" w14:paraId="00000684">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4.4</w:t>
            </w:r>
          </w:p>
        </w:tc>
        <w:tc>
          <w:tcPr>
            <w:vAlign w:val="center"/>
          </w:tcPr>
          <w:p w:rsidR="00000000" w:rsidDel="00000000" w:rsidP="00000000" w:rsidRDefault="00000000" w:rsidRPr="00000000" w14:paraId="0000068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1.12E+05</w:t>
            </w:r>
          </w:p>
        </w:tc>
        <w:tc>
          <w:tcPr>
            <w:vAlign w:val="center"/>
          </w:tcPr>
          <w:p w:rsidR="00000000" w:rsidDel="00000000" w:rsidP="00000000" w:rsidRDefault="00000000" w:rsidRPr="00000000" w14:paraId="00000686">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84.3</w:t>
            </w:r>
          </w:p>
        </w:tc>
        <w:tc>
          <w:tcPr>
            <w:vAlign w:val="center"/>
          </w:tcPr>
          <w:p w:rsidR="00000000" w:rsidDel="00000000" w:rsidP="00000000" w:rsidRDefault="00000000" w:rsidRPr="00000000" w14:paraId="00000687">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130075.2</w:t>
            </w:r>
          </w:p>
        </w:tc>
        <w:tc>
          <w:tcPr>
            <w:vAlign w:val="center"/>
          </w:tcPr>
          <w:p w:rsidR="00000000" w:rsidDel="00000000" w:rsidP="00000000" w:rsidRDefault="00000000" w:rsidRPr="00000000" w14:paraId="0000068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9.62</w:t>
            </w:r>
          </w:p>
        </w:tc>
        <w:tc>
          <w:tcPr>
            <w:vAlign w:val="center"/>
          </w:tcPr>
          <w:p w:rsidR="00000000" w:rsidDel="00000000" w:rsidP="00000000" w:rsidRDefault="00000000" w:rsidRPr="00000000" w14:paraId="0000068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P02466</w:t>
            </w:r>
          </w:p>
        </w:tc>
        <w:tc>
          <w:tcPr>
            <w:vAlign w:val="center"/>
          </w:tcPr>
          <w:p w:rsidR="00000000" w:rsidDel="00000000" w:rsidP="00000000" w:rsidRDefault="00000000" w:rsidRPr="00000000" w14:paraId="0000068A">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Collagen alpha-2(I) chain</w:t>
            </w:r>
          </w:p>
        </w:tc>
      </w:tr>
      <w:tr>
        <w:trPr>
          <w:cantSplit w:val="0"/>
          <w:tblHeader w:val="0"/>
        </w:trPr>
        <w:tc>
          <w:tcPr>
            <w:vAlign w:val="center"/>
          </w:tcPr>
          <w:p w:rsidR="00000000" w:rsidDel="00000000" w:rsidP="00000000" w:rsidRDefault="00000000" w:rsidRPr="00000000" w14:paraId="0000068B">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68C">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28.03</w:t>
            </w:r>
          </w:p>
        </w:tc>
        <w:tc>
          <w:tcPr>
            <w:vAlign w:val="center"/>
          </w:tcPr>
          <w:p w:rsidR="00000000" w:rsidDel="00000000" w:rsidP="00000000" w:rsidRDefault="00000000" w:rsidRPr="00000000" w14:paraId="0000068D">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19.2</w:t>
            </w:r>
          </w:p>
        </w:tc>
        <w:tc>
          <w:tcPr>
            <w:vAlign w:val="center"/>
          </w:tcPr>
          <w:p w:rsidR="00000000" w:rsidDel="00000000" w:rsidP="00000000" w:rsidRDefault="00000000" w:rsidRPr="00000000" w14:paraId="0000068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9.72E+04</w:t>
            </w:r>
          </w:p>
        </w:tc>
        <w:tc>
          <w:tcPr>
            <w:vAlign w:val="center"/>
          </w:tcPr>
          <w:p w:rsidR="00000000" w:rsidDel="00000000" w:rsidP="00000000" w:rsidRDefault="00000000" w:rsidRPr="00000000" w14:paraId="0000068F">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86.5</w:t>
            </w:r>
          </w:p>
        </w:tc>
        <w:tc>
          <w:tcPr>
            <w:vAlign w:val="center"/>
          </w:tcPr>
          <w:p w:rsidR="00000000" w:rsidDel="00000000" w:rsidP="00000000" w:rsidRDefault="00000000" w:rsidRPr="00000000" w14:paraId="00000690">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27859.7</w:t>
            </w:r>
          </w:p>
        </w:tc>
        <w:tc>
          <w:tcPr>
            <w:vAlign w:val="center"/>
          </w:tcPr>
          <w:p w:rsidR="00000000" w:rsidDel="00000000" w:rsidP="00000000" w:rsidRDefault="00000000" w:rsidRPr="00000000" w14:paraId="0000069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6.2</w:t>
            </w:r>
          </w:p>
        </w:tc>
        <w:tc>
          <w:tcPr>
            <w:vAlign w:val="center"/>
          </w:tcPr>
          <w:p w:rsidR="00000000" w:rsidDel="00000000" w:rsidP="00000000" w:rsidRDefault="00000000" w:rsidRPr="00000000" w14:paraId="0000069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Q924B5</w:t>
            </w:r>
          </w:p>
        </w:tc>
        <w:tc>
          <w:tcPr>
            <w:vAlign w:val="center"/>
          </w:tcPr>
          <w:p w:rsidR="00000000" w:rsidDel="00000000" w:rsidP="00000000" w:rsidRDefault="00000000" w:rsidRPr="00000000" w14:paraId="00000693">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Testis-expressed protein 101</w:t>
            </w:r>
          </w:p>
        </w:tc>
      </w:tr>
      <w:tr>
        <w:trPr>
          <w:cantSplit w:val="0"/>
          <w:tblHeader w:val="0"/>
        </w:trPr>
        <w:tc>
          <w:tcPr>
            <w:vAlign w:val="center"/>
          </w:tcPr>
          <w:p w:rsidR="00000000" w:rsidDel="00000000" w:rsidP="00000000" w:rsidRDefault="00000000" w:rsidRPr="00000000" w14:paraId="00000694">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695">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26.05</w:t>
            </w:r>
          </w:p>
        </w:tc>
        <w:tc>
          <w:tcPr>
            <w:vAlign w:val="center"/>
          </w:tcPr>
          <w:p w:rsidR="00000000" w:rsidDel="00000000" w:rsidP="00000000" w:rsidRDefault="00000000" w:rsidRPr="00000000" w14:paraId="00000696">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w:t>
            </w:r>
          </w:p>
        </w:tc>
        <w:tc>
          <w:tcPr>
            <w:vAlign w:val="center"/>
          </w:tcPr>
          <w:p w:rsidR="00000000" w:rsidDel="00000000" w:rsidP="00000000" w:rsidRDefault="00000000" w:rsidRPr="00000000" w14:paraId="0000069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1.15E+04</w:t>
            </w:r>
          </w:p>
        </w:tc>
        <w:tc>
          <w:tcPr>
            <w:vAlign w:val="center"/>
          </w:tcPr>
          <w:p w:rsidR="00000000" w:rsidDel="00000000" w:rsidP="00000000" w:rsidRDefault="00000000" w:rsidRPr="00000000" w14:paraId="00000698">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72.5</w:t>
            </w:r>
          </w:p>
        </w:tc>
        <w:tc>
          <w:tcPr>
            <w:vAlign w:val="center"/>
          </w:tcPr>
          <w:p w:rsidR="00000000" w:rsidDel="00000000" w:rsidP="00000000" w:rsidRDefault="00000000" w:rsidRPr="00000000" w14:paraId="00000699">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285863.9</w:t>
            </w:r>
          </w:p>
        </w:tc>
        <w:tc>
          <w:tcPr>
            <w:vAlign w:val="center"/>
          </w:tcPr>
          <w:p w:rsidR="00000000" w:rsidDel="00000000" w:rsidP="00000000" w:rsidRDefault="00000000" w:rsidRPr="00000000" w14:paraId="0000069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8.19</w:t>
            </w:r>
          </w:p>
        </w:tc>
        <w:tc>
          <w:tcPr>
            <w:vAlign w:val="center"/>
          </w:tcPr>
          <w:p w:rsidR="00000000" w:rsidDel="00000000" w:rsidP="00000000" w:rsidRDefault="00000000" w:rsidRPr="00000000" w14:paraId="0000069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O70511</w:t>
            </w:r>
          </w:p>
        </w:tc>
        <w:tc>
          <w:tcPr>
            <w:vAlign w:val="center"/>
          </w:tcPr>
          <w:p w:rsidR="00000000" w:rsidDel="00000000" w:rsidP="00000000" w:rsidRDefault="00000000" w:rsidRPr="00000000" w14:paraId="0000069C">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Ankyrin-3</w:t>
            </w:r>
          </w:p>
        </w:tc>
      </w:tr>
      <w:tr>
        <w:trPr>
          <w:cantSplit w:val="0"/>
          <w:tblHeader w:val="0"/>
        </w:trPr>
        <w:tc>
          <w:tcPr>
            <w:vAlign w:val="center"/>
          </w:tcPr>
          <w:p w:rsidR="00000000" w:rsidDel="00000000" w:rsidP="00000000" w:rsidRDefault="00000000" w:rsidRPr="00000000" w14:paraId="0000069D">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69E">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24.28</w:t>
            </w:r>
          </w:p>
        </w:tc>
        <w:tc>
          <w:tcPr>
            <w:vAlign w:val="center"/>
          </w:tcPr>
          <w:p w:rsidR="00000000" w:rsidDel="00000000" w:rsidP="00000000" w:rsidRDefault="00000000" w:rsidRPr="00000000" w14:paraId="0000069F">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2.7</w:t>
            </w:r>
          </w:p>
        </w:tc>
        <w:tc>
          <w:tcPr>
            <w:vAlign w:val="center"/>
          </w:tcPr>
          <w:p w:rsidR="00000000" w:rsidDel="00000000" w:rsidP="00000000" w:rsidRDefault="00000000" w:rsidRPr="00000000" w14:paraId="000006A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5.57E+02</w:t>
            </w:r>
          </w:p>
        </w:tc>
        <w:tc>
          <w:tcPr>
            <w:vAlign w:val="center"/>
          </w:tcPr>
          <w:p w:rsidR="00000000" w:rsidDel="00000000" w:rsidP="00000000" w:rsidRDefault="00000000" w:rsidRPr="00000000" w14:paraId="000006A1">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80.3</w:t>
            </w:r>
          </w:p>
        </w:tc>
        <w:tc>
          <w:tcPr>
            <w:vAlign w:val="center"/>
          </w:tcPr>
          <w:p w:rsidR="00000000" w:rsidDel="00000000" w:rsidP="00000000" w:rsidRDefault="00000000" w:rsidRPr="00000000" w14:paraId="000006A2">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142212.4</w:t>
            </w:r>
          </w:p>
        </w:tc>
        <w:tc>
          <w:tcPr>
            <w:vAlign w:val="center"/>
          </w:tcPr>
          <w:p w:rsidR="00000000" w:rsidDel="00000000" w:rsidP="00000000" w:rsidRDefault="00000000" w:rsidRPr="00000000" w14:paraId="000006A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4.96</w:t>
            </w:r>
          </w:p>
        </w:tc>
        <w:tc>
          <w:tcPr>
            <w:vAlign w:val="center"/>
          </w:tcPr>
          <w:p w:rsidR="00000000" w:rsidDel="00000000" w:rsidP="00000000" w:rsidRDefault="00000000" w:rsidRPr="00000000" w14:paraId="000006A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Q9JKC9</w:t>
            </w:r>
          </w:p>
        </w:tc>
        <w:tc>
          <w:tcPr>
            <w:vAlign w:val="center"/>
          </w:tcPr>
          <w:p w:rsidR="00000000" w:rsidDel="00000000" w:rsidP="00000000" w:rsidRDefault="00000000" w:rsidRPr="00000000" w14:paraId="000006A5">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Synergin gamma</w:t>
            </w:r>
          </w:p>
        </w:tc>
      </w:tr>
      <w:tr>
        <w:trPr>
          <w:cantSplit w:val="0"/>
          <w:tblHeader w:val="0"/>
        </w:trPr>
        <w:tc>
          <w:tcPr>
            <w:vAlign w:val="center"/>
          </w:tcPr>
          <w:p w:rsidR="00000000" w:rsidDel="00000000" w:rsidP="00000000" w:rsidRDefault="00000000" w:rsidRPr="00000000" w14:paraId="000006A6">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6A7">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23.55</w:t>
            </w:r>
          </w:p>
        </w:tc>
        <w:tc>
          <w:tcPr>
            <w:vAlign w:val="center"/>
          </w:tcPr>
          <w:p w:rsidR="00000000" w:rsidDel="00000000" w:rsidP="00000000" w:rsidRDefault="00000000" w:rsidRPr="00000000" w14:paraId="000006A8">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3.2</w:t>
            </w:r>
          </w:p>
        </w:tc>
        <w:tc>
          <w:tcPr>
            <w:vAlign w:val="center"/>
          </w:tcPr>
          <w:p w:rsidR="00000000" w:rsidDel="00000000" w:rsidP="00000000" w:rsidRDefault="00000000" w:rsidRPr="00000000" w14:paraId="000006A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5.59E+03</w:t>
            </w:r>
          </w:p>
        </w:tc>
        <w:tc>
          <w:tcPr>
            <w:vAlign w:val="center"/>
          </w:tcPr>
          <w:p w:rsidR="00000000" w:rsidDel="00000000" w:rsidP="00000000" w:rsidRDefault="00000000" w:rsidRPr="00000000" w14:paraId="000006AA">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70.6</w:t>
            </w:r>
          </w:p>
        </w:tc>
        <w:tc>
          <w:tcPr>
            <w:vAlign w:val="center"/>
          </w:tcPr>
          <w:p w:rsidR="00000000" w:rsidDel="00000000" w:rsidP="00000000" w:rsidRDefault="00000000" w:rsidRPr="00000000" w14:paraId="000006AB">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111288.8</w:t>
            </w:r>
          </w:p>
        </w:tc>
        <w:tc>
          <w:tcPr>
            <w:vAlign w:val="center"/>
          </w:tcPr>
          <w:p w:rsidR="00000000" w:rsidDel="00000000" w:rsidP="00000000" w:rsidRDefault="00000000" w:rsidRPr="00000000" w14:paraId="000006A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9.21</w:t>
            </w:r>
          </w:p>
        </w:tc>
        <w:tc>
          <w:tcPr>
            <w:vAlign w:val="center"/>
          </w:tcPr>
          <w:p w:rsidR="00000000" w:rsidDel="00000000" w:rsidP="00000000" w:rsidRDefault="00000000" w:rsidRPr="00000000" w14:paraId="000006A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D4A1F2</w:t>
            </w:r>
          </w:p>
        </w:tc>
        <w:tc>
          <w:tcPr>
            <w:vAlign w:val="center"/>
          </w:tcPr>
          <w:p w:rsidR="00000000" w:rsidDel="00000000" w:rsidP="00000000" w:rsidRDefault="00000000" w:rsidRPr="00000000" w14:paraId="000006AE">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[F-actin]-monooxygenase MICAL2</w:t>
            </w:r>
          </w:p>
        </w:tc>
      </w:tr>
      <w:tr>
        <w:trPr>
          <w:cantSplit w:val="0"/>
          <w:tblHeader w:val="0"/>
        </w:trPr>
        <w:tc>
          <w:tcPr>
            <w:vAlign w:val="center"/>
          </w:tcPr>
          <w:p w:rsidR="00000000" w:rsidDel="00000000" w:rsidP="00000000" w:rsidRDefault="00000000" w:rsidRPr="00000000" w14:paraId="000006AF">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6B0">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23.05</w:t>
            </w:r>
          </w:p>
        </w:tc>
        <w:tc>
          <w:tcPr>
            <w:vAlign w:val="center"/>
          </w:tcPr>
          <w:p w:rsidR="00000000" w:rsidDel="00000000" w:rsidP="00000000" w:rsidRDefault="00000000" w:rsidRPr="00000000" w14:paraId="000006B1">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0.8</w:t>
            </w:r>
          </w:p>
        </w:tc>
        <w:tc>
          <w:tcPr>
            <w:vAlign w:val="center"/>
          </w:tcPr>
          <w:p w:rsidR="00000000" w:rsidDel="00000000" w:rsidP="00000000" w:rsidRDefault="00000000" w:rsidRPr="00000000" w14:paraId="000006B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4.70E+04</w:t>
            </w:r>
          </w:p>
        </w:tc>
        <w:tc>
          <w:tcPr>
            <w:vAlign w:val="center"/>
          </w:tcPr>
          <w:p w:rsidR="00000000" w:rsidDel="00000000" w:rsidP="00000000" w:rsidRDefault="00000000" w:rsidRPr="00000000" w14:paraId="000006B3">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82.1</w:t>
            </w:r>
          </w:p>
        </w:tc>
        <w:tc>
          <w:tcPr>
            <w:vAlign w:val="center"/>
          </w:tcPr>
          <w:p w:rsidR="00000000" w:rsidDel="00000000" w:rsidP="00000000" w:rsidRDefault="00000000" w:rsidRPr="00000000" w14:paraId="000006B4">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483554.4</w:t>
            </w:r>
          </w:p>
        </w:tc>
        <w:tc>
          <w:tcPr>
            <w:vAlign w:val="center"/>
          </w:tcPr>
          <w:p w:rsidR="00000000" w:rsidDel="00000000" w:rsidP="00000000" w:rsidRDefault="00000000" w:rsidRPr="00000000" w14:paraId="000006B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w:t>
            </w:r>
          </w:p>
        </w:tc>
        <w:tc>
          <w:tcPr>
            <w:vAlign w:val="center"/>
          </w:tcPr>
          <w:p w:rsidR="00000000" w:rsidDel="00000000" w:rsidP="00000000" w:rsidRDefault="00000000" w:rsidRPr="00000000" w14:paraId="000006B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O88277</w:t>
            </w:r>
          </w:p>
        </w:tc>
        <w:tc>
          <w:tcPr>
            <w:vAlign w:val="center"/>
          </w:tcPr>
          <w:p w:rsidR="00000000" w:rsidDel="00000000" w:rsidP="00000000" w:rsidRDefault="00000000" w:rsidRPr="00000000" w14:paraId="000006B7">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Protocadherin Fat 2</w:t>
            </w:r>
          </w:p>
        </w:tc>
      </w:tr>
      <w:tr>
        <w:trPr>
          <w:cantSplit w:val="0"/>
          <w:tblHeader w:val="0"/>
        </w:trPr>
        <w:tc>
          <w:tcPr>
            <w:vAlign w:val="center"/>
          </w:tcPr>
          <w:p w:rsidR="00000000" w:rsidDel="00000000" w:rsidP="00000000" w:rsidRDefault="00000000" w:rsidRPr="00000000" w14:paraId="000006B8">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6B9">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21.93</w:t>
            </w:r>
          </w:p>
        </w:tc>
        <w:tc>
          <w:tcPr>
            <w:vAlign w:val="center"/>
          </w:tcPr>
          <w:p w:rsidR="00000000" w:rsidDel="00000000" w:rsidP="00000000" w:rsidRDefault="00000000" w:rsidRPr="00000000" w14:paraId="000006BA">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8.3</w:t>
            </w:r>
          </w:p>
        </w:tc>
        <w:tc>
          <w:tcPr>
            <w:vAlign w:val="center"/>
          </w:tcPr>
          <w:p w:rsidR="00000000" w:rsidDel="00000000" w:rsidP="00000000" w:rsidRDefault="00000000" w:rsidRPr="00000000" w14:paraId="000006B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1.43E+05</w:t>
            </w:r>
          </w:p>
        </w:tc>
        <w:tc>
          <w:tcPr>
            <w:vAlign w:val="center"/>
          </w:tcPr>
          <w:p w:rsidR="00000000" w:rsidDel="00000000" w:rsidP="00000000" w:rsidRDefault="00000000" w:rsidRPr="00000000" w14:paraId="000006BC">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60.9</w:t>
            </w:r>
          </w:p>
        </w:tc>
        <w:tc>
          <w:tcPr>
            <w:vAlign w:val="center"/>
          </w:tcPr>
          <w:p w:rsidR="00000000" w:rsidDel="00000000" w:rsidP="00000000" w:rsidRDefault="00000000" w:rsidRPr="00000000" w14:paraId="000006BD">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35809.9</w:t>
            </w:r>
          </w:p>
        </w:tc>
        <w:tc>
          <w:tcPr>
            <w:vAlign w:val="center"/>
          </w:tcPr>
          <w:p w:rsidR="00000000" w:rsidDel="00000000" w:rsidP="00000000" w:rsidRDefault="00000000" w:rsidRPr="00000000" w14:paraId="000006B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5.23</w:t>
            </w:r>
          </w:p>
        </w:tc>
        <w:tc>
          <w:tcPr>
            <w:vAlign w:val="center"/>
          </w:tcPr>
          <w:p w:rsidR="00000000" w:rsidDel="00000000" w:rsidP="00000000" w:rsidRDefault="00000000" w:rsidRPr="00000000" w14:paraId="000006B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P02650</w:t>
            </w:r>
          </w:p>
        </w:tc>
        <w:tc>
          <w:tcPr>
            <w:vAlign w:val="center"/>
          </w:tcPr>
          <w:p w:rsidR="00000000" w:rsidDel="00000000" w:rsidP="00000000" w:rsidRDefault="00000000" w:rsidRPr="00000000" w14:paraId="000006C0">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Apolipoprotein E</w:t>
            </w:r>
          </w:p>
        </w:tc>
      </w:tr>
      <w:tr>
        <w:trPr>
          <w:cantSplit w:val="0"/>
          <w:tblHeader w:val="0"/>
        </w:trPr>
        <w:tc>
          <w:tcPr>
            <w:vAlign w:val="center"/>
          </w:tcPr>
          <w:p w:rsidR="00000000" w:rsidDel="00000000" w:rsidP="00000000" w:rsidRDefault="00000000" w:rsidRPr="00000000" w14:paraId="000006C1">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6C2">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21.35</w:t>
            </w:r>
          </w:p>
        </w:tc>
        <w:tc>
          <w:tcPr>
            <w:vAlign w:val="center"/>
          </w:tcPr>
          <w:p w:rsidR="00000000" w:rsidDel="00000000" w:rsidP="00000000" w:rsidRDefault="00000000" w:rsidRPr="00000000" w14:paraId="000006C3">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w:t>
            </w:r>
          </w:p>
        </w:tc>
        <w:tc>
          <w:tcPr>
            <w:vAlign w:val="center"/>
          </w:tcPr>
          <w:p w:rsidR="00000000" w:rsidDel="00000000" w:rsidP="00000000" w:rsidRDefault="00000000" w:rsidRPr="00000000" w14:paraId="000006C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1.75E+04</w:t>
            </w:r>
          </w:p>
        </w:tc>
        <w:tc>
          <w:tcPr>
            <w:vAlign w:val="center"/>
          </w:tcPr>
          <w:p w:rsidR="00000000" w:rsidDel="00000000" w:rsidP="00000000" w:rsidRDefault="00000000" w:rsidRPr="00000000" w14:paraId="000006C5">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72.8</w:t>
            </w:r>
          </w:p>
        </w:tc>
        <w:tc>
          <w:tcPr>
            <w:vAlign w:val="center"/>
          </w:tcPr>
          <w:p w:rsidR="00000000" w:rsidDel="00000000" w:rsidP="00000000" w:rsidRDefault="00000000" w:rsidRPr="00000000" w14:paraId="000006C6">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126842.2</w:t>
            </w:r>
          </w:p>
        </w:tc>
        <w:tc>
          <w:tcPr>
            <w:vAlign w:val="center"/>
          </w:tcPr>
          <w:p w:rsidR="00000000" w:rsidDel="00000000" w:rsidP="00000000" w:rsidRDefault="00000000" w:rsidRPr="00000000" w14:paraId="000006C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4.41</w:t>
            </w:r>
          </w:p>
        </w:tc>
        <w:tc>
          <w:tcPr>
            <w:vAlign w:val="center"/>
          </w:tcPr>
          <w:p w:rsidR="00000000" w:rsidDel="00000000" w:rsidP="00000000" w:rsidRDefault="00000000" w:rsidRPr="00000000" w14:paraId="000006C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Q9JK11</w:t>
            </w:r>
          </w:p>
        </w:tc>
        <w:tc>
          <w:tcPr>
            <w:vAlign w:val="center"/>
          </w:tcPr>
          <w:p w:rsidR="00000000" w:rsidDel="00000000" w:rsidP="00000000" w:rsidRDefault="00000000" w:rsidRPr="00000000" w14:paraId="000006C9">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Reticulon-4</w:t>
            </w:r>
          </w:p>
        </w:tc>
      </w:tr>
      <w:tr>
        <w:trPr>
          <w:cantSplit w:val="0"/>
          <w:tblHeader w:val="0"/>
        </w:trPr>
        <w:tc>
          <w:tcPr>
            <w:vAlign w:val="center"/>
          </w:tcPr>
          <w:p w:rsidR="00000000" w:rsidDel="00000000" w:rsidP="00000000" w:rsidRDefault="00000000" w:rsidRPr="00000000" w14:paraId="000006CA">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6CB">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20.43</w:t>
            </w:r>
          </w:p>
        </w:tc>
        <w:tc>
          <w:tcPr>
            <w:vAlign w:val="center"/>
          </w:tcPr>
          <w:p w:rsidR="00000000" w:rsidDel="00000000" w:rsidP="00000000" w:rsidRDefault="00000000" w:rsidRPr="00000000" w14:paraId="000006CC">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w:t>
            </w:r>
          </w:p>
        </w:tc>
        <w:tc>
          <w:tcPr>
            <w:vAlign w:val="center"/>
          </w:tcPr>
          <w:p w:rsidR="00000000" w:rsidDel="00000000" w:rsidP="00000000" w:rsidRDefault="00000000" w:rsidRPr="00000000" w14:paraId="000006C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1.92E+05</w:t>
            </w:r>
          </w:p>
        </w:tc>
        <w:tc>
          <w:tcPr>
            <w:vAlign w:val="center"/>
          </w:tcPr>
          <w:p w:rsidR="00000000" w:rsidDel="00000000" w:rsidP="00000000" w:rsidRDefault="00000000" w:rsidRPr="00000000" w14:paraId="000006CE">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78</w:t>
            </w:r>
          </w:p>
        </w:tc>
        <w:tc>
          <w:tcPr>
            <w:vAlign w:val="center"/>
          </w:tcPr>
          <w:p w:rsidR="00000000" w:rsidDel="00000000" w:rsidP="00000000" w:rsidRDefault="00000000" w:rsidRPr="00000000" w14:paraId="000006CF">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174075.7</w:t>
            </w:r>
          </w:p>
        </w:tc>
        <w:tc>
          <w:tcPr>
            <w:vAlign w:val="center"/>
          </w:tcPr>
          <w:p w:rsidR="00000000" w:rsidDel="00000000" w:rsidP="00000000" w:rsidRDefault="00000000" w:rsidRPr="00000000" w14:paraId="000006D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6.44</w:t>
            </w:r>
          </w:p>
        </w:tc>
        <w:tc>
          <w:tcPr>
            <w:vAlign w:val="center"/>
          </w:tcPr>
          <w:p w:rsidR="00000000" w:rsidDel="00000000" w:rsidP="00000000" w:rsidRDefault="00000000" w:rsidRPr="00000000" w14:paraId="000006D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Q62910</w:t>
            </w:r>
          </w:p>
        </w:tc>
        <w:tc>
          <w:tcPr>
            <w:vAlign w:val="center"/>
          </w:tcPr>
          <w:p w:rsidR="00000000" w:rsidDel="00000000" w:rsidP="00000000" w:rsidRDefault="00000000" w:rsidRPr="00000000" w14:paraId="000006D2">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Synaptojanin-1</w:t>
            </w:r>
          </w:p>
        </w:tc>
      </w:tr>
      <w:tr>
        <w:trPr>
          <w:cantSplit w:val="0"/>
          <w:tblHeader w:val="0"/>
        </w:trPr>
        <w:tc>
          <w:tcPr>
            <w:vAlign w:val="center"/>
          </w:tcPr>
          <w:p w:rsidR="00000000" w:rsidDel="00000000" w:rsidP="00000000" w:rsidRDefault="00000000" w:rsidRPr="00000000" w14:paraId="000006D3">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6D4">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19.2</w:t>
            </w:r>
          </w:p>
        </w:tc>
        <w:tc>
          <w:tcPr>
            <w:vAlign w:val="center"/>
          </w:tcPr>
          <w:p w:rsidR="00000000" w:rsidDel="00000000" w:rsidP="00000000" w:rsidRDefault="00000000" w:rsidRPr="00000000" w14:paraId="000006D5">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8.4</w:t>
            </w:r>
          </w:p>
        </w:tc>
        <w:tc>
          <w:tcPr>
            <w:vAlign w:val="center"/>
          </w:tcPr>
          <w:p w:rsidR="00000000" w:rsidDel="00000000" w:rsidP="00000000" w:rsidRDefault="00000000" w:rsidRPr="00000000" w14:paraId="000006D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1.85E+04</w:t>
            </w:r>
          </w:p>
        </w:tc>
        <w:tc>
          <w:tcPr>
            <w:vAlign w:val="center"/>
          </w:tcPr>
          <w:p w:rsidR="00000000" w:rsidDel="00000000" w:rsidP="00000000" w:rsidRDefault="00000000" w:rsidRPr="00000000" w14:paraId="000006D7">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71.2</w:t>
            </w:r>
          </w:p>
        </w:tc>
        <w:tc>
          <w:tcPr>
            <w:vAlign w:val="center"/>
          </w:tcPr>
          <w:p w:rsidR="00000000" w:rsidDel="00000000" w:rsidP="00000000" w:rsidRDefault="00000000" w:rsidRPr="00000000" w14:paraId="000006D8">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19298.6</w:t>
            </w:r>
          </w:p>
        </w:tc>
        <w:tc>
          <w:tcPr>
            <w:vAlign w:val="center"/>
          </w:tcPr>
          <w:p w:rsidR="00000000" w:rsidDel="00000000" w:rsidP="00000000" w:rsidRDefault="00000000" w:rsidRPr="00000000" w14:paraId="000006D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9.3</w:t>
            </w:r>
          </w:p>
        </w:tc>
        <w:tc>
          <w:tcPr>
            <w:vAlign w:val="center"/>
          </w:tcPr>
          <w:p w:rsidR="00000000" w:rsidDel="00000000" w:rsidP="00000000" w:rsidRDefault="00000000" w:rsidRPr="00000000" w14:paraId="000006D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P59647</w:t>
            </w:r>
          </w:p>
        </w:tc>
        <w:tc>
          <w:tcPr>
            <w:vAlign w:val="center"/>
          </w:tcPr>
          <w:p w:rsidR="00000000" w:rsidDel="00000000" w:rsidP="00000000" w:rsidRDefault="00000000" w:rsidRPr="00000000" w14:paraId="000006DB">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FXYD domain-containing ion transport regulator 5</w:t>
            </w:r>
          </w:p>
        </w:tc>
      </w:tr>
      <w:tr>
        <w:trPr>
          <w:cantSplit w:val="0"/>
          <w:tblHeader w:val="0"/>
        </w:trPr>
        <w:tc>
          <w:tcPr>
            <w:vAlign w:val="center"/>
          </w:tcPr>
          <w:p w:rsidR="00000000" w:rsidDel="00000000" w:rsidP="00000000" w:rsidRDefault="00000000" w:rsidRPr="00000000" w14:paraId="000006DC">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6DD">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17.86</w:t>
            </w:r>
          </w:p>
        </w:tc>
        <w:tc>
          <w:tcPr>
            <w:vAlign w:val="center"/>
          </w:tcPr>
          <w:p w:rsidR="00000000" w:rsidDel="00000000" w:rsidP="00000000" w:rsidRDefault="00000000" w:rsidRPr="00000000" w14:paraId="000006DE">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4.3</w:t>
            </w:r>
          </w:p>
        </w:tc>
        <w:tc>
          <w:tcPr>
            <w:vAlign w:val="center"/>
          </w:tcPr>
          <w:p w:rsidR="00000000" w:rsidDel="00000000" w:rsidP="00000000" w:rsidRDefault="00000000" w:rsidRPr="00000000" w14:paraId="000006D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1.40E+04</w:t>
            </w:r>
          </w:p>
        </w:tc>
        <w:tc>
          <w:tcPr>
            <w:vAlign w:val="center"/>
          </w:tcPr>
          <w:p w:rsidR="00000000" w:rsidDel="00000000" w:rsidP="00000000" w:rsidRDefault="00000000" w:rsidRPr="00000000" w14:paraId="000006E0">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w:t>
            </w:r>
          </w:p>
        </w:tc>
        <w:tc>
          <w:tcPr>
            <w:vAlign w:val="center"/>
          </w:tcPr>
          <w:p w:rsidR="00000000" w:rsidDel="00000000" w:rsidP="00000000" w:rsidRDefault="00000000" w:rsidRPr="00000000" w14:paraId="000006E1">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110812.3</w:t>
            </w:r>
          </w:p>
        </w:tc>
        <w:tc>
          <w:tcPr>
            <w:vAlign w:val="center"/>
          </w:tcPr>
          <w:p w:rsidR="00000000" w:rsidDel="00000000" w:rsidP="00000000" w:rsidRDefault="00000000" w:rsidRPr="00000000" w14:paraId="000006E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4.63</w:t>
            </w:r>
          </w:p>
        </w:tc>
        <w:tc>
          <w:tcPr>
            <w:vAlign w:val="center"/>
          </w:tcPr>
          <w:p w:rsidR="00000000" w:rsidDel="00000000" w:rsidP="00000000" w:rsidRDefault="00000000" w:rsidRPr="00000000" w14:paraId="000006E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Q5M7W5</w:t>
            </w:r>
          </w:p>
        </w:tc>
        <w:tc>
          <w:tcPr>
            <w:vAlign w:val="center"/>
          </w:tcPr>
          <w:p w:rsidR="00000000" w:rsidDel="00000000" w:rsidP="00000000" w:rsidRDefault="00000000" w:rsidRPr="00000000" w14:paraId="000006E4">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Microtubule-associated protein 4</w:t>
            </w:r>
          </w:p>
        </w:tc>
      </w:tr>
      <w:tr>
        <w:trPr>
          <w:cantSplit w:val="0"/>
          <w:tblHeader w:val="0"/>
        </w:trPr>
        <w:tc>
          <w:tcPr>
            <w:vAlign w:val="center"/>
          </w:tcPr>
          <w:p w:rsidR="00000000" w:rsidDel="00000000" w:rsidP="00000000" w:rsidRDefault="00000000" w:rsidRPr="00000000" w14:paraId="000006E5">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6E6">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17.49</w:t>
            </w:r>
          </w:p>
        </w:tc>
        <w:tc>
          <w:tcPr>
            <w:vAlign w:val="center"/>
          </w:tcPr>
          <w:p w:rsidR="00000000" w:rsidDel="00000000" w:rsidP="00000000" w:rsidRDefault="00000000" w:rsidRPr="00000000" w14:paraId="000006E7">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5.7</w:t>
            </w:r>
          </w:p>
        </w:tc>
        <w:tc>
          <w:tcPr>
            <w:vAlign w:val="center"/>
          </w:tcPr>
          <w:p w:rsidR="00000000" w:rsidDel="00000000" w:rsidP="00000000" w:rsidRDefault="00000000" w:rsidRPr="00000000" w14:paraId="000006E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4.51E+03</w:t>
            </w:r>
          </w:p>
        </w:tc>
        <w:tc>
          <w:tcPr>
            <w:vAlign w:val="center"/>
          </w:tcPr>
          <w:p w:rsidR="00000000" w:rsidDel="00000000" w:rsidP="00000000" w:rsidRDefault="00000000" w:rsidRPr="00000000" w14:paraId="000006E9">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70.2</w:t>
            </w:r>
          </w:p>
        </w:tc>
        <w:tc>
          <w:tcPr>
            <w:vAlign w:val="center"/>
          </w:tcPr>
          <w:p w:rsidR="00000000" w:rsidDel="00000000" w:rsidP="00000000" w:rsidRDefault="00000000" w:rsidRPr="00000000" w14:paraId="000006EA">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89682.5</w:t>
            </w:r>
          </w:p>
        </w:tc>
        <w:tc>
          <w:tcPr>
            <w:vAlign w:val="center"/>
          </w:tcPr>
          <w:p w:rsidR="00000000" w:rsidDel="00000000" w:rsidP="00000000" w:rsidRDefault="00000000" w:rsidRPr="00000000" w14:paraId="000006E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6.27</w:t>
            </w:r>
          </w:p>
        </w:tc>
        <w:tc>
          <w:tcPr>
            <w:vAlign w:val="center"/>
          </w:tcPr>
          <w:p w:rsidR="00000000" w:rsidDel="00000000" w:rsidP="00000000" w:rsidRDefault="00000000" w:rsidRPr="00000000" w14:paraId="000006E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Q5U2W5</w:t>
            </w:r>
          </w:p>
        </w:tc>
        <w:tc>
          <w:tcPr>
            <w:vAlign w:val="center"/>
          </w:tcPr>
          <w:p w:rsidR="00000000" w:rsidDel="00000000" w:rsidP="00000000" w:rsidRDefault="00000000" w:rsidRPr="00000000" w14:paraId="000006ED">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Transducin beta-like protein 3</w:t>
            </w:r>
          </w:p>
        </w:tc>
      </w:tr>
      <w:tr>
        <w:trPr>
          <w:cantSplit w:val="0"/>
          <w:tblHeader w:val="0"/>
        </w:trPr>
        <w:tc>
          <w:tcPr>
            <w:vAlign w:val="center"/>
          </w:tcPr>
          <w:p w:rsidR="00000000" w:rsidDel="00000000" w:rsidP="00000000" w:rsidRDefault="00000000" w:rsidRPr="00000000" w14:paraId="000006EE">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6EF">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15.61</w:t>
            </w:r>
          </w:p>
        </w:tc>
        <w:tc>
          <w:tcPr>
            <w:vAlign w:val="center"/>
          </w:tcPr>
          <w:p w:rsidR="00000000" w:rsidDel="00000000" w:rsidP="00000000" w:rsidRDefault="00000000" w:rsidRPr="00000000" w14:paraId="000006F0">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5.3</w:t>
            </w:r>
          </w:p>
        </w:tc>
        <w:tc>
          <w:tcPr>
            <w:vAlign w:val="center"/>
          </w:tcPr>
          <w:p w:rsidR="00000000" w:rsidDel="00000000" w:rsidP="00000000" w:rsidRDefault="00000000" w:rsidRPr="00000000" w14:paraId="000006F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2.29E+04</w:t>
            </w:r>
          </w:p>
        </w:tc>
        <w:tc>
          <w:tcPr>
            <w:vAlign w:val="center"/>
          </w:tcPr>
          <w:p w:rsidR="00000000" w:rsidDel="00000000" w:rsidP="00000000" w:rsidRDefault="00000000" w:rsidRPr="00000000" w14:paraId="000006F2">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83.9</w:t>
            </w:r>
          </w:p>
        </w:tc>
        <w:tc>
          <w:tcPr>
            <w:vAlign w:val="center"/>
          </w:tcPr>
          <w:p w:rsidR="00000000" w:rsidDel="00000000" w:rsidP="00000000" w:rsidRDefault="00000000" w:rsidRPr="00000000" w14:paraId="000006F3">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30122.7</w:t>
            </w:r>
          </w:p>
        </w:tc>
        <w:tc>
          <w:tcPr>
            <w:vAlign w:val="center"/>
          </w:tcPr>
          <w:p w:rsidR="00000000" w:rsidDel="00000000" w:rsidP="00000000" w:rsidRDefault="00000000" w:rsidRPr="00000000" w14:paraId="000006F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5.99</w:t>
            </w:r>
          </w:p>
        </w:tc>
        <w:tc>
          <w:tcPr>
            <w:vAlign w:val="center"/>
          </w:tcPr>
          <w:p w:rsidR="00000000" w:rsidDel="00000000" w:rsidP="00000000" w:rsidRDefault="00000000" w:rsidRPr="00000000" w14:paraId="000006F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P0C1X9</w:t>
            </w:r>
          </w:p>
        </w:tc>
        <w:tc>
          <w:tcPr>
            <w:vAlign w:val="center"/>
          </w:tcPr>
          <w:p w:rsidR="00000000" w:rsidDel="00000000" w:rsidP="00000000" w:rsidRDefault="00000000" w:rsidRPr="00000000" w14:paraId="000006F6">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Leukocyte-associated immunoglobulin-like receptor 1</w:t>
            </w:r>
          </w:p>
        </w:tc>
      </w:tr>
      <w:tr>
        <w:trPr>
          <w:cantSplit w:val="0"/>
          <w:tblHeader w:val="0"/>
        </w:trPr>
        <w:tc>
          <w:tcPr>
            <w:vAlign w:val="center"/>
          </w:tcPr>
          <w:p w:rsidR="00000000" w:rsidDel="00000000" w:rsidP="00000000" w:rsidRDefault="00000000" w:rsidRPr="00000000" w14:paraId="000006F7">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6F8">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15.52</w:t>
            </w:r>
          </w:p>
        </w:tc>
        <w:tc>
          <w:tcPr>
            <w:vAlign w:val="center"/>
          </w:tcPr>
          <w:p w:rsidR="00000000" w:rsidDel="00000000" w:rsidP="00000000" w:rsidRDefault="00000000" w:rsidRPr="00000000" w14:paraId="000006F9">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5.1</w:t>
            </w:r>
          </w:p>
        </w:tc>
        <w:tc>
          <w:tcPr>
            <w:vAlign w:val="center"/>
          </w:tcPr>
          <w:p w:rsidR="00000000" w:rsidDel="00000000" w:rsidP="00000000" w:rsidRDefault="00000000" w:rsidRPr="00000000" w14:paraId="000006F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1.17E+03</w:t>
            </w:r>
          </w:p>
        </w:tc>
        <w:tc>
          <w:tcPr>
            <w:vAlign w:val="center"/>
          </w:tcPr>
          <w:p w:rsidR="00000000" w:rsidDel="00000000" w:rsidP="00000000" w:rsidRDefault="00000000" w:rsidRPr="00000000" w14:paraId="000006FB">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54.8</w:t>
            </w:r>
          </w:p>
        </w:tc>
        <w:tc>
          <w:tcPr>
            <w:vAlign w:val="center"/>
          </w:tcPr>
          <w:p w:rsidR="00000000" w:rsidDel="00000000" w:rsidP="00000000" w:rsidRDefault="00000000" w:rsidRPr="00000000" w14:paraId="000006FC">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74728.2</w:t>
            </w:r>
          </w:p>
        </w:tc>
        <w:tc>
          <w:tcPr>
            <w:vAlign w:val="center"/>
          </w:tcPr>
          <w:p w:rsidR="00000000" w:rsidDel="00000000" w:rsidP="00000000" w:rsidRDefault="00000000" w:rsidRPr="00000000" w14:paraId="000006F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8.43</w:t>
            </w:r>
          </w:p>
        </w:tc>
        <w:tc>
          <w:tcPr>
            <w:vAlign w:val="center"/>
          </w:tcPr>
          <w:p w:rsidR="00000000" w:rsidDel="00000000" w:rsidP="00000000" w:rsidRDefault="00000000" w:rsidRPr="00000000" w14:paraId="000006F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D3ZTV3</w:t>
            </w:r>
          </w:p>
        </w:tc>
        <w:tc>
          <w:tcPr>
            <w:vAlign w:val="center"/>
          </w:tcPr>
          <w:p w:rsidR="00000000" w:rsidDel="00000000" w:rsidP="00000000" w:rsidRDefault="00000000" w:rsidRPr="00000000" w14:paraId="000006FF">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Leucine-rich repeat transmembrane protein FLRT2</w:t>
            </w:r>
          </w:p>
        </w:tc>
      </w:tr>
      <w:tr>
        <w:trPr>
          <w:cantSplit w:val="0"/>
          <w:tblHeader w:val="0"/>
        </w:trPr>
        <w:tc>
          <w:tcPr>
            <w:vAlign w:val="center"/>
          </w:tcPr>
          <w:p w:rsidR="00000000" w:rsidDel="00000000" w:rsidP="00000000" w:rsidRDefault="00000000" w:rsidRPr="00000000" w14:paraId="00000700">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Std Glibenclamide </w:t>
            </w:r>
            <w:r w:rsidDel="00000000" w:rsidR="00000000" w:rsidRPr="00000000">
              <w:rPr>
                <w:rtl w:val="0"/>
              </w:rPr>
            </w:r>
          </w:p>
        </w:tc>
        <w:tc>
          <w:tcPr>
            <w:vAlign w:val="center"/>
          </w:tcPr>
          <w:p w:rsidR="00000000" w:rsidDel="00000000" w:rsidP="00000000" w:rsidRDefault="00000000" w:rsidRPr="00000000" w14:paraId="00000701">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12.31</w:t>
            </w:r>
          </w:p>
        </w:tc>
        <w:tc>
          <w:tcPr>
            <w:vAlign w:val="center"/>
          </w:tcPr>
          <w:p w:rsidR="00000000" w:rsidDel="00000000" w:rsidP="00000000" w:rsidRDefault="00000000" w:rsidRPr="00000000" w14:paraId="00000702">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8.1</w:t>
            </w:r>
          </w:p>
        </w:tc>
        <w:tc>
          <w:tcPr>
            <w:vAlign w:val="center"/>
          </w:tcPr>
          <w:p w:rsidR="00000000" w:rsidDel="00000000" w:rsidP="00000000" w:rsidRDefault="00000000" w:rsidRPr="00000000" w14:paraId="0000070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7.79E+03</w:t>
            </w:r>
          </w:p>
        </w:tc>
        <w:tc>
          <w:tcPr>
            <w:vAlign w:val="center"/>
          </w:tcPr>
          <w:p w:rsidR="00000000" w:rsidDel="00000000" w:rsidP="00000000" w:rsidRDefault="00000000" w:rsidRPr="00000000" w14:paraId="00000704">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w:t>
            </w:r>
          </w:p>
        </w:tc>
        <w:tc>
          <w:tcPr>
            <w:vAlign w:val="center"/>
          </w:tcPr>
          <w:p w:rsidR="00000000" w:rsidDel="00000000" w:rsidP="00000000" w:rsidRDefault="00000000" w:rsidRPr="00000000" w14:paraId="00000705">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50357</w:t>
            </w:r>
          </w:p>
        </w:tc>
        <w:tc>
          <w:tcPr>
            <w:vAlign w:val="center"/>
          </w:tcPr>
          <w:p w:rsidR="00000000" w:rsidDel="00000000" w:rsidP="00000000" w:rsidRDefault="00000000" w:rsidRPr="00000000" w14:paraId="0000070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5.71</w:t>
            </w:r>
          </w:p>
        </w:tc>
        <w:tc>
          <w:tcPr>
            <w:vAlign w:val="center"/>
          </w:tcPr>
          <w:p w:rsidR="00000000" w:rsidDel="00000000" w:rsidP="00000000" w:rsidRDefault="00000000" w:rsidRPr="00000000" w14:paraId="0000070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Q5FVR2</w:t>
            </w:r>
          </w:p>
        </w:tc>
        <w:tc>
          <w:tcPr>
            <w:vAlign w:val="center"/>
          </w:tcPr>
          <w:p w:rsidR="00000000" w:rsidDel="00000000" w:rsidP="00000000" w:rsidRDefault="00000000" w:rsidRPr="00000000" w14:paraId="00000708">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Thymidine phosphorylase</w:t>
            </w:r>
          </w:p>
        </w:tc>
      </w:tr>
      <w:tr>
        <w:trPr>
          <w:cantSplit w:val="0"/>
          <w:tblHeader w:val="0"/>
        </w:trPr>
        <w:tc>
          <w:tcPr>
            <w:vAlign w:val="center"/>
          </w:tcPr>
          <w:p w:rsidR="00000000" w:rsidDel="00000000" w:rsidP="00000000" w:rsidRDefault="00000000" w:rsidRPr="00000000" w14:paraId="00000709">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70A">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40.04</w:t>
            </w:r>
          </w:p>
        </w:tc>
        <w:tc>
          <w:tcPr>
            <w:vAlign w:val="center"/>
          </w:tcPr>
          <w:p w:rsidR="00000000" w:rsidDel="00000000" w:rsidP="00000000" w:rsidRDefault="00000000" w:rsidRPr="00000000" w14:paraId="0000070B">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7.1</w:t>
            </w:r>
          </w:p>
        </w:tc>
        <w:tc>
          <w:tcPr>
            <w:vAlign w:val="center"/>
          </w:tcPr>
          <w:p w:rsidR="00000000" w:rsidDel="00000000" w:rsidP="00000000" w:rsidRDefault="00000000" w:rsidRPr="00000000" w14:paraId="0000070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1.89E+05</w:t>
            </w:r>
          </w:p>
        </w:tc>
        <w:tc>
          <w:tcPr>
            <w:vAlign w:val="center"/>
          </w:tcPr>
          <w:p w:rsidR="00000000" w:rsidDel="00000000" w:rsidP="00000000" w:rsidRDefault="00000000" w:rsidRPr="00000000" w14:paraId="0000070D">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78.7</w:t>
            </w:r>
          </w:p>
        </w:tc>
        <w:tc>
          <w:tcPr>
            <w:vAlign w:val="center"/>
          </w:tcPr>
          <w:p w:rsidR="00000000" w:rsidDel="00000000" w:rsidP="00000000" w:rsidRDefault="00000000" w:rsidRPr="00000000" w14:paraId="0000070E">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78562</w:t>
            </w:r>
          </w:p>
        </w:tc>
        <w:tc>
          <w:tcPr>
            <w:vAlign w:val="center"/>
          </w:tcPr>
          <w:p w:rsidR="00000000" w:rsidDel="00000000" w:rsidP="00000000" w:rsidRDefault="00000000" w:rsidRPr="00000000" w14:paraId="0000070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7.31</w:t>
            </w:r>
          </w:p>
        </w:tc>
        <w:tc>
          <w:tcPr>
            <w:vAlign w:val="center"/>
          </w:tcPr>
          <w:p w:rsidR="00000000" w:rsidDel="00000000" w:rsidP="00000000" w:rsidRDefault="00000000" w:rsidRPr="00000000" w14:paraId="0000071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P12346</w:t>
            </w:r>
          </w:p>
        </w:tc>
        <w:tc>
          <w:tcPr>
            <w:vAlign w:val="center"/>
          </w:tcPr>
          <w:p w:rsidR="00000000" w:rsidDel="00000000" w:rsidP="00000000" w:rsidRDefault="00000000" w:rsidRPr="00000000" w14:paraId="00000711">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Serotransferrin</w:t>
            </w:r>
          </w:p>
        </w:tc>
      </w:tr>
      <w:tr>
        <w:trPr>
          <w:cantSplit w:val="0"/>
          <w:tblHeader w:val="0"/>
        </w:trPr>
        <w:tc>
          <w:tcPr>
            <w:vAlign w:val="center"/>
          </w:tcPr>
          <w:p w:rsidR="00000000" w:rsidDel="00000000" w:rsidP="00000000" w:rsidRDefault="00000000" w:rsidRPr="00000000" w14:paraId="00000712">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713">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29.74</w:t>
            </w:r>
          </w:p>
        </w:tc>
        <w:tc>
          <w:tcPr>
            <w:vAlign w:val="center"/>
          </w:tcPr>
          <w:p w:rsidR="00000000" w:rsidDel="00000000" w:rsidP="00000000" w:rsidRDefault="00000000" w:rsidRPr="00000000" w14:paraId="00000714">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2.4</w:t>
            </w:r>
          </w:p>
        </w:tc>
        <w:tc>
          <w:tcPr>
            <w:vAlign w:val="center"/>
          </w:tcPr>
          <w:p w:rsidR="00000000" w:rsidDel="00000000" w:rsidP="00000000" w:rsidRDefault="00000000" w:rsidRPr="00000000" w14:paraId="0000071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1.72E+05</w:t>
            </w:r>
          </w:p>
        </w:tc>
        <w:tc>
          <w:tcPr>
            <w:vAlign w:val="center"/>
          </w:tcPr>
          <w:p w:rsidR="00000000" w:rsidDel="00000000" w:rsidP="00000000" w:rsidRDefault="00000000" w:rsidRPr="00000000" w14:paraId="00000716">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85.9</w:t>
            </w:r>
          </w:p>
        </w:tc>
        <w:tc>
          <w:tcPr>
            <w:vAlign w:val="center"/>
          </w:tcPr>
          <w:p w:rsidR="00000000" w:rsidDel="00000000" w:rsidP="00000000" w:rsidRDefault="00000000" w:rsidRPr="00000000" w14:paraId="00000717">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109981</w:t>
            </w:r>
          </w:p>
        </w:tc>
        <w:tc>
          <w:tcPr>
            <w:vAlign w:val="center"/>
          </w:tcPr>
          <w:p w:rsidR="00000000" w:rsidDel="00000000" w:rsidP="00000000" w:rsidRDefault="00000000" w:rsidRPr="00000000" w14:paraId="0000071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6.04</w:t>
            </w:r>
          </w:p>
        </w:tc>
        <w:tc>
          <w:tcPr>
            <w:vAlign w:val="center"/>
          </w:tcPr>
          <w:p w:rsidR="00000000" w:rsidDel="00000000" w:rsidP="00000000" w:rsidRDefault="00000000" w:rsidRPr="00000000" w14:paraId="0000071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Q9JMK8</w:t>
            </w:r>
          </w:p>
        </w:tc>
        <w:tc>
          <w:tcPr>
            <w:vAlign w:val="center"/>
          </w:tcPr>
          <w:p w:rsidR="00000000" w:rsidDel="00000000" w:rsidP="00000000" w:rsidRDefault="00000000" w:rsidRPr="00000000" w14:paraId="0000071A">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Vacuolar protein sorting-associated protein 54</w:t>
            </w:r>
          </w:p>
        </w:tc>
      </w:tr>
      <w:tr>
        <w:trPr>
          <w:cantSplit w:val="0"/>
          <w:tblHeader w:val="0"/>
        </w:trPr>
        <w:tc>
          <w:tcPr>
            <w:vAlign w:val="center"/>
          </w:tcPr>
          <w:p w:rsidR="00000000" w:rsidDel="00000000" w:rsidP="00000000" w:rsidRDefault="00000000" w:rsidRPr="00000000" w14:paraId="0000071B">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71C">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26.92</w:t>
            </w:r>
          </w:p>
        </w:tc>
        <w:tc>
          <w:tcPr>
            <w:vAlign w:val="center"/>
          </w:tcPr>
          <w:p w:rsidR="00000000" w:rsidDel="00000000" w:rsidP="00000000" w:rsidRDefault="00000000" w:rsidRPr="00000000" w14:paraId="0000071D">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5.2</w:t>
            </w:r>
          </w:p>
        </w:tc>
        <w:tc>
          <w:tcPr>
            <w:vAlign w:val="center"/>
          </w:tcPr>
          <w:p w:rsidR="00000000" w:rsidDel="00000000" w:rsidP="00000000" w:rsidRDefault="00000000" w:rsidRPr="00000000" w14:paraId="0000071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5.21E+05</w:t>
            </w:r>
          </w:p>
        </w:tc>
        <w:tc>
          <w:tcPr>
            <w:vAlign w:val="center"/>
          </w:tcPr>
          <w:p w:rsidR="00000000" w:rsidDel="00000000" w:rsidP="00000000" w:rsidRDefault="00000000" w:rsidRPr="00000000" w14:paraId="0000071F">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73.3</w:t>
            </w:r>
          </w:p>
        </w:tc>
        <w:tc>
          <w:tcPr>
            <w:vAlign w:val="center"/>
          </w:tcPr>
          <w:p w:rsidR="00000000" w:rsidDel="00000000" w:rsidP="00000000" w:rsidRDefault="00000000" w:rsidRPr="00000000" w14:paraId="00000720">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80806</w:t>
            </w:r>
          </w:p>
        </w:tc>
        <w:tc>
          <w:tcPr>
            <w:vAlign w:val="center"/>
          </w:tcPr>
          <w:p w:rsidR="00000000" w:rsidDel="00000000" w:rsidP="00000000" w:rsidRDefault="00000000" w:rsidRPr="00000000" w14:paraId="0000072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5.58</w:t>
            </w:r>
          </w:p>
        </w:tc>
        <w:tc>
          <w:tcPr>
            <w:vAlign w:val="center"/>
          </w:tcPr>
          <w:p w:rsidR="00000000" w:rsidDel="00000000" w:rsidP="00000000" w:rsidRDefault="00000000" w:rsidRPr="00000000" w14:paraId="0000072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P31016</w:t>
            </w:r>
          </w:p>
        </w:tc>
        <w:tc>
          <w:tcPr>
            <w:vAlign w:val="center"/>
          </w:tcPr>
          <w:p w:rsidR="00000000" w:rsidDel="00000000" w:rsidP="00000000" w:rsidRDefault="00000000" w:rsidRPr="00000000" w14:paraId="00000723">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Disks large homolog 4</w:t>
            </w:r>
          </w:p>
        </w:tc>
      </w:tr>
      <w:tr>
        <w:trPr>
          <w:cantSplit w:val="0"/>
          <w:tblHeader w:val="0"/>
        </w:trPr>
        <w:tc>
          <w:tcPr>
            <w:vAlign w:val="center"/>
          </w:tcPr>
          <w:p w:rsidR="00000000" w:rsidDel="00000000" w:rsidP="00000000" w:rsidRDefault="00000000" w:rsidRPr="00000000" w14:paraId="00000724">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725">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25.73</w:t>
            </w:r>
          </w:p>
        </w:tc>
        <w:tc>
          <w:tcPr>
            <w:vAlign w:val="center"/>
          </w:tcPr>
          <w:p w:rsidR="00000000" w:rsidDel="00000000" w:rsidP="00000000" w:rsidRDefault="00000000" w:rsidRPr="00000000" w14:paraId="00000726">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w:t>
            </w:r>
          </w:p>
        </w:tc>
        <w:tc>
          <w:tcPr>
            <w:vAlign w:val="center"/>
          </w:tcPr>
          <w:p w:rsidR="00000000" w:rsidDel="00000000" w:rsidP="00000000" w:rsidRDefault="00000000" w:rsidRPr="00000000" w14:paraId="0000072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2.01E+04</w:t>
            </w:r>
          </w:p>
        </w:tc>
        <w:tc>
          <w:tcPr>
            <w:vAlign w:val="center"/>
          </w:tcPr>
          <w:p w:rsidR="00000000" w:rsidDel="00000000" w:rsidP="00000000" w:rsidRDefault="00000000" w:rsidRPr="00000000" w14:paraId="00000728">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76.6</w:t>
            </w:r>
          </w:p>
        </w:tc>
        <w:tc>
          <w:tcPr>
            <w:vAlign w:val="center"/>
          </w:tcPr>
          <w:p w:rsidR="00000000" w:rsidDel="00000000" w:rsidP="00000000" w:rsidRDefault="00000000" w:rsidRPr="00000000" w14:paraId="00000729">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134453</w:t>
            </w:r>
          </w:p>
        </w:tc>
        <w:tc>
          <w:tcPr>
            <w:vAlign w:val="center"/>
          </w:tcPr>
          <w:p w:rsidR="00000000" w:rsidDel="00000000" w:rsidP="00000000" w:rsidRDefault="00000000" w:rsidRPr="00000000" w14:paraId="0000072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7.18</w:t>
            </w:r>
          </w:p>
        </w:tc>
        <w:tc>
          <w:tcPr>
            <w:vAlign w:val="center"/>
          </w:tcPr>
          <w:p w:rsidR="00000000" w:rsidDel="00000000" w:rsidP="00000000" w:rsidRDefault="00000000" w:rsidRPr="00000000" w14:paraId="0000072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D4A0X3</w:t>
            </w:r>
          </w:p>
        </w:tc>
        <w:tc>
          <w:tcPr>
            <w:vAlign w:val="center"/>
          </w:tcPr>
          <w:p w:rsidR="00000000" w:rsidDel="00000000" w:rsidP="00000000" w:rsidRDefault="00000000" w:rsidRPr="00000000" w14:paraId="0000072C">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AP2-interacting clathrin-endocytosis protein</w:t>
            </w:r>
          </w:p>
        </w:tc>
      </w:tr>
      <w:tr>
        <w:trPr>
          <w:cantSplit w:val="0"/>
          <w:tblHeader w:val="0"/>
        </w:trPr>
        <w:tc>
          <w:tcPr>
            <w:vAlign w:val="center"/>
          </w:tcPr>
          <w:p w:rsidR="00000000" w:rsidDel="00000000" w:rsidP="00000000" w:rsidRDefault="00000000" w:rsidRPr="00000000" w14:paraId="0000072D">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72E">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25.04</w:t>
            </w:r>
          </w:p>
        </w:tc>
        <w:tc>
          <w:tcPr>
            <w:vAlign w:val="center"/>
          </w:tcPr>
          <w:p w:rsidR="00000000" w:rsidDel="00000000" w:rsidP="00000000" w:rsidRDefault="00000000" w:rsidRPr="00000000" w14:paraId="0000072F">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4.1</w:t>
            </w:r>
          </w:p>
        </w:tc>
        <w:tc>
          <w:tcPr>
            <w:vAlign w:val="center"/>
          </w:tcPr>
          <w:p w:rsidR="00000000" w:rsidDel="00000000" w:rsidP="00000000" w:rsidRDefault="00000000" w:rsidRPr="00000000" w14:paraId="0000073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2.92E+05</w:t>
            </w:r>
          </w:p>
        </w:tc>
        <w:tc>
          <w:tcPr>
            <w:vAlign w:val="center"/>
          </w:tcPr>
          <w:p w:rsidR="00000000" w:rsidDel="00000000" w:rsidP="00000000" w:rsidRDefault="00000000" w:rsidRPr="00000000" w14:paraId="00000731">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67</w:t>
            </w:r>
          </w:p>
        </w:tc>
        <w:tc>
          <w:tcPr>
            <w:vAlign w:val="center"/>
          </w:tcPr>
          <w:p w:rsidR="00000000" w:rsidDel="00000000" w:rsidP="00000000" w:rsidRDefault="00000000" w:rsidRPr="00000000" w14:paraId="00000732">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76482</w:t>
            </w:r>
          </w:p>
        </w:tc>
        <w:tc>
          <w:tcPr>
            <w:vAlign w:val="center"/>
          </w:tcPr>
          <w:p w:rsidR="00000000" w:rsidDel="00000000" w:rsidP="00000000" w:rsidRDefault="00000000" w:rsidRPr="00000000" w14:paraId="0000073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5.78</w:t>
            </w:r>
          </w:p>
        </w:tc>
        <w:tc>
          <w:tcPr>
            <w:vAlign w:val="center"/>
          </w:tcPr>
          <w:p w:rsidR="00000000" w:rsidDel="00000000" w:rsidP="00000000" w:rsidRDefault="00000000" w:rsidRPr="00000000" w14:paraId="0000073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Q2VUH7</w:t>
            </w:r>
          </w:p>
        </w:tc>
        <w:tc>
          <w:tcPr>
            <w:vAlign w:val="center"/>
          </w:tcPr>
          <w:p w:rsidR="00000000" w:rsidDel="00000000" w:rsidP="00000000" w:rsidRDefault="00000000" w:rsidRPr="00000000" w14:paraId="00000735">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Dixin</w:t>
            </w:r>
          </w:p>
        </w:tc>
      </w:tr>
      <w:tr>
        <w:trPr>
          <w:cantSplit w:val="0"/>
          <w:tblHeader w:val="0"/>
        </w:trPr>
        <w:tc>
          <w:tcPr>
            <w:vAlign w:val="center"/>
          </w:tcPr>
          <w:p w:rsidR="00000000" w:rsidDel="00000000" w:rsidP="00000000" w:rsidRDefault="00000000" w:rsidRPr="00000000" w14:paraId="00000736">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737">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24.69</w:t>
            </w:r>
          </w:p>
        </w:tc>
        <w:tc>
          <w:tcPr>
            <w:vAlign w:val="center"/>
          </w:tcPr>
          <w:p w:rsidR="00000000" w:rsidDel="00000000" w:rsidP="00000000" w:rsidRDefault="00000000" w:rsidRPr="00000000" w14:paraId="00000738">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4.3</w:t>
            </w:r>
          </w:p>
        </w:tc>
        <w:tc>
          <w:tcPr>
            <w:vAlign w:val="center"/>
          </w:tcPr>
          <w:p w:rsidR="00000000" w:rsidDel="00000000" w:rsidP="00000000" w:rsidRDefault="00000000" w:rsidRPr="00000000" w14:paraId="0000073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1.62E+03</w:t>
            </w:r>
          </w:p>
        </w:tc>
        <w:tc>
          <w:tcPr>
            <w:vAlign w:val="center"/>
          </w:tcPr>
          <w:p w:rsidR="00000000" w:rsidDel="00000000" w:rsidP="00000000" w:rsidRDefault="00000000" w:rsidRPr="00000000" w14:paraId="0000073A">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78.5</w:t>
            </w:r>
          </w:p>
        </w:tc>
        <w:tc>
          <w:tcPr>
            <w:vAlign w:val="center"/>
          </w:tcPr>
          <w:p w:rsidR="00000000" w:rsidDel="00000000" w:rsidP="00000000" w:rsidRDefault="00000000" w:rsidRPr="00000000" w14:paraId="0000073B">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88282</w:t>
            </w:r>
          </w:p>
        </w:tc>
        <w:tc>
          <w:tcPr>
            <w:vAlign w:val="center"/>
          </w:tcPr>
          <w:p w:rsidR="00000000" w:rsidDel="00000000" w:rsidP="00000000" w:rsidRDefault="00000000" w:rsidRPr="00000000" w14:paraId="0000073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5.63</w:t>
            </w:r>
          </w:p>
        </w:tc>
        <w:tc>
          <w:tcPr>
            <w:vAlign w:val="center"/>
          </w:tcPr>
          <w:p w:rsidR="00000000" w:rsidDel="00000000" w:rsidP="00000000" w:rsidRDefault="00000000" w:rsidRPr="00000000" w14:paraId="0000073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P0C865</w:t>
            </w:r>
          </w:p>
        </w:tc>
        <w:tc>
          <w:tcPr>
            <w:vAlign w:val="center"/>
          </w:tcPr>
          <w:p w:rsidR="00000000" w:rsidDel="00000000" w:rsidP="00000000" w:rsidRDefault="00000000" w:rsidRPr="00000000" w14:paraId="0000073E">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Mitogen-activated protein kinase 7</w:t>
            </w:r>
          </w:p>
        </w:tc>
      </w:tr>
      <w:tr>
        <w:trPr>
          <w:cantSplit w:val="0"/>
          <w:tblHeader w:val="0"/>
        </w:trPr>
        <w:tc>
          <w:tcPr>
            <w:vAlign w:val="center"/>
          </w:tcPr>
          <w:p w:rsidR="00000000" w:rsidDel="00000000" w:rsidP="00000000" w:rsidRDefault="00000000" w:rsidRPr="00000000" w14:paraId="0000073F">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740">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24.68</w:t>
            </w:r>
          </w:p>
        </w:tc>
        <w:tc>
          <w:tcPr>
            <w:vAlign w:val="center"/>
          </w:tcPr>
          <w:p w:rsidR="00000000" w:rsidDel="00000000" w:rsidP="00000000" w:rsidRDefault="00000000" w:rsidRPr="00000000" w14:paraId="00000741">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2.6</w:t>
            </w:r>
          </w:p>
        </w:tc>
        <w:tc>
          <w:tcPr>
            <w:vAlign w:val="center"/>
          </w:tcPr>
          <w:p w:rsidR="00000000" w:rsidDel="00000000" w:rsidP="00000000" w:rsidRDefault="00000000" w:rsidRPr="00000000" w14:paraId="0000074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5.88E+04</w:t>
            </w:r>
          </w:p>
        </w:tc>
        <w:tc>
          <w:tcPr>
            <w:vAlign w:val="center"/>
          </w:tcPr>
          <w:p w:rsidR="00000000" w:rsidDel="00000000" w:rsidP="00000000" w:rsidRDefault="00000000" w:rsidRPr="00000000" w14:paraId="00000743">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72.9</w:t>
            </w:r>
          </w:p>
        </w:tc>
        <w:tc>
          <w:tcPr>
            <w:vAlign w:val="center"/>
          </w:tcPr>
          <w:p w:rsidR="00000000" w:rsidDel="00000000" w:rsidP="00000000" w:rsidRDefault="00000000" w:rsidRPr="00000000" w14:paraId="00000744">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124172</w:t>
            </w:r>
          </w:p>
        </w:tc>
        <w:tc>
          <w:tcPr>
            <w:vAlign w:val="center"/>
          </w:tcPr>
          <w:p w:rsidR="00000000" w:rsidDel="00000000" w:rsidP="00000000" w:rsidRDefault="00000000" w:rsidRPr="00000000" w14:paraId="0000074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9.32</w:t>
            </w:r>
          </w:p>
        </w:tc>
        <w:tc>
          <w:tcPr>
            <w:vAlign w:val="center"/>
          </w:tcPr>
          <w:p w:rsidR="00000000" w:rsidDel="00000000" w:rsidP="00000000" w:rsidRDefault="00000000" w:rsidRPr="00000000" w14:paraId="0000074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Q3T1I5</w:t>
            </w:r>
          </w:p>
        </w:tc>
        <w:tc>
          <w:tcPr>
            <w:vAlign w:val="center"/>
          </w:tcPr>
          <w:p w:rsidR="00000000" w:rsidDel="00000000" w:rsidP="00000000" w:rsidRDefault="00000000" w:rsidRPr="00000000" w14:paraId="00000747">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Sterol regulatory element-binding protein 2</w:t>
            </w:r>
          </w:p>
        </w:tc>
      </w:tr>
      <w:tr>
        <w:trPr>
          <w:cantSplit w:val="0"/>
          <w:tblHeader w:val="0"/>
        </w:trPr>
        <w:tc>
          <w:tcPr>
            <w:vAlign w:val="center"/>
          </w:tcPr>
          <w:p w:rsidR="00000000" w:rsidDel="00000000" w:rsidP="00000000" w:rsidRDefault="00000000" w:rsidRPr="00000000" w14:paraId="00000748">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749">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24.12</w:t>
            </w:r>
          </w:p>
        </w:tc>
        <w:tc>
          <w:tcPr>
            <w:vAlign w:val="center"/>
          </w:tcPr>
          <w:p w:rsidR="00000000" w:rsidDel="00000000" w:rsidP="00000000" w:rsidRDefault="00000000" w:rsidRPr="00000000" w14:paraId="0000074A">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0.9</w:t>
            </w:r>
          </w:p>
        </w:tc>
        <w:tc>
          <w:tcPr>
            <w:vAlign w:val="center"/>
          </w:tcPr>
          <w:p w:rsidR="00000000" w:rsidDel="00000000" w:rsidP="00000000" w:rsidRDefault="00000000" w:rsidRPr="00000000" w14:paraId="0000074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2.58E+05</w:t>
            </w:r>
          </w:p>
        </w:tc>
        <w:tc>
          <w:tcPr>
            <w:vAlign w:val="center"/>
          </w:tcPr>
          <w:p w:rsidR="00000000" w:rsidDel="00000000" w:rsidP="00000000" w:rsidRDefault="00000000" w:rsidRPr="00000000" w14:paraId="0000074C">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74.1</w:t>
            </w:r>
          </w:p>
        </w:tc>
        <w:tc>
          <w:tcPr>
            <w:vAlign w:val="center"/>
          </w:tcPr>
          <w:p w:rsidR="00000000" w:rsidDel="00000000" w:rsidP="00000000" w:rsidRDefault="00000000" w:rsidRPr="00000000" w14:paraId="0000074D">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495632</w:t>
            </w:r>
          </w:p>
        </w:tc>
        <w:tc>
          <w:tcPr>
            <w:vAlign w:val="center"/>
          </w:tcPr>
          <w:p w:rsidR="00000000" w:rsidDel="00000000" w:rsidP="00000000" w:rsidRDefault="00000000" w:rsidRPr="00000000" w14:paraId="0000074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6.23</w:t>
            </w:r>
          </w:p>
        </w:tc>
        <w:tc>
          <w:tcPr>
            <w:vAlign w:val="center"/>
          </w:tcPr>
          <w:p w:rsidR="00000000" w:rsidDel="00000000" w:rsidP="00000000" w:rsidRDefault="00000000" w:rsidRPr="00000000" w14:paraId="0000074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Q9JJ79</w:t>
            </w:r>
          </w:p>
        </w:tc>
        <w:tc>
          <w:tcPr>
            <w:vAlign w:val="center"/>
          </w:tcPr>
          <w:p w:rsidR="00000000" w:rsidDel="00000000" w:rsidP="00000000" w:rsidRDefault="00000000" w:rsidRPr="00000000" w14:paraId="00000750">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Cytoplasmic dynein 2 heavy chain 1</w:t>
            </w:r>
          </w:p>
        </w:tc>
      </w:tr>
      <w:tr>
        <w:trPr>
          <w:cantSplit w:val="0"/>
          <w:tblHeader w:val="0"/>
        </w:trPr>
        <w:tc>
          <w:tcPr>
            <w:vAlign w:val="center"/>
          </w:tcPr>
          <w:p w:rsidR="00000000" w:rsidDel="00000000" w:rsidP="00000000" w:rsidRDefault="00000000" w:rsidRPr="00000000" w14:paraId="00000751">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752">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22.61</w:t>
            </w:r>
          </w:p>
        </w:tc>
        <w:tc>
          <w:tcPr>
            <w:vAlign w:val="center"/>
          </w:tcPr>
          <w:p w:rsidR="00000000" w:rsidDel="00000000" w:rsidP="00000000" w:rsidRDefault="00000000" w:rsidRPr="00000000" w14:paraId="00000753">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5.2</w:t>
            </w:r>
          </w:p>
        </w:tc>
        <w:tc>
          <w:tcPr>
            <w:vAlign w:val="center"/>
          </w:tcPr>
          <w:p w:rsidR="00000000" w:rsidDel="00000000" w:rsidP="00000000" w:rsidRDefault="00000000" w:rsidRPr="00000000" w14:paraId="0000075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1.92E+03</w:t>
            </w:r>
          </w:p>
        </w:tc>
        <w:tc>
          <w:tcPr>
            <w:vAlign w:val="center"/>
          </w:tcPr>
          <w:p w:rsidR="00000000" w:rsidDel="00000000" w:rsidP="00000000" w:rsidRDefault="00000000" w:rsidRPr="00000000" w14:paraId="00000755">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65.6</w:t>
            </w:r>
          </w:p>
        </w:tc>
        <w:tc>
          <w:tcPr>
            <w:vAlign w:val="center"/>
          </w:tcPr>
          <w:p w:rsidR="00000000" w:rsidDel="00000000" w:rsidP="00000000" w:rsidRDefault="00000000" w:rsidRPr="00000000" w14:paraId="00000756">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70079</w:t>
            </w:r>
          </w:p>
        </w:tc>
        <w:tc>
          <w:tcPr>
            <w:vAlign w:val="center"/>
          </w:tcPr>
          <w:p w:rsidR="00000000" w:rsidDel="00000000" w:rsidP="00000000" w:rsidRDefault="00000000" w:rsidRPr="00000000" w14:paraId="0000075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9.08</w:t>
            </w:r>
          </w:p>
        </w:tc>
        <w:tc>
          <w:tcPr>
            <w:vAlign w:val="center"/>
          </w:tcPr>
          <w:p w:rsidR="00000000" w:rsidDel="00000000" w:rsidP="00000000" w:rsidRDefault="00000000" w:rsidRPr="00000000" w14:paraId="0000075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O35548</w:t>
            </w:r>
          </w:p>
        </w:tc>
        <w:tc>
          <w:tcPr>
            <w:vAlign w:val="center"/>
          </w:tcPr>
          <w:p w:rsidR="00000000" w:rsidDel="00000000" w:rsidP="00000000" w:rsidRDefault="00000000" w:rsidRPr="00000000" w14:paraId="00000759">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Matrix metalloproteinase-16</w:t>
            </w:r>
          </w:p>
        </w:tc>
      </w:tr>
      <w:tr>
        <w:trPr>
          <w:cantSplit w:val="0"/>
          <w:tblHeader w:val="0"/>
        </w:trPr>
        <w:tc>
          <w:tcPr>
            <w:vAlign w:val="center"/>
          </w:tcPr>
          <w:p w:rsidR="00000000" w:rsidDel="00000000" w:rsidP="00000000" w:rsidRDefault="00000000" w:rsidRPr="00000000" w14:paraId="0000075A">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75B">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22.59</w:t>
            </w:r>
          </w:p>
        </w:tc>
        <w:tc>
          <w:tcPr>
            <w:vAlign w:val="center"/>
          </w:tcPr>
          <w:p w:rsidR="00000000" w:rsidDel="00000000" w:rsidP="00000000" w:rsidRDefault="00000000" w:rsidRPr="00000000" w14:paraId="0000075C">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6.9</w:t>
            </w:r>
          </w:p>
        </w:tc>
        <w:tc>
          <w:tcPr>
            <w:vAlign w:val="center"/>
          </w:tcPr>
          <w:p w:rsidR="00000000" w:rsidDel="00000000" w:rsidP="00000000" w:rsidRDefault="00000000" w:rsidRPr="00000000" w14:paraId="0000075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1.86E+03</w:t>
            </w:r>
          </w:p>
        </w:tc>
        <w:tc>
          <w:tcPr>
            <w:vAlign w:val="center"/>
          </w:tcPr>
          <w:p w:rsidR="00000000" w:rsidDel="00000000" w:rsidP="00000000" w:rsidRDefault="00000000" w:rsidRPr="00000000" w14:paraId="0000075E">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79.1</w:t>
            </w:r>
          </w:p>
        </w:tc>
        <w:tc>
          <w:tcPr>
            <w:vAlign w:val="center"/>
          </w:tcPr>
          <w:p w:rsidR="00000000" w:rsidDel="00000000" w:rsidP="00000000" w:rsidRDefault="00000000" w:rsidRPr="00000000" w14:paraId="0000075F">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64343</w:t>
            </w:r>
          </w:p>
        </w:tc>
        <w:tc>
          <w:tcPr>
            <w:vAlign w:val="center"/>
          </w:tcPr>
          <w:p w:rsidR="00000000" w:rsidDel="00000000" w:rsidP="00000000" w:rsidRDefault="00000000" w:rsidRPr="00000000" w14:paraId="0000076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9.56</w:t>
            </w:r>
          </w:p>
        </w:tc>
        <w:tc>
          <w:tcPr>
            <w:vAlign w:val="center"/>
          </w:tcPr>
          <w:p w:rsidR="00000000" w:rsidDel="00000000" w:rsidP="00000000" w:rsidRDefault="00000000" w:rsidRPr="00000000" w14:paraId="0000076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Q8K4B7</w:t>
            </w:r>
          </w:p>
        </w:tc>
        <w:tc>
          <w:tcPr>
            <w:vAlign w:val="center"/>
          </w:tcPr>
          <w:p w:rsidR="00000000" w:rsidDel="00000000" w:rsidP="00000000" w:rsidRDefault="00000000" w:rsidRPr="00000000" w14:paraId="00000762">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Dimethylaniline monooxygenase [N-oxide-forming] 4</w:t>
            </w:r>
          </w:p>
        </w:tc>
      </w:tr>
      <w:tr>
        <w:trPr>
          <w:cantSplit w:val="0"/>
          <w:tblHeader w:val="0"/>
        </w:trPr>
        <w:tc>
          <w:tcPr>
            <w:vAlign w:val="center"/>
          </w:tcPr>
          <w:p w:rsidR="00000000" w:rsidDel="00000000" w:rsidP="00000000" w:rsidRDefault="00000000" w:rsidRPr="00000000" w14:paraId="00000763">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764">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21.94</w:t>
            </w:r>
          </w:p>
        </w:tc>
        <w:tc>
          <w:tcPr>
            <w:vAlign w:val="center"/>
          </w:tcPr>
          <w:p w:rsidR="00000000" w:rsidDel="00000000" w:rsidP="00000000" w:rsidRDefault="00000000" w:rsidRPr="00000000" w14:paraId="00000765">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3.9</w:t>
            </w:r>
          </w:p>
        </w:tc>
        <w:tc>
          <w:tcPr>
            <w:vAlign w:val="center"/>
          </w:tcPr>
          <w:p w:rsidR="00000000" w:rsidDel="00000000" w:rsidP="00000000" w:rsidRDefault="00000000" w:rsidRPr="00000000" w14:paraId="0000076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3.36E+05</w:t>
            </w:r>
          </w:p>
        </w:tc>
        <w:tc>
          <w:tcPr>
            <w:vAlign w:val="center"/>
          </w:tcPr>
          <w:p w:rsidR="00000000" w:rsidDel="00000000" w:rsidP="00000000" w:rsidRDefault="00000000" w:rsidRPr="00000000" w14:paraId="00000767">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71.7</w:t>
            </w:r>
          </w:p>
        </w:tc>
        <w:tc>
          <w:tcPr>
            <w:vAlign w:val="center"/>
          </w:tcPr>
          <w:p w:rsidR="00000000" w:rsidDel="00000000" w:rsidP="00000000" w:rsidRDefault="00000000" w:rsidRPr="00000000" w14:paraId="00000768">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123913</w:t>
            </w:r>
          </w:p>
        </w:tc>
        <w:tc>
          <w:tcPr>
            <w:vAlign w:val="center"/>
          </w:tcPr>
          <w:p w:rsidR="00000000" w:rsidDel="00000000" w:rsidP="00000000" w:rsidRDefault="00000000" w:rsidRPr="00000000" w14:paraId="0000076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7.42</w:t>
            </w:r>
          </w:p>
        </w:tc>
        <w:tc>
          <w:tcPr>
            <w:vAlign w:val="center"/>
          </w:tcPr>
          <w:p w:rsidR="00000000" w:rsidDel="00000000" w:rsidP="00000000" w:rsidRDefault="00000000" w:rsidRPr="00000000" w14:paraId="0000076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D3ZTD8</w:t>
            </w:r>
          </w:p>
        </w:tc>
        <w:tc>
          <w:tcPr>
            <w:vAlign w:val="center"/>
          </w:tcPr>
          <w:p w:rsidR="00000000" w:rsidDel="00000000" w:rsidP="00000000" w:rsidRDefault="00000000" w:rsidRPr="00000000" w14:paraId="0000076B">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Semaphorin-5A</w:t>
            </w:r>
          </w:p>
        </w:tc>
      </w:tr>
      <w:tr>
        <w:trPr>
          <w:cantSplit w:val="0"/>
          <w:tblHeader w:val="0"/>
        </w:trPr>
        <w:tc>
          <w:tcPr>
            <w:vAlign w:val="center"/>
          </w:tcPr>
          <w:p w:rsidR="00000000" w:rsidDel="00000000" w:rsidP="00000000" w:rsidRDefault="00000000" w:rsidRPr="00000000" w14:paraId="0000076C">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76D">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20.49</w:t>
            </w:r>
          </w:p>
        </w:tc>
        <w:tc>
          <w:tcPr>
            <w:vAlign w:val="center"/>
          </w:tcPr>
          <w:p w:rsidR="00000000" w:rsidDel="00000000" w:rsidP="00000000" w:rsidRDefault="00000000" w:rsidRPr="00000000" w14:paraId="0000076E">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2.8</w:t>
            </w:r>
          </w:p>
        </w:tc>
        <w:tc>
          <w:tcPr>
            <w:vAlign w:val="center"/>
          </w:tcPr>
          <w:p w:rsidR="00000000" w:rsidDel="00000000" w:rsidP="00000000" w:rsidRDefault="00000000" w:rsidRPr="00000000" w14:paraId="0000076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2.12E+04</w:t>
            </w:r>
          </w:p>
        </w:tc>
        <w:tc>
          <w:tcPr>
            <w:vAlign w:val="center"/>
          </w:tcPr>
          <w:p w:rsidR="00000000" w:rsidDel="00000000" w:rsidP="00000000" w:rsidRDefault="00000000" w:rsidRPr="00000000" w14:paraId="00000770">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68.7</w:t>
            </w:r>
          </w:p>
        </w:tc>
        <w:tc>
          <w:tcPr>
            <w:vAlign w:val="center"/>
          </w:tcPr>
          <w:p w:rsidR="00000000" w:rsidDel="00000000" w:rsidP="00000000" w:rsidRDefault="00000000" w:rsidRPr="00000000" w14:paraId="00000771">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181651</w:t>
            </w:r>
          </w:p>
        </w:tc>
        <w:tc>
          <w:tcPr>
            <w:vAlign w:val="center"/>
          </w:tcPr>
          <w:p w:rsidR="00000000" w:rsidDel="00000000" w:rsidP="00000000" w:rsidRDefault="00000000" w:rsidRPr="00000000" w14:paraId="0000077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5.09</w:t>
            </w:r>
          </w:p>
        </w:tc>
        <w:tc>
          <w:tcPr>
            <w:vAlign w:val="center"/>
          </w:tcPr>
          <w:p w:rsidR="00000000" w:rsidDel="00000000" w:rsidP="00000000" w:rsidRDefault="00000000" w:rsidRPr="00000000" w14:paraId="0000077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P20909</w:t>
            </w:r>
          </w:p>
        </w:tc>
        <w:tc>
          <w:tcPr>
            <w:vAlign w:val="center"/>
          </w:tcPr>
          <w:p w:rsidR="00000000" w:rsidDel="00000000" w:rsidP="00000000" w:rsidRDefault="00000000" w:rsidRPr="00000000" w14:paraId="00000774">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Collagen alpha-1(XI) chain</w:t>
            </w:r>
          </w:p>
        </w:tc>
      </w:tr>
      <w:tr>
        <w:trPr>
          <w:cantSplit w:val="0"/>
          <w:tblHeader w:val="0"/>
        </w:trPr>
        <w:tc>
          <w:tcPr>
            <w:vAlign w:val="center"/>
          </w:tcPr>
          <w:p w:rsidR="00000000" w:rsidDel="00000000" w:rsidP="00000000" w:rsidRDefault="00000000" w:rsidRPr="00000000" w14:paraId="00000775">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776">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20.46</w:t>
            </w:r>
          </w:p>
        </w:tc>
        <w:tc>
          <w:tcPr>
            <w:vAlign w:val="center"/>
          </w:tcPr>
          <w:p w:rsidR="00000000" w:rsidDel="00000000" w:rsidP="00000000" w:rsidRDefault="00000000" w:rsidRPr="00000000" w14:paraId="00000777">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1.3</w:t>
            </w:r>
          </w:p>
        </w:tc>
        <w:tc>
          <w:tcPr>
            <w:vAlign w:val="center"/>
          </w:tcPr>
          <w:p w:rsidR="00000000" w:rsidDel="00000000" w:rsidP="00000000" w:rsidRDefault="00000000" w:rsidRPr="00000000" w14:paraId="0000077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1.30E+03</w:t>
            </w:r>
          </w:p>
        </w:tc>
        <w:tc>
          <w:tcPr>
            <w:vAlign w:val="center"/>
          </w:tcPr>
          <w:p w:rsidR="00000000" w:rsidDel="00000000" w:rsidP="00000000" w:rsidRDefault="00000000" w:rsidRPr="00000000" w14:paraId="00000779">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95.9</w:t>
            </w:r>
          </w:p>
        </w:tc>
        <w:tc>
          <w:tcPr>
            <w:vAlign w:val="center"/>
          </w:tcPr>
          <w:p w:rsidR="00000000" w:rsidDel="00000000" w:rsidP="00000000" w:rsidRDefault="00000000" w:rsidRPr="00000000" w14:paraId="0000077A">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237813</w:t>
            </w:r>
          </w:p>
        </w:tc>
        <w:tc>
          <w:tcPr>
            <w:vAlign w:val="center"/>
          </w:tcPr>
          <w:p w:rsidR="00000000" w:rsidDel="00000000" w:rsidP="00000000" w:rsidRDefault="00000000" w:rsidRPr="00000000" w14:paraId="0000077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5.52</w:t>
            </w:r>
          </w:p>
        </w:tc>
        <w:tc>
          <w:tcPr>
            <w:vAlign w:val="center"/>
          </w:tcPr>
          <w:p w:rsidR="00000000" w:rsidDel="00000000" w:rsidP="00000000" w:rsidRDefault="00000000" w:rsidRPr="00000000" w14:paraId="0000077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Q9QYP2</w:t>
            </w:r>
          </w:p>
        </w:tc>
        <w:tc>
          <w:tcPr>
            <w:vAlign w:val="center"/>
          </w:tcPr>
          <w:p w:rsidR="00000000" w:rsidDel="00000000" w:rsidP="00000000" w:rsidRDefault="00000000" w:rsidRPr="00000000" w14:paraId="0000077D">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Cadherin EGF LAG seven-pass G-type receptor 2 (Fragment)</w:t>
            </w:r>
          </w:p>
        </w:tc>
      </w:tr>
      <w:tr>
        <w:trPr>
          <w:cantSplit w:val="0"/>
          <w:tblHeader w:val="0"/>
        </w:trPr>
        <w:tc>
          <w:tcPr>
            <w:vAlign w:val="center"/>
          </w:tcPr>
          <w:p w:rsidR="00000000" w:rsidDel="00000000" w:rsidP="00000000" w:rsidRDefault="00000000" w:rsidRPr="00000000" w14:paraId="0000077E">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77F">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19.92</w:t>
            </w:r>
          </w:p>
        </w:tc>
        <w:tc>
          <w:tcPr>
            <w:vAlign w:val="center"/>
          </w:tcPr>
          <w:p w:rsidR="00000000" w:rsidDel="00000000" w:rsidP="00000000" w:rsidRDefault="00000000" w:rsidRPr="00000000" w14:paraId="00000780">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1.5</w:t>
            </w:r>
          </w:p>
        </w:tc>
        <w:tc>
          <w:tcPr>
            <w:vAlign w:val="center"/>
          </w:tcPr>
          <w:p w:rsidR="00000000" w:rsidDel="00000000" w:rsidP="00000000" w:rsidRDefault="00000000" w:rsidRPr="00000000" w14:paraId="0000078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3.14E+04</w:t>
            </w:r>
          </w:p>
        </w:tc>
        <w:tc>
          <w:tcPr>
            <w:vAlign w:val="center"/>
          </w:tcPr>
          <w:p w:rsidR="00000000" w:rsidDel="00000000" w:rsidP="00000000" w:rsidRDefault="00000000" w:rsidRPr="00000000" w14:paraId="00000782">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76.3</w:t>
            </w:r>
          </w:p>
        </w:tc>
        <w:tc>
          <w:tcPr>
            <w:vAlign w:val="center"/>
          </w:tcPr>
          <w:p w:rsidR="00000000" w:rsidDel="00000000" w:rsidP="00000000" w:rsidRDefault="00000000" w:rsidRPr="00000000" w14:paraId="00000783">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141325</w:t>
            </w:r>
          </w:p>
        </w:tc>
        <w:tc>
          <w:tcPr>
            <w:vAlign w:val="center"/>
          </w:tcPr>
          <w:p w:rsidR="00000000" w:rsidDel="00000000" w:rsidP="00000000" w:rsidRDefault="00000000" w:rsidRPr="00000000" w14:paraId="0000078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5.33</w:t>
            </w:r>
          </w:p>
        </w:tc>
        <w:tc>
          <w:tcPr>
            <w:vAlign w:val="center"/>
          </w:tcPr>
          <w:p w:rsidR="00000000" w:rsidDel="00000000" w:rsidP="00000000" w:rsidRDefault="00000000" w:rsidRPr="00000000" w14:paraId="0000078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Q9R0L4</w:t>
            </w:r>
          </w:p>
        </w:tc>
        <w:tc>
          <w:tcPr>
            <w:vAlign w:val="center"/>
          </w:tcPr>
          <w:p w:rsidR="00000000" w:rsidDel="00000000" w:rsidP="00000000" w:rsidRDefault="00000000" w:rsidRPr="00000000" w14:paraId="00000786">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Cullin-associated NEDD8-dissociated protein 2</w:t>
            </w:r>
          </w:p>
        </w:tc>
      </w:tr>
      <w:tr>
        <w:trPr>
          <w:cantSplit w:val="0"/>
          <w:tblHeader w:val="0"/>
        </w:trPr>
        <w:tc>
          <w:tcPr>
            <w:vAlign w:val="center"/>
          </w:tcPr>
          <w:p w:rsidR="00000000" w:rsidDel="00000000" w:rsidP="00000000" w:rsidRDefault="00000000" w:rsidRPr="00000000" w14:paraId="00000787">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788">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19.37</w:t>
            </w:r>
          </w:p>
        </w:tc>
        <w:tc>
          <w:tcPr>
            <w:vAlign w:val="center"/>
          </w:tcPr>
          <w:p w:rsidR="00000000" w:rsidDel="00000000" w:rsidP="00000000" w:rsidRDefault="00000000" w:rsidRPr="00000000" w14:paraId="00000789">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2.8</w:t>
            </w:r>
          </w:p>
        </w:tc>
        <w:tc>
          <w:tcPr>
            <w:vAlign w:val="center"/>
          </w:tcPr>
          <w:p w:rsidR="00000000" w:rsidDel="00000000" w:rsidP="00000000" w:rsidRDefault="00000000" w:rsidRPr="00000000" w14:paraId="0000078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1.20E+05</w:t>
            </w:r>
          </w:p>
        </w:tc>
        <w:tc>
          <w:tcPr>
            <w:vAlign w:val="center"/>
          </w:tcPr>
          <w:p w:rsidR="00000000" w:rsidDel="00000000" w:rsidP="00000000" w:rsidRDefault="00000000" w:rsidRPr="00000000" w14:paraId="0000078B">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73.8</w:t>
            </w:r>
          </w:p>
        </w:tc>
        <w:tc>
          <w:tcPr>
            <w:vAlign w:val="center"/>
          </w:tcPr>
          <w:p w:rsidR="00000000" w:rsidDel="00000000" w:rsidP="00000000" w:rsidRDefault="00000000" w:rsidRPr="00000000" w14:paraId="0000078C">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89185</w:t>
            </w:r>
          </w:p>
        </w:tc>
        <w:tc>
          <w:tcPr>
            <w:vAlign w:val="center"/>
          </w:tcPr>
          <w:p w:rsidR="00000000" w:rsidDel="00000000" w:rsidP="00000000" w:rsidRDefault="00000000" w:rsidRPr="00000000" w14:paraId="0000078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9.28</w:t>
            </w:r>
          </w:p>
        </w:tc>
        <w:tc>
          <w:tcPr>
            <w:vAlign w:val="center"/>
          </w:tcPr>
          <w:p w:rsidR="00000000" w:rsidDel="00000000" w:rsidP="00000000" w:rsidRDefault="00000000" w:rsidRPr="00000000" w14:paraId="0000078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Q63704</w:t>
            </w:r>
          </w:p>
        </w:tc>
        <w:tc>
          <w:tcPr>
            <w:vAlign w:val="center"/>
          </w:tcPr>
          <w:p w:rsidR="00000000" w:rsidDel="00000000" w:rsidP="00000000" w:rsidRDefault="00000000" w:rsidRPr="00000000" w14:paraId="0000078F">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Carnitine O-palmitoyltransferase 1, muscle isoform</w:t>
            </w:r>
          </w:p>
        </w:tc>
      </w:tr>
      <w:tr>
        <w:trPr>
          <w:cantSplit w:val="0"/>
          <w:tblHeader w:val="0"/>
        </w:trPr>
        <w:tc>
          <w:tcPr>
            <w:vAlign w:val="center"/>
          </w:tcPr>
          <w:p w:rsidR="00000000" w:rsidDel="00000000" w:rsidP="00000000" w:rsidRDefault="00000000" w:rsidRPr="00000000" w14:paraId="00000790">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791">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18.64</w:t>
            </w:r>
          </w:p>
        </w:tc>
        <w:tc>
          <w:tcPr>
            <w:vAlign w:val="center"/>
          </w:tcPr>
          <w:p w:rsidR="00000000" w:rsidDel="00000000" w:rsidP="00000000" w:rsidRDefault="00000000" w:rsidRPr="00000000" w14:paraId="00000792">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19.4</w:t>
            </w:r>
          </w:p>
        </w:tc>
        <w:tc>
          <w:tcPr>
            <w:vAlign w:val="center"/>
          </w:tcPr>
          <w:p w:rsidR="00000000" w:rsidDel="00000000" w:rsidP="00000000" w:rsidRDefault="00000000" w:rsidRPr="00000000" w14:paraId="0000079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1.70E+04</w:t>
            </w:r>
          </w:p>
        </w:tc>
        <w:tc>
          <w:tcPr>
            <w:vAlign w:val="center"/>
          </w:tcPr>
          <w:p w:rsidR="00000000" w:rsidDel="00000000" w:rsidP="00000000" w:rsidRDefault="00000000" w:rsidRPr="00000000" w14:paraId="00000794">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70.4</w:t>
            </w:r>
          </w:p>
        </w:tc>
        <w:tc>
          <w:tcPr>
            <w:vAlign w:val="center"/>
          </w:tcPr>
          <w:p w:rsidR="00000000" w:rsidDel="00000000" w:rsidP="00000000" w:rsidRDefault="00000000" w:rsidRPr="00000000" w14:paraId="00000795">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26503</w:t>
            </w:r>
          </w:p>
        </w:tc>
        <w:tc>
          <w:tcPr>
            <w:vAlign w:val="center"/>
          </w:tcPr>
          <w:p w:rsidR="00000000" w:rsidDel="00000000" w:rsidP="00000000" w:rsidRDefault="00000000" w:rsidRPr="00000000" w14:paraId="0000079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6.92</w:t>
            </w:r>
          </w:p>
        </w:tc>
        <w:tc>
          <w:tcPr>
            <w:vAlign w:val="center"/>
          </w:tcPr>
          <w:p w:rsidR="00000000" w:rsidDel="00000000" w:rsidP="00000000" w:rsidRDefault="00000000" w:rsidRPr="00000000" w14:paraId="0000079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Q6AY80</w:t>
            </w:r>
          </w:p>
        </w:tc>
        <w:tc>
          <w:tcPr>
            <w:vAlign w:val="center"/>
          </w:tcPr>
          <w:p w:rsidR="00000000" w:rsidDel="00000000" w:rsidP="00000000" w:rsidRDefault="00000000" w:rsidRPr="00000000" w14:paraId="00000798">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Ribosyldihydronicotinamide dehydrogenase [quinone]</w:t>
            </w:r>
          </w:p>
        </w:tc>
      </w:tr>
      <w:tr>
        <w:trPr>
          <w:cantSplit w:val="0"/>
          <w:tblHeader w:val="0"/>
        </w:trPr>
        <w:tc>
          <w:tcPr>
            <w:vAlign w:val="center"/>
          </w:tcPr>
          <w:p w:rsidR="00000000" w:rsidDel="00000000" w:rsidP="00000000" w:rsidRDefault="00000000" w:rsidRPr="00000000" w14:paraId="00000799">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79A">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18.27</w:t>
            </w:r>
          </w:p>
        </w:tc>
        <w:tc>
          <w:tcPr>
            <w:vAlign w:val="center"/>
          </w:tcPr>
          <w:p w:rsidR="00000000" w:rsidDel="00000000" w:rsidP="00000000" w:rsidRDefault="00000000" w:rsidRPr="00000000" w14:paraId="0000079B">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w:t>
            </w:r>
          </w:p>
        </w:tc>
        <w:tc>
          <w:tcPr>
            <w:vAlign w:val="center"/>
          </w:tcPr>
          <w:p w:rsidR="00000000" w:rsidDel="00000000" w:rsidP="00000000" w:rsidRDefault="00000000" w:rsidRPr="00000000" w14:paraId="0000079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2.07E+04</w:t>
            </w:r>
          </w:p>
        </w:tc>
        <w:tc>
          <w:tcPr>
            <w:vAlign w:val="center"/>
          </w:tcPr>
          <w:p w:rsidR="00000000" w:rsidDel="00000000" w:rsidP="00000000" w:rsidRDefault="00000000" w:rsidRPr="00000000" w14:paraId="0000079D">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60.6</w:t>
            </w:r>
          </w:p>
        </w:tc>
        <w:tc>
          <w:tcPr>
            <w:vAlign w:val="center"/>
          </w:tcPr>
          <w:p w:rsidR="00000000" w:rsidDel="00000000" w:rsidP="00000000" w:rsidRDefault="00000000" w:rsidRPr="00000000" w14:paraId="0000079E">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208587</w:t>
            </w:r>
          </w:p>
        </w:tc>
        <w:tc>
          <w:tcPr>
            <w:vAlign w:val="center"/>
          </w:tcPr>
          <w:p w:rsidR="00000000" w:rsidDel="00000000" w:rsidP="00000000" w:rsidRDefault="00000000" w:rsidRPr="00000000" w14:paraId="0000079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5.82</w:t>
            </w:r>
          </w:p>
        </w:tc>
        <w:tc>
          <w:tcPr>
            <w:vAlign w:val="center"/>
          </w:tcPr>
          <w:p w:rsidR="00000000" w:rsidDel="00000000" w:rsidP="00000000" w:rsidRDefault="00000000" w:rsidRPr="00000000" w14:paraId="000007A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O35889</w:t>
            </w:r>
          </w:p>
        </w:tc>
        <w:tc>
          <w:tcPr>
            <w:vAlign w:val="center"/>
          </w:tcPr>
          <w:p w:rsidR="00000000" w:rsidDel="00000000" w:rsidP="00000000" w:rsidRDefault="00000000" w:rsidRPr="00000000" w14:paraId="000007A1">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Afadin</w:t>
            </w:r>
          </w:p>
        </w:tc>
      </w:tr>
      <w:tr>
        <w:trPr>
          <w:cantSplit w:val="0"/>
          <w:tblHeader w:val="0"/>
        </w:trPr>
        <w:tc>
          <w:tcPr>
            <w:vAlign w:val="center"/>
          </w:tcPr>
          <w:p w:rsidR="00000000" w:rsidDel="00000000" w:rsidP="00000000" w:rsidRDefault="00000000" w:rsidRPr="00000000" w14:paraId="000007A2">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7A3">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17.95</w:t>
            </w:r>
          </w:p>
        </w:tc>
        <w:tc>
          <w:tcPr>
            <w:vAlign w:val="center"/>
          </w:tcPr>
          <w:p w:rsidR="00000000" w:rsidDel="00000000" w:rsidP="00000000" w:rsidRDefault="00000000" w:rsidRPr="00000000" w14:paraId="000007A4">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w:t>
            </w:r>
          </w:p>
        </w:tc>
        <w:tc>
          <w:tcPr>
            <w:vAlign w:val="center"/>
          </w:tcPr>
          <w:p w:rsidR="00000000" w:rsidDel="00000000" w:rsidP="00000000" w:rsidRDefault="00000000" w:rsidRPr="00000000" w14:paraId="000007A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1.09E+04</w:t>
            </w:r>
          </w:p>
        </w:tc>
        <w:tc>
          <w:tcPr>
            <w:vAlign w:val="center"/>
          </w:tcPr>
          <w:p w:rsidR="00000000" w:rsidDel="00000000" w:rsidP="00000000" w:rsidRDefault="00000000" w:rsidRPr="00000000" w14:paraId="000007A6">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62.2</w:t>
            </w:r>
          </w:p>
        </w:tc>
        <w:tc>
          <w:tcPr>
            <w:vAlign w:val="center"/>
          </w:tcPr>
          <w:p w:rsidR="00000000" w:rsidDel="00000000" w:rsidP="00000000" w:rsidRDefault="00000000" w:rsidRPr="00000000" w14:paraId="000007A7">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211602</w:t>
            </w:r>
          </w:p>
        </w:tc>
        <w:tc>
          <w:tcPr>
            <w:vAlign w:val="center"/>
          </w:tcPr>
          <w:p w:rsidR="00000000" w:rsidDel="00000000" w:rsidP="00000000" w:rsidRDefault="00000000" w:rsidRPr="00000000" w14:paraId="000007A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5.61</w:t>
            </w:r>
          </w:p>
        </w:tc>
        <w:tc>
          <w:tcPr>
            <w:vAlign w:val="center"/>
          </w:tcPr>
          <w:p w:rsidR="00000000" w:rsidDel="00000000" w:rsidP="00000000" w:rsidRDefault="00000000" w:rsidRPr="00000000" w14:paraId="000007A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P23739</w:t>
            </w:r>
          </w:p>
        </w:tc>
        <w:tc>
          <w:tcPr>
            <w:vAlign w:val="center"/>
          </w:tcPr>
          <w:p w:rsidR="00000000" w:rsidDel="00000000" w:rsidP="00000000" w:rsidRDefault="00000000" w:rsidRPr="00000000" w14:paraId="000007AA">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Sucrase-isomaltase, intestinal</w:t>
            </w:r>
          </w:p>
        </w:tc>
      </w:tr>
      <w:tr>
        <w:trPr>
          <w:cantSplit w:val="0"/>
          <w:tblHeader w:val="0"/>
        </w:trPr>
        <w:tc>
          <w:tcPr>
            <w:vAlign w:val="center"/>
          </w:tcPr>
          <w:p w:rsidR="00000000" w:rsidDel="00000000" w:rsidP="00000000" w:rsidRDefault="00000000" w:rsidRPr="00000000" w14:paraId="000007AB">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7AC">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17.52</w:t>
            </w:r>
          </w:p>
        </w:tc>
        <w:tc>
          <w:tcPr>
            <w:vAlign w:val="center"/>
          </w:tcPr>
          <w:p w:rsidR="00000000" w:rsidDel="00000000" w:rsidP="00000000" w:rsidRDefault="00000000" w:rsidRPr="00000000" w14:paraId="000007AD">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8.9</w:t>
            </w:r>
          </w:p>
        </w:tc>
        <w:tc>
          <w:tcPr>
            <w:vAlign w:val="center"/>
          </w:tcPr>
          <w:p w:rsidR="00000000" w:rsidDel="00000000" w:rsidP="00000000" w:rsidRDefault="00000000" w:rsidRPr="00000000" w14:paraId="000007A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2.66E+04</w:t>
            </w:r>
          </w:p>
        </w:tc>
        <w:tc>
          <w:tcPr>
            <w:vAlign w:val="center"/>
          </w:tcPr>
          <w:p w:rsidR="00000000" w:rsidDel="00000000" w:rsidP="00000000" w:rsidRDefault="00000000" w:rsidRPr="00000000" w14:paraId="000007AF">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79.3</w:t>
            </w:r>
          </w:p>
        </w:tc>
        <w:tc>
          <w:tcPr>
            <w:vAlign w:val="center"/>
          </w:tcPr>
          <w:p w:rsidR="00000000" w:rsidDel="00000000" w:rsidP="00000000" w:rsidRDefault="00000000" w:rsidRPr="00000000" w14:paraId="000007B0">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49416</w:t>
            </w:r>
          </w:p>
        </w:tc>
        <w:tc>
          <w:tcPr>
            <w:vAlign w:val="center"/>
          </w:tcPr>
          <w:p w:rsidR="00000000" w:rsidDel="00000000" w:rsidP="00000000" w:rsidRDefault="00000000" w:rsidRPr="00000000" w14:paraId="000007B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7.88</w:t>
            </w:r>
          </w:p>
        </w:tc>
        <w:tc>
          <w:tcPr>
            <w:vAlign w:val="center"/>
          </w:tcPr>
          <w:p w:rsidR="00000000" w:rsidDel="00000000" w:rsidP="00000000" w:rsidRDefault="00000000" w:rsidRPr="00000000" w14:paraId="000007B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Q7TNL4</w:t>
            </w:r>
          </w:p>
        </w:tc>
        <w:tc>
          <w:tcPr>
            <w:vAlign w:val="center"/>
          </w:tcPr>
          <w:p w:rsidR="00000000" w:rsidDel="00000000" w:rsidP="00000000" w:rsidRDefault="00000000" w:rsidRPr="00000000" w14:paraId="000007B3">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Serine/threonine-protein kinase 40</w:t>
            </w:r>
          </w:p>
        </w:tc>
      </w:tr>
      <w:tr>
        <w:trPr>
          <w:cantSplit w:val="0"/>
          <w:tblHeader w:val="0"/>
        </w:trPr>
        <w:tc>
          <w:tcPr>
            <w:vAlign w:val="center"/>
          </w:tcPr>
          <w:p w:rsidR="00000000" w:rsidDel="00000000" w:rsidP="00000000" w:rsidRDefault="00000000" w:rsidRPr="00000000" w14:paraId="000007B4">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7B5">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17.2</w:t>
            </w:r>
          </w:p>
        </w:tc>
        <w:tc>
          <w:tcPr>
            <w:vAlign w:val="center"/>
          </w:tcPr>
          <w:p w:rsidR="00000000" w:rsidDel="00000000" w:rsidP="00000000" w:rsidRDefault="00000000" w:rsidRPr="00000000" w14:paraId="000007B6">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4.3</w:t>
            </w:r>
          </w:p>
        </w:tc>
        <w:tc>
          <w:tcPr>
            <w:vAlign w:val="center"/>
          </w:tcPr>
          <w:p w:rsidR="00000000" w:rsidDel="00000000" w:rsidP="00000000" w:rsidRDefault="00000000" w:rsidRPr="00000000" w14:paraId="000007B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1.00E+05</w:t>
            </w:r>
          </w:p>
        </w:tc>
        <w:tc>
          <w:tcPr>
            <w:vAlign w:val="center"/>
          </w:tcPr>
          <w:p w:rsidR="00000000" w:rsidDel="00000000" w:rsidP="00000000" w:rsidRDefault="00000000" w:rsidRPr="00000000" w14:paraId="000007B8">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vAlign w:val="center"/>
          </w:tcPr>
          <w:p w:rsidR="00000000" w:rsidDel="00000000" w:rsidP="00000000" w:rsidRDefault="00000000" w:rsidRPr="00000000" w14:paraId="000007B9">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78039</w:t>
            </w:r>
          </w:p>
        </w:tc>
        <w:tc>
          <w:tcPr>
            <w:vAlign w:val="center"/>
          </w:tcPr>
          <w:p w:rsidR="00000000" w:rsidDel="00000000" w:rsidP="00000000" w:rsidRDefault="00000000" w:rsidRPr="00000000" w14:paraId="000007B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5.72</w:t>
            </w:r>
          </w:p>
        </w:tc>
        <w:tc>
          <w:tcPr>
            <w:vAlign w:val="center"/>
          </w:tcPr>
          <w:p w:rsidR="00000000" w:rsidDel="00000000" w:rsidP="00000000" w:rsidRDefault="00000000" w:rsidRPr="00000000" w14:paraId="000007B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Q5BK65</w:t>
            </w:r>
          </w:p>
        </w:tc>
        <w:tc>
          <w:tcPr>
            <w:vAlign w:val="center"/>
          </w:tcPr>
          <w:p w:rsidR="00000000" w:rsidDel="00000000" w:rsidP="00000000" w:rsidRDefault="00000000" w:rsidRPr="00000000" w14:paraId="000007BC">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Transforming growth factor beta activator LRRC33</w:t>
            </w:r>
          </w:p>
        </w:tc>
      </w:tr>
      <w:tr>
        <w:trPr>
          <w:cantSplit w:val="0"/>
          <w:tblHeader w:val="0"/>
        </w:trPr>
        <w:tc>
          <w:tcPr>
            <w:vAlign w:val="center"/>
          </w:tcPr>
          <w:p w:rsidR="00000000" w:rsidDel="00000000" w:rsidP="00000000" w:rsidRDefault="00000000" w:rsidRPr="00000000" w14:paraId="000007BD">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7BE">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16.11</w:t>
            </w:r>
          </w:p>
        </w:tc>
        <w:tc>
          <w:tcPr>
            <w:vAlign w:val="center"/>
          </w:tcPr>
          <w:p w:rsidR="00000000" w:rsidDel="00000000" w:rsidP="00000000" w:rsidRDefault="00000000" w:rsidRPr="00000000" w14:paraId="000007BF">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w:t>
            </w:r>
          </w:p>
        </w:tc>
        <w:tc>
          <w:tcPr>
            <w:vAlign w:val="center"/>
          </w:tcPr>
          <w:p w:rsidR="00000000" w:rsidDel="00000000" w:rsidP="00000000" w:rsidRDefault="00000000" w:rsidRPr="00000000" w14:paraId="000007C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4.93E+04</w:t>
            </w:r>
          </w:p>
        </w:tc>
        <w:tc>
          <w:tcPr>
            <w:vAlign w:val="center"/>
          </w:tcPr>
          <w:p w:rsidR="00000000" w:rsidDel="00000000" w:rsidP="00000000" w:rsidRDefault="00000000" w:rsidRPr="00000000" w14:paraId="000007C1">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84.3</w:t>
            </w:r>
          </w:p>
        </w:tc>
        <w:tc>
          <w:tcPr>
            <w:vAlign w:val="center"/>
          </w:tcPr>
          <w:p w:rsidR="00000000" w:rsidDel="00000000" w:rsidP="00000000" w:rsidRDefault="00000000" w:rsidRPr="00000000" w14:paraId="000007C2">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138978</w:t>
            </w:r>
          </w:p>
        </w:tc>
        <w:tc>
          <w:tcPr>
            <w:vAlign w:val="center"/>
          </w:tcPr>
          <w:p w:rsidR="00000000" w:rsidDel="00000000" w:rsidP="00000000" w:rsidRDefault="00000000" w:rsidRPr="00000000" w14:paraId="000007C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5.71</w:t>
            </w:r>
          </w:p>
        </w:tc>
        <w:tc>
          <w:tcPr>
            <w:vAlign w:val="center"/>
          </w:tcPr>
          <w:p w:rsidR="00000000" w:rsidDel="00000000" w:rsidP="00000000" w:rsidRDefault="00000000" w:rsidRPr="00000000" w14:paraId="000007C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P02454</w:t>
            </w:r>
          </w:p>
        </w:tc>
        <w:tc>
          <w:tcPr>
            <w:vAlign w:val="center"/>
          </w:tcPr>
          <w:p w:rsidR="00000000" w:rsidDel="00000000" w:rsidP="00000000" w:rsidRDefault="00000000" w:rsidRPr="00000000" w14:paraId="000007C5">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Collagen alpha-1(I) chain</w:t>
            </w:r>
          </w:p>
        </w:tc>
      </w:tr>
      <w:tr>
        <w:trPr>
          <w:cantSplit w:val="0"/>
          <w:tblHeader w:val="0"/>
        </w:trPr>
        <w:tc>
          <w:tcPr>
            <w:vAlign w:val="center"/>
          </w:tcPr>
          <w:p w:rsidR="00000000" w:rsidDel="00000000" w:rsidP="00000000" w:rsidRDefault="00000000" w:rsidRPr="00000000" w14:paraId="000007C6">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7C7">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15.72</w:t>
            </w:r>
          </w:p>
        </w:tc>
        <w:tc>
          <w:tcPr>
            <w:vAlign w:val="center"/>
          </w:tcPr>
          <w:p w:rsidR="00000000" w:rsidDel="00000000" w:rsidP="00000000" w:rsidRDefault="00000000" w:rsidRPr="00000000" w14:paraId="000007C8">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4.5</w:t>
            </w:r>
          </w:p>
        </w:tc>
        <w:tc>
          <w:tcPr>
            <w:vAlign w:val="center"/>
          </w:tcPr>
          <w:p w:rsidR="00000000" w:rsidDel="00000000" w:rsidP="00000000" w:rsidRDefault="00000000" w:rsidRPr="00000000" w14:paraId="000007C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1.83E+04</w:t>
            </w:r>
          </w:p>
        </w:tc>
        <w:tc>
          <w:tcPr>
            <w:vAlign w:val="center"/>
          </w:tcPr>
          <w:p w:rsidR="00000000" w:rsidDel="00000000" w:rsidP="00000000" w:rsidRDefault="00000000" w:rsidRPr="00000000" w14:paraId="000007CA">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w:t>
            </w:r>
          </w:p>
        </w:tc>
        <w:tc>
          <w:tcPr>
            <w:vAlign w:val="center"/>
          </w:tcPr>
          <w:p w:rsidR="00000000" w:rsidDel="00000000" w:rsidP="00000000" w:rsidRDefault="00000000" w:rsidRPr="00000000" w14:paraId="000007CB">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88335</w:t>
            </w:r>
          </w:p>
        </w:tc>
        <w:tc>
          <w:tcPr>
            <w:vAlign w:val="center"/>
          </w:tcPr>
          <w:p w:rsidR="00000000" w:rsidDel="00000000" w:rsidP="00000000" w:rsidRDefault="00000000" w:rsidRPr="00000000" w14:paraId="000007C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9.28</w:t>
            </w:r>
          </w:p>
        </w:tc>
        <w:tc>
          <w:tcPr>
            <w:vAlign w:val="center"/>
          </w:tcPr>
          <w:p w:rsidR="00000000" w:rsidDel="00000000" w:rsidP="00000000" w:rsidRDefault="00000000" w:rsidRPr="00000000" w14:paraId="000007C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Q6MGA9</w:t>
            </w:r>
          </w:p>
        </w:tc>
        <w:tc>
          <w:tcPr>
            <w:vAlign w:val="center"/>
          </w:tcPr>
          <w:p w:rsidR="00000000" w:rsidDel="00000000" w:rsidP="00000000" w:rsidRDefault="00000000" w:rsidRPr="00000000" w14:paraId="000007CE">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Bromodomain-containing protein 2</w:t>
            </w:r>
          </w:p>
        </w:tc>
      </w:tr>
      <w:tr>
        <w:trPr>
          <w:cantSplit w:val="0"/>
          <w:tblHeader w:val="0"/>
        </w:trPr>
        <w:tc>
          <w:tcPr>
            <w:vAlign w:val="center"/>
          </w:tcPr>
          <w:p w:rsidR="00000000" w:rsidDel="00000000" w:rsidP="00000000" w:rsidRDefault="00000000" w:rsidRPr="00000000" w14:paraId="000007CF">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7D0">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27.86</w:t>
            </w:r>
          </w:p>
        </w:tc>
        <w:tc>
          <w:tcPr>
            <w:vAlign w:val="center"/>
          </w:tcPr>
          <w:p w:rsidR="00000000" w:rsidDel="00000000" w:rsidP="00000000" w:rsidRDefault="00000000" w:rsidRPr="00000000" w14:paraId="000007D1">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10.3</w:t>
            </w:r>
          </w:p>
        </w:tc>
        <w:tc>
          <w:tcPr>
            <w:vAlign w:val="center"/>
          </w:tcPr>
          <w:p w:rsidR="00000000" w:rsidDel="00000000" w:rsidP="00000000" w:rsidRDefault="00000000" w:rsidRPr="00000000" w14:paraId="000007D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2.39E+04</w:t>
            </w:r>
          </w:p>
        </w:tc>
        <w:tc>
          <w:tcPr>
            <w:vAlign w:val="center"/>
          </w:tcPr>
          <w:p w:rsidR="00000000" w:rsidDel="00000000" w:rsidP="00000000" w:rsidRDefault="00000000" w:rsidRPr="00000000" w14:paraId="000007D3">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74.3</w:t>
            </w:r>
          </w:p>
        </w:tc>
        <w:tc>
          <w:tcPr>
            <w:vAlign w:val="center"/>
          </w:tcPr>
          <w:p w:rsidR="00000000" w:rsidDel="00000000" w:rsidP="00000000" w:rsidRDefault="00000000" w:rsidRPr="00000000" w14:paraId="000007D4">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67367</w:t>
            </w:r>
          </w:p>
        </w:tc>
        <w:tc>
          <w:tcPr>
            <w:vAlign w:val="center"/>
          </w:tcPr>
          <w:p w:rsidR="00000000" w:rsidDel="00000000" w:rsidP="00000000" w:rsidRDefault="00000000" w:rsidRPr="00000000" w14:paraId="000007D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7.2</w:t>
            </w:r>
          </w:p>
        </w:tc>
        <w:tc>
          <w:tcPr>
            <w:vAlign w:val="center"/>
          </w:tcPr>
          <w:p w:rsidR="00000000" w:rsidDel="00000000" w:rsidP="00000000" w:rsidRDefault="00000000" w:rsidRPr="00000000" w14:paraId="000007D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Q32PX7</w:t>
            </w:r>
          </w:p>
        </w:tc>
        <w:tc>
          <w:tcPr>
            <w:vAlign w:val="center"/>
          </w:tcPr>
          <w:p w:rsidR="00000000" w:rsidDel="00000000" w:rsidP="00000000" w:rsidRDefault="00000000" w:rsidRPr="00000000" w14:paraId="000007D7">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Far upstream element-binding protein 1</w:t>
            </w:r>
          </w:p>
        </w:tc>
      </w:tr>
      <w:tr>
        <w:trPr>
          <w:cantSplit w:val="0"/>
          <w:tblHeader w:val="0"/>
        </w:trPr>
        <w:tc>
          <w:tcPr>
            <w:vAlign w:val="center"/>
          </w:tcPr>
          <w:p w:rsidR="00000000" w:rsidDel="00000000" w:rsidP="00000000" w:rsidRDefault="00000000" w:rsidRPr="00000000" w14:paraId="000007D8">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7D9">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26.58</w:t>
            </w:r>
          </w:p>
        </w:tc>
        <w:tc>
          <w:tcPr>
            <w:vAlign w:val="center"/>
          </w:tcPr>
          <w:p w:rsidR="00000000" w:rsidDel="00000000" w:rsidP="00000000" w:rsidRDefault="00000000" w:rsidRPr="00000000" w14:paraId="000007DA">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4.1</w:t>
            </w:r>
          </w:p>
        </w:tc>
        <w:tc>
          <w:tcPr>
            <w:vAlign w:val="center"/>
          </w:tcPr>
          <w:p w:rsidR="00000000" w:rsidDel="00000000" w:rsidP="00000000" w:rsidRDefault="00000000" w:rsidRPr="00000000" w14:paraId="000007D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6.32E+04</w:t>
            </w:r>
          </w:p>
        </w:tc>
        <w:tc>
          <w:tcPr>
            <w:vAlign w:val="center"/>
          </w:tcPr>
          <w:p w:rsidR="00000000" w:rsidDel="00000000" w:rsidP="00000000" w:rsidRDefault="00000000" w:rsidRPr="00000000" w14:paraId="000007DC">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74.8</w:t>
            </w:r>
          </w:p>
        </w:tc>
        <w:tc>
          <w:tcPr>
            <w:vAlign w:val="center"/>
          </w:tcPr>
          <w:p w:rsidR="00000000" w:rsidDel="00000000" w:rsidP="00000000" w:rsidRDefault="00000000" w:rsidRPr="00000000" w14:paraId="000007DD">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117712</w:t>
            </w:r>
          </w:p>
        </w:tc>
        <w:tc>
          <w:tcPr>
            <w:vAlign w:val="center"/>
          </w:tcPr>
          <w:p w:rsidR="00000000" w:rsidDel="00000000" w:rsidP="00000000" w:rsidRDefault="00000000" w:rsidRPr="00000000" w14:paraId="000007D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5.56</w:t>
            </w:r>
          </w:p>
        </w:tc>
        <w:tc>
          <w:tcPr>
            <w:vAlign w:val="center"/>
          </w:tcPr>
          <w:p w:rsidR="00000000" w:rsidDel="00000000" w:rsidP="00000000" w:rsidRDefault="00000000" w:rsidRPr="00000000" w14:paraId="000007D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Q6QLM7</w:t>
            </w:r>
          </w:p>
        </w:tc>
        <w:tc>
          <w:tcPr>
            <w:vAlign w:val="center"/>
          </w:tcPr>
          <w:p w:rsidR="00000000" w:rsidDel="00000000" w:rsidP="00000000" w:rsidRDefault="00000000" w:rsidRPr="00000000" w14:paraId="000007E0">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Kinesin heavy chain isoform 5A</w:t>
            </w:r>
          </w:p>
        </w:tc>
      </w:tr>
      <w:tr>
        <w:trPr>
          <w:cantSplit w:val="0"/>
          <w:tblHeader w:val="0"/>
        </w:trPr>
        <w:tc>
          <w:tcPr>
            <w:vAlign w:val="center"/>
          </w:tcPr>
          <w:p w:rsidR="00000000" w:rsidDel="00000000" w:rsidP="00000000" w:rsidRDefault="00000000" w:rsidRPr="00000000" w14:paraId="000007E1">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7E2">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26.44</w:t>
            </w:r>
          </w:p>
        </w:tc>
        <w:tc>
          <w:tcPr>
            <w:vAlign w:val="center"/>
          </w:tcPr>
          <w:p w:rsidR="00000000" w:rsidDel="00000000" w:rsidP="00000000" w:rsidRDefault="00000000" w:rsidRPr="00000000" w14:paraId="000007E3">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6.3</w:t>
            </w:r>
          </w:p>
        </w:tc>
        <w:tc>
          <w:tcPr>
            <w:vAlign w:val="center"/>
          </w:tcPr>
          <w:p w:rsidR="00000000" w:rsidDel="00000000" w:rsidP="00000000" w:rsidRDefault="00000000" w:rsidRPr="00000000" w14:paraId="000007E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2.84E+03</w:t>
            </w:r>
          </w:p>
        </w:tc>
        <w:tc>
          <w:tcPr>
            <w:vAlign w:val="center"/>
          </w:tcPr>
          <w:p w:rsidR="00000000" w:rsidDel="00000000" w:rsidP="00000000" w:rsidRDefault="00000000" w:rsidRPr="00000000" w14:paraId="000007E5">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79.2</w:t>
            </w:r>
          </w:p>
        </w:tc>
        <w:tc>
          <w:tcPr>
            <w:vAlign w:val="center"/>
          </w:tcPr>
          <w:p w:rsidR="00000000" w:rsidDel="00000000" w:rsidP="00000000" w:rsidRDefault="00000000" w:rsidRPr="00000000" w14:paraId="000007E6">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79484</w:t>
            </w:r>
          </w:p>
        </w:tc>
        <w:tc>
          <w:tcPr>
            <w:vAlign w:val="center"/>
          </w:tcPr>
          <w:p w:rsidR="00000000" w:rsidDel="00000000" w:rsidP="00000000" w:rsidRDefault="00000000" w:rsidRPr="00000000" w14:paraId="000007E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9.16</w:t>
            </w:r>
          </w:p>
        </w:tc>
        <w:tc>
          <w:tcPr>
            <w:vAlign w:val="center"/>
          </w:tcPr>
          <w:p w:rsidR="00000000" w:rsidDel="00000000" w:rsidP="00000000" w:rsidRDefault="00000000" w:rsidRPr="00000000" w14:paraId="000007E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P83829</w:t>
            </w:r>
          </w:p>
        </w:tc>
        <w:tc>
          <w:tcPr>
            <w:vAlign w:val="center"/>
          </w:tcPr>
          <w:p w:rsidR="00000000" w:rsidDel="00000000" w:rsidP="00000000" w:rsidRDefault="00000000" w:rsidRPr="00000000" w14:paraId="000007E9">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Intraflagellar transport protein 81 homolog</w:t>
            </w:r>
          </w:p>
        </w:tc>
      </w:tr>
      <w:tr>
        <w:trPr>
          <w:cantSplit w:val="0"/>
          <w:tblHeader w:val="0"/>
        </w:trPr>
        <w:tc>
          <w:tcPr>
            <w:vAlign w:val="center"/>
          </w:tcPr>
          <w:p w:rsidR="00000000" w:rsidDel="00000000" w:rsidP="00000000" w:rsidRDefault="00000000" w:rsidRPr="00000000" w14:paraId="000007EA">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7EB">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26.11</w:t>
            </w:r>
          </w:p>
        </w:tc>
        <w:tc>
          <w:tcPr>
            <w:vAlign w:val="center"/>
          </w:tcPr>
          <w:p w:rsidR="00000000" w:rsidDel="00000000" w:rsidP="00000000" w:rsidRDefault="00000000" w:rsidRPr="00000000" w14:paraId="000007EC">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0.6</w:t>
            </w:r>
          </w:p>
        </w:tc>
        <w:tc>
          <w:tcPr>
            <w:vAlign w:val="center"/>
          </w:tcPr>
          <w:p w:rsidR="00000000" w:rsidDel="00000000" w:rsidP="00000000" w:rsidRDefault="00000000" w:rsidRPr="00000000" w14:paraId="000007E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1.20E+04</w:t>
            </w:r>
          </w:p>
        </w:tc>
        <w:tc>
          <w:tcPr>
            <w:vAlign w:val="center"/>
          </w:tcPr>
          <w:p w:rsidR="00000000" w:rsidDel="00000000" w:rsidP="00000000" w:rsidRDefault="00000000" w:rsidRPr="00000000" w14:paraId="000007EE">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76.7</w:t>
            </w:r>
          </w:p>
        </w:tc>
        <w:tc>
          <w:tcPr>
            <w:vAlign w:val="center"/>
          </w:tcPr>
          <w:p w:rsidR="00000000" w:rsidDel="00000000" w:rsidP="00000000" w:rsidRDefault="00000000" w:rsidRPr="00000000" w14:paraId="000007EF">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505445</w:t>
            </w:r>
          </w:p>
        </w:tc>
        <w:tc>
          <w:tcPr>
            <w:vAlign w:val="center"/>
          </w:tcPr>
          <w:p w:rsidR="00000000" w:rsidDel="00000000" w:rsidP="00000000" w:rsidRDefault="00000000" w:rsidRPr="00000000" w14:paraId="000007F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4.72</w:t>
            </w:r>
          </w:p>
        </w:tc>
        <w:tc>
          <w:tcPr>
            <w:vAlign w:val="center"/>
          </w:tcPr>
          <w:p w:rsidR="00000000" w:rsidDel="00000000" w:rsidP="00000000" w:rsidRDefault="00000000" w:rsidRPr="00000000" w14:paraId="000007F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Q8R508</w:t>
            </w:r>
          </w:p>
        </w:tc>
        <w:tc>
          <w:tcPr>
            <w:vAlign w:val="center"/>
          </w:tcPr>
          <w:p w:rsidR="00000000" w:rsidDel="00000000" w:rsidP="00000000" w:rsidRDefault="00000000" w:rsidRPr="00000000" w14:paraId="000007F2">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Protocadherin Fat 3</w:t>
            </w:r>
          </w:p>
        </w:tc>
      </w:tr>
      <w:tr>
        <w:trPr>
          <w:cantSplit w:val="0"/>
          <w:tblHeader w:val="0"/>
        </w:trPr>
        <w:tc>
          <w:tcPr>
            <w:vAlign w:val="center"/>
          </w:tcPr>
          <w:p w:rsidR="00000000" w:rsidDel="00000000" w:rsidP="00000000" w:rsidRDefault="00000000" w:rsidRPr="00000000" w14:paraId="000007F3">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7F4">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23.52</w:t>
            </w:r>
          </w:p>
        </w:tc>
        <w:tc>
          <w:tcPr>
            <w:vAlign w:val="center"/>
          </w:tcPr>
          <w:p w:rsidR="00000000" w:rsidDel="00000000" w:rsidP="00000000" w:rsidRDefault="00000000" w:rsidRPr="00000000" w14:paraId="000007F5">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2.6</w:t>
            </w:r>
          </w:p>
        </w:tc>
        <w:tc>
          <w:tcPr>
            <w:vAlign w:val="center"/>
          </w:tcPr>
          <w:p w:rsidR="00000000" w:rsidDel="00000000" w:rsidP="00000000" w:rsidRDefault="00000000" w:rsidRPr="00000000" w14:paraId="000007F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1.36E+05</w:t>
            </w:r>
          </w:p>
        </w:tc>
        <w:tc>
          <w:tcPr>
            <w:vAlign w:val="center"/>
          </w:tcPr>
          <w:p w:rsidR="00000000" w:rsidDel="00000000" w:rsidP="00000000" w:rsidRDefault="00000000" w:rsidRPr="00000000" w14:paraId="000007F7">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74.9</w:t>
            </w:r>
          </w:p>
        </w:tc>
        <w:tc>
          <w:tcPr>
            <w:vAlign w:val="center"/>
          </w:tcPr>
          <w:p w:rsidR="00000000" w:rsidDel="00000000" w:rsidP="00000000" w:rsidRDefault="00000000" w:rsidRPr="00000000" w14:paraId="000007F8">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87991</w:t>
            </w:r>
          </w:p>
        </w:tc>
        <w:tc>
          <w:tcPr>
            <w:vAlign w:val="center"/>
          </w:tcPr>
          <w:p w:rsidR="00000000" w:rsidDel="00000000" w:rsidP="00000000" w:rsidRDefault="00000000" w:rsidRPr="00000000" w14:paraId="000007F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8.27</w:t>
            </w:r>
          </w:p>
        </w:tc>
        <w:tc>
          <w:tcPr>
            <w:vAlign w:val="center"/>
          </w:tcPr>
          <w:p w:rsidR="00000000" w:rsidDel="00000000" w:rsidP="00000000" w:rsidRDefault="00000000" w:rsidRPr="00000000" w14:paraId="000007F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O88496</w:t>
            </w:r>
          </w:p>
        </w:tc>
        <w:tc>
          <w:tcPr>
            <w:vAlign w:val="center"/>
          </w:tcPr>
          <w:p w:rsidR="00000000" w:rsidDel="00000000" w:rsidP="00000000" w:rsidRDefault="00000000" w:rsidRPr="00000000" w14:paraId="000007FB">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Vitamin K-dependent gamma-carboxylase</w:t>
            </w:r>
          </w:p>
        </w:tc>
      </w:tr>
      <w:tr>
        <w:trPr>
          <w:cantSplit w:val="0"/>
          <w:tblHeader w:val="0"/>
        </w:trPr>
        <w:tc>
          <w:tcPr>
            <w:vAlign w:val="center"/>
          </w:tcPr>
          <w:p w:rsidR="00000000" w:rsidDel="00000000" w:rsidP="00000000" w:rsidRDefault="00000000" w:rsidRPr="00000000" w14:paraId="000007FC">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7FD">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22.04</w:t>
            </w:r>
          </w:p>
        </w:tc>
        <w:tc>
          <w:tcPr>
            <w:vAlign w:val="center"/>
          </w:tcPr>
          <w:p w:rsidR="00000000" w:rsidDel="00000000" w:rsidP="00000000" w:rsidRDefault="00000000" w:rsidRPr="00000000" w14:paraId="000007FE">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4.7</w:t>
            </w:r>
          </w:p>
        </w:tc>
        <w:tc>
          <w:tcPr>
            <w:vAlign w:val="center"/>
          </w:tcPr>
          <w:p w:rsidR="00000000" w:rsidDel="00000000" w:rsidP="00000000" w:rsidRDefault="00000000" w:rsidRPr="00000000" w14:paraId="000007F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4.15E+04</w:t>
            </w:r>
          </w:p>
        </w:tc>
        <w:tc>
          <w:tcPr>
            <w:vAlign w:val="center"/>
          </w:tcPr>
          <w:p w:rsidR="00000000" w:rsidDel="00000000" w:rsidP="00000000" w:rsidRDefault="00000000" w:rsidRPr="00000000" w14:paraId="00000800">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81.5</w:t>
            </w:r>
          </w:p>
        </w:tc>
        <w:tc>
          <w:tcPr>
            <w:vAlign w:val="center"/>
          </w:tcPr>
          <w:p w:rsidR="00000000" w:rsidDel="00000000" w:rsidP="00000000" w:rsidRDefault="00000000" w:rsidRPr="00000000" w14:paraId="00000801">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98066</w:t>
            </w:r>
          </w:p>
        </w:tc>
        <w:tc>
          <w:tcPr>
            <w:vAlign w:val="center"/>
          </w:tcPr>
          <w:p w:rsidR="00000000" w:rsidDel="00000000" w:rsidP="00000000" w:rsidRDefault="00000000" w:rsidRPr="00000000" w14:paraId="0000080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7.36</w:t>
            </w:r>
          </w:p>
        </w:tc>
        <w:tc>
          <w:tcPr>
            <w:vAlign w:val="center"/>
          </w:tcPr>
          <w:p w:rsidR="00000000" w:rsidDel="00000000" w:rsidP="00000000" w:rsidRDefault="00000000" w:rsidRPr="00000000" w14:paraId="0000080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Q5PQP9</w:t>
            </w:r>
          </w:p>
        </w:tc>
        <w:tc>
          <w:tcPr>
            <w:vAlign w:val="center"/>
          </w:tcPr>
          <w:p w:rsidR="00000000" w:rsidDel="00000000" w:rsidP="00000000" w:rsidRDefault="00000000" w:rsidRPr="00000000" w14:paraId="00000804">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Armadillo repeat-containing protein 5</w:t>
            </w:r>
          </w:p>
        </w:tc>
      </w:tr>
      <w:tr>
        <w:trPr>
          <w:cantSplit w:val="0"/>
          <w:tblHeader w:val="0"/>
        </w:trPr>
        <w:tc>
          <w:tcPr>
            <w:vAlign w:val="center"/>
          </w:tcPr>
          <w:p w:rsidR="00000000" w:rsidDel="00000000" w:rsidP="00000000" w:rsidRDefault="00000000" w:rsidRPr="00000000" w14:paraId="00000805">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806">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21.24</w:t>
            </w:r>
          </w:p>
        </w:tc>
        <w:tc>
          <w:tcPr>
            <w:vAlign w:val="center"/>
          </w:tcPr>
          <w:p w:rsidR="00000000" w:rsidDel="00000000" w:rsidP="00000000" w:rsidRDefault="00000000" w:rsidRPr="00000000" w14:paraId="00000807">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w:t>
            </w:r>
          </w:p>
        </w:tc>
        <w:tc>
          <w:tcPr>
            <w:vAlign w:val="center"/>
          </w:tcPr>
          <w:p w:rsidR="00000000" w:rsidDel="00000000" w:rsidP="00000000" w:rsidRDefault="00000000" w:rsidRPr="00000000" w14:paraId="0000080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7.87E+03</w:t>
            </w:r>
          </w:p>
        </w:tc>
        <w:tc>
          <w:tcPr>
            <w:vAlign w:val="center"/>
          </w:tcPr>
          <w:p w:rsidR="00000000" w:rsidDel="00000000" w:rsidP="00000000" w:rsidRDefault="00000000" w:rsidRPr="00000000" w14:paraId="00000809">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61.6</w:t>
            </w:r>
          </w:p>
        </w:tc>
        <w:tc>
          <w:tcPr>
            <w:vAlign w:val="center"/>
          </w:tcPr>
          <w:p w:rsidR="00000000" w:rsidDel="00000000" w:rsidP="00000000" w:rsidRDefault="00000000" w:rsidRPr="00000000" w14:paraId="0000080A">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188304</w:t>
            </w:r>
          </w:p>
        </w:tc>
        <w:tc>
          <w:tcPr>
            <w:vAlign w:val="center"/>
          </w:tcPr>
          <w:p w:rsidR="00000000" w:rsidDel="00000000" w:rsidP="00000000" w:rsidRDefault="00000000" w:rsidRPr="00000000" w14:paraId="0000080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6.55</w:t>
            </w:r>
          </w:p>
        </w:tc>
        <w:tc>
          <w:tcPr>
            <w:vAlign w:val="center"/>
          </w:tcPr>
          <w:p w:rsidR="00000000" w:rsidDel="00000000" w:rsidP="00000000" w:rsidRDefault="00000000" w:rsidRPr="00000000" w14:paraId="0000080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Q9Z286</w:t>
            </w:r>
          </w:p>
        </w:tc>
        <w:tc>
          <w:tcPr>
            <w:vAlign w:val="center"/>
          </w:tcPr>
          <w:p w:rsidR="00000000" w:rsidDel="00000000" w:rsidP="00000000" w:rsidRDefault="00000000" w:rsidRPr="00000000" w14:paraId="0000080D">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Adenylate cyclase type 10</w:t>
            </w:r>
          </w:p>
        </w:tc>
      </w:tr>
      <w:tr>
        <w:trPr>
          <w:cantSplit w:val="0"/>
          <w:tblHeader w:val="0"/>
        </w:trPr>
        <w:tc>
          <w:tcPr>
            <w:vAlign w:val="center"/>
          </w:tcPr>
          <w:p w:rsidR="00000000" w:rsidDel="00000000" w:rsidP="00000000" w:rsidRDefault="00000000" w:rsidRPr="00000000" w14:paraId="0000080E">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80F">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21.02</w:t>
            </w:r>
          </w:p>
        </w:tc>
        <w:tc>
          <w:tcPr>
            <w:vAlign w:val="center"/>
          </w:tcPr>
          <w:p w:rsidR="00000000" w:rsidDel="00000000" w:rsidP="00000000" w:rsidRDefault="00000000" w:rsidRPr="00000000" w14:paraId="00000810">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2.8</w:t>
            </w:r>
          </w:p>
        </w:tc>
        <w:tc>
          <w:tcPr>
            <w:vAlign w:val="center"/>
          </w:tcPr>
          <w:p w:rsidR="00000000" w:rsidDel="00000000" w:rsidP="00000000" w:rsidRDefault="00000000" w:rsidRPr="00000000" w14:paraId="0000081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1.94E+04</w:t>
            </w:r>
          </w:p>
        </w:tc>
        <w:tc>
          <w:tcPr>
            <w:vAlign w:val="center"/>
          </w:tcPr>
          <w:p w:rsidR="00000000" w:rsidDel="00000000" w:rsidP="00000000" w:rsidRDefault="00000000" w:rsidRPr="00000000" w14:paraId="00000812">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80.4</w:t>
            </w:r>
          </w:p>
        </w:tc>
        <w:tc>
          <w:tcPr>
            <w:vAlign w:val="center"/>
          </w:tcPr>
          <w:p w:rsidR="00000000" w:rsidDel="00000000" w:rsidP="00000000" w:rsidRDefault="00000000" w:rsidRPr="00000000" w14:paraId="00000813">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151377</w:t>
            </w:r>
          </w:p>
        </w:tc>
        <w:tc>
          <w:tcPr>
            <w:vAlign w:val="center"/>
          </w:tcPr>
          <w:p w:rsidR="00000000" w:rsidDel="00000000" w:rsidP="00000000" w:rsidRDefault="00000000" w:rsidRPr="00000000" w14:paraId="0000081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5.87</w:t>
            </w:r>
          </w:p>
        </w:tc>
        <w:tc>
          <w:tcPr>
            <w:vAlign w:val="center"/>
          </w:tcPr>
          <w:p w:rsidR="00000000" w:rsidDel="00000000" w:rsidP="00000000" w:rsidRDefault="00000000" w:rsidRPr="00000000" w14:paraId="0000081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P97603</w:t>
            </w:r>
          </w:p>
        </w:tc>
        <w:tc>
          <w:tcPr>
            <w:vAlign w:val="center"/>
          </w:tcPr>
          <w:p w:rsidR="00000000" w:rsidDel="00000000" w:rsidP="00000000" w:rsidRDefault="00000000" w:rsidRPr="00000000" w14:paraId="00000816">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Neogenin (Fragment)</w:t>
            </w:r>
          </w:p>
        </w:tc>
      </w:tr>
      <w:tr>
        <w:trPr>
          <w:cantSplit w:val="0"/>
          <w:tblHeader w:val="0"/>
        </w:trPr>
        <w:tc>
          <w:tcPr>
            <w:vAlign w:val="center"/>
          </w:tcPr>
          <w:p w:rsidR="00000000" w:rsidDel="00000000" w:rsidP="00000000" w:rsidRDefault="00000000" w:rsidRPr="00000000" w14:paraId="00000817">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818">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19.83</w:t>
            </w:r>
          </w:p>
        </w:tc>
        <w:tc>
          <w:tcPr>
            <w:vAlign w:val="center"/>
          </w:tcPr>
          <w:p w:rsidR="00000000" w:rsidDel="00000000" w:rsidP="00000000" w:rsidRDefault="00000000" w:rsidRPr="00000000" w14:paraId="00000819">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w:t>
            </w:r>
          </w:p>
        </w:tc>
        <w:tc>
          <w:tcPr>
            <w:vAlign w:val="center"/>
          </w:tcPr>
          <w:p w:rsidR="00000000" w:rsidDel="00000000" w:rsidP="00000000" w:rsidRDefault="00000000" w:rsidRPr="00000000" w14:paraId="0000081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1.96E+03</w:t>
            </w:r>
          </w:p>
        </w:tc>
        <w:tc>
          <w:tcPr>
            <w:vAlign w:val="center"/>
          </w:tcPr>
          <w:p w:rsidR="00000000" w:rsidDel="00000000" w:rsidP="00000000" w:rsidRDefault="00000000" w:rsidRPr="00000000" w14:paraId="0000081B">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90.7</w:t>
            </w:r>
          </w:p>
        </w:tc>
        <w:tc>
          <w:tcPr>
            <w:vAlign w:val="center"/>
          </w:tcPr>
          <w:p w:rsidR="00000000" w:rsidDel="00000000" w:rsidP="00000000" w:rsidRDefault="00000000" w:rsidRPr="00000000" w14:paraId="0000081C">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204238</w:t>
            </w:r>
          </w:p>
        </w:tc>
        <w:tc>
          <w:tcPr>
            <w:vAlign w:val="center"/>
          </w:tcPr>
          <w:p w:rsidR="00000000" w:rsidDel="00000000" w:rsidP="00000000" w:rsidRDefault="00000000" w:rsidRPr="00000000" w14:paraId="0000081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9.02</w:t>
            </w:r>
          </w:p>
        </w:tc>
        <w:tc>
          <w:tcPr>
            <w:vAlign w:val="center"/>
          </w:tcPr>
          <w:p w:rsidR="00000000" w:rsidDel="00000000" w:rsidP="00000000" w:rsidRDefault="00000000" w:rsidRPr="00000000" w14:paraId="0000081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O88457</w:t>
            </w:r>
          </w:p>
        </w:tc>
        <w:tc>
          <w:tcPr>
            <w:vAlign w:val="center"/>
          </w:tcPr>
          <w:p w:rsidR="00000000" w:rsidDel="00000000" w:rsidP="00000000" w:rsidRDefault="00000000" w:rsidRPr="00000000" w14:paraId="0000081F">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Sodium channel protein type 11 subunit alpha</w:t>
            </w:r>
          </w:p>
        </w:tc>
      </w:tr>
      <w:tr>
        <w:trPr>
          <w:cantSplit w:val="0"/>
          <w:tblHeader w:val="0"/>
        </w:trPr>
        <w:tc>
          <w:tcPr>
            <w:vAlign w:val="center"/>
          </w:tcPr>
          <w:p w:rsidR="00000000" w:rsidDel="00000000" w:rsidP="00000000" w:rsidRDefault="00000000" w:rsidRPr="00000000" w14:paraId="00000820">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821">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19.28</w:t>
            </w:r>
          </w:p>
        </w:tc>
        <w:tc>
          <w:tcPr>
            <w:vAlign w:val="center"/>
          </w:tcPr>
          <w:p w:rsidR="00000000" w:rsidDel="00000000" w:rsidP="00000000" w:rsidRDefault="00000000" w:rsidRPr="00000000" w14:paraId="00000822">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3.8</w:t>
            </w:r>
          </w:p>
        </w:tc>
        <w:tc>
          <w:tcPr>
            <w:vAlign w:val="center"/>
          </w:tcPr>
          <w:p w:rsidR="00000000" w:rsidDel="00000000" w:rsidP="00000000" w:rsidRDefault="00000000" w:rsidRPr="00000000" w14:paraId="0000082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9.04E+04</w:t>
            </w:r>
          </w:p>
        </w:tc>
        <w:tc>
          <w:tcPr>
            <w:vAlign w:val="center"/>
          </w:tcPr>
          <w:p w:rsidR="00000000" w:rsidDel="00000000" w:rsidP="00000000" w:rsidRDefault="00000000" w:rsidRPr="00000000" w14:paraId="00000824">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75.4</w:t>
            </w:r>
          </w:p>
        </w:tc>
        <w:tc>
          <w:tcPr>
            <w:vAlign w:val="center"/>
          </w:tcPr>
          <w:p w:rsidR="00000000" w:rsidDel="00000000" w:rsidP="00000000" w:rsidRDefault="00000000" w:rsidRPr="00000000" w14:paraId="00000825">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104545</w:t>
            </w:r>
          </w:p>
        </w:tc>
        <w:tc>
          <w:tcPr>
            <w:vAlign w:val="center"/>
          </w:tcPr>
          <w:p w:rsidR="00000000" w:rsidDel="00000000" w:rsidP="00000000" w:rsidRDefault="00000000" w:rsidRPr="00000000" w14:paraId="0000082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8.3</w:t>
            </w:r>
          </w:p>
        </w:tc>
        <w:tc>
          <w:tcPr>
            <w:vAlign w:val="center"/>
          </w:tcPr>
          <w:p w:rsidR="00000000" w:rsidDel="00000000" w:rsidP="00000000" w:rsidRDefault="00000000" w:rsidRPr="00000000" w14:paraId="0000082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D3ZTQ1</w:t>
            </w:r>
          </w:p>
        </w:tc>
        <w:tc>
          <w:tcPr>
            <w:vAlign w:val="center"/>
          </w:tcPr>
          <w:p w:rsidR="00000000" w:rsidDel="00000000" w:rsidP="00000000" w:rsidRDefault="00000000" w:rsidRPr="00000000" w14:paraId="00000828">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Splicing factor, suppressor of white-apricot homolog</w:t>
            </w:r>
          </w:p>
        </w:tc>
      </w:tr>
      <w:tr>
        <w:trPr>
          <w:cantSplit w:val="0"/>
          <w:tblHeader w:val="0"/>
        </w:trPr>
        <w:tc>
          <w:tcPr>
            <w:vAlign w:val="center"/>
          </w:tcPr>
          <w:p w:rsidR="00000000" w:rsidDel="00000000" w:rsidP="00000000" w:rsidRDefault="00000000" w:rsidRPr="00000000" w14:paraId="00000829">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82A">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19.27</w:t>
            </w:r>
          </w:p>
        </w:tc>
        <w:tc>
          <w:tcPr>
            <w:vAlign w:val="center"/>
          </w:tcPr>
          <w:p w:rsidR="00000000" w:rsidDel="00000000" w:rsidP="00000000" w:rsidRDefault="00000000" w:rsidRPr="00000000" w14:paraId="0000082B">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0.9</w:t>
            </w:r>
          </w:p>
        </w:tc>
        <w:tc>
          <w:tcPr>
            <w:vAlign w:val="center"/>
          </w:tcPr>
          <w:p w:rsidR="00000000" w:rsidDel="00000000" w:rsidP="00000000" w:rsidRDefault="00000000" w:rsidRPr="00000000" w14:paraId="0000082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7.02E+04</w:t>
            </w:r>
          </w:p>
        </w:tc>
        <w:tc>
          <w:tcPr>
            <w:vAlign w:val="center"/>
          </w:tcPr>
          <w:p w:rsidR="00000000" w:rsidDel="00000000" w:rsidP="00000000" w:rsidRDefault="00000000" w:rsidRPr="00000000" w14:paraId="0000082D">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81.5</w:t>
            </w:r>
          </w:p>
        </w:tc>
        <w:tc>
          <w:tcPr>
            <w:vAlign w:val="center"/>
          </w:tcPr>
          <w:p w:rsidR="00000000" w:rsidDel="00000000" w:rsidP="00000000" w:rsidRDefault="00000000" w:rsidRPr="00000000" w14:paraId="0000082E">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339719</w:t>
            </w:r>
          </w:p>
        </w:tc>
        <w:tc>
          <w:tcPr>
            <w:vAlign w:val="center"/>
          </w:tcPr>
          <w:p w:rsidR="00000000" w:rsidDel="00000000" w:rsidP="00000000" w:rsidRDefault="00000000" w:rsidRPr="00000000" w14:paraId="0000082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5.67</w:t>
            </w:r>
          </w:p>
        </w:tc>
        <w:tc>
          <w:tcPr>
            <w:vAlign w:val="center"/>
          </w:tcPr>
          <w:p w:rsidR="00000000" w:rsidDel="00000000" w:rsidP="00000000" w:rsidRDefault="00000000" w:rsidRPr="00000000" w14:paraId="0000083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P97924</w:t>
            </w:r>
          </w:p>
        </w:tc>
        <w:tc>
          <w:tcPr>
            <w:vAlign w:val="center"/>
          </w:tcPr>
          <w:p w:rsidR="00000000" w:rsidDel="00000000" w:rsidP="00000000" w:rsidRDefault="00000000" w:rsidRPr="00000000" w14:paraId="00000831">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Kalirin</w:t>
            </w:r>
          </w:p>
        </w:tc>
      </w:tr>
      <w:tr>
        <w:trPr>
          <w:cantSplit w:val="0"/>
          <w:tblHeader w:val="0"/>
        </w:trPr>
        <w:tc>
          <w:tcPr>
            <w:vAlign w:val="center"/>
          </w:tcPr>
          <w:p w:rsidR="00000000" w:rsidDel="00000000" w:rsidP="00000000" w:rsidRDefault="00000000" w:rsidRPr="00000000" w14:paraId="00000832">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833">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18.43</w:t>
            </w:r>
          </w:p>
        </w:tc>
        <w:tc>
          <w:tcPr>
            <w:vAlign w:val="center"/>
          </w:tcPr>
          <w:p w:rsidR="00000000" w:rsidDel="00000000" w:rsidP="00000000" w:rsidRDefault="00000000" w:rsidRPr="00000000" w14:paraId="00000834">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3.7</w:t>
            </w:r>
          </w:p>
        </w:tc>
        <w:tc>
          <w:tcPr>
            <w:vAlign w:val="center"/>
          </w:tcPr>
          <w:p w:rsidR="00000000" w:rsidDel="00000000" w:rsidP="00000000" w:rsidRDefault="00000000" w:rsidRPr="00000000" w14:paraId="0000083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1.18E+03</w:t>
            </w:r>
          </w:p>
        </w:tc>
        <w:tc>
          <w:tcPr>
            <w:vAlign w:val="center"/>
          </w:tcPr>
          <w:p w:rsidR="00000000" w:rsidDel="00000000" w:rsidP="00000000" w:rsidRDefault="00000000" w:rsidRPr="00000000" w14:paraId="00000836">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75.7</w:t>
            </w:r>
          </w:p>
        </w:tc>
        <w:tc>
          <w:tcPr>
            <w:vAlign w:val="center"/>
          </w:tcPr>
          <w:p w:rsidR="00000000" w:rsidDel="00000000" w:rsidP="00000000" w:rsidRDefault="00000000" w:rsidRPr="00000000" w14:paraId="00000837">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105022</w:t>
            </w:r>
          </w:p>
        </w:tc>
        <w:tc>
          <w:tcPr>
            <w:vAlign w:val="center"/>
          </w:tcPr>
          <w:p w:rsidR="00000000" w:rsidDel="00000000" w:rsidP="00000000" w:rsidRDefault="00000000" w:rsidRPr="00000000" w14:paraId="0000083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5.25</w:t>
            </w:r>
          </w:p>
        </w:tc>
        <w:tc>
          <w:tcPr>
            <w:vAlign w:val="center"/>
          </w:tcPr>
          <w:p w:rsidR="00000000" w:rsidDel="00000000" w:rsidP="00000000" w:rsidRDefault="00000000" w:rsidRPr="00000000" w14:paraId="0000083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O88453</w:t>
            </w:r>
          </w:p>
        </w:tc>
        <w:tc>
          <w:tcPr>
            <w:vAlign w:val="center"/>
          </w:tcPr>
          <w:p w:rsidR="00000000" w:rsidDel="00000000" w:rsidP="00000000" w:rsidRDefault="00000000" w:rsidRPr="00000000" w14:paraId="0000083A">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Scaffold attachment factor B1</w:t>
            </w:r>
          </w:p>
        </w:tc>
      </w:tr>
      <w:tr>
        <w:trPr>
          <w:cantSplit w:val="0"/>
          <w:tblHeader w:val="0"/>
        </w:trPr>
        <w:tc>
          <w:tcPr>
            <w:vAlign w:val="center"/>
          </w:tcPr>
          <w:p w:rsidR="00000000" w:rsidDel="00000000" w:rsidP="00000000" w:rsidRDefault="00000000" w:rsidRPr="00000000" w14:paraId="0000083B">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83C">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17.43</w:t>
            </w:r>
          </w:p>
        </w:tc>
        <w:tc>
          <w:tcPr>
            <w:vAlign w:val="center"/>
          </w:tcPr>
          <w:p w:rsidR="00000000" w:rsidDel="00000000" w:rsidP="00000000" w:rsidRDefault="00000000" w:rsidRPr="00000000" w14:paraId="0000083D">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3.7</w:t>
            </w:r>
          </w:p>
        </w:tc>
        <w:tc>
          <w:tcPr>
            <w:vAlign w:val="center"/>
          </w:tcPr>
          <w:p w:rsidR="00000000" w:rsidDel="00000000" w:rsidP="00000000" w:rsidRDefault="00000000" w:rsidRPr="00000000" w14:paraId="0000083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8.69E+03</w:t>
            </w:r>
          </w:p>
        </w:tc>
        <w:tc>
          <w:tcPr>
            <w:vAlign w:val="center"/>
          </w:tcPr>
          <w:p w:rsidR="00000000" w:rsidDel="00000000" w:rsidP="00000000" w:rsidRDefault="00000000" w:rsidRPr="00000000" w14:paraId="0000083F">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53.9</w:t>
            </w:r>
          </w:p>
        </w:tc>
        <w:tc>
          <w:tcPr>
            <w:vAlign w:val="center"/>
          </w:tcPr>
          <w:p w:rsidR="00000000" w:rsidDel="00000000" w:rsidP="00000000" w:rsidRDefault="00000000" w:rsidRPr="00000000" w14:paraId="00000840">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69525</w:t>
            </w:r>
          </w:p>
        </w:tc>
        <w:tc>
          <w:tcPr>
            <w:vAlign w:val="center"/>
          </w:tcPr>
          <w:p w:rsidR="00000000" w:rsidDel="00000000" w:rsidP="00000000" w:rsidRDefault="00000000" w:rsidRPr="00000000" w14:paraId="0000084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7.78</w:t>
            </w:r>
          </w:p>
        </w:tc>
        <w:tc>
          <w:tcPr>
            <w:vAlign w:val="center"/>
          </w:tcPr>
          <w:p w:rsidR="00000000" w:rsidDel="00000000" w:rsidP="00000000" w:rsidRDefault="00000000" w:rsidRPr="00000000" w14:paraId="0000084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Q6IG02</w:t>
            </w:r>
          </w:p>
        </w:tc>
        <w:tc>
          <w:tcPr>
            <w:vAlign w:val="center"/>
          </w:tcPr>
          <w:p w:rsidR="00000000" w:rsidDel="00000000" w:rsidP="00000000" w:rsidRDefault="00000000" w:rsidRPr="00000000" w14:paraId="00000843">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Keratin, type II cytoskeletal 2 epidermal</w:t>
            </w:r>
          </w:p>
        </w:tc>
      </w:tr>
      <w:tr>
        <w:trPr>
          <w:cantSplit w:val="0"/>
          <w:tblHeader w:val="0"/>
        </w:trPr>
        <w:tc>
          <w:tcPr>
            <w:vAlign w:val="center"/>
          </w:tcPr>
          <w:p w:rsidR="00000000" w:rsidDel="00000000" w:rsidP="00000000" w:rsidRDefault="00000000" w:rsidRPr="00000000" w14:paraId="00000844">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845">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16.62</w:t>
            </w:r>
          </w:p>
        </w:tc>
        <w:tc>
          <w:tcPr>
            <w:vAlign w:val="center"/>
          </w:tcPr>
          <w:p w:rsidR="00000000" w:rsidDel="00000000" w:rsidP="00000000" w:rsidRDefault="00000000" w:rsidRPr="00000000" w14:paraId="00000846">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w:t>
            </w:r>
          </w:p>
        </w:tc>
        <w:tc>
          <w:tcPr>
            <w:vAlign w:val="center"/>
          </w:tcPr>
          <w:p w:rsidR="00000000" w:rsidDel="00000000" w:rsidP="00000000" w:rsidRDefault="00000000" w:rsidRPr="00000000" w14:paraId="0000084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9.73E+03</w:t>
            </w:r>
          </w:p>
        </w:tc>
        <w:tc>
          <w:tcPr>
            <w:vAlign w:val="center"/>
          </w:tcPr>
          <w:p w:rsidR="00000000" w:rsidDel="00000000" w:rsidP="00000000" w:rsidRDefault="00000000" w:rsidRPr="00000000" w14:paraId="00000848">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71.9</w:t>
            </w:r>
          </w:p>
        </w:tc>
        <w:tc>
          <w:tcPr>
            <w:vAlign w:val="center"/>
          </w:tcPr>
          <w:p w:rsidR="00000000" w:rsidDel="00000000" w:rsidP="00000000" w:rsidRDefault="00000000" w:rsidRPr="00000000" w14:paraId="00000849">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256593</w:t>
            </w:r>
          </w:p>
        </w:tc>
        <w:tc>
          <w:tcPr>
            <w:vAlign w:val="center"/>
          </w:tcPr>
          <w:p w:rsidR="00000000" w:rsidDel="00000000" w:rsidP="00000000" w:rsidRDefault="00000000" w:rsidRPr="00000000" w14:paraId="0000084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4.75</w:t>
            </w:r>
          </w:p>
        </w:tc>
        <w:tc>
          <w:tcPr>
            <w:vAlign w:val="center"/>
          </w:tcPr>
          <w:p w:rsidR="00000000" w:rsidDel="00000000" w:rsidP="00000000" w:rsidRDefault="00000000" w:rsidRPr="00000000" w14:paraId="0000084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Q62656</w:t>
            </w:r>
          </w:p>
        </w:tc>
        <w:tc>
          <w:tcPr>
            <w:vAlign w:val="center"/>
          </w:tcPr>
          <w:p w:rsidR="00000000" w:rsidDel="00000000" w:rsidP="00000000" w:rsidRDefault="00000000" w:rsidRPr="00000000" w14:paraId="0000084C">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Receptor-type tyrosine-protein phosphatase zeta</w:t>
            </w:r>
          </w:p>
        </w:tc>
      </w:tr>
      <w:tr>
        <w:trPr>
          <w:cantSplit w:val="0"/>
          <w:tblHeader w:val="0"/>
        </w:trPr>
        <w:tc>
          <w:tcPr>
            <w:vAlign w:val="center"/>
          </w:tcPr>
          <w:p w:rsidR="00000000" w:rsidDel="00000000" w:rsidP="00000000" w:rsidRDefault="00000000" w:rsidRPr="00000000" w14:paraId="0000084D">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84E">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14.05</w:t>
            </w:r>
          </w:p>
        </w:tc>
        <w:tc>
          <w:tcPr>
            <w:vAlign w:val="center"/>
          </w:tcPr>
          <w:p w:rsidR="00000000" w:rsidDel="00000000" w:rsidP="00000000" w:rsidRDefault="00000000" w:rsidRPr="00000000" w14:paraId="0000084F">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4.6</w:t>
            </w:r>
          </w:p>
        </w:tc>
        <w:tc>
          <w:tcPr>
            <w:vAlign w:val="center"/>
          </w:tcPr>
          <w:p w:rsidR="00000000" w:rsidDel="00000000" w:rsidP="00000000" w:rsidRDefault="00000000" w:rsidRPr="00000000" w14:paraId="0000085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1.43E+04</w:t>
            </w:r>
          </w:p>
        </w:tc>
        <w:tc>
          <w:tcPr>
            <w:vAlign w:val="center"/>
          </w:tcPr>
          <w:p w:rsidR="00000000" w:rsidDel="00000000" w:rsidP="00000000" w:rsidRDefault="00000000" w:rsidRPr="00000000" w14:paraId="00000851">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68.9</w:t>
            </w:r>
          </w:p>
        </w:tc>
        <w:tc>
          <w:tcPr>
            <w:vAlign w:val="center"/>
          </w:tcPr>
          <w:p w:rsidR="00000000" w:rsidDel="00000000" w:rsidP="00000000" w:rsidRDefault="00000000" w:rsidRPr="00000000" w14:paraId="00000852">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71372</w:t>
            </w:r>
          </w:p>
        </w:tc>
        <w:tc>
          <w:tcPr>
            <w:vAlign w:val="center"/>
          </w:tcPr>
          <w:p w:rsidR="00000000" w:rsidDel="00000000" w:rsidP="00000000" w:rsidRDefault="00000000" w:rsidRPr="00000000" w14:paraId="0000085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6.69</w:t>
            </w:r>
          </w:p>
        </w:tc>
        <w:tc>
          <w:tcPr>
            <w:vAlign w:val="center"/>
          </w:tcPr>
          <w:p w:rsidR="00000000" w:rsidDel="00000000" w:rsidP="00000000" w:rsidRDefault="00000000" w:rsidRPr="00000000" w14:paraId="0000085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P31647</w:t>
            </w:r>
          </w:p>
        </w:tc>
        <w:tc>
          <w:tcPr>
            <w:vAlign w:val="center"/>
          </w:tcPr>
          <w:p w:rsidR="00000000" w:rsidDel="00000000" w:rsidP="00000000" w:rsidRDefault="00000000" w:rsidRPr="00000000" w14:paraId="00000855">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Sodium- and chloride-dependent GABA transporter 3</w:t>
            </w:r>
          </w:p>
        </w:tc>
      </w:tr>
      <w:tr>
        <w:trPr>
          <w:cantSplit w:val="0"/>
          <w:tblHeader w:val="0"/>
        </w:trPr>
        <w:tc>
          <w:tcPr>
            <w:vAlign w:val="center"/>
          </w:tcPr>
          <w:p w:rsidR="00000000" w:rsidDel="00000000" w:rsidP="00000000" w:rsidRDefault="00000000" w:rsidRPr="00000000" w14:paraId="00000856">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857">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45.51</w:t>
            </w:r>
          </w:p>
        </w:tc>
        <w:tc>
          <w:tcPr>
            <w:vAlign w:val="center"/>
          </w:tcPr>
          <w:p w:rsidR="00000000" w:rsidDel="00000000" w:rsidP="00000000" w:rsidRDefault="00000000" w:rsidRPr="00000000" w14:paraId="00000858">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6.4</w:t>
            </w:r>
          </w:p>
        </w:tc>
        <w:tc>
          <w:tcPr>
            <w:vAlign w:val="center"/>
          </w:tcPr>
          <w:p w:rsidR="00000000" w:rsidDel="00000000" w:rsidP="00000000" w:rsidRDefault="00000000" w:rsidRPr="00000000" w14:paraId="0000085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1.26E+06</w:t>
            </w:r>
          </w:p>
        </w:tc>
        <w:tc>
          <w:tcPr>
            <w:vAlign w:val="center"/>
          </w:tcPr>
          <w:p w:rsidR="00000000" w:rsidDel="00000000" w:rsidP="00000000" w:rsidRDefault="00000000" w:rsidRPr="00000000" w14:paraId="0000085A">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88.1</w:t>
            </w:r>
          </w:p>
        </w:tc>
        <w:tc>
          <w:tcPr>
            <w:vAlign w:val="center"/>
          </w:tcPr>
          <w:p w:rsidR="00000000" w:rsidDel="00000000" w:rsidP="00000000" w:rsidRDefault="00000000" w:rsidRPr="00000000" w14:paraId="0000085B">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70727</w:t>
            </w:r>
          </w:p>
        </w:tc>
        <w:tc>
          <w:tcPr>
            <w:vAlign w:val="center"/>
          </w:tcPr>
          <w:p w:rsidR="00000000" w:rsidDel="00000000" w:rsidP="00000000" w:rsidRDefault="00000000" w:rsidRPr="00000000" w14:paraId="0000085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6.09</w:t>
            </w:r>
          </w:p>
        </w:tc>
        <w:tc>
          <w:tcPr>
            <w:vAlign w:val="center"/>
          </w:tcPr>
          <w:p w:rsidR="00000000" w:rsidDel="00000000" w:rsidP="00000000" w:rsidRDefault="00000000" w:rsidRPr="00000000" w14:paraId="0000085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P02770</w:t>
            </w:r>
          </w:p>
        </w:tc>
        <w:tc>
          <w:tcPr>
            <w:vAlign w:val="center"/>
          </w:tcPr>
          <w:p w:rsidR="00000000" w:rsidDel="00000000" w:rsidP="00000000" w:rsidRDefault="00000000" w:rsidRPr="00000000" w14:paraId="0000085E">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Serum albumin</w:t>
            </w:r>
          </w:p>
        </w:tc>
      </w:tr>
      <w:tr>
        <w:trPr>
          <w:cantSplit w:val="0"/>
          <w:tblHeader w:val="0"/>
        </w:trPr>
        <w:tc>
          <w:tcPr>
            <w:vAlign w:val="center"/>
          </w:tcPr>
          <w:p w:rsidR="00000000" w:rsidDel="00000000" w:rsidP="00000000" w:rsidRDefault="00000000" w:rsidRPr="00000000" w14:paraId="0000085F">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860">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28.44</w:t>
            </w:r>
          </w:p>
        </w:tc>
        <w:tc>
          <w:tcPr>
            <w:vAlign w:val="center"/>
          </w:tcPr>
          <w:p w:rsidR="00000000" w:rsidDel="00000000" w:rsidP="00000000" w:rsidRDefault="00000000" w:rsidRPr="00000000" w14:paraId="00000861">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1.3</w:t>
            </w:r>
          </w:p>
        </w:tc>
        <w:tc>
          <w:tcPr>
            <w:vAlign w:val="center"/>
          </w:tcPr>
          <w:p w:rsidR="00000000" w:rsidDel="00000000" w:rsidP="00000000" w:rsidRDefault="00000000" w:rsidRPr="00000000" w14:paraId="0000086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6.20E+04</w:t>
            </w:r>
          </w:p>
        </w:tc>
        <w:tc>
          <w:tcPr>
            <w:vAlign w:val="center"/>
          </w:tcPr>
          <w:p w:rsidR="00000000" w:rsidDel="00000000" w:rsidP="00000000" w:rsidRDefault="00000000" w:rsidRPr="00000000" w14:paraId="00000863">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74.6</w:t>
            </w:r>
          </w:p>
        </w:tc>
        <w:tc>
          <w:tcPr>
            <w:vAlign w:val="center"/>
          </w:tcPr>
          <w:p w:rsidR="00000000" w:rsidDel="00000000" w:rsidP="00000000" w:rsidRDefault="00000000" w:rsidRPr="00000000" w14:paraId="00000864">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306296</w:t>
            </w:r>
          </w:p>
        </w:tc>
        <w:tc>
          <w:tcPr>
            <w:vAlign w:val="center"/>
          </w:tcPr>
          <w:p w:rsidR="00000000" w:rsidDel="00000000" w:rsidP="00000000" w:rsidRDefault="00000000" w:rsidRPr="00000000" w14:paraId="0000086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5.94</w:t>
            </w:r>
          </w:p>
        </w:tc>
        <w:tc>
          <w:tcPr>
            <w:vAlign w:val="center"/>
          </w:tcPr>
          <w:p w:rsidR="00000000" w:rsidDel="00000000" w:rsidP="00000000" w:rsidRDefault="00000000" w:rsidRPr="00000000" w14:paraId="0000086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D3ZA12</w:t>
            </w:r>
          </w:p>
        </w:tc>
        <w:tc>
          <w:tcPr>
            <w:vAlign w:val="center"/>
          </w:tcPr>
          <w:p w:rsidR="00000000" w:rsidDel="00000000" w:rsidP="00000000" w:rsidRDefault="00000000" w:rsidRPr="00000000" w14:paraId="00000867">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Chromodomain-helicase-DNA-binding protein 6</w:t>
            </w:r>
          </w:p>
        </w:tc>
      </w:tr>
      <w:tr>
        <w:trPr>
          <w:cantSplit w:val="0"/>
          <w:tblHeader w:val="0"/>
        </w:trPr>
        <w:tc>
          <w:tcPr>
            <w:vAlign w:val="center"/>
          </w:tcPr>
          <w:p w:rsidR="00000000" w:rsidDel="00000000" w:rsidP="00000000" w:rsidRDefault="00000000" w:rsidRPr="00000000" w14:paraId="00000868">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869">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27.86</w:t>
            </w:r>
          </w:p>
        </w:tc>
        <w:tc>
          <w:tcPr>
            <w:vAlign w:val="center"/>
          </w:tcPr>
          <w:p w:rsidR="00000000" w:rsidDel="00000000" w:rsidP="00000000" w:rsidRDefault="00000000" w:rsidRPr="00000000" w14:paraId="0000086A">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3.4</w:t>
            </w:r>
          </w:p>
        </w:tc>
        <w:tc>
          <w:tcPr>
            <w:vAlign w:val="center"/>
          </w:tcPr>
          <w:p w:rsidR="00000000" w:rsidDel="00000000" w:rsidP="00000000" w:rsidRDefault="00000000" w:rsidRPr="00000000" w14:paraId="0000086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2.26E+03</w:t>
            </w:r>
          </w:p>
        </w:tc>
        <w:tc>
          <w:tcPr>
            <w:vAlign w:val="center"/>
          </w:tcPr>
          <w:p w:rsidR="00000000" w:rsidDel="00000000" w:rsidP="00000000" w:rsidRDefault="00000000" w:rsidRPr="00000000" w14:paraId="0000086C">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68.6</w:t>
            </w:r>
          </w:p>
        </w:tc>
        <w:tc>
          <w:tcPr>
            <w:vAlign w:val="center"/>
          </w:tcPr>
          <w:p w:rsidR="00000000" w:rsidDel="00000000" w:rsidP="00000000" w:rsidRDefault="00000000" w:rsidRPr="00000000" w14:paraId="0000086D">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130075</w:t>
            </w:r>
          </w:p>
        </w:tc>
        <w:tc>
          <w:tcPr>
            <w:vAlign w:val="center"/>
          </w:tcPr>
          <w:p w:rsidR="00000000" w:rsidDel="00000000" w:rsidP="00000000" w:rsidRDefault="00000000" w:rsidRPr="00000000" w14:paraId="0000086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9.62</w:t>
            </w:r>
          </w:p>
        </w:tc>
        <w:tc>
          <w:tcPr>
            <w:vAlign w:val="center"/>
          </w:tcPr>
          <w:p w:rsidR="00000000" w:rsidDel="00000000" w:rsidP="00000000" w:rsidRDefault="00000000" w:rsidRPr="00000000" w14:paraId="0000086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P02466</w:t>
            </w:r>
          </w:p>
        </w:tc>
        <w:tc>
          <w:tcPr>
            <w:vAlign w:val="center"/>
          </w:tcPr>
          <w:p w:rsidR="00000000" w:rsidDel="00000000" w:rsidP="00000000" w:rsidRDefault="00000000" w:rsidRPr="00000000" w14:paraId="00000870">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Collagen alpha-2(I) chain</w:t>
            </w:r>
          </w:p>
        </w:tc>
      </w:tr>
      <w:tr>
        <w:trPr>
          <w:cantSplit w:val="0"/>
          <w:tblHeader w:val="0"/>
        </w:trPr>
        <w:tc>
          <w:tcPr>
            <w:vAlign w:val="center"/>
          </w:tcPr>
          <w:p w:rsidR="00000000" w:rsidDel="00000000" w:rsidP="00000000" w:rsidRDefault="00000000" w:rsidRPr="00000000" w14:paraId="00000871">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872">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25.57</w:t>
            </w:r>
          </w:p>
        </w:tc>
        <w:tc>
          <w:tcPr>
            <w:vAlign w:val="center"/>
          </w:tcPr>
          <w:p w:rsidR="00000000" w:rsidDel="00000000" w:rsidP="00000000" w:rsidRDefault="00000000" w:rsidRPr="00000000" w14:paraId="00000873">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w:t>
            </w:r>
          </w:p>
        </w:tc>
        <w:tc>
          <w:tcPr>
            <w:vAlign w:val="center"/>
          </w:tcPr>
          <w:p w:rsidR="00000000" w:rsidDel="00000000" w:rsidP="00000000" w:rsidRDefault="00000000" w:rsidRPr="00000000" w14:paraId="0000087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1.59E+04</w:t>
            </w:r>
          </w:p>
        </w:tc>
        <w:tc>
          <w:tcPr>
            <w:vAlign w:val="center"/>
          </w:tcPr>
          <w:p w:rsidR="00000000" w:rsidDel="00000000" w:rsidP="00000000" w:rsidRDefault="00000000" w:rsidRPr="00000000" w14:paraId="00000875">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74.8</w:t>
            </w:r>
          </w:p>
        </w:tc>
        <w:tc>
          <w:tcPr>
            <w:vAlign w:val="center"/>
          </w:tcPr>
          <w:p w:rsidR="00000000" w:rsidDel="00000000" w:rsidP="00000000" w:rsidRDefault="00000000" w:rsidRPr="00000000" w14:paraId="00000876">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202484</w:t>
            </w:r>
          </w:p>
        </w:tc>
        <w:tc>
          <w:tcPr>
            <w:vAlign w:val="center"/>
          </w:tcPr>
          <w:p w:rsidR="00000000" w:rsidDel="00000000" w:rsidP="00000000" w:rsidRDefault="00000000" w:rsidRPr="00000000" w14:paraId="0000087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9.38</w:t>
            </w:r>
          </w:p>
        </w:tc>
        <w:tc>
          <w:tcPr>
            <w:vAlign w:val="center"/>
          </w:tcPr>
          <w:p w:rsidR="00000000" w:rsidDel="00000000" w:rsidP="00000000" w:rsidRDefault="00000000" w:rsidRPr="00000000" w14:paraId="0000087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Q6Q760</w:t>
            </w:r>
          </w:p>
        </w:tc>
        <w:tc>
          <w:tcPr>
            <w:vAlign w:val="center"/>
          </w:tcPr>
          <w:p w:rsidR="00000000" w:rsidDel="00000000" w:rsidP="00000000" w:rsidRDefault="00000000" w:rsidRPr="00000000" w14:paraId="00000879">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Sodium leak channel non-selective protein</w:t>
            </w:r>
          </w:p>
        </w:tc>
      </w:tr>
      <w:tr>
        <w:trPr>
          <w:cantSplit w:val="0"/>
          <w:tblHeader w:val="0"/>
        </w:trPr>
        <w:tc>
          <w:tcPr>
            <w:vAlign w:val="center"/>
          </w:tcPr>
          <w:p w:rsidR="00000000" w:rsidDel="00000000" w:rsidP="00000000" w:rsidRDefault="00000000" w:rsidRPr="00000000" w14:paraId="0000087A">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87B">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24.48</w:t>
            </w:r>
          </w:p>
        </w:tc>
        <w:tc>
          <w:tcPr>
            <w:vAlign w:val="center"/>
          </w:tcPr>
          <w:p w:rsidR="00000000" w:rsidDel="00000000" w:rsidP="00000000" w:rsidRDefault="00000000" w:rsidRPr="00000000" w14:paraId="0000087C">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7.5</w:t>
            </w:r>
          </w:p>
        </w:tc>
        <w:tc>
          <w:tcPr>
            <w:vAlign w:val="center"/>
          </w:tcPr>
          <w:p w:rsidR="00000000" w:rsidDel="00000000" w:rsidP="00000000" w:rsidRDefault="00000000" w:rsidRPr="00000000" w14:paraId="0000087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4.88E+03</w:t>
            </w:r>
          </w:p>
        </w:tc>
        <w:tc>
          <w:tcPr>
            <w:vAlign w:val="center"/>
          </w:tcPr>
          <w:p w:rsidR="00000000" w:rsidDel="00000000" w:rsidP="00000000" w:rsidRDefault="00000000" w:rsidRPr="00000000" w14:paraId="0000087E">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vAlign w:val="center"/>
          </w:tcPr>
          <w:p w:rsidR="00000000" w:rsidDel="00000000" w:rsidP="00000000" w:rsidRDefault="00000000" w:rsidRPr="00000000" w14:paraId="0000087F">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61951</w:t>
            </w:r>
          </w:p>
        </w:tc>
        <w:tc>
          <w:tcPr>
            <w:vAlign w:val="center"/>
          </w:tcPr>
          <w:p w:rsidR="00000000" w:rsidDel="00000000" w:rsidP="00000000" w:rsidRDefault="00000000" w:rsidRPr="00000000" w14:paraId="0000088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7.26</w:t>
            </w:r>
          </w:p>
        </w:tc>
        <w:tc>
          <w:tcPr>
            <w:vAlign w:val="center"/>
          </w:tcPr>
          <w:p w:rsidR="00000000" w:rsidDel="00000000" w:rsidP="00000000" w:rsidRDefault="00000000" w:rsidRPr="00000000" w14:paraId="0000088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P07314</w:t>
            </w:r>
          </w:p>
        </w:tc>
        <w:tc>
          <w:tcPr>
            <w:vAlign w:val="center"/>
          </w:tcPr>
          <w:p w:rsidR="00000000" w:rsidDel="00000000" w:rsidP="00000000" w:rsidRDefault="00000000" w:rsidRPr="00000000" w14:paraId="00000882">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Glutathione hydrolase 1 proenzyme</w:t>
            </w:r>
          </w:p>
        </w:tc>
      </w:tr>
      <w:tr>
        <w:trPr>
          <w:cantSplit w:val="0"/>
          <w:tblHeader w:val="0"/>
        </w:trPr>
        <w:tc>
          <w:tcPr>
            <w:vAlign w:val="center"/>
          </w:tcPr>
          <w:p w:rsidR="00000000" w:rsidDel="00000000" w:rsidP="00000000" w:rsidRDefault="00000000" w:rsidRPr="00000000" w14:paraId="00000883">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884">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23.67</w:t>
            </w:r>
          </w:p>
        </w:tc>
        <w:tc>
          <w:tcPr>
            <w:vAlign w:val="center"/>
          </w:tcPr>
          <w:p w:rsidR="00000000" w:rsidDel="00000000" w:rsidP="00000000" w:rsidRDefault="00000000" w:rsidRPr="00000000" w14:paraId="00000885">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w:t>
            </w:r>
          </w:p>
        </w:tc>
        <w:tc>
          <w:tcPr>
            <w:vAlign w:val="center"/>
          </w:tcPr>
          <w:p w:rsidR="00000000" w:rsidDel="00000000" w:rsidP="00000000" w:rsidRDefault="00000000" w:rsidRPr="00000000" w14:paraId="0000088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3.19E+03</w:t>
            </w:r>
          </w:p>
        </w:tc>
        <w:tc>
          <w:tcPr>
            <w:vAlign w:val="center"/>
          </w:tcPr>
          <w:p w:rsidR="00000000" w:rsidDel="00000000" w:rsidP="00000000" w:rsidRDefault="00000000" w:rsidRPr="00000000" w14:paraId="00000887">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76.1</w:t>
            </w:r>
          </w:p>
        </w:tc>
        <w:tc>
          <w:tcPr>
            <w:vAlign w:val="center"/>
          </w:tcPr>
          <w:p w:rsidR="00000000" w:rsidDel="00000000" w:rsidP="00000000" w:rsidRDefault="00000000" w:rsidRPr="00000000" w14:paraId="00000888">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364141</w:t>
            </w:r>
          </w:p>
        </w:tc>
        <w:tc>
          <w:tcPr>
            <w:vAlign w:val="center"/>
          </w:tcPr>
          <w:p w:rsidR="00000000" w:rsidDel="00000000" w:rsidP="00000000" w:rsidRDefault="00000000" w:rsidRPr="00000000" w14:paraId="0000088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6.15</w:t>
            </w:r>
          </w:p>
        </w:tc>
        <w:tc>
          <w:tcPr>
            <w:vAlign w:val="center"/>
          </w:tcPr>
          <w:p w:rsidR="00000000" w:rsidDel="00000000" w:rsidP="00000000" w:rsidRDefault="00000000" w:rsidRPr="00000000" w14:paraId="0000088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O88278</w:t>
            </w:r>
          </w:p>
        </w:tc>
        <w:tc>
          <w:tcPr>
            <w:vAlign w:val="center"/>
          </w:tcPr>
          <w:p w:rsidR="00000000" w:rsidDel="00000000" w:rsidP="00000000" w:rsidRDefault="00000000" w:rsidRPr="00000000" w14:paraId="0000088B">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Cadherin EGF LAG seven-pass G-type receptor 3</w:t>
            </w:r>
          </w:p>
        </w:tc>
      </w:tr>
      <w:tr>
        <w:trPr>
          <w:cantSplit w:val="0"/>
          <w:tblHeader w:val="0"/>
        </w:trPr>
        <w:tc>
          <w:tcPr>
            <w:vAlign w:val="center"/>
          </w:tcPr>
          <w:p w:rsidR="00000000" w:rsidDel="00000000" w:rsidP="00000000" w:rsidRDefault="00000000" w:rsidRPr="00000000" w14:paraId="0000088C">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88D">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23.59</w:t>
            </w:r>
          </w:p>
        </w:tc>
        <w:tc>
          <w:tcPr>
            <w:vAlign w:val="center"/>
          </w:tcPr>
          <w:p w:rsidR="00000000" w:rsidDel="00000000" w:rsidP="00000000" w:rsidRDefault="00000000" w:rsidRPr="00000000" w14:paraId="0000088E">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5.6</w:t>
            </w:r>
          </w:p>
        </w:tc>
        <w:tc>
          <w:tcPr>
            <w:vAlign w:val="center"/>
          </w:tcPr>
          <w:p w:rsidR="00000000" w:rsidDel="00000000" w:rsidP="00000000" w:rsidRDefault="00000000" w:rsidRPr="00000000" w14:paraId="0000088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6.70E+03</w:t>
            </w:r>
          </w:p>
        </w:tc>
        <w:tc>
          <w:tcPr>
            <w:vAlign w:val="center"/>
          </w:tcPr>
          <w:p w:rsidR="00000000" w:rsidDel="00000000" w:rsidP="00000000" w:rsidRDefault="00000000" w:rsidRPr="00000000" w14:paraId="00000890">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78.9</w:t>
            </w:r>
          </w:p>
        </w:tc>
        <w:tc>
          <w:tcPr>
            <w:vAlign w:val="center"/>
          </w:tcPr>
          <w:p w:rsidR="00000000" w:rsidDel="00000000" w:rsidP="00000000" w:rsidRDefault="00000000" w:rsidRPr="00000000" w14:paraId="00000891">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84770</w:t>
            </w:r>
          </w:p>
        </w:tc>
        <w:tc>
          <w:tcPr>
            <w:vAlign w:val="center"/>
          </w:tcPr>
          <w:p w:rsidR="00000000" w:rsidDel="00000000" w:rsidP="00000000" w:rsidRDefault="00000000" w:rsidRPr="00000000" w14:paraId="0000089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6.34</w:t>
            </w:r>
          </w:p>
        </w:tc>
        <w:tc>
          <w:tcPr>
            <w:vAlign w:val="center"/>
          </w:tcPr>
          <w:p w:rsidR="00000000" w:rsidDel="00000000" w:rsidP="00000000" w:rsidRDefault="00000000" w:rsidRPr="00000000" w14:paraId="0000089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Q5U2Z7</w:t>
            </w:r>
          </w:p>
        </w:tc>
        <w:tc>
          <w:tcPr>
            <w:vAlign w:val="center"/>
          </w:tcPr>
          <w:p w:rsidR="00000000" w:rsidDel="00000000" w:rsidP="00000000" w:rsidRDefault="00000000" w:rsidRPr="00000000" w14:paraId="00000894">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Rho GTPase-activating protein 24</w:t>
            </w:r>
          </w:p>
        </w:tc>
      </w:tr>
      <w:tr>
        <w:trPr>
          <w:cantSplit w:val="0"/>
          <w:tblHeader w:val="0"/>
        </w:trPr>
        <w:tc>
          <w:tcPr>
            <w:vAlign w:val="center"/>
          </w:tcPr>
          <w:p w:rsidR="00000000" w:rsidDel="00000000" w:rsidP="00000000" w:rsidRDefault="00000000" w:rsidRPr="00000000" w14:paraId="00000895">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896">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23.27</w:t>
            </w:r>
          </w:p>
        </w:tc>
        <w:tc>
          <w:tcPr>
            <w:vAlign w:val="center"/>
          </w:tcPr>
          <w:p w:rsidR="00000000" w:rsidDel="00000000" w:rsidP="00000000" w:rsidRDefault="00000000" w:rsidRPr="00000000" w14:paraId="00000897">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8.3</w:t>
            </w:r>
          </w:p>
        </w:tc>
        <w:tc>
          <w:tcPr>
            <w:vAlign w:val="center"/>
          </w:tcPr>
          <w:p w:rsidR="00000000" w:rsidDel="00000000" w:rsidP="00000000" w:rsidRDefault="00000000" w:rsidRPr="00000000" w14:paraId="0000089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3.19E+05</w:t>
            </w:r>
          </w:p>
        </w:tc>
        <w:tc>
          <w:tcPr>
            <w:vAlign w:val="center"/>
          </w:tcPr>
          <w:p w:rsidR="00000000" w:rsidDel="00000000" w:rsidP="00000000" w:rsidRDefault="00000000" w:rsidRPr="00000000" w14:paraId="00000899">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w:t>
            </w:r>
          </w:p>
        </w:tc>
        <w:tc>
          <w:tcPr>
            <w:vAlign w:val="center"/>
          </w:tcPr>
          <w:p w:rsidR="00000000" w:rsidDel="00000000" w:rsidP="00000000" w:rsidRDefault="00000000" w:rsidRPr="00000000" w14:paraId="0000089A">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35810</w:t>
            </w:r>
          </w:p>
        </w:tc>
        <w:tc>
          <w:tcPr>
            <w:vAlign w:val="center"/>
          </w:tcPr>
          <w:p w:rsidR="00000000" w:rsidDel="00000000" w:rsidP="00000000" w:rsidRDefault="00000000" w:rsidRPr="00000000" w14:paraId="0000089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5.23</w:t>
            </w:r>
          </w:p>
        </w:tc>
        <w:tc>
          <w:tcPr>
            <w:vAlign w:val="center"/>
          </w:tcPr>
          <w:p w:rsidR="00000000" w:rsidDel="00000000" w:rsidP="00000000" w:rsidRDefault="00000000" w:rsidRPr="00000000" w14:paraId="0000089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P02650</w:t>
            </w:r>
          </w:p>
        </w:tc>
        <w:tc>
          <w:tcPr>
            <w:vAlign w:val="center"/>
          </w:tcPr>
          <w:p w:rsidR="00000000" w:rsidDel="00000000" w:rsidP="00000000" w:rsidRDefault="00000000" w:rsidRPr="00000000" w14:paraId="0000089D">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Apolipoprotein E</w:t>
            </w:r>
          </w:p>
        </w:tc>
      </w:tr>
      <w:tr>
        <w:trPr>
          <w:cantSplit w:val="0"/>
          <w:tblHeader w:val="0"/>
        </w:trPr>
        <w:tc>
          <w:tcPr>
            <w:vAlign w:val="center"/>
          </w:tcPr>
          <w:p w:rsidR="00000000" w:rsidDel="00000000" w:rsidP="00000000" w:rsidRDefault="00000000" w:rsidRPr="00000000" w14:paraId="0000089E">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89F">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19.34</w:t>
            </w:r>
          </w:p>
        </w:tc>
        <w:tc>
          <w:tcPr>
            <w:vAlign w:val="center"/>
          </w:tcPr>
          <w:p w:rsidR="00000000" w:rsidDel="00000000" w:rsidP="00000000" w:rsidRDefault="00000000" w:rsidRPr="00000000" w14:paraId="000008A0">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1.2</w:t>
            </w:r>
          </w:p>
        </w:tc>
        <w:tc>
          <w:tcPr>
            <w:vAlign w:val="center"/>
          </w:tcPr>
          <w:p w:rsidR="00000000" w:rsidDel="00000000" w:rsidP="00000000" w:rsidRDefault="00000000" w:rsidRPr="00000000" w14:paraId="000008A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1.56E+04</w:t>
            </w:r>
          </w:p>
        </w:tc>
        <w:tc>
          <w:tcPr>
            <w:vAlign w:val="center"/>
          </w:tcPr>
          <w:p w:rsidR="00000000" w:rsidDel="00000000" w:rsidP="00000000" w:rsidRDefault="00000000" w:rsidRPr="00000000" w14:paraId="000008A2">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74</w:t>
            </w:r>
          </w:p>
        </w:tc>
        <w:tc>
          <w:tcPr>
            <w:vAlign w:val="center"/>
          </w:tcPr>
          <w:p w:rsidR="00000000" w:rsidDel="00000000" w:rsidP="00000000" w:rsidRDefault="00000000" w:rsidRPr="00000000" w14:paraId="000008A3">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143863</w:t>
            </w:r>
          </w:p>
        </w:tc>
        <w:tc>
          <w:tcPr>
            <w:vAlign w:val="center"/>
          </w:tcPr>
          <w:p w:rsidR="00000000" w:rsidDel="00000000" w:rsidP="00000000" w:rsidRDefault="00000000" w:rsidRPr="00000000" w14:paraId="000008A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6.58</w:t>
            </w:r>
          </w:p>
        </w:tc>
        <w:tc>
          <w:tcPr>
            <w:vAlign w:val="center"/>
          </w:tcPr>
          <w:p w:rsidR="00000000" w:rsidDel="00000000" w:rsidP="00000000" w:rsidRDefault="00000000" w:rsidRPr="00000000" w14:paraId="000008A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P28818</w:t>
            </w:r>
          </w:p>
        </w:tc>
        <w:tc>
          <w:tcPr>
            <w:vAlign w:val="center"/>
          </w:tcPr>
          <w:p w:rsidR="00000000" w:rsidDel="00000000" w:rsidP="00000000" w:rsidRDefault="00000000" w:rsidRPr="00000000" w14:paraId="000008A6">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Ras-specific guanine nucleotide-releasing factor 1</w:t>
            </w:r>
          </w:p>
        </w:tc>
      </w:tr>
      <w:tr>
        <w:trPr>
          <w:cantSplit w:val="0"/>
          <w:tblHeader w:val="0"/>
        </w:trPr>
        <w:tc>
          <w:tcPr>
            <w:vAlign w:val="center"/>
          </w:tcPr>
          <w:p w:rsidR="00000000" w:rsidDel="00000000" w:rsidP="00000000" w:rsidRDefault="00000000" w:rsidRPr="00000000" w14:paraId="000008A7">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8A8">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18.92</w:t>
            </w:r>
          </w:p>
        </w:tc>
        <w:tc>
          <w:tcPr>
            <w:vAlign w:val="center"/>
          </w:tcPr>
          <w:p w:rsidR="00000000" w:rsidDel="00000000" w:rsidP="00000000" w:rsidRDefault="00000000" w:rsidRPr="00000000" w14:paraId="000008A9">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0.6</w:t>
            </w:r>
          </w:p>
        </w:tc>
        <w:tc>
          <w:tcPr>
            <w:vAlign w:val="center"/>
          </w:tcPr>
          <w:p w:rsidR="00000000" w:rsidDel="00000000" w:rsidP="00000000" w:rsidRDefault="00000000" w:rsidRPr="00000000" w14:paraId="000008A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1.72E+04</w:t>
            </w:r>
          </w:p>
        </w:tc>
        <w:tc>
          <w:tcPr>
            <w:vAlign w:val="center"/>
          </w:tcPr>
          <w:p w:rsidR="00000000" w:rsidDel="00000000" w:rsidP="00000000" w:rsidRDefault="00000000" w:rsidRPr="00000000" w14:paraId="000008AB">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68.2</w:t>
            </w:r>
          </w:p>
        </w:tc>
        <w:tc>
          <w:tcPr>
            <w:vAlign w:val="center"/>
          </w:tcPr>
          <w:p w:rsidR="00000000" w:rsidDel="00000000" w:rsidP="00000000" w:rsidRDefault="00000000" w:rsidRPr="00000000" w14:paraId="000008AC">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574329</w:t>
            </w:r>
          </w:p>
        </w:tc>
        <w:tc>
          <w:tcPr>
            <w:vAlign w:val="center"/>
          </w:tcPr>
          <w:p w:rsidR="00000000" w:rsidDel="00000000" w:rsidP="00000000" w:rsidRDefault="00000000" w:rsidRPr="00000000" w14:paraId="000008A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6.3</w:t>
            </w:r>
          </w:p>
        </w:tc>
        <w:tc>
          <w:tcPr>
            <w:vAlign w:val="center"/>
          </w:tcPr>
          <w:p w:rsidR="00000000" w:rsidDel="00000000" w:rsidP="00000000" w:rsidRDefault="00000000" w:rsidRPr="00000000" w14:paraId="000008A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Q8K3K1</w:t>
            </w:r>
          </w:p>
        </w:tc>
        <w:tc>
          <w:tcPr>
            <w:vAlign w:val="center"/>
          </w:tcPr>
          <w:p w:rsidR="00000000" w:rsidDel="00000000" w:rsidP="00000000" w:rsidRDefault="00000000" w:rsidRPr="00000000" w14:paraId="000008AF">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Usherin</w:t>
            </w:r>
          </w:p>
        </w:tc>
      </w:tr>
      <w:tr>
        <w:trPr>
          <w:cantSplit w:val="0"/>
          <w:tblHeader w:val="0"/>
        </w:trPr>
        <w:tc>
          <w:tcPr>
            <w:vAlign w:val="center"/>
          </w:tcPr>
          <w:p w:rsidR="00000000" w:rsidDel="00000000" w:rsidP="00000000" w:rsidRDefault="00000000" w:rsidRPr="00000000" w14:paraId="000008B0">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8B1">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18.75</w:t>
            </w:r>
          </w:p>
        </w:tc>
        <w:tc>
          <w:tcPr>
            <w:vAlign w:val="center"/>
          </w:tcPr>
          <w:p w:rsidR="00000000" w:rsidDel="00000000" w:rsidP="00000000" w:rsidRDefault="00000000" w:rsidRPr="00000000" w14:paraId="000008B2">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6.1</w:t>
            </w:r>
          </w:p>
        </w:tc>
        <w:tc>
          <w:tcPr>
            <w:vAlign w:val="center"/>
          </w:tcPr>
          <w:p w:rsidR="00000000" w:rsidDel="00000000" w:rsidP="00000000" w:rsidRDefault="00000000" w:rsidRPr="00000000" w14:paraId="000008B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4.12E+03</w:t>
            </w:r>
          </w:p>
        </w:tc>
        <w:tc>
          <w:tcPr>
            <w:vAlign w:val="center"/>
          </w:tcPr>
          <w:p w:rsidR="00000000" w:rsidDel="00000000" w:rsidP="00000000" w:rsidRDefault="00000000" w:rsidRPr="00000000" w14:paraId="000008B4">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72.9</w:t>
            </w:r>
          </w:p>
        </w:tc>
        <w:tc>
          <w:tcPr>
            <w:vAlign w:val="center"/>
          </w:tcPr>
          <w:p w:rsidR="00000000" w:rsidDel="00000000" w:rsidP="00000000" w:rsidRDefault="00000000" w:rsidRPr="00000000" w14:paraId="000008B5">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59390</w:t>
            </w:r>
          </w:p>
        </w:tc>
        <w:tc>
          <w:tcPr>
            <w:vAlign w:val="center"/>
          </w:tcPr>
          <w:p w:rsidR="00000000" w:rsidDel="00000000" w:rsidP="00000000" w:rsidRDefault="00000000" w:rsidRPr="00000000" w14:paraId="000008B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5.28</w:t>
            </w:r>
          </w:p>
        </w:tc>
        <w:tc>
          <w:tcPr>
            <w:vAlign w:val="center"/>
          </w:tcPr>
          <w:p w:rsidR="00000000" w:rsidDel="00000000" w:rsidP="00000000" w:rsidRDefault="00000000" w:rsidRPr="00000000" w14:paraId="000008B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Q6P6U0</w:t>
            </w:r>
          </w:p>
        </w:tc>
        <w:tc>
          <w:tcPr>
            <w:vAlign w:val="center"/>
          </w:tcPr>
          <w:p w:rsidR="00000000" w:rsidDel="00000000" w:rsidP="00000000" w:rsidRDefault="00000000" w:rsidRPr="00000000" w14:paraId="000008B8">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Tyrosine-protein kinase Fgr</w:t>
            </w:r>
          </w:p>
        </w:tc>
      </w:tr>
      <w:tr>
        <w:trPr>
          <w:cantSplit w:val="0"/>
          <w:tblHeader w:val="0"/>
        </w:trPr>
        <w:tc>
          <w:tcPr>
            <w:vAlign w:val="center"/>
          </w:tcPr>
          <w:p w:rsidR="00000000" w:rsidDel="00000000" w:rsidP="00000000" w:rsidRDefault="00000000" w:rsidRPr="00000000" w14:paraId="000008B9">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8BA">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18.17</w:t>
            </w:r>
          </w:p>
        </w:tc>
        <w:tc>
          <w:tcPr>
            <w:vAlign w:val="center"/>
          </w:tcPr>
          <w:p w:rsidR="00000000" w:rsidDel="00000000" w:rsidP="00000000" w:rsidRDefault="00000000" w:rsidRPr="00000000" w14:paraId="000008BB">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w:t>
            </w:r>
          </w:p>
        </w:tc>
        <w:tc>
          <w:tcPr>
            <w:vAlign w:val="center"/>
          </w:tcPr>
          <w:p w:rsidR="00000000" w:rsidDel="00000000" w:rsidP="00000000" w:rsidRDefault="00000000" w:rsidRPr="00000000" w14:paraId="000008B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1.95E+04</w:t>
            </w:r>
          </w:p>
        </w:tc>
        <w:tc>
          <w:tcPr>
            <w:vAlign w:val="center"/>
          </w:tcPr>
          <w:p w:rsidR="00000000" w:rsidDel="00000000" w:rsidP="00000000" w:rsidRDefault="00000000" w:rsidRPr="00000000" w14:paraId="000008BD">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70.9</w:t>
            </w:r>
          </w:p>
        </w:tc>
        <w:tc>
          <w:tcPr>
            <w:vAlign w:val="center"/>
          </w:tcPr>
          <w:p w:rsidR="00000000" w:rsidDel="00000000" w:rsidP="00000000" w:rsidRDefault="00000000" w:rsidRPr="00000000" w14:paraId="000008BE">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179415</w:t>
            </w:r>
          </w:p>
        </w:tc>
        <w:tc>
          <w:tcPr>
            <w:vAlign w:val="center"/>
          </w:tcPr>
          <w:p w:rsidR="00000000" w:rsidDel="00000000" w:rsidP="00000000" w:rsidRDefault="00000000" w:rsidRPr="00000000" w14:paraId="000008B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5.71</w:t>
            </w:r>
          </w:p>
        </w:tc>
        <w:tc>
          <w:tcPr>
            <w:vAlign w:val="center"/>
          </w:tcPr>
          <w:p w:rsidR="00000000" w:rsidDel="00000000" w:rsidP="00000000" w:rsidRDefault="00000000" w:rsidRPr="00000000" w14:paraId="000008C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O08873</w:t>
            </w:r>
          </w:p>
        </w:tc>
        <w:tc>
          <w:tcPr>
            <w:vAlign w:val="center"/>
          </w:tcPr>
          <w:p w:rsidR="00000000" w:rsidDel="00000000" w:rsidP="00000000" w:rsidRDefault="00000000" w:rsidRPr="00000000" w14:paraId="000008C1">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MAP kinase-activating death domain protein</w:t>
            </w:r>
          </w:p>
        </w:tc>
      </w:tr>
      <w:tr>
        <w:trPr>
          <w:cantSplit w:val="0"/>
          <w:tblHeader w:val="0"/>
        </w:trPr>
        <w:tc>
          <w:tcPr>
            <w:vAlign w:val="center"/>
          </w:tcPr>
          <w:p w:rsidR="00000000" w:rsidDel="00000000" w:rsidP="00000000" w:rsidRDefault="00000000" w:rsidRPr="00000000" w14:paraId="000008C2">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8C3">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13.21</w:t>
            </w:r>
          </w:p>
        </w:tc>
        <w:tc>
          <w:tcPr>
            <w:vAlign w:val="center"/>
          </w:tcPr>
          <w:p w:rsidR="00000000" w:rsidDel="00000000" w:rsidP="00000000" w:rsidRDefault="00000000" w:rsidRPr="00000000" w14:paraId="000008C4">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5.4</w:t>
            </w:r>
          </w:p>
        </w:tc>
        <w:tc>
          <w:tcPr>
            <w:vAlign w:val="center"/>
          </w:tcPr>
          <w:p w:rsidR="00000000" w:rsidDel="00000000" w:rsidP="00000000" w:rsidRDefault="00000000" w:rsidRPr="00000000" w14:paraId="000008C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3.32E+04</w:t>
            </w:r>
          </w:p>
        </w:tc>
        <w:tc>
          <w:tcPr>
            <w:vAlign w:val="center"/>
          </w:tcPr>
          <w:p w:rsidR="00000000" w:rsidDel="00000000" w:rsidP="00000000" w:rsidRDefault="00000000" w:rsidRPr="00000000" w14:paraId="000008C6">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64.6</w:t>
            </w:r>
          </w:p>
        </w:tc>
        <w:tc>
          <w:tcPr>
            <w:vAlign w:val="center"/>
          </w:tcPr>
          <w:p w:rsidR="00000000" w:rsidDel="00000000" w:rsidP="00000000" w:rsidRDefault="00000000" w:rsidRPr="00000000" w14:paraId="000008C7">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52701</w:t>
            </w:r>
          </w:p>
        </w:tc>
        <w:tc>
          <w:tcPr>
            <w:vAlign w:val="center"/>
          </w:tcPr>
          <w:p w:rsidR="00000000" w:rsidDel="00000000" w:rsidP="00000000" w:rsidRDefault="00000000" w:rsidRPr="00000000" w14:paraId="000008C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6.37</w:t>
            </w:r>
          </w:p>
        </w:tc>
        <w:tc>
          <w:tcPr>
            <w:vAlign w:val="center"/>
          </w:tcPr>
          <w:p w:rsidR="00000000" w:rsidDel="00000000" w:rsidP="00000000" w:rsidRDefault="00000000" w:rsidRPr="00000000" w14:paraId="000008C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Q5PQQ1</w:t>
            </w:r>
          </w:p>
        </w:tc>
        <w:tc>
          <w:tcPr>
            <w:vAlign w:val="center"/>
          </w:tcPr>
          <w:p w:rsidR="00000000" w:rsidDel="00000000" w:rsidP="00000000" w:rsidRDefault="00000000" w:rsidRPr="00000000" w14:paraId="000008CA">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tRNA modification GTPase GTPBP3, mitochondrial</w:t>
            </w:r>
          </w:p>
        </w:tc>
      </w:tr>
      <w:tr>
        <w:trPr>
          <w:cantSplit w:val="0"/>
          <w:tblHeader w:val="0"/>
        </w:trPr>
        <w:tc>
          <w:tcPr>
            <w:vAlign w:val="center"/>
          </w:tcPr>
          <w:p w:rsidR="00000000" w:rsidDel="00000000" w:rsidP="00000000" w:rsidRDefault="00000000" w:rsidRPr="00000000" w14:paraId="000008CB">
            <w:pPr>
              <w:spacing w:after="0" w:line="240" w:lineRule="auto"/>
              <w:ind w:firstLine="34"/>
              <w:rPr>
                <w:rFonts w:ascii="Times New Roman" w:cs="Times New Roman" w:eastAsia="Times New Roman" w:hAnsi="Times New Roman"/>
                <w:sz w:val="20"/>
                <w:szCs w:val="20"/>
                <w:highlight w:val="yellow"/>
              </w:rPr>
            </w:pPr>
            <w:r w:rsidDel="00000000" w:rsidR="00000000" w:rsidRPr="00000000">
              <w:rPr>
                <w:rFonts w:ascii="Times New Roman" w:cs="Times New Roman" w:eastAsia="Times New Roman" w:hAnsi="Times New Roman"/>
                <w:b w:val="1"/>
                <w:sz w:val="20"/>
                <w:szCs w:val="20"/>
                <w:highlight w:val="yellow"/>
                <w:rtl w:val="0"/>
              </w:rPr>
              <w:t xml:space="preserve">Formulation 250mg/kg</w:t>
            </w:r>
            <w:r w:rsidDel="00000000" w:rsidR="00000000" w:rsidRPr="00000000">
              <w:rPr>
                <w:rtl w:val="0"/>
              </w:rPr>
            </w:r>
          </w:p>
        </w:tc>
        <w:tc>
          <w:tcPr>
            <w:vAlign w:val="center"/>
          </w:tcPr>
          <w:p w:rsidR="00000000" w:rsidDel="00000000" w:rsidP="00000000" w:rsidRDefault="00000000" w:rsidRPr="00000000" w14:paraId="000008CC">
            <w:pPr>
              <w:spacing w:after="0" w:lineRule="auto"/>
              <w:ind w:hanging="188"/>
              <w:rPr>
                <w:rFonts w:ascii="Times New Roman" w:cs="Times New Roman" w:eastAsia="Times New Roman" w:hAnsi="Times New Roman"/>
                <w:color w:val="000000"/>
                <w:sz w:val="20"/>
                <w:szCs w:val="20"/>
                <w:highlight w:val="yellow"/>
              </w:rPr>
            </w:pPr>
            <w:r w:rsidDel="00000000" w:rsidR="00000000" w:rsidRPr="00000000">
              <w:rPr>
                <w:rFonts w:ascii="Times New Roman" w:cs="Times New Roman" w:eastAsia="Times New Roman" w:hAnsi="Times New Roman"/>
                <w:color w:val="000000"/>
                <w:sz w:val="20"/>
                <w:szCs w:val="20"/>
                <w:highlight w:val="yellow"/>
                <w:rtl w:val="0"/>
              </w:rPr>
              <w:t xml:space="preserve">8.66</w:t>
            </w:r>
          </w:p>
        </w:tc>
        <w:tc>
          <w:tcPr>
            <w:vAlign w:val="center"/>
          </w:tcPr>
          <w:p w:rsidR="00000000" w:rsidDel="00000000" w:rsidP="00000000" w:rsidRDefault="00000000" w:rsidRPr="00000000" w14:paraId="000008CD">
            <w:pPr>
              <w:spacing w:after="0" w:lineRule="auto"/>
              <w:ind w:right="-108" w:hanging="107"/>
              <w:rPr>
                <w:rFonts w:ascii="Times New Roman" w:cs="Times New Roman" w:eastAsia="Times New Roman" w:hAnsi="Times New Roman"/>
                <w:color w:val="000000"/>
                <w:sz w:val="20"/>
                <w:szCs w:val="20"/>
                <w:highlight w:val="yellow"/>
              </w:rPr>
            </w:pPr>
            <w:r w:rsidDel="00000000" w:rsidR="00000000" w:rsidRPr="00000000">
              <w:rPr>
                <w:rFonts w:ascii="Times New Roman" w:cs="Times New Roman" w:eastAsia="Times New Roman" w:hAnsi="Times New Roman"/>
                <w:color w:val="000000"/>
                <w:sz w:val="20"/>
                <w:szCs w:val="20"/>
                <w:highlight w:val="yellow"/>
                <w:rtl w:val="0"/>
              </w:rPr>
              <w:t xml:space="preserve">3.7</w:t>
            </w:r>
          </w:p>
        </w:tc>
        <w:tc>
          <w:tcPr>
            <w:vAlign w:val="center"/>
          </w:tcPr>
          <w:p w:rsidR="00000000" w:rsidDel="00000000" w:rsidP="00000000" w:rsidRDefault="00000000" w:rsidRPr="00000000" w14:paraId="000008CE">
            <w:pPr>
              <w:spacing w:after="0" w:lineRule="auto"/>
              <w:rPr>
                <w:rFonts w:ascii="Times New Roman" w:cs="Times New Roman" w:eastAsia="Times New Roman" w:hAnsi="Times New Roman"/>
                <w:color w:val="000000"/>
                <w:sz w:val="20"/>
                <w:szCs w:val="20"/>
                <w:highlight w:val="yellow"/>
              </w:rPr>
            </w:pPr>
            <w:r w:rsidDel="00000000" w:rsidR="00000000" w:rsidRPr="00000000">
              <w:rPr>
                <w:rFonts w:ascii="Times New Roman" w:cs="Times New Roman" w:eastAsia="Times New Roman" w:hAnsi="Times New Roman"/>
                <w:color w:val="000000"/>
                <w:sz w:val="20"/>
                <w:szCs w:val="20"/>
                <w:highlight w:val="yellow"/>
                <w:rtl w:val="0"/>
              </w:rPr>
              <w:t xml:space="preserve">4.30E+04</w:t>
            </w:r>
          </w:p>
        </w:tc>
        <w:tc>
          <w:tcPr>
            <w:vAlign w:val="center"/>
          </w:tcPr>
          <w:p w:rsidR="00000000" w:rsidDel="00000000" w:rsidP="00000000" w:rsidRDefault="00000000" w:rsidRPr="00000000" w14:paraId="000008CF">
            <w:pPr>
              <w:spacing w:after="0" w:lineRule="auto"/>
              <w:rPr>
                <w:rFonts w:ascii="Times New Roman" w:cs="Times New Roman" w:eastAsia="Times New Roman" w:hAnsi="Times New Roman"/>
                <w:sz w:val="20"/>
                <w:szCs w:val="20"/>
                <w:highlight w:val="yellow"/>
              </w:rPr>
            </w:pPr>
            <w:r w:rsidDel="00000000" w:rsidR="00000000" w:rsidRPr="00000000">
              <w:rPr>
                <w:rFonts w:ascii="Times New Roman" w:cs="Times New Roman" w:eastAsia="Times New Roman" w:hAnsi="Times New Roman"/>
                <w:sz w:val="20"/>
                <w:szCs w:val="20"/>
                <w:highlight w:val="yellow"/>
                <w:rtl w:val="0"/>
              </w:rPr>
              <w:t xml:space="preserve">47.6</w:t>
            </w:r>
          </w:p>
        </w:tc>
        <w:tc>
          <w:tcPr>
            <w:vAlign w:val="center"/>
          </w:tcPr>
          <w:p w:rsidR="00000000" w:rsidDel="00000000" w:rsidP="00000000" w:rsidRDefault="00000000" w:rsidRPr="00000000" w14:paraId="000008D0">
            <w:pPr>
              <w:spacing w:after="0" w:lineRule="auto"/>
              <w:ind w:left="-104" w:right="-108" w:firstLine="0"/>
              <w:rPr>
                <w:rFonts w:ascii="Times New Roman" w:cs="Times New Roman" w:eastAsia="Times New Roman" w:hAnsi="Times New Roman"/>
                <w:color w:val="000000"/>
                <w:sz w:val="20"/>
                <w:szCs w:val="20"/>
                <w:highlight w:val="yellow"/>
              </w:rPr>
            </w:pPr>
            <w:r w:rsidDel="00000000" w:rsidR="00000000" w:rsidRPr="00000000">
              <w:rPr>
                <w:rFonts w:ascii="Times New Roman" w:cs="Times New Roman" w:eastAsia="Times New Roman" w:hAnsi="Times New Roman"/>
                <w:color w:val="000000"/>
                <w:sz w:val="20"/>
                <w:szCs w:val="20"/>
                <w:highlight w:val="yellow"/>
                <w:rtl w:val="0"/>
              </w:rPr>
              <w:t xml:space="preserve">75609</w:t>
            </w:r>
          </w:p>
        </w:tc>
        <w:tc>
          <w:tcPr>
            <w:vAlign w:val="center"/>
          </w:tcPr>
          <w:p w:rsidR="00000000" w:rsidDel="00000000" w:rsidP="00000000" w:rsidRDefault="00000000" w:rsidRPr="00000000" w14:paraId="000008D1">
            <w:pPr>
              <w:spacing w:after="0" w:lineRule="auto"/>
              <w:rPr>
                <w:rFonts w:ascii="Times New Roman" w:cs="Times New Roman" w:eastAsia="Times New Roman" w:hAnsi="Times New Roman"/>
                <w:color w:val="000000"/>
                <w:sz w:val="20"/>
                <w:szCs w:val="20"/>
                <w:highlight w:val="yellow"/>
              </w:rPr>
            </w:pPr>
            <w:r w:rsidDel="00000000" w:rsidR="00000000" w:rsidRPr="00000000">
              <w:rPr>
                <w:rFonts w:ascii="Times New Roman" w:cs="Times New Roman" w:eastAsia="Times New Roman" w:hAnsi="Times New Roman"/>
                <w:color w:val="000000"/>
                <w:sz w:val="20"/>
                <w:szCs w:val="20"/>
                <w:highlight w:val="yellow"/>
                <w:rtl w:val="0"/>
              </w:rPr>
              <w:t xml:space="preserve">6.05</w:t>
            </w:r>
          </w:p>
        </w:tc>
        <w:tc>
          <w:tcPr>
            <w:vAlign w:val="center"/>
          </w:tcPr>
          <w:p w:rsidR="00000000" w:rsidDel="00000000" w:rsidP="00000000" w:rsidRDefault="00000000" w:rsidRPr="00000000" w14:paraId="000008D2">
            <w:pPr>
              <w:spacing w:after="0" w:lineRule="auto"/>
              <w:rPr>
                <w:rFonts w:ascii="Times New Roman" w:cs="Times New Roman" w:eastAsia="Times New Roman" w:hAnsi="Times New Roman"/>
                <w:color w:val="000000"/>
                <w:sz w:val="20"/>
                <w:szCs w:val="20"/>
                <w:highlight w:val="yellow"/>
              </w:rPr>
            </w:pPr>
            <w:r w:rsidDel="00000000" w:rsidR="00000000" w:rsidRPr="00000000">
              <w:rPr>
                <w:rFonts w:ascii="Times New Roman" w:cs="Times New Roman" w:eastAsia="Times New Roman" w:hAnsi="Times New Roman"/>
                <w:color w:val="000000"/>
                <w:sz w:val="20"/>
                <w:szCs w:val="20"/>
                <w:highlight w:val="yellow"/>
                <w:rtl w:val="0"/>
              </w:rPr>
              <w:t xml:space="preserve">Q9JMI1</w:t>
            </w:r>
          </w:p>
        </w:tc>
        <w:tc>
          <w:tcPr>
            <w:vAlign w:val="center"/>
          </w:tcPr>
          <w:p w:rsidR="00000000" w:rsidDel="00000000" w:rsidP="00000000" w:rsidRDefault="00000000" w:rsidRPr="00000000" w14:paraId="000008D3">
            <w:pPr>
              <w:spacing w:after="0" w:line="240" w:lineRule="auto"/>
              <w:ind w:right="34"/>
              <w:rPr>
                <w:rFonts w:ascii="Times New Roman" w:cs="Times New Roman" w:eastAsia="Times New Roman" w:hAnsi="Times New Roman"/>
                <w:color w:val="000000"/>
                <w:sz w:val="20"/>
                <w:szCs w:val="20"/>
                <w:highlight w:val="yellow"/>
              </w:rPr>
            </w:pPr>
            <w:r w:rsidDel="00000000" w:rsidR="00000000" w:rsidRPr="00000000">
              <w:rPr>
                <w:rFonts w:ascii="Times New Roman" w:cs="Times New Roman" w:eastAsia="Times New Roman" w:hAnsi="Times New Roman"/>
                <w:color w:val="000000"/>
                <w:sz w:val="20"/>
                <w:szCs w:val="20"/>
                <w:highlight w:val="yellow"/>
                <w:rtl w:val="0"/>
              </w:rPr>
              <w:t xml:space="preserve">Acetoacetyl-CoA synthetase</w:t>
            </w:r>
          </w:p>
        </w:tc>
      </w:tr>
      <w:tr>
        <w:trPr>
          <w:cantSplit w:val="0"/>
          <w:tblHeader w:val="0"/>
        </w:trPr>
        <w:tc>
          <w:tcPr>
            <w:vAlign w:val="center"/>
          </w:tcPr>
          <w:p w:rsidR="00000000" w:rsidDel="00000000" w:rsidP="00000000" w:rsidRDefault="00000000" w:rsidRPr="00000000" w14:paraId="000008D4">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8D5">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47.93</w:t>
            </w:r>
          </w:p>
        </w:tc>
        <w:tc>
          <w:tcPr>
            <w:vAlign w:val="center"/>
          </w:tcPr>
          <w:p w:rsidR="00000000" w:rsidDel="00000000" w:rsidP="00000000" w:rsidRDefault="00000000" w:rsidRPr="00000000" w14:paraId="000008D6">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5.4</w:t>
            </w:r>
          </w:p>
        </w:tc>
        <w:tc>
          <w:tcPr>
            <w:vAlign w:val="center"/>
          </w:tcPr>
          <w:p w:rsidR="00000000" w:rsidDel="00000000" w:rsidP="00000000" w:rsidRDefault="00000000" w:rsidRPr="00000000" w14:paraId="000008D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1.42E+05</w:t>
            </w:r>
          </w:p>
        </w:tc>
        <w:tc>
          <w:tcPr>
            <w:vAlign w:val="center"/>
          </w:tcPr>
          <w:p w:rsidR="00000000" w:rsidDel="00000000" w:rsidP="00000000" w:rsidRDefault="00000000" w:rsidRPr="00000000" w14:paraId="000008D8">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80.4</w:t>
            </w:r>
          </w:p>
        </w:tc>
        <w:tc>
          <w:tcPr>
            <w:vAlign w:val="center"/>
          </w:tcPr>
          <w:p w:rsidR="00000000" w:rsidDel="00000000" w:rsidP="00000000" w:rsidRDefault="00000000" w:rsidRPr="00000000" w14:paraId="000008D9">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165140</w:t>
            </w:r>
          </w:p>
        </w:tc>
        <w:tc>
          <w:tcPr>
            <w:vAlign w:val="center"/>
          </w:tcPr>
          <w:p w:rsidR="00000000" w:rsidDel="00000000" w:rsidP="00000000" w:rsidRDefault="00000000" w:rsidRPr="00000000" w14:paraId="000008D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5.7</w:t>
            </w:r>
          </w:p>
        </w:tc>
        <w:tc>
          <w:tcPr>
            <w:vAlign w:val="center"/>
          </w:tcPr>
          <w:p w:rsidR="00000000" w:rsidDel="00000000" w:rsidP="00000000" w:rsidRDefault="00000000" w:rsidRPr="00000000" w14:paraId="000008D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P14046</w:t>
            </w:r>
          </w:p>
        </w:tc>
        <w:tc>
          <w:tcPr>
            <w:vAlign w:val="center"/>
          </w:tcPr>
          <w:p w:rsidR="00000000" w:rsidDel="00000000" w:rsidP="00000000" w:rsidRDefault="00000000" w:rsidRPr="00000000" w14:paraId="000008DC">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Alpha-1-inhibitor 3</w:t>
            </w:r>
          </w:p>
        </w:tc>
      </w:tr>
      <w:tr>
        <w:trPr>
          <w:cantSplit w:val="0"/>
          <w:tblHeader w:val="0"/>
        </w:trPr>
        <w:tc>
          <w:tcPr>
            <w:vAlign w:val="center"/>
          </w:tcPr>
          <w:p w:rsidR="00000000" w:rsidDel="00000000" w:rsidP="00000000" w:rsidRDefault="00000000" w:rsidRPr="00000000" w14:paraId="000008DD">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8DE">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45.3</w:t>
            </w:r>
          </w:p>
        </w:tc>
        <w:tc>
          <w:tcPr>
            <w:vAlign w:val="center"/>
          </w:tcPr>
          <w:p w:rsidR="00000000" w:rsidDel="00000000" w:rsidP="00000000" w:rsidRDefault="00000000" w:rsidRPr="00000000" w14:paraId="000008DF">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w:t>
            </w:r>
          </w:p>
        </w:tc>
        <w:tc>
          <w:tcPr>
            <w:vAlign w:val="center"/>
          </w:tcPr>
          <w:p w:rsidR="00000000" w:rsidDel="00000000" w:rsidP="00000000" w:rsidRDefault="00000000" w:rsidRPr="00000000" w14:paraId="000008E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1.02E+04</w:t>
            </w:r>
          </w:p>
        </w:tc>
        <w:tc>
          <w:tcPr>
            <w:vAlign w:val="center"/>
          </w:tcPr>
          <w:p w:rsidR="00000000" w:rsidDel="00000000" w:rsidP="00000000" w:rsidRDefault="00000000" w:rsidRPr="00000000" w14:paraId="000008E1">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80.1</w:t>
            </w:r>
          </w:p>
        </w:tc>
        <w:tc>
          <w:tcPr>
            <w:vAlign w:val="center"/>
          </w:tcPr>
          <w:p w:rsidR="00000000" w:rsidDel="00000000" w:rsidP="00000000" w:rsidRDefault="00000000" w:rsidRPr="00000000" w14:paraId="000008E2">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580856</w:t>
            </w:r>
          </w:p>
        </w:tc>
        <w:tc>
          <w:tcPr>
            <w:vAlign w:val="center"/>
          </w:tcPr>
          <w:p w:rsidR="00000000" w:rsidDel="00000000" w:rsidP="00000000" w:rsidRDefault="00000000" w:rsidRPr="00000000" w14:paraId="000008E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5.73</w:t>
            </w:r>
          </w:p>
        </w:tc>
        <w:tc>
          <w:tcPr>
            <w:vAlign w:val="center"/>
          </w:tcPr>
          <w:p w:rsidR="00000000" w:rsidDel="00000000" w:rsidP="00000000" w:rsidRDefault="00000000" w:rsidRPr="00000000" w14:paraId="000008E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Q2TL32</w:t>
            </w:r>
          </w:p>
        </w:tc>
        <w:tc>
          <w:tcPr>
            <w:vAlign w:val="center"/>
          </w:tcPr>
          <w:p w:rsidR="00000000" w:rsidDel="00000000" w:rsidP="00000000" w:rsidRDefault="00000000" w:rsidRPr="00000000" w14:paraId="000008E5">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E3 ubiquitin-protein ligase UBR4</w:t>
            </w:r>
          </w:p>
        </w:tc>
      </w:tr>
      <w:tr>
        <w:trPr>
          <w:cantSplit w:val="0"/>
          <w:tblHeader w:val="0"/>
        </w:trPr>
        <w:tc>
          <w:tcPr>
            <w:vAlign w:val="center"/>
          </w:tcPr>
          <w:p w:rsidR="00000000" w:rsidDel="00000000" w:rsidP="00000000" w:rsidRDefault="00000000" w:rsidRPr="00000000" w14:paraId="000008E6">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8E7">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29.39</w:t>
            </w:r>
          </w:p>
        </w:tc>
        <w:tc>
          <w:tcPr>
            <w:vAlign w:val="center"/>
          </w:tcPr>
          <w:p w:rsidR="00000000" w:rsidDel="00000000" w:rsidP="00000000" w:rsidRDefault="00000000" w:rsidRPr="00000000" w14:paraId="000008E8">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2.4</w:t>
            </w:r>
          </w:p>
        </w:tc>
        <w:tc>
          <w:tcPr>
            <w:vAlign w:val="center"/>
          </w:tcPr>
          <w:p w:rsidR="00000000" w:rsidDel="00000000" w:rsidP="00000000" w:rsidRDefault="00000000" w:rsidRPr="00000000" w14:paraId="000008E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4.65E+04</w:t>
            </w:r>
          </w:p>
        </w:tc>
        <w:tc>
          <w:tcPr>
            <w:vAlign w:val="center"/>
          </w:tcPr>
          <w:p w:rsidR="00000000" w:rsidDel="00000000" w:rsidP="00000000" w:rsidRDefault="00000000" w:rsidRPr="00000000" w14:paraId="000008EA">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68.5</w:t>
            </w:r>
          </w:p>
        </w:tc>
        <w:tc>
          <w:tcPr>
            <w:vAlign w:val="center"/>
          </w:tcPr>
          <w:p w:rsidR="00000000" w:rsidDel="00000000" w:rsidP="00000000" w:rsidRDefault="00000000" w:rsidRPr="00000000" w14:paraId="000008EB">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296566</w:t>
            </w:r>
          </w:p>
        </w:tc>
        <w:tc>
          <w:tcPr>
            <w:vAlign w:val="center"/>
          </w:tcPr>
          <w:p w:rsidR="00000000" w:rsidDel="00000000" w:rsidP="00000000" w:rsidRDefault="00000000" w:rsidRPr="00000000" w14:paraId="000008E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8.92</w:t>
            </w:r>
          </w:p>
        </w:tc>
        <w:tc>
          <w:tcPr>
            <w:vAlign w:val="center"/>
          </w:tcPr>
          <w:p w:rsidR="00000000" w:rsidDel="00000000" w:rsidP="00000000" w:rsidRDefault="00000000" w:rsidRPr="00000000" w14:paraId="000008E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Q9QZR8</w:t>
            </w:r>
          </w:p>
        </w:tc>
        <w:tc>
          <w:tcPr>
            <w:vAlign w:val="center"/>
          </w:tcPr>
          <w:p w:rsidR="00000000" w:rsidDel="00000000" w:rsidP="00000000" w:rsidRDefault="00000000" w:rsidRPr="00000000" w14:paraId="000008EE">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PDZ domain-containing protein 2</w:t>
            </w:r>
          </w:p>
        </w:tc>
      </w:tr>
      <w:tr>
        <w:trPr>
          <w:cantSplit w:val="0"/>
          <w:tblHeader w:val="0"/>
        </w:trPr>
        <w:tc>
          <w:tcPr>
            <w:vAlign w:val="center"/>
          </w:tcPr>
          <w:p w:rsidR="00000000" w:rsidDel="00000000" w:rsidP="00000000" w:rsidRDefault="00000000" w:rsidRPr="00000000" w14:paraId="000008EF">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8F0">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28.82</w:t>
            </w:r>
          </w:p>
        </w:tc>
        <w:tc>
          <w:tcPr>
            <w:vAlign w:val="center"/>
          </w:tcPr>
          <w:p w:rsidR="00000000" w:rsidDel="00000000" w:rsidP="00000000" w:rsidRDefault="00000000" w:rsidRPr="00000000" w14:paraId="000008F1">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7.3</w:t>
            </w:r>
          </w:p>
        </w:tc>
        <w:tc>
          <w:tcPr>
            <w:vAlign w:val="center"/>
          </w:tcPr>
          <w:p w:rsidR="00000000" w:rsidDel="00000000" w:rsidP="00000000" w:rsidRDefault="00000000" w:rsidRPr="00000000" w14:paraId="000008F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1.79E+04</w:t>
            </w:r>
          </w:p>
        </w:tc>
        <w:tc>
          <w:tcPr>
            <w:vAlign w:val="center"/>
          </w:tcPr>
          <w:p w:rsidR="00000000" w:rsidDel="00000000" w:rsidP="00000000" w:rsidRDefault="00000000" w:rsidRPr="00000000" w14:paraId="000008F3">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81.8</w:t>
            </w:r>
          </w:p>
        </w:tc>
        <w:tc>
          <w:tcPr>
            <w:vAlign w:val="center"/>
          </w:tcPr>
          <w:p w:rsidR="00000000" w:rsidDel="00000000" w:rsidP="00000000" w:rsidRDefault="00000000" w:rsidRPr="00000000" w14:paraId="000008F4">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108637</w:t>
            </w:r>
          </w:p>
        </w:tc>
        <w:tc>
          <w:tcPr>
            <w:vAlign w:val="center"/>
          </w:tcPr>
          <w:p w:rsidR="00000000" w:rsidDel="00000000" w:rsidP="00000000" w:rsidRDefault="00000000" w:rsidRPr="00000000" w14:paraId="000008F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9.15</w:t>
            </w:r>
          </w:p>
        </w:tc>
        <w:tc>
          <w:tcPr>
            <w:vAlign w:val="center"/>
          </w:tcPr>
          <w:p w:rsidR="00000000" w:rsidDel="00000000" w:rsidP="00000000" w:rsidRDefault="00000000" w:rsidRPr="00000000" w14:paraId="000008F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P22756</w:t>
            </w:r>
          </w:p>
        </w:tc>
        <w:tc>
          <w:tcPr>
            <w:vAlign w:val="center"/>
          </w:tcPr>
          <w:p w:rsidR="00000000" w:rsidDel="00000000" w:rsidP="00000000" w:rsidRDefault="00000000" w:rsidRPr="00000000" w14:paraId="000008F7">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Glutamate receptor ionotropic, kainate 1</w:t>
            </w:r>
          </w:p>
        </w:tc>
      </w:tr>
      <w:tr>
        <w:trPr>
          <w:cantSplit w:val="0"/>
          <w:tblHeader w:val="0"/>
        </w:trPr>
        <w:tc>
          <w:tcPr>
            <w:vAlign w:val="center"/>
          </w:tcPr>
          <w:p w:rsidR="00000000" w:rsidDel="00000000" w:rsidP="00000000" w:rsidRDefault="00000000" w:rsidRPr="00000000" w14:paraId="000008F8">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8F9">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25.65</w:t>
            </w:r>
          </w:p>
        </w:tc>
        <w:tc>
          <w:tcPr>
            <w:vAlign w:val="center"/>
          </w:tcPr>
          <w:p w:rsidR="00000000" w:rsidDel="00000000" w:rsidP="00000000" w:rsidRDefault="00000000" w:rsidRPr="00000000" w14:paraId="000008FA">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4.7</w:t>
            </w:r>
          </w:p>
        </w:tc>
        <w:tc>
          <w:tcPr>
            <w:vAlign w:val="center"/>
          </w:tcPr>
          <w:p w:rsidR="00000000" w:rsidDel="00000000" w:rsidP="00000000" w:rsidRDefault="00000000" w:rsidRPr="00000000" w14:paraId="000008F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2.72E+03</w:t>
            </w:r>
          </w:p>
        </w:tc>
        <w:tc>
          <w:tcPr>
            <w:vAlign w:val="center"/>
          </w:tcPr>
          <w:p w:rsidR="00000000" w:rsidDel="00000000" w:rsidP="00000000" w:rsidRDefault="00000000" w:rsidRPr="00000000" w14:paraId="000008FC">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66.3</w:t>
            </w:r>
          </w:p>
        </w:tc>
        <w:tc>
          <w:tcPr>
            <w:vAlign w:val="center"/>
          </w:tcPr>
          <w:p w:rsidR="00000000" w:rsidDel="00000000" w:rsidP="00000000" w:rsidRDefault="00000000" w:rsidRPr="00000000" w14:paraId="000008FD">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106958</w:t>
            </w:r>
          </w:p>
        </w:tc>
        <w:tc>
          <w:tcPr>
            <w:vAlign w:val="center"/>
          </w:tcPr>
          <w:p w:rsidR="00000000" w:rsidDel="00000000" w:rsidP="00000000" w:rsidRDefault="00000000" w:rsidRPr="00000000" w14:paraId="000008F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9.46</w:t>
            </w:r>
          </w:p>
        </w:tc>
        <w:tc>
          <w:tcPr>
            <w:vAlign w:val="center"/>
          </w:tcPr>
          <w:p w:rsidR="00000000" w:rsidDel="00000000" w:rsidP="00000000" w:rsidRDefault="00000000" w:rsidRPr="00000000" w14:paraId="000008F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P97838</w:t>
            </w:r>
          </w:p>
        </w:tc>
        <w:tc>
          <w:tcPr>
            <w:vAlign w:val="center"/>
          </w:tcPr>
          <w:p w:rsidR="00000000" w:rsidDel="00000000" w:rsidP="00000000" w:rsidRDefault="00000000" w:rsidRPr="00000000" w14:paraId="00000900">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Disks large-associated protein 3</w:t>
            </w:r>
          </w:p>
        </w:tc>
      </w:tr>
      <w:tr>
        <w:trPr>
          <w:cantSplit w:val="0"/>
          <w:tblHeader w:val="0"/>
        </w:trPr>
        <w:tc>
          <w:tcPr>
            <w:vAlign w:val="center"/>
          </w:tcPr>
          <w:p w:rsidR="00000000" w:rsidDel="00000000" w:rsidP="00000000" w:rsidRDefault="00000000" w:rsidRPr="00000000" w14:paraId="00000901">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902">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25.62</w:t>
            </w:r>
          </w:p>
        </w:tc>
        <w:tc>
          <w:tcPr>
            <w:vAlign w:val="center"/>
          </w:tcPr>
          <w:p w:rsidR="00000000" w:rsidDel="00000000" w:rsidP="00000000" w:rsidRDefault="00000000" w:rsidRPr="00000000" w14:paraId="00000903">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w:t>
            </w:r>
          </w:p>
        </w:tc>
        <w:tc>
          <w:tcPr>
            <w:vAlign w:val="center"/>
          </w:tcPr>
          <w:p w:rsidR="00000000" w:rsidDel="00000000" w:rsidP="00000000" w:rsidRDefault="00000000" w:rsidRPr="00000000" w14:paraId="0000090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3.44E+04</w:t>
            </w:r>
          </w:p>
        </w:tc>
        <w:tc>
          <w:tcPr>
            <w:vAlign w:val="center"/>
          </w:tcPr>
          <w:p w:rsidR="00000000" w:rsidDel="00000000" w:rsidP="00000000" w:rsidRDefault="00000000" w:rsidRPr="00000000" w14:paraId="00000905">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73.4</w:t>
            </w:r>
          </w:p>
        </w:tc>
        <w:tc>
          <w:tcPr>
            <w:vAlign w:val="center"/>
          </w:tcPr>
          <w:p w:rsidR="00000000" w:rsidDel="00000000" w:rsidP="00000000" w:rsidRDefault="00000000" w:rsidRPr="00000000" w14:paraId="00000906">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84747</w:t>
            </w:r>
          </w:p>
        </w:tc>
        <w:tc>
          <w:tcPr>
            <w:vAlign w:val="center"/>
          </w:tcPr>
          <w:p w:rsidR="00000000" w:rsidDel="00000000" w:rsidP="00000000" w:rsidRDefault="00000000" w:rsidRPr="00000000" w14:paraId="0000090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5.97</w:t>
            </w:r>
          </w:p>
        </w:tc>
        <w:tc>
          <w:tcPr>
            <w:vAlign w:val="center"/>
          </w:tcPr>
          <w:p w:rsidR="00000000" w:rsidDel="00000000" w:rsidP="00000000" w:rsidRDefault="00000000" w:rsidRPr="00000000" w14:paraId="0000090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P28840</w:t>
            </w:r>
          </w:p>
        </w:tc>
        <w:tc>
          <w:tcPr>
            <w:vAlign w:val="center"/>
          </w:tcPr>
          <w:p w:rsidR="00000000" w:rsidDel="00000000" w:rsidP="00000000" w:rsidRDefault="00000000" w:rsidRPr="00000000" w14:paraId="00000909">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Neuroendocrine convertase 1</w:t>
            </w:r>
          </w:p>
        </w:tc>
      </w:tr>
      <w:tr>
        <w:trPr>
          <w:cantSplit w:val="0"/>
          <w:tblHeader w:val="0"/>
        </w:trPr>
        <w:tc>
          <w:tcPr>
            <w:vAlign w:val="center"/>
          </w:tcPr>
          <w:p w:rsidR="00000000" w:rsidDel="00000000" w:rsidP="00000000" w:rsidRDefault="00000000" w:rsidRPr="00000000" w14:paraId="0000090A">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90B">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25.52</w:t>
            </w:r>
          </w:p>
        </w:tc>
        <w:tc>
          <w:tcPr>
            <w:vAlign w:val="center"/>
          </w:tcPr>
          <w:p w:rsidR="00000000" w:rsidDel="00000000" w:rsidP="00000000" w:rsidRDefault="00000000" w:rsidRPr="00000000" w14:paraId="0000090C">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9.2</w:t>
            </w:r>
          </w:p>
        </w:tc>
        <w:tc>
          <w:tcPr>
            <w:vAlign w:val="center"/>
          </w:tcPr>
          <w:p w:rsidR="00000000" w:rsidDel="00000000" w:rsidP="00000000" w:rsidRDefault="00000000" w:rsidRPr="00000000" w14:paraId="0000090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5.53E+04</w:t>
            </w:r>
          </w:p>
        </w:tc>
        <w:tc>
          <w:tcPr>
            <w:vAlign w:val="center"/>
          </w:tcPr>
          <w:p w:rsidR="00000000" w:rsidDel="00000000" w:rsidP="00000000" w:rsidRDefault="00000000" w:rsidRPr="00000000" w14:paraId="0000090E">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77.5</w:t>
            </w:r>
          </w:p>
        </w:tc>
        <w:tc>
          <w:tcPr>
            <w:vAlign w:val="center"/>
          </w:tcPr>
          <w:p w:rsidR="00000000" w:rsidDel="00000000" w:rsidP="00000000" w:rsidRDefault="00000000" w:rsidRPr="00000000" w14:paraId="0000090F">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58612</w:t>
            </w:r>
          </w:p>
        </w:tc>
        <w:tc>
          <w:tcPr>
            <w:vAlign w:val="center"/>
          </w:tcPr>
          <w:p w:rsidR="00000000" w:rsidDel="00000000" w:rsidP="00000000" w:rsidRDefault="00000000" w:rsidRPr="00000000" w14:paraId="0000091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8.67</w:t>
            </w:r>
          </w:p>
        </w:tc>
        <w:tc>
          <w:tcPr>
            <w:vAlign w:val="center"/>
          </w:tcPr>
          <w:p w:rsidR="00000000" w:rsidDel="00000000" w:rsidP="00000000" w:rsidRDefault="00000000" w:rsidRPr="00000000" w14:paraId="0000091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Q7TPB1</w:t>
            </w:r>
          </w:p>
        </w:tc>
        <w:tc>
          <w:tcPr>
            <w:vAlign w:val="center"/>
          </w:tcPr>
          <w:p w:rsidR="00000000" w:rsidDel="00000000" w:rsidP="00000000" w:rsidRDefault="00000000" w:rsidRPr="00000000" w14:paraId="00000912">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T-complex protein 1 subunit delta</w:t>
            </w:r>
          </w:p>
        </w:tc>
      </w:tr>
      <w:tr>
        <w:trPr>
          <w:cantSplit w:val="0"/>
          <w:tblHeader w:val="0"/>
        </w:trPr>
        <w:tc>
          <w:tcPr>
            <w:vAlign w:val="center"/>
          </w:tcPr>
          <w:p w:rsidR="00000000" w:rsidDel="00000000" w:rsidP="00000000" w:rsidRDefault="00000000" w:rsidRPr="00000000" w14:paraId="00000913">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914">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25.22</w:t>
            </w:r>
          </w:p>
        </w:tc>
        <w:tc>
          <w:tcPr>
            <w:vAlign w:val="center"/>
          </w:tcPr>
          <w:p w:rsidR="00000000" w:rsidDel="00000000" w:rsidP="00000000" w:rsidRDefault="00000000" w:rsidRPr="00000000" w14:paraId="00000915">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w:t>
            </w:r>
          </w:p>
        </w:tc>
        <w:tc>
          <w:tcPr>
            <w:vAlign w:val="center"/>
          </w:tcPr>
          <w:p w:rsidR="00000000" w:rsidDel="00000000" w:rsidP="00000000" w:rsidRDefault="00000000" w:rsidRPr="00000000" w14:paraId="0000091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1.90E+04</w:t>
            </w:r>
          </w:p>
        </w:tc>
        <w:tc>
          <w:tcPr>
            <w:vAlign w:val="center"/>
          </w:tcPr>
          <w:p w:rsidR="00000000" w:rsidDel="00000000" w:rsidP="00000000" w:rsidRDefault="00000000" w:rsidRPr="00000000" w14:paraId="00000917">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83.7</w:t>
            </w:r>
          </w:p>
        </w:tc>
        <w:tc>
          <w:tcPr>
            <w:vAlign w:val="center"/>
          </w:tcPr>
          <w:p w:rsidR="00000000" w:rsidDel="00000000" w:rsidP="00000000" w:rsidRDefault="00000000" w:rsidRPr="00000000" w14:paraId="00000918">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38593</w:t>
            </w:r>
          </w:p>
        </w:tc>
        <w:tc>
          <w:tcPr>
            <w:vAlign w:val="center"/>
          </w:tcPr>
          <w:p w:rsidR="00000000" w:rsidDel="00000000" w:rsidP="00000000" w:rsidRDefault="00000000" w:rsidRPr="00000000" w14:paraId="0000091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5.16</w:t>
            </w:r>
          </w:p>
        </w:tc>
        <w:tc>
          <w:tcPr>
            <w:vAlign w:val="center"/>
          </w:tcPr>
          <w:p w:rsidR="00000000" w:rsidDel="00000000" w:rsidP="00000000" w:rsidRDefault="00000000" w:rsidRPr="00000000" w14:paraId="0000091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Q78PB6</w:t>
            </w:r>
          </w:p>
        </w:tc>
        <w:tc>
          <w:tcPr>
            <w:vAlign w:val="center"/>
          </w:tcPr>
          <w:p w:rsidR="00000000" w:rsidDel="00000000" w:rsidP="00000000" w:rsidRDefault="00000000" w:rsidRPr="00000000" w14:paraId="0000091B">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Nuclear distribution protein nudE-like 1</w:t>
            </w:r>
          </w:p>
        </w:tc>
      </w:tr>
      <w:tr>
        <w:trPr>
          <w:cantSplit w:val="0"/>
          <w:tblHeader w:val="0"/>
        </w:trPr>
        <w:tc>
          <w:tcPr>
            <w:vAlign w:val="center"/>
          </w:tcPr>
          <w:p w:rsidR="00000000" w:rsidDel="00000000" w:rsidP="00000000" w:rsidRDefault="00000000" w:rsidRPr="00000000" w14:paraId="0000091C">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91D">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24.71</w:t>
            </w:r>
          </w:p>
        </w:tc>
        <w:tc>
          <w:tcPr>
            <w:vAlign w:val="center"/>
          </w:tcPr>
          <w:p w:rsidR="00000000" w:rsidDel="00000000" w:rsidP="00000000" w:rsidRDefault="00000000" w:rsidRPr="00000000" w14:paraId="0000091E">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3.4</w:t>
            </w:r>
          </w:p>
        </w:tc>
        <w:tc>
          <w:tcPr>
            <w:vAlign w:val="center"/>
          </w:tcPr>
          <w:p w:rsidR="00000000" w:rsidDel="00000000" w:rsidP="00000000" w:rsidRDefault="00000000" w:rsidRPr="00000000" w14:paraId="0000091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7.40E+04</w:t>
            </w:r>
          </w:p>
        </w:tc>
        <w:tc>
          <w:tcPr>
            <w:vAlign w:val="center"/>
          </w:tcPr>
          <w:p w:rsidR="00000000" w:rsidDel="00000000" w:rsidP="00000000" w:rsidRDefault="00000000" w:rsidRPr="00000000" w14:paraId="00000920">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81.8</w:t>
            </w:r>
          </w:p>
        </w:tc>
        <w:tc>
          <w:tcPr>
            <w:vAlign w:val="center"/>
          </w:tcPr>
          <w:p w:rsidR="00000000" w:rsidDel="00000000" w:rsidP="00000000" w:rsidRDefault="00000000" w:rsidRPr="00000000" w14:paraId="00000921">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168491</w:t>
            </w:r>
          </w:p>
        </w:tc>
        <w:tc>
          <w:tcPr>
            <w:vAlign w:val="center"/>
          </w:tcPr>
          <w:p w:rsidR="00000000" w:rsidDel="00000000" w:rsidP="00000000" w:rsidRDefault="00000000" w:rsidRPr="00000000" w14:paraId="0000092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6.47</w:t>
            </w:r>
          </w:p>
        </w:tc>
        <w:tc>
          <w:tcPr>
            <w:vAlign w:val="center"/>
          </w:tcPr>
          <w:p w:rsidR="00000000" w:rsidDel="00000000" w:rsidP="00000000" w:rsidRDefault="00000000" w:rsidRPr="00000000" w14:paraId="0000092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Q63041</w:t>
            </w:r>
          </w:p>
        </w:tc>
        <w:tc>
          <w:tcPr>
            <w:vAlign w:val="center"/>
          </w:tcPr>
          <w:p w:rsidR="00000000" w:rsidDel="00000000" w:rsidP="00000000" w:rsidRDefault="00000000" w:rsidRPr="00000000" w14:paraId="00000924">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Alpha-1-macroglobulin</w:t>
            </w:r>
          </w:p>
        </w:tc>
      </w:tr>
      <w:tr>
        <w:trPr>
          <w:cantSplit w:val="0"/>
          <w:tblHeader w:val="0"/>
        </w:trPr>
        <w:tc>
          <w:tcPr>
            <w:vAlign w:val="center"/>
          </w:tcPr>
          <w:p w:rsidR="00000000" w:rsidDel="00000000" w:rsidP="00000000" w:rsidRDefault="00000000" w:rsidRPr="00000000" w14:paraId="00000925">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926">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24.19</w:t>
            </w:r>
          </w:p>
        </w:tc>
        <w:tc>
          <w:tcPr>
            <w:vAlign w:val="center"/>
          </w:tcPr>
          <w:p w:rsidR="00000000" w:rsidDel="00000000" w:rsidP="00000000" w:rsidRDefault="00000000" w:rsidRPr="00000000" w14:paraId="00000927">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2.7</w:t>
            </w:r>
          </w:p>
        </w:tc>
        <w:tc>
          <w:tcPr>
            <w:vAlign w:val="center"/>
          </w:tcPr>
          <w:p w:rsidR="00000000" w:rsidDel="00000000" w:rsidP="00000000" w:rsidRDefault="00000000" w:rsidRPr="00000000" w14:paraId="0000092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1.41E+03</w:t>
            </w:r>
          </w:p>
        </w:tc>
        <w:tc>
          <w:tcPr>
            <w:vAlign w:val="center"/>
          </w:tcPr>
          <w:p w:rsidR="00000000" w:rsidDel="00000000" w:rsidP="00000000" w:rsidRDefault="00000000" w:rsidRPr="00000000" w14:paraId="00000929">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90.9</w:t>
            </w:r>
          </w:p>
        </w:tc>
        <w:tc>
          <w:tcPr>
            <w:vAlign w:val="center"/>
          </w:tcPr>
          <w:p w:rsidR="00000000" w:rsidDel="00000000" w:rsidP="00000000" w:rsidRDefault="00000000" w:rsidRPr="00000000" w14:paraId="0000092A">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149257</w:t>
            </w:r>
          </w:p>
        </w:tc>
        <w:tc>
          <w:tcPr>
            <w:vAlign w:val="center"/>
          </w:tcPr>
          <w:p w:rsidR="00000000" w:rsidDel="00000000" w:rsidP="00000000" w:rsidRDefault="00000000" w:rsidRPr="00000000" w14:paraId="0000092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6.55</w:t>
            </w:r>
          </w:p>
        </w:tc>
        <w:tc>
          <w:tcPr>
            <w:vAlign w:val="center"/>
          </w:tcPr>
          <w:p w:rsidR="00000000" w:rsidDel="00000000" w:rsidP="00000000" w:rsidRDefault="00000000" w:rsidRPr="00000000" w14:paraId="0000092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Q9Z0U5</w:t>
            </w:r>
          </w:p>
        </w:tc>
        <w:tc>
          <w:tcPr>
            <w:vAlign w:val="center"/>
          </w:tcPr>
          <w:p w:rsidR="00000000" w:rsidDel="00000000" w:rsidP="00000000" w:rsidRDefault="00000000" w:rsidRPr="00000000" w14:paraId="0000092D">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Aldehyde oxidase 1</w:t>
            </w:r>
          </w:p>
        </w:tc>
      </w:tr>
      <w:tr>
        <w:trPr>
          <w:cantSplit w:val="0"/>
          <w:tblHeader w:val="0"/>
        </w:trPr>
        <w:tc>
          <w:tcPr>
            <w:vAlign w:val="center"/>
          </w:tcPr>
          <w:p w:rsidR="00000000" w:rsidDel="00000000" w:rsidP="00000000" w:rsidRDefault="00000000" w:rsidRPr="00000000" w14:paraId="0000092E">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92F">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23.08</w:t>
            </w:r>
          </w:p>
        </w:tc>
        <w:tc>
          <w:tcPr>
            <w:vAlign w:val="center"/>
          </w:tcPr>
          <w:p w:rsidR="00000000" w:rsidDel="00000000" w:rsidP="00000000" w:rsidRDefault="00000000" w:rsidRPr="00000000" w14:paraId="00000930">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2.4</w:t>
            </w:r>
          </w:p>
        </w:tc>
        <w:tc>
          <w:tcPr>
            <w:vAlign w:val="center"/>
          </w:tcPr>
          <w:p w:rsidR="00000000" w:rsidDel="00000000" w:rsidP="00000000" w:rsidRDefault="00000000" w:rsidRPr="00000000" w14:paraId="0000093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1.04E+04</w:t>
            </w:r>
          </w:p>
        </w:tc>
        <w:tc>
          <w:tcPr>
            <w:vAlign w:val="center"/>
          </w:tcPr>
          <w:p w:rsidR="00000000" w:rsidDel="00000000" w:rsidP="00000000" w:rsidRDefault="00000000" w:rsidRPr="00000000" w14:paraId="00000932">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75.2</w:t>
            </w:r>
          </w:p>
        </w:tc>
        <w:tc>
          <w:tcPr>
            <w:vAlign w:val="center"/>
          </w:tcPr>
          <w:p w:rsidR="00000000" w:rsidDel="00000000" w:rsidP="00000000" w:rsidRDefault="00000000" w:rsidRPr="00000000" w14:paraId="00000933">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126842</w:t>
            </w:r>
          </w:p>
        </w:tc>
        <w:tc>
          <w:tcPr>
            <w:vAlign w:val="center"/>
          </w:tcPr>
          <w:p w:rsidR="00000000" w:rsidDel="00000000" w:rsidP="00000000" w:rsidRDefault="00000000" w:rsidRPr="00000000" w14:paraId="0000093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4.41</w:t>
            </w:r>
          </w:p>
        </w:tc>
        <w:tc>
          <w:tcPr>
            <w:vAlign w:val="center"/>
          </w:tcPr>
          <w:p w:rsidR="00000000" w:rsidDel="00000000" w:rsidP="00000000" w:rsidRDefault="00000000" w:rsidRPr="00000000" w14:paraId="0000093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Q9JK11</w:t>
            </w:r>
          </w:p>
        </w:tc>
        <w:tc>
          <w:tcPr>
            <w:vAlign w:val="center"/>
          </w:tcPr>
          <w:p w:rsidR="00000000" w:rsidDel="00000000" w:rsidP="00000000" w:rsidRDefault="00000000" w:rsidRPr="00000000" w14:paraId="00000936">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Reticulon-4</w:t>
            </w:r>
          </w:p>
        </w:tc>
      </w:tr>
      <w:tr>
        <w:trPr>
          <w:cantSplit w:val="0"/>
          <w:tblHeader w:val="0"/>
        </w:trPr>
        <w:tc>
          <w:tcPr>
            <w:vAlign w:val="center"/>
          </w:tcPr>
          <w:p w:rsidR="00000000" w:rsidDel="00000000" w:rsidP="00000000" w:rsidRDefault="00000000" w:rsidRPr="00000000" w14:paraId="00000937">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938">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22.14</w:t>
            </w:r>
          </w:p>
        </w:tc>
        <w:tc>
          <w:tcPr>
            <w:vAlign w:val="center"/>
          </w:tcPr>
          <w:p w:rsidR="00000000" w:rsidDel="00000000" w:rsidP="00000000" w:rsidRDefault="00000000" w:rsidRPr="00000000" w14:paraId="00000939">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w:t>
            </w:r>
          </w:p>
        </w:tc>
        <w:tc>
          <w:tcPr>
            <w:vAlign w:val="center"/>
          </w:tcPr>
          <w:p w:rsidR="00000000" w:rsidDel="00000000" w:rsidP="00000000" w:rsidRDefault="00000000" w:rsidRPr="00000000" w14:paraId="0000093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3.14E+03</w:t>
            </w:r>
          </w:p>
        </w:tc>
        <w:tc>
          <w:tcPr>
            <w:vAlign w:val="center"/>
          </w:tcPr>
          <w:p w:rsidR="00000000" w:rsidDel="00000000" w:rsidP="00000000" w:rsidRDefault="00000000" w:rsidRPr="00000000" w14:paraId="0000093B">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74.5</w:t>
            </w:r>
          </w:p>
        </w:tc>
        <w:tc>
          <w:tcPr>
            <w:vAlign w:val="center"/>
          </w:tcPr>
          <w:p w:rsidR="00000000" w:rsidDel="00000000" w:rsidP="00000000" w:rsidRDefault="00000000" w:rsidRPr="00000000" w14:paraId="0000093C">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167298</w:t>
            </w:r>
          </w:p>
        </w:tc>
        <w:tc>
          <w:tcPr>
            <w:vAlign w:val="center"/>
          </w:tcPr>
          <w:p w:rsidR="00000000" w:rsidDel="00000000" w:rsidP="00000000" w:rsidRDefault="00000000" w:rsidRPr="00000000" w14:paraId="0000093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6.18</w:t>
            </w:r>
          </w:p>
        </w:tc>
        <w:tc>
          <w:tcPr>
            <w:vAlign w:val="center"/>
          </w:tcPr>
          <w:p w:rsidR="00000000" w:rsidDel="00000000" w:rsidP="00000000" w:rsidRDefault="00000000" w:rsidRPr="00000000" w14:paraId="0000093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F1M386</w:t>
            </w:r>
          </w:p>
        </w:tc>
        <w:tc>
          <w:tcPr>
            <w:vAlign w:val="center"/>
          </w:tcPr>
          <w:p w:rsidR="00000000" w:rsidDel="00000000" w:rsidP="00000000" w:rsidRDefault="00000000" w:rsidRPr="00000000" w14:paraId="0000093F">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Rap guanine nucleotide exchange factor 2</w:t>
            </w:r>
          </w:p>
        </w:tc>
      </w:tr>
      <w:tr>
        <w:trPr>
          <w:cantSplit w:val="0"/>
          <w:tblHeader w:val="0"/>
        </w:trPr>
        <w:tc>
          <w:tcPr>
            <w:vAlign w:val="center"/>
          </w:tcPr>
          <w:p w:rsidR="00000000" w:rsidDel="00000000" w:rsidP="00000000" w:rsidRDefault="00000000" w:rsidRPr="00000000" w14:paraId="00000940">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941">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21.99</w:t>
            </w:r>
          </w:p>
        </w:tc>
        <w:tc>
          <w:tcPr>
            <w:vAlign w:val="center"/>
          </w:tcPr>
          <w:p w:rsidR="00000000" w:rsidDel="00000000" w:rsidP="00000000" w:rsidRDefault="00000000" w:rsidRPr="00000000" w14:paraId="00000942">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4.3</w:t>
            </w:r>
          </w:p>
        </w:tc>
        <w:tc>
          <w:tcPr>
            <w:vAlign w:val="center"/>
          </w:tcPr>
          <w:p w:rsidR="00000000" w:rsidDel="00000000" w:rsidP="00000000" w:rsidRDefault="00000000" w:rsidRPr="00000000" w14:paraId="0000094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2.37E+03</w:t>
            </w:r>
          </w:p>
        </w:tc>
        <w:tc>
          <w:tcPr>
            <w:vAlign w:val="center"/>
          </w:tcPr>
          <w:p w:rsidR="00000000" w:rsidDel="00000000" w:rsidP="00000000" w:rsidRDefault="00000000" w:rsidRPr="00000000" w14:paraId="00000944">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72.5</w:t>
            </w:r>
          </w:p>
        </w:tc>
        <w:tc>
          <w:tcPr>
            <w:vAlign w:val="center"/>
          </w:tcPr>
          <w:p w:rsidR="00000000" w:rsidDel="00000000" w:rsidP="00000000" w:rsidRDefault="00000000" w:rsidRPr="00000000" w14:paraId="00000945">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109045</w:t>
            </w:r>
          </w:p>
        </w:tc>
        <w:tc>
          <w:tcPr>
            <w:vAlign w:val="center"/>
          </w:tcPr>
          <w:p w:rsidR="00000000" w:rsidDel="00000000" w:rsidP="00000000" w:rsidRDefault="00000000" w:rsidRPr="00000000" w14:paraId="0000094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9.39</w:t>
            </w:r>
          </w:p>
        </w:tc>
        <w:tc>
          <w:tcPr>
            <w:vAlign w:val="center"/>
          </w:tcPr>
          <w:p w:rsidR="00000000" w:rsidDel="00000000" w:rsidP="00000000" w:rsidRDefault="00000000" w:rsidRPr="00000000" w14:paraId="0000094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D4ACP5</w:t>
            </w:r>
          </w:p>
        </w:tc>
        <w:tc>
          <w:tcPr>
            <w:vAlign w:val="center"/>
          </w:tcPr>
          <w:p w:rsidR="00000000" w:rsidDel="00000000" w:rsidP="00000000" w:rsidRDefault="00000000" w:rsidRPr="00000000" w14:paraId="00000948">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ATP-dependent DNA helicase Q5</w:t>
            </w:r>
          </w:p>
        </w:tc>
      </w:tr>
      <w:tr>
        <w:trPr>
          <w:cantSplit w:val="0"/>
          <w:tblHeader w:val="0"/>
        </w:trPr>
        <w:tc>
          <w:tcPr>
            <w:vAlign w:val="center"/>
          </w:tcPr>
          <w:p w:rsidR="00000000" w:rsidDel="00000000" w:rsidP="00000000" w:rsidRDefault="00000000" w:rsidRPr="00000000" w14:paraId="00000949">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94A">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21.98</w:t>
            </w:r>
          </w:p>
        </w:tc>
        <w:tc>
          <w:tcPr>
            <w:vAlign w:val="center"/>
          </w:tcPr>
          <w:p w:rsidR="00000000" w:rsidDel="00000000" w:rsidP="00000000" w:rsidRDefault="00000000" w:rsidRPr="00000000" w14:paraId="0000094B">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6.6</w:t>
            </w:r>
          </w:p>
        </w:tc>
        <w:tc>
          <w:tcPr>
            <w:vAlign w:val="center"/>
          </w:tcPr>
          <w:p w:rsidR="00000000" w:rsidDel="00000000" w:rsidP="00000000" w:rsidRDefault="00000000" w:rsidRPr="00000000" w14:paraId="0000094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6.18E+03</w:t>
            </w:r>
          </w:p>
        </w:tc>
        <w:tc>
          <w:tcPr>
            <w:vAlign w:val="center"/>
          </w:tcPr>
          <w:p w:rsidR="00000000" w:rsidDel="00000000" w:rsidP="00000000" w:rsidRDefault="00000000" w:rsidRPr="00000000" w14:paraId="0000094D">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69.3</w:t>
            </w:r>
          </w:p>
        </w:tc>
        <w:tc>
          <w:tcPr>
            <w:vAlign w:val="center"/>
          </w:tcPr>
          <w:p w:rsidR="00000000" w:rsidDel="00000000" w:rsidP="00000000" w:rsidRDefault="00000000" w:rsidRPr="00000000" w14:paraId="0000094E">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64897</w:t>
            </w:r>
          </w:p>
        </w:tc>
        <w:tc>
          <w:tcPr>
            <w:vAlign w:val="center"/>
          </w:tcPr>
          <w:p w:rsidR="00000000" w:rsidDel="00000000" w:rsidP="00000000" w:rsidRDefault="00000000" w:rsidRPr="00000000" w14:paraId="0000094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9.64</w:t>
            </w:r>
          </w:p>
        </w:tc>
        <w:tc>
          <w:tcPr>
            <w:vAlign w:val="center"/>
          </w:tcPr>
          <w:p w:rsidR="00000000" w:rsidDel="00000000" w:rsidP="00000000" w:rsidRDefault="00000000" w:rsidRPr="00000000" w14:paraId="0000095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Q499V8</w:t>
            </w:r>
          </w:p>
        </w:tc>
        <w:tc>
          <w:tcPr>
            <w:vAlign w:val="center"/>
          </w:tcPr>
          <w:p w:rsidR="00000000" w:rsidDel="00000000" w:rsidP="00000000" w:rsidRDefault="00000000" w:rsidRPr="00000000" w14:paraId="00000951">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Specifically androgen-regulated gene protein</w:t>
            </w:r>
          </w:p>
        </w:tc>
      </w:tr>
      <w:tr>
        <w:trPr>
          <w:cantSplit w:val="0"/>
          <w:tblHeader w:val="0"/>
        </w:trPr>
        <w:tc>
          <w:tcPr>
            <w:vAlign w:val="center"/>
          </w:tcPr>
          <w:p w:rsidR="00000000" w:rsidDel="00000000" w:rsidP="00000000" w:rsidRDefault="00000000" w:rsidRPr="00000000" w14:paraId="00000952">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953">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21.74</w:t>
            </w:r>
          </w:p>
        </w:tc>
        <w:tc>
          <w:tcPr>
            <w:vAlign w:val="center"/>
          </w:tcPr>
          <w:p w:rsidR="00000000" w:rsidDel="00000000" w:rsidP="00000000" w:rsidRDefault="00000000" w:rsidRPr="00000000" w14:paraId="00000954">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14.5</w:t>
            </w:r>
          </w:p>
        </w:tc>
        <w:tc>
          <w:tcPr>
            <w:vAlign w:val="center"/>
          </w:tcPr>
          <w:p w:rsidR="00000000" w:rsidDel="00000000" w:rsidP="00000000" w:rsidRDefault="00000000" w:rsidRPr="00000000" w14:paraId="0000095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1.10E+05</w:t>
            </w:r>
          </w:p>
        </w:tc>
        <w:tc>
          <w:tcPr>
            <w:vAlign w:val="center"/>
          </w:tcPr>
          <w:p w:rsidR="00000000" w:rsidDel="00000000" w:rsidP="00000000" w:rsidRDefault="00000000" w:rsidRPr="00000000" w14:paraId="00000956">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82.7</w:t>
            </w:r>
          </w:p>
        </w:tc>
        <w:tc>
          <w:tcPr>
            <w:vAlign w:val="center"/>
          </w:tcPr>
          <w:p w:rsidR="00000000" w:rsidDel="00000000" w:rsidP="00000000" w:rsidRDefault="00000000" w:rsidRPr="00000000" w14:paraId="00000957">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33728</w:t>
            </w:r>
          </w:p>
        </w:tc>
        <w:tc>
          <w:tcPr>
            <w:vAlign w:val="center"/>
          </w:tcPr>
          <w:p w:rsidR="00000000" w:rsidDel="00000000" w:rsidP="00000000" w:rsidRDefault="00000000" w:rsidRPr="00000000" w14:paraId="0000095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10.04</w:t>
            </w:r>
          </w:p>
        </w:tc>
        <w:tc>
          <w:tcPr>
            <w:vAlign w:val="center"/>
          </w:tcPr>
          <w:p w:rsidR="00000000" w:rsidDel="00000000" w:rsidP="00000000" w:rsidRDefault="00000000" w:rsidRPr="00000000" w14:paraId="0000095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P42533</w:t>
            </w:r>
          </w:p>
        </w:tc>
        <w:tc>
          <w:tcPr>
            <w:vAlign w:val="center"/>
          </w:tcPr>
          <w:p w:rsidR="00000000" w:rsidDel="00000000" w:rsidP="00000000" w:rsidRDefault="00000000" w:rsidRPr="00000000" w14:paraId="0000095A">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Tissue factor</w:t>
            </w:r>
          </w:p>
        </w:tc>
      </w:tr>
      <w:tr>
        <w:trPr>
          <w:cantSplit w:val="0"/>
          <w:tblHeader w:val="0"/>
        </w:trPr>
        <w:tc>
          <w:tcPr>
            <w:vAlign w:val="center"/>
          </w:tcPr>
          <w:p w:rsidR="00000000" w:rsidDel="00000000" w:rsidP="00000000" w:rsidRDefault="00000000" w:rsidRPr="00000000" w14:paraId="0000095B">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95C">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20.64</w:t>
            </w:r>
          </w:p>
        </w:tc>
        <w:tc>
          <w:tcPr>
            <w:vAlign w:val="center"/>
          </w:tcPr>
          <w:p w:rsidR="00000000" w:rsidDel="00000000" w:rsidP="00000000" w:rsidRDefault="00000000" w:rsidRPr="00000000" w14:paraId="0000095D">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6.9</w:t>
            </w:r>
          </w:p>
        </w:tc>
        <w:tc>
          <w:tcPr>
            <w:vAlign w:val="center"/>
          </w:tcPr>
          <w:p w:rsidR="00000000" w:rsidDel="00000000" w:rsidP="00000000" w:rsidRDefault="00000000" w:rsidRPr="00000000" w14:paraId="0000095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5.62E+03</w:t>
            </w:r>
          </w:p>
        </w:tc>
        <w:tc>
          <w:tcPr>
            <w:vAlign w:val="center"/>
          </w:tcPr>
          <w:p w:rsidR="00000000" w:rsidDel="00000000" w:rsidP="00000000" w:rsidRDefault="00000000" w:rsidRPr="00000000" w14:paraId="0000095F">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93.3</w:t>
            </w:r>
          </w:p>
        </w:tc>
        <w:tc>
          <w:tcPr>
            <w:vAlign w:val="center"/>
          </w:tcPr>
          <w:p w:rsidR="00000000" w:rsidDel="00000000" w:rsidP="00000000" w:rsidRDefault="00000000" w:rsidRPr="00000000" w14:paraId="00000960">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44069</w:t>
            </w:r>
          </w:p>
        </w:tc>
        <w:tc>
          <w:tcPr>
            <w:vAlign w:val="center"/>
          </w:tcPr>
          <w:p w:rsidR="00000000" w:rsidDel="00000000" w:rsidP="00000000" w:rsidRDefault="00000000" w:rsidRPr="00000000" w14:paraId="0000096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5.13</w:t>
            </w:r>
          </w:p>
        </w:tc>
        <w:tc>
          <w:tcPr>
            <w:vAlign w:val="center"/>
          </w:tcPr>
          <w:p w:rsidR="00000000" w:rsidDel="00000000" w:rsidP="00000000" w:rsidRDefault="00000000" w:rsidRPr="00000000" w14:paraId="0000096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Q3B7U9</w:t>
            </w:r>
          </w:p>
        </w:tc>
        <w:tc>
          <w:tcPr>
            <w:vAlign w:val="center"/>
          </w:tcPr>
          <w:p w:rsidR="00000000" w:rsidDel="00000000" w:rsidP="00000000" w:rsidRDefault="00000000" w:rsidRPr="00000000" w14:paraId="00000963">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Peptidyl-prolyl cis-trans isomerase FKBP8</w:t>
            </w:r>
          </w:p>
        </w:tc>
      </w:tr>
      <w:tr>
        <w:trPr>
          <w:cantSplit w:val="0"/>
          <w:tblHeader w:val="0"/>
        </w:trPr>
        <w:tc>
          <w:tcPr>
            <w:vAlign w:val="center"/>
          </w:tcPr>
          <w:p w:rsidR="00000000" w:rsidDel="00000000" w:rsidP="00000000" w:rsidRDefault="00000000" w:rsidRPr="00000000" w14:paraId="00000964">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965">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20.23</w:t>
            </w:r>
          </w:p>
        </w:tc>
        <w:tc>
          <w:tcPr>
            <w:vAlign w:val="center"/>
          </w:tcPr>
          <w:p w:rsidR="00000000" w:rsidDel="00000000" w:rsidP="00000000" w:rsidRDefault="00000000" w:rsidRPr="00000000" w14:paraId="00000966">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w:t>
            </w:r>
          </w:p>
        </w:tc>
        <w:tc>
          <w:tcPr>
            <w:vAlign w:val="center"/>
          </w:tcPr>
          <w:p w:rsidR="00000000" w:rsidDel="00000000" w:rsidP="00000000" w:rsidRDefault="00000000" w:rsidRPr="00000000" w14:paraId="0000096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1.04E+03</w:t>
            </w:r>
          </w:p>
        </w:tc>
        <w:tc>
          <w:tcPr>
            <w:vAlign w:val="center"/>
          </w:tcPr>
          <w:p w:rsidR="00000000" w:rsidDel="00000000" w:rsidP="00000000" w:rsidRDefault="00000000" w:rsidRPr="00000000" w14:paraId="00000968">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92.5</w:t>
            </w:r>
          </w:p>
        </w:tc>
        <w:tc>
          <w:tcPr>
            <w:vAlign w:val="center"/>
          </w:tcPr>
          <w:p w:rsidR="00000000" w:rsidDel="00000000" w:rsidP="00000000" w:rsidRDefault="00000000" w:rsidRPr="00000000" w14:paraId="00000969">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184668</w:t>
            </w:r>
          </w:p>
        </w:tc>
        <w:tc>
          <w:tcPr>
            <w:vAlign w:val="center"/>
          </w:tcPr>
          <w:p w:rsidR="00000000" w:rsidDel="00000000" w:rsidP="00000000" w:rsidRDefault="00000000" w:rsidRPr="00000000" w14:paraId="0000096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4.85</w:t>
            </w:r>
          </w:p>
        </w:tc>
        <w:tc>
          <w:tcPr>
            <w:vAlign w:val="center"/>
          </w:tcPr>
          <w:p w:rsidR="00000000" w:rsidDel="00000000" w:rsidP="00000000" w:rsidRDefault="00000000" w:rsidRPr="00000000" w14:paraId="0000096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Q9JI03</w:t>
            </w:r>
          </w:p>
        </w:tc>
        <w:tc>
          <w:tcPr>
            <w:vAlign w:val="center"/>
          </w:tcPr>
          <w:p w:rsidR="00000000" w:rsidDel="00000000" w:rsidP="00000000" w:rsidRDefault="00000000" w:rsidRPr="00000000" w14:paraId="0000096C">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Collagen alpha-1(V) chain</w:t>
            </w:r>
          </w:p>
        </w:tc>
      </w:tr>
      <w:tr>
        <w:trPr>
          <w:cantSplit w:val="0"/>
          <w:tblHeader w:val="0"/>
        </w:trPr>
        <w:tc>
          <w:tcPr>
            <w:vAlign w:val="center"/>
          </w:tcPr>
          <w:p w:rsidR="00000000" w:rsidDel="00000000" w:rsidP="00000000" w:rsidRDefault="00000000" w:rsidRPr="00000000" w14:paraId="0000096D">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96E">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17.94</w:t>
            </w:r>
          </w:p>
        </w:tc>
        <w:tc>
          <w:tcPr>
            <w:vAlign w:val="center"/>
          </w:tcPr>
          <w:p w:rsidR="00000000" w:rsidDel="00000000" w:rsidP="00000000" w:rsidRDefault="00000000" w:rsidRPr="00000000" w14:paraId="0000096F">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w:t>
            </w:r>
          </w:p>
        </w:tc>
        <w:tc>
          <w:tcPr>
            <w:vAlign w:val="center"/>
          </w:tcPr>
          <w:p w:rsidR="00000000" w:rsidDel="00000000" w:rsidP="00000000" w:rsidRDefault="00000000" w:rsidRPr="00000000" w14:paraId="0000097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1.76E+04</w:t>
            </w:r>
          </w:p>
        </w:tc>
        <w:tc>
          <w:tcPr>
            <w:vAlign w:val="center"/>
          </w:tcPr>
          <w:p w:rsidR="00000000" w:rsidDel="00000000" w:rsidP="00000000" w:rsidRDefault="00000000" w:rsidRPr="00000000" w14:paraId="00000971">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65.2</w:t>
            </w:r>
          </w:p>
        </w:tc>
        <w:tc>
          <w:tcPr>
            <w:vAlign w:val="center"/>
          </w:tcPr>
          <w:p w:rsidR="00000000" w:rsidDel="00000000" w:rsidP="00000000" w:rsidRDefault="00000000" w:rsidRPr="00000000" w14:paraId="00000972">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194502</w:t>
            </w:r>
          </w:p>
        </w:tc>
        <w:tc>
          <w:tcPr>
            <w:vAlign w:val="center"/>
          </w:tcPr>
          <w:p w:rsidR="00000000" w:rsidDel="00000000" w:rsidP="00000000" w:rsidRDefault="00000000" w:rsidRPr="00000000" w14:paraId="0000097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9.63</w:t>
            </w:r>
          </w:p>
        </w:tc>
        <w:tc>
          <w:tcPr>
            <w:vAlign w:val="center"/>
          </w:tcPr>
          <w:p w:rsidR="00000000" w:rsidDel="00000000" w:rsidP="00000000" w:rsidRDefault="00000000" w:rsidRPr="00000000" w14:paraId="0000097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Q2Q0I9</w:t>
            </w:r>
          </w:p>
        </w:tc>
        <w:tc>
          <w:tcPr>
            <w:vAlign w:val="center"/>
          </w:tcPr>
          <w:p w:rsidR="00000000" w:rsidDel="00000000" w:rsidP="00000000" w:rsidRDefault="00000000" w:rsidRPr="00000000" w14:paraId="00000975">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Fibronectin type III domain-containing protein 1</w:t>
            </w:r>
          </w:p>
        </w:tc>
      </w:tr>
      <w:tr>
        <w:trPr>
          <w:cantSplit w:val="0"/>
          <w:tblHeader w:val="0"/>
        </w:trPr>
        <w:tc>
          <w:tcPr>
            <w:vAlign w:val="center"/>
          </w:tcPr>
          <w:p w:rsidR="00000000" w:rsidDel="00000000" w:rsidP="00000000" w:rsidRDefault="00000000" w:rsidRPr="00000000" w14:paraId="00000976">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977">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17.92</w:t>
            </w:r>
          </w:p>
        </w:tc>
        <w:tc>
          <w:tcPr>
            <w:vAlign w:val="center"/>
          </w:tcPr>
          <w:p w:rsidR="00000000" w:rsidDel="00000000" w:rsidP="00000000" w:rsidRDefault="00000000" w:rsidRPr="00000000" w14:paraId="00000978">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8.1</w:t>
            </w:r>
          </w:p>
        </w:tc>
        <w:tc>
          <w:tcPr>
            <w:vAlign w:val="center"/>
          </w:tcPr>
          <w:p w:rsidR="00000000" w:rsidDel="00000000" w:rsidP="00000000" w:rsidRDefault="00000000" w:rsidRPr="00000000" w14:paraId="0000097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2.43E+03</w:t>
            </w:r>
          </w:p>
        </w:tc>
        <w:tc>
          <w:tcPr>
            <w:vAlign w:val="center"/>
          </w:tcPr>
          <w:p w:rsidR="00000000" w:rsidDel="00000000" w:rsidP="00000000" w:rsidRDefault="00000000" w:rsidRPr="00000000" w14:paraId="0000097A">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61..8</w:t>
            </w:r>
          </w:p>
        </w:tc>
        <w:tc>
          <w:tcPr>
            <w:vAlign w:val="center"/>
          </w:tcPr>
          <w:p w:rsidR="00000000" w:rsidDel="00000000" w:rsidP="00000000" w:rsidRDefault="00000000" w:rsidRPr="00000000" w14:paraId="0000097B">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57140</w:t>
            </w:r>
          </w:p>
        </w:tc>
        <w:tc>
          <w:tcPr>
            <w:vAlign w:val="center"/>
          </w:tcPr>
          <w:p w:rsidR="00000000" w:rsidDel="00000000" w:rsidP="00000000" w:rsidRDefault="00000000" w:rsidRPr="00000000" w14:paraId="0000097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7.32</w:t>
            </w:r>
          </w:p>
        </w:tc>
        <w:tc>
          <w:tcPr>
            <w:vAlign w:val="center"/>
          </w:tcPr>
          <w:p w:rsidR="00000000" w:rsidDel="00000000" w:rsidP="00000000" w:rsidRDefault="00000000" w:rsidRPr="00000000" w14:paraId="0000097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P80204</w:t>
            </w:r>
          </w:p>
        </w:tc>
        <w:tc>
          <w:tcPr>
            <w:vAlign w:val="center"/>
          </w:tcPr>
          <w:p w:rsidR="00000000" w:rsidDel="00000000" w:rsidP="00000000" w:rsidRDefault="00000000" w:rsidRPr="00000000" w14:paraId="0000097E">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TGF-beta receptor type-1</w:t>
            </w:r>
          </w:p>
        </w:tc>
      </w:tr>
      <w:tr>
        <w:trPr>
          <w:cantSplit w:val="0"/>
          <w:tblHeader w:val="0"/>
        </w:trPr>
        <w:tc>
          <w:tcPr>
            <w:vAlign w:val="center"/>
          </w:tcPr>
          <w:p w:rsidR="00000000" w:rsidDel="00000000" w:rsidP="00000000" w:rsidRDefault="00000000" w:rsidRPr="00000000" w14:paraId="0000097F">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980">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17.19</w:t>
            </w:r>
          </w:p>
        </w:tc>
        <w:tc>
          <w:tcPr>
            <w:vAlign w:val="center"/>
          </w:tcPr>
          <w:p w:rsidR="00000000" w:rsidDel="00000000" w:rsidP="00000000" w:rsidRDefault="00000000" w:rsidRPr="00000000" w14:paraId="00000981">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3.5</w:t>
            </w:r>
          </w:p>
        </w:tc>
        <w:tc>
          <w:tcPr>
            <w:vAlign w:val="center"/>
          </w:tcPr>
          <w:p w:rsidR="00000000" w:rsidDel="00000000" w:rsidP="00000000" w:rsidRDefault="00000000" w:rsidRPr="00000000" w14:paraId="0000098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4.53E+03</w:t>
            </w:r>
          </w:p>
        </w:tc>
        <w:tc>
          <w:tcPr>
            <w:vAlign w:val="center"/>
          </w:tcPr>
          <w:p w:rsidR="00000000" w:rsidDel="00000000" w:rsidP="00000000" w:rsidRDefault="00000000" w:rsidRPr="00000000" w14:paraId="00000983">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68.9</w:t>
            </w:r>
          </w:p>
        </w:tc>
        <w:tc>
          <w:tcPr>
            <w:vAlign w:val="center"/>
          </w:tcPr>
          <w:p w:rsidR="00000000" w:rsidDel="00000000" w:rsidP="00000000" w:rsidRDefault="00000000" w:rsidRPr="00000000" w14:paraId="00000984">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113528</w:t>
            </w:r>
          </w:p>
        </w:tc>
        <w:tc>
          <w:tcPr>
            <w:vAlign w:val="center"/>
          </w:tcPr>
          <w:p w:rsidR="00000000" w:rsidDel="00000000" w:rsidP="00000000" w:rsidRDefault="00000000" w:rsidRPr="00000000" w14:paraId="0000098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5.79</w:t>
            </w:r>
          </w:p>
        </w:tc>
        <w:tc>
          <w:tcPr>
            <w:vAlign w:val="center"/>
          </w:tcPr>
          <w:p w:rsidR="00000000" w:rsidDel="00000000" w:rsidP="00000000" w:rsidRDefault="00000000" w:rsidRPr="00000000" w14:paraId="0000098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Q62682</w:t>
            </w:r>
          </w:p>
        </w:tc>
        <w:tc>
          <w:tcPr>
            <w:vAlign w:val="center"/>
          </w:tcPr>
          <w:p w:rsidR="00000000" w:rsidDel="00000000" w:rsidP="00000000" w:rsidRDefault="00000000" w:rsidRPr="00000000" w14:paraId="00000987">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Contactin-3</w:t>
            </w:r>
          </w:p>
        </w:tc>
      </w:tr>
      <w:tr>
        <w:trPr>
          <w:cantSplit w:val="0"/>
          <w:tblHeader w:val="0"/>
        </w:trPr>
        <w:tc>
          <w:tcPr>
            <w:vAlign w:val="center"/>
          </w:tcPr>
          <w:p w:rsidR="00000000" w:rsidDel="00000000" w:rsidP="00000000" w:rsidRDefault="00000000" w:rsidRPr="00000000" w14:paraId="00000988">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989">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15.61</w:t>
            </w:r>
          </w:p>
        </w:tc>
        <w:tc>
          <w:tcPr>
            <w:vAlign w:val="center"/>
          </w:tcPr>
          <w:p w:rsidR="00000000" w:rsidDel="00000000" w:rsidP="00000000" w:rsidRDefault="00000000" w:rsidRPr="00000000" w14:paraId="0000098A">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11.4</w:t>
            </w:r>
          </w:p>
        </w:tc>
        <w:tc>
          <w:tcPr>
            <w:vAlign w:val="center"/>
          </w:tcPr>
          <w:p w:rsidR="00000000" w:rsidDel="00000000" w:rsidP="00000000" w:rsidRDefault="00000000" w:rsidRPr="00000000" w14:paraId="0000098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1.14E+05</w:t>
            </w:r>
          </w:p>
        </w:tc>
        <w:tc>
          <w:tcPr>
            <w:vAlign w:val="center"/>
          </w:tcPr>
          <w:p w:rsidR="00000000" w:rsidDel="00000000" w:rsidP="00000000" w:rsidRDefault="00000000" w:rsidRPr="00000000" w14:paraId="0000098C">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56.5</w:t>
            </w:r>
          </w:p>
        </w:tc>
        <w:tc>
          <w:tcPr>
            <w:vAlign w:val="center"/>
          </w:tcPr>
          <w:p w:rsidR="00000000" w:rsidDel="00000000" w:rsidP="00000000" w:rsidRDefault="00000000" w:rsidRPr="00000000" w14:paraId="0000098D">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46822</w:t>
            </w:r>
          </w:p>
        </w:tc>
        <w:tc>
          <w:tcPr>
            <w:vAlign w:val="center"/>
          </w:tcPr>
          <w:p w:rsidR="00000000" w:rsidDel="00000000" w:rsidP="00000000" w:rsidRDefault="00000000" w:rsidRPr="00000000" w14:paraId="0000098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5.33</w:t>
            </w:r>
          </w:p>
        </w:tc>
        <w:tc>
          <w:tcPr>
            <w:vAlign w:val="center"/>
          </w:tcPr>
          <w:p w:rsidR="00000000" w:rsidDel="00000000" w:rsidP="00000000" w:rsidRDefault="00000000" w:rsidRPr="00000000" w14:paraId="0000098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P09006</w:t>
            </w:r>
          </w:p>
        </w:tc>
        <w:tc>
          <w:tcPr>
            <w:vAlign w:val="center"/>
          </w:tcPr>
          <w:p w:rsidR="00000000" w:rsidDel="00000000" w:rsidP="00000000" w:rsidRDefault="00000000" w:rsidRPr="00000000" w14:paraId="00000990">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Serine protease inhibitor A3N</w:t>
            </w:r>
          </w:p>
        </w:tc>
      </w:tr>
      <w:tr>
        <w:trPr>
          <w:cantSplit w:val="0"/>
          <w:tblHeader w:val="0"/>
        </w:trPr>
        <w:tc>
          <w:tcPr>
            <w:vAlign w:val="center"/>
          </w:tcPr>
          <w:p w:rsidR="00000000" w:rsidDel="00000000" w:rsidP="00000000" w:rsidRDefault="00000000" w:rsidRPr="00000000" w14:paraId="00000991">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992">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14.39</w:t>
            </w:r>
          </w:p>
        </w:tc>
        <w:tc>
          <w:tcPr>
            <w:vAlign w:val="center"/>
          </w:tcPr>
          <w:p w:rsidR="00000000" w:rsidDel="00000000" w:rsidP="00000000" w:rsidRDefault="00000000" w:rsidRPr="00000000" w14:paraId="00000993">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0.5</w:t>
            </w:r>
          </w:p>
        </w:tc>
        <w:tc>
          <w:tcPr>
            <w:vAlign w:val="center"/>
          </w:tcPr>
          <w:p w:rsidR="00000000" w:rsidDel="00000000" w:rsidP="00000000" w:rsidRDefault="00000000" w:rsidRPr="00000000" w14:paraId="0000099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6.94E+03</w:t>
            </w:r>
          </w:p>
        </w:tc>
        <w:tc>
          <w:tcPr>
            <w:vAlign w:val="center"/>
          </w:tcPr>
          <w:p w:rsidR="00000000" w:rsidDel="00000000" w:rsidP="00000000" w:rsidRDefault="00000000" w:rsidRPr="00000000" w14:paraId="00000995">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vAlign w:val="center"/>
          </w:tcPr>
          <w:p w:rsidR="00000000" w:rsidDel="00000000" w:rsidP="00000000" w:rsidRDefault="00000000" w:rsidRPr="00000000" w14:paraId="00000996">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285864</w:t>
            </w:r>
          </w:p>
        </w:tc>
        <w:tc>
          <w:tcPr>
            <w:vAlign w:val="center"/>
          </w:tcPr>
          <w:p w:rsidR="00000000" w:rsidDel="00000000" w:rsidP="00000000" w:rsidRDefault="00000000" w:rsidRPr="00000000" w14:paraId="0000099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8.19</w:t>
            </w:r>
          </w:p>
        </w:tc>
        <w:tc>
          <w:tcPr>
            <w:vAlign w:val="center"/>
          </w:tcPr>
          <w:p w:rsidR="00000000" w:rsidDel="00000000" w:rsidP="00000000" w:rsidRDefault="00000000" w:rsidRPr="00000000" w14:paraId="0000099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O70511</w:t>
            </w:r>
          </w:p>
        </w:tc>
        <w:tc>
          <w:tcPr>
            <w:vAlign w:val="center"/>
          </w:tcPr>
          <w:p w:rsidR="00000000" w:rsidDel="00000000" w:rsidP="00000000" w:rsidRDefault="00000000" w:rsidRPr="00000000" w14:paraId="00000999">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Ankyrin-3</w:t>
            </w:r>
          </w:p>
        </w:tc>
      </w:tr>
      <w:tr>
        <w:trPr>
          <w:cantSplit w:val="0"/>
          <w:tblHeader w:val="0"/>
        </w:trPr>
        <w:tc>
          <w:tcPr>
            <w:vAlign w:val="center"/>
          </w:tcPr>
          <w:p w:rsidR="00000000" w:rsidDel="00000000" w:rsidP="00000000" w:rsidRDefault="00000000" w:rsidRPr="00000000" w14:paraId="0000099A">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99B">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13.98</w:t>
            </w:r>
          </w:p>
        </w:tc>
        <w:tc>
          <w:tcPr>
            <w:vAlign w:val="center"/>
          </w:tcPr>
          <w:p w:rsidR="00000000" w:rsidDel="00000000" w:rsidP="00000000" w:rsidRDefault="00000000" w:rsidRPr="00000000" w14:paraId="0000099C">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3.1</w:t>
            </w:r>
          </w:p>
        </w:tc>
        <w:tc>
          <w:tcPr>
            <w:vAlign w:val="center"/>
          </w:tcPr>
          <w:p w:rsidR="00000000" w:rsidDel="00000000" w:rsidP="00000000" w:rsidRDefault="00000000" w:rsidRPr="00000000" w14:paraId="0000099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1.47E+04</w:t>
            </w:r>
          </w:p>
        </w:tc>
        <w:tc>
          <w:tcPr>
            <w:vAlign w:val="center"/>
          </w:tcPr>
          <w:p w:rsidR="00000000" w:rsidDel="00000000" w:rsidP="00000000" w:rsidRDefault="00000000" w:rsidRPr="00000000" w14:paraId="0000099E">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62.7</w:t>
            </w:r>
          </w:p>
        </w:tc>
        <w:tc>
          <w:tcPr>
            <w:vAlign w:val="center"/>
          </w:tcPr>
          <w:p w:rsidR="00000000" w:rsidDel="00000000" w:rsidP="00000000" w:rsidRDefault="00000000" w:rsidRPr="00000000" w14:paraId="0000099F">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141610</w:t>
            </w:r>
          </w:p>
        </w:tc>
        <w:tc>
          <w:tcPr>
            <w:vAlign w:val="center"/>
          </w:tcPr>
          <w:p w:rsidR="00000000" w:rsidDel="00000000" w:rsidP="00000000" w:rsidRDefault="00000000" w:rsidRPr="00000000" w14:paraId="000009A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7.08</w:t>
            </w:r>
          </w:p>
        </w:tc>
        <w:tc>
          <w:tcPr>
            <w:vAlign w:val="center"/>
          </w:tcPr>
          <w:p w:rsidR="00000000" w:rsidDel="00000000" w:rsidP="00000000" w:rsidRDefault="00000000" w:rsidRPr="00000000" w14:paraId="000009A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Q9Z258</w:t>
            </w:r>
          </w:p>
        </w:tc>
        <w:tc>
          <w:tcPr>
            <w:vAlign w:val="center"/>
          </w:tcPr>
          <w:p w:rsidR="00000000" w:rsidDel="00000000" w:rsidP="00000000" w:rsidRDefault="00000000" w:rsidRPr="00000000" w14:paraId="000009A2">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Potassium channel subfamily T member 1</w:t>
            </w:r>
          </w:p>
        </w:tc>
      </w:tr>
      <w:tr>
        <w:trPr>
          <w:cantSplit w:val="0"/>
          <w:tblHeader w:val="0"/>
        </w:trPr>
        <w:tc>
          <w:tcPr>
            <w:vAlign w:val="center"/>
          </w:tcPr>
          <w:p w:rsidR="00000000" w:rsidDel="00000000" w:rsidP="00000000" w:rsidRDefault="00000000" w:rsidRPr="00000000" w14:paraId="000009A3">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9A4">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13.19</w:t>
            </w:r>
          </w:p>
        </w:tc>
        <w:tc>
          <w:tcPr>
            <w:vAlign w:val="center"/>
          </w:tcPr>
          <w:p w:rsidR="00000000" w:rsidDel="00000000" w:rsidP="00000000" w:rsidRDefault="00000000" w:rsidRPr="00000000" w14:paraId="000009A5">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4.7</w:t>
            </w:r>
          </w:p>
        </w:tc>
        <w:tc>
          <w:tcPr>
            <w:vAlign w:val="center"/>
          </w:tcPr>
          <w:p w:rsidR="00000000" w:rsidDel="00000000" w:rsidP="00000000" w:rsidRDefault="00000000" w:rsidRPr="00000000" w14:paraId="000009A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5.11E+03</w:t>
            </w:r>
          </w:p>
        </w:tc>
        <w:tc>
          <w:tcPr>
            <w:vAlign w:val="center"/>
          </w:tcPr>
          <w:p w:rsidR="00000000" w:rsidDel="00000000" w:rsidP="00000000" w:rsidRDefault="00000000" w:rsidRPr="00000000" w14:paraId="000009A7">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82.9</w:t>
            </w:r>
          </w:p>
        </w:tc>
        <w:tc>
          <w:tcPr>
            <w:vAlign w:val="center"/>
          </w:tcPr>
          <w:p w:rsidR="00000000" w:rsidDel="00000000" w:rsidP="00000000" w:rsidRDefault="00000000" w:rsidRPr="00000000" w14:paraId="000009A8">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58685</w:t>
            </w:r>
          </w:p>
        </w:tc>
        <w:tc>
          <w:tcPr>
            <w:vAlign w:val="center"/>
          </w:tcPr>
          <w:p w:rsidR="00000000" w:rsidDel="00000000" w:rsidP="00000000" w:rsidRDefault="00000000" w:rsidRPr="00000000" w14:paraId="000009A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5.85</w:t>
            </w:r>
          </w:p>
        </w:tc>
        <w:tc>
          <w:tcPr>
            <w:vAlign w:val="center"/>
          </w:tcPr>
          <w:p w:rsidR="00000000" w:rsidDel="00000000" w:rsidP="00000000" w:rsidRDefault="00000000" w:rsidRPr="00000000" w14:paraId="000009A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Q4V8F9</w:t>
            </w:r>
          </w:p>
        </w:tc>
        <w:tc>
          <w:tcPr>
            <w:vAlign w:val="center"/>
          </w:tcPr>
          <w:p w:rsidR="00000000" w:rsidDel="00000000" w:rsidP="00000000" w:rsidRDefault="00000000" w:rsidRPr="00000000" w14:paraId="000009AB">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Hydroxysteroid dehydrogenase-like protein 2</w:t>
            </w:r>
          </w:p>
        </w:tc>
      </w:tr>
      <w:tr>
        <w:trPr>
          <w:cantSplit w:val="0"/>
          <w:tblHeader w:val="0"/>
        </w:trPr>
        <w:tc>
          <w:tcPr>
            <w:vAlign w:val="center"/>
          </w:tcPr>
          <w:p w:rsidR="00000000" w:rsidDel="00000000" w:rsidP="00000000" w:rsidRDefault="00000000" w:rsidRPr="00000000" w14:paraId="000009AC">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9AD">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11.73</w:t>
            </w:r>
          </w:p>
        </w:tc>
        <w:tc>
          <w:tcPr>
            <w:vAlign w:val="center"/>
          </w:tcPr>
          <w:p w:rsidR="00000000" w:rsidDel="00000000" w:rsidP="00000000" w:rsidRDefault="00000000" w:rsidRPr="00000000" w14:paraId="000009AE">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2.4</w:t>
            </w:r>
          </w:p>
        </w:tc>
        <w:tc>
          <w:tcPr>
            <w:vAlign w:val="center"/>
          </w:tcPr>
          <w:p w:rsidR="00000000" w:rsidDel="00000000" w:rsidP="00000000" w:rsidRDefault="00000000" w:rsidRPr="00000000" w14:paraId="000009A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5.70E+03</w:t>
            </w:r>
          </w:p>
        </w:tc>
        <w:tc>
          <w:tcPr>
            <w:vAlign w:val="center"/>
          </w:tcPr>
          <w:p w:rsidR="00000000" w:rsidDel="00000000" w:rsidP="00000000" w:rsidRDefault="00000000" w:rsidRPr="00000000" w14:paraId="000009B0">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w:t>
            </w:r>
          </w:p>
        </w:tc>
        <w:tc>
          <w:tcPr>
            <w:vAlign w:val="center"/>
          </w:tcPr>
          <w:p w:rsidR="00000000" w:rsidDel="00000000" w:rsidP="00000000" w:rsidRDefault="00000000" w:rsidRPr="00000000" w14:paraId="000009B1">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157862</w:t>
            </w:r>
          </w:p>
        </w:tc>
        <w:tc>
          <w:tcPr>
            <w:vAlign w:val="center"/>
          </w:tcPr>
          <w:p w:rsidR="00000000" w:rsidDel="00000000" w:rsidP="00000000" w:rsidRDefault="00000000" w:rsidRPr="00000000" w14:paraId="000009B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6.55</w:t>
            </w:r>
          </w:p>
        </w:tc>
        <w:tc>
          <w:tcPr>
            <w:vAlign w:val="center"/>
          </w:tcPr>
          <w:p w:rsidR="00000000" w:rsidDel="00000000" w:rsidP="00000000" w:rsidRDefault="00000000" w:rsidRPr="00000000" w14:paraId="000009B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P97846</w:t>
            </w:r>
          </w:p>
        </w:tc>
        <w:tc>
          <w:tcPr>
            <w:vAlign w:val="center"/>
          </w:tcPr>
          <w:p w:rsidR="00000000" w:rsidDel="00000000" w:rsidP="00000000" w:rsidRDefault="00000000" w:rsidRPr="00000000" w14:paraId="000009B4">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Contactin-associated protein 1</w:t>
            </w:r>
          </w:p>
        </w:tc>
      </w:tr>
      <w:tr>
        <w:trPr>
          <w:cantSplit w:val="0"/>
          <w:tblHeader w:val="0"/>
        </w:trPr>
        <w:tc>
          <w:tcPr>
            <w:vAlign w:val="center"/>
          </w:tcPr>
          <w:p w:rsidR="00000000" w:rsidDel="00000000" w:rsidP="00000000" w:rsidRDefault="00000000" w:rsidRPr="00000000" w14:paraId="000009B5">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9B6">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53.71</w:t>
            </w:r>
          </w:p>
        </w:tc>
        <w:tc>
          <w:tcPr>
            <w:vAlign w:val="center"/>
          </w:tcPr>
          <w:p w:rsidR="00000000" w:rsidDel="00000000" w:rsidP="00000000" w:rsidRDefault="00000000" w:rsidRPr="00000000" w14:paraId="000009B7">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7.8</w:t>
            </w:r>
          </w:p>
        </w:tc>
        <w:tc>
          <w:tcPr>
            <w:vAlign w:val="center"/>
          </w:tcPr>
          <w:p w:rsidR="00000000" w:rsidDel="00000000" w:rsidP="00000000" w:rsidRDefault="00000000" w:rsidRPr="00000000" w14:paraId="000009B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4.58E+05</w:t>
            </w:r>
          </w:p>
        </w:tc>
        <w:tc>
          <w:tcPr>
            <w:vAlign w:val="center"/>
          </w:tcPr>
          <w:p w:rsidR="00000000" w:rsidDel="00000000" w:rsidP="00000000" w:rsidRDefault="00000000" w:rsidRPr="00000000" w14:paraId="000009B9">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vAlign w:val="center"/>
          </w:tcPr>
          <w:p w:rsidR="00000000" w:rsidDel="00000000" w:rsidP="00000000" w:rsidRDefault="00000000" w:rsidRPr="00000000" w14:paraId="000009BA">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70727</w:t>
            </w:r>
          </w:p>
        </w:tc>
        <w:tc>
          <w:tcPr>
            <w:vAlign w:val="center"/>
          </w:tcPr>
          <w:p w:rsidR="00000000" w:rsidDel="00000000" w:rsidP="00000000" w:rsidRDefault="00000000" w:rsidRPr="00000000" w14:paraId="000009B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6.09</w:t>
            </w:r>
          </w:p>
        </w:tc>
        <w:tc>
          <w:tcPr>
            <w:vAlign w:val="center"/>
          </w:tcPr>
          <w:p w:rsidR="00000000" w:rsidDel="00000000" w:rsidP="00000000" w:rsidRDefault="00000000" w:rsidRPr="00000000" w14:paraId="000009B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P02770</w:t>
            </w:r>
          </w:p>
        </w:tc>
        <w:tc>
          <w:tcPr>
            <w:vAlign w:val="center"/>
          </w:tcPr>
          <w:p w:rsidR="00000000" w:rsidDel="00000000" w:rsidP="00000000" w:rsidRDefault="00000000" w:rsidRPr="00000000" w14:paraId="000009BD">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Serum albumin</w:t>
            </w:r>
          </w:p>
        </w:tc>
      </w:tr>
      <w:tr>
        <w:trPr>
          <w:cantSplit w:val="0"/>
          <w:tblHeader w:val="0"/>
        </w:trPr>
        <w:tc>
          <w:tcPr>
            <w:vAlign w:val="center"/>
          </w:tcPr>
          <w:p w:rsidR="00000000" w:rsidDel="00000000" w:rsidP="00000000" w:rsidRDefault="00000000" w:rsidRPr="00000000" w14:paraId="000009BE">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9BF">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35.02</w:t>
            </w:r>
          </w:p>
        </w:tc>
        <w:tc>
          <w:tcPr>
            <w:vAlign w:val="center"/>
          </w:tcPr>
          <w:p w:rsidR="00000000" w:rsidDel="00000000" w:rsidP="00000000" w:rsidRDefault="00000000" w:rsidRPr="00000000" w14:paraId="000009C0">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25.2</w:t>
            </w:r>
          </w:p>
        </w:tc>
        <w:tc>
          <w:tcPr>
            <w:vAlign w:val="center"/>
          </w:tcPr>
          <w:p w:rsidR="00000000" w:rsidDel="00000000" w:rsidP="00000000" w:rsidRDefault="00000000" w:rsidRPr="00000000" w14:paraId="000009C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5.19E+04</w:t>
            </w:r>
          </w:p>
        </w:tc>
        <w:tc>
          <w:tcPr>
            <w:vAlign w:val="center"/>
          </w:tcPr>
          <w:p w:rsidR="00000000" w:rsidDel="00000000" w:rsidP="00000000" w:rsidRDefault="00000000" w:rsidRPr="00000000" w14:paraId="000009C2">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vAlign w:val="center"/>
          </w:tcPr>
          <w:p w:rsidR="00000000" w:rsidDel="00000000" w:rsidP="00000000" w:rsidRDefault="00000000" w:rsidRPr="00000000" w14:paraId="000009C3">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47698</w:t>
            </w:r>
          </w:p>
        </w:tc>
        <w:tc>
          <w:tcPr>
            <w:vAlign w:val="center"/>
          </w:tcPr>
          <w:p w:rsidR="00000000" w:rsidDel="00000000" w:rsidP="00000000" w:rsidRDefault="00000000" w:rsidRPr="00000000" w14:paraId="000009C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9.13</w:t>
            </w:r>
          </w:p>
        </w:tc>
        <w:tc>
          <w:tcPr>
            <w:vAlign w:val="center"/>
          </w:tcPr>
          <w:p w:rsidR="00000000" w:rsidDel="00000000" w:rsidP="00000000" w:rsidRDefault="00000000" w:rsidRPr="00000000" w14:paraId="000009C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Q6IE14</w:t>
            </w:r>
          </w:p>
        </w:tc>
        <w:tc>
          <w:tcPr>
            <w:vAlign w:val="center"/>
          </w:tcPr>
          <w:p w:rsidR="00000000" w:rsidDel="00000000" w:rsidP="00000000" w:rsidRDefault="00000000" w:rsidRPr="00000000" w14:paraId="000009C6">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Transmembrane protease serine 11B-like protein</w:t>
            </w:r>
          </w:p>
        </w:tc>
      </w:tr>
      <w:tr>
        <w:trPr>
          <w:cantSplit w:val="0"/>
          <w:tblHeader w:val="0"/>
        </w:trPr>
        <w:tc>
          <w:tcPr>
            <w:vAlign w:val="center"/>
          </w:tcPr>
          <w:p w:rsidR="00000000" w:rsidDel="00000000" w:rsidP="00000000" w:rsidRDefault="00000000" w:rsidRPr="00000000" w14:paraId="000009C7">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9C8">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37.26</w:t>
            </w:r>
          </w:p>
        </w:tc>
        <w:tc>
          <w:tcPr>
            <w:vAlign w:val="center"/>
          </w:tcPr>
          <w:p w:rsidR="00000000" w:rsidDel="00000000" w:rsidP="00000000" w:rsidRDefault="00000000" w:rsidRPr="00000000" w14:paraId="000009C9">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w:t>
            </w:r>
          </w:p>
        </w:tc>
        <w:tc>
          <w:tcPr>
            <w:vAlign w:val="center"/>
          </w:tcPr>
          <w:p w:rsidR="00000000" w:rsidDel="00000000" w:rsidP="00000000" w:rsidRDefault="00000000" w:rsidRPr="00000000" w14:paraId="000009C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1.26E+04</w:t>
            </w:r>
          </w:p>
        </w:tc>
        <w:tc>
          <w:tcPr>
            <w:vAlign w:val="center"/>
          </w:tcPr>
          <w:p w:rsidR="00000000" w:rsidDel="00000000" w:rsidP="00000000" w:rsidRDefault="00000000" w:rsidRPr="00000000" w14:paraId="000009CB">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75.9</w:t>
            </w:r>
          </w:p>
        </w:tc>
        <w:tc>
          <w:tcPr>
            <w:vAlign w:val="center"/>
          </w:tcPr>
          <w:p w:rsidR="00000000" w:rsidDel="00000000" w:rsidP="00000000" w:rsidRDefault="00000000" w:rsidRPr="00000000" w14:paraId="000009CC">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568137</w:t>
            </w:r>
          </w:p>
        </w:tc>
        <w:tc>
          <w:tcPr>
            <w:vAlign w:val="center"/>
          </w:tcPr>
          <w:p w:rsidR="00000000" w:rsidDel="00000000" w:rsidP="00000000" w:rsidRDefault="00000000" w:rsidRPr="00000000" w14:paraId="000009C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5.74</w:t>
            </w:r>
          </w:p>
        </w:tc>
        <w:tc>
          <w:tcPr>
            <w:vAlign w:val="center"/>
          </w:tcPr>
          <w:p w:rsidR="00000000" w:rsidDel="00000000" w:rsidP="00000000" w:rsidRDefault="00000000" w:rsidRPr="00000000" w14:paraId="000009C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B0LPN4</w:t>
            </w:r>
          </w:p>
        </w:tc>
        <w:tc>
          <w:tcPr>
            <w:vAlign w:val="center"/>
          </w:tcPr>
          <w:p w:rsidR="00000000" w:rsidDel="00000000" w:rsidP="00000000" w:rsidRDefault="00000000" w:rsidRPr="00000000" w14:paraId="000009CF">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Ryanodine receptor 2</w:t>
            </w:r>
          </w:p>
        </w:tc>
      </w:tr>
      <w:tr>
        <w:trPr>
          <w:cantSplit w:val="0"/>
          <w:tblHeader w:val="0"/>
        </w:trPr>
        <w:tc>
          <w:tcPr>
            <w:vAlign w:val="center"/>
          </w:tcPr>
          <w:p w:rsidR="00000000" w:rsidDel="00000000" w:rsidP="00000000" w:rsidRDefault="00000000" w:rsidRPr="00000000" w14:paraId="000009D0">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9D1">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28.34</w:t>
            </w:r>
          </w:p>
        </w:tc>
        <w:tc>
          <w:tcPr>
            <w:vAlign w:val="center"/>
          </w:tcPr>
          <w:p w:rsidR="00000000" w:rsidDel="00000000" w:rsidP="00000000" w:rsidRDefault="00000000" w:rsidRPr="00000000" w14:paraId="000009D2">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3.9</w:t>
            </w:r>
          </w:p>
        </w:tc>
        <w:tc>
          <w:tcPr>
            <w:vAlign w:val="center"/>
          </w:tcPr>
          <w:p w:rsidR="00000000" w:rsidDel="00000000" w:rsidP="00000000" w:rsidRDefault="00000000" w:rsidRPr="00000000" w14:paraId="000009D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9.74E+04</w:t>
            </w:r>
          </w:p>
        </w:tc>
        <w:tc>
          <w:tcPr>
            <w:vAlign w:val="center"/>
          </w:tcPr>
          <w:p w:rsidR="00000000" w:rsidDel="00000000" w:rsidP="00000000" w:rsidRDefault="00000000" w:rsidRPr="00000000" w14:paraId="000009D4">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67.6</w:t>
            </w:r>
          </w:p>
        </w:tc>
        <w:tc>
          <w:tcPr>
            <w:vAlign w:val="center"/>
          </w:tcPr>
          <w:p w:rsidR="00000000" w:rsidDel="00000000" w:rsidP="00000000" w:rsidRDefault="00000000" w:rsidRPr="00000000" w14:paraId="000009D5">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167780</w:t>
            </w:r>
          </w:p>
        </w:tc>
        <w:tc>
          <w:tcPr>
            <w:vAlign w:val="center"/>
          </w:tcPr>
          <w:p w:rsidR="00000000" w:rsidDel="00000000" w:rsidP="00000000" w:rsidRDefault="00000000" w:rsidRPr="00000000" w14:paraId="000009D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6.42</w:t>
            </w:r>
          </w:p>
        </w:tc>
        <w:tc>
          <w:tcPr>
            <w:vAlign w:val="center"/>
          </w:tcPr>
          <w:p w:rsidR="00000000" w:rsidDel="00000000" w:rsidP="00000000" w:rsidRDefault="00000000" w:rsidRPr="00000000" w14:paraId="000009D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Q00960</w:t>
            </w:r>
          </w:p>
        </w:tc>
        <w:tc>
          <w:tcPr>
            <w:vAlign w:val="center"/>
          </w:tcPr>
          <w:p w:rsidR="00000000" w:rsidDel="00000000" w:rsidP="00000000" w:rsidRDefault="00000000" w:rsidRPr="00000000" w14:paraId="000009D8">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Glutamate receptor ionotropic, NMDA 2B</w:t>
            </w:r>
          </w:p>
        </w:tc>
      </w:tr>
      <w:tr>
        <w:trPr>
          <w:cantSplit w:val="0"/>
          <w:tblHeader w:val="0"/>
        </w:trPr>
        <w:tc>
          <w:tcPr>
            <w:vAlign w:val="center"/>
          </w:tcPr>
          <w:p w:rsidR="00000000" w:rsidDel="00000000" w:rsidP="00000000" w:rsidRDefault="00000000" w:rsidRPr="00000000" w14:paraId="000009D9">
            <w:pPr>
              <w:spacing w:after="0" w:line="240" w:lineRule="auto"/>
              <w:ind w:firstLine="34"/>
              <w:rPr>
                <w:rFonts w:ascii="Times New Roman" w:cs="Times New Roman" w:eastAsia="Times New Roman" w:hAnsi="Times New Roman"/>
                <w:sz w:val="20"/>
                <w:szCs w:val="20"/>
                <w:highlight w:val="yellow"/>
              </w:rPr>
            </w:pPr>
            <w:r w:rsidDel="00000000" w:rsidR="00000000" w:rsidRPr="00000000">
              <w:rPr>
                <w:rFonts w:ascii="Times New Roman" w:cs="Times New Roman" w:eastAsia="Times New Roman" w:hAnsi="Times New Roman"/>
                <w:b w:val="1"/>
                <w:sz w:val="20"/>
                <w:szCs w:val="20"/>
                <w:highlight w:val="yellow"/>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9DA">
            <w:pPr>
              <w:spacing w:after="0" w:lineRule="auto"/>
              <w:ind w:hanging="188"/>
              <w:rPr>
                <w:rFonts w:ascii="Times New Roman" w:cs="Times New Roman" w:eastAsia="Times New Roman" w:hAnsi="Times New Roman"/>
                <w:color w:val="000000"/>
                <w:sz w:val="20"/>
                <w:szCs w:val="20"/>
                <w:highlight w:val="yellow"/>
              </w:rPr>
            </w:pPr>
            <w:r w:rsidDel="00000000" w:rsidR="00000000" w:rsidRPr="00000000">
              <w:rPr>
                <w:rFonts w:ascii="Times New Roman" w:cs="Times New Roman" w:eastAsia="Times New Roman" w:hAnsi="Times New Roman"/>
                <w:color w:val="000000"/>
                <w:sz w:val="20"/>
                <w:szCs w:val="20"/>
                <w:highlight w:val="yellow"/>
                <w:rtl w:val="0"/>
              </w:rPr>
              <w:t xml:space="preserve">27.01</w:t>
            </w:r>
          </w:p>
        </w:tc>
        <w:tc>
          <w:tcPr>
            <w:vAlign w:val="center"/>
          </w:tcPr>
          <w:p w:rsidR="00000000" w:rsidDel="00000000" w:rsidP="00000000" w:rsidRDefault="00000000" w:rsidRPr="00000000" w14:paraId="000009DB">
            <w:pPr>
              <w:spacing w:after="0" w:lineRule="auto"/>
              <w:ind w:right="-108" w:hanging="107"/>
              <w:rPr>
                <w:rFonts w:ascii="Times New Roman" w:cs="Times New Roman" w:eastAsia="Times New Roman" w:hAnsi="Times New Roman"/>
                <w:color w:val="000000"/>
                <w:sz w:val="20"/>
                <w:szCs w:val="20"/>
                <w:highlight w:val="yellow"/>
              </w:rPr>
            </w:pPr>
            <w:r w:rsidDel="00000000" w:rsidR="00000000" w:rsidRPr="00000000">
              <w:rPr>
                <w:rFonts w:ascii="Times New Roman" w:cs="Times New Roman" w:eastAsia="Times New Roman" w:hAnsi="Times New Roman"/>
                <w:color w:val="000000"/>
                <w:sz w:val="20"/>
                <w:szCs w:val="20"/>
                <w:highlight w:val="yellow"/>
                <w:rtl w:val="0"/>
              </w:rPr>
              <w:t xml:space="preserve">2.3</w:t>
            </w:r>
          </w:p>
        </w:tc>
        <w:tc>
          <w:tcPr>
            <w:vAlign w:val="center"/>
          </w:tcPr>
          <w:p w:rsidR="00000000" w:rsidDel="00000000" w:rsidP="00000000" w:rsidRDefault="00000000" w:rsidRPr="00000000" w14:paraId="000009DC">
            <w:pPr>
              <w:spacing w:after="0" w:lineRule="auto"/>
              <w:rPr>
                <w:rFonts w:ascii="Times New Roman" w:cs="Times New Roman" w:eastAsia="Times New Roman" w:hAnsi="Times New Roman"/>
                <w:color w:val="000000"/>
                <w:sz w:val="20"/>
                <w:szCs w:val="20"/>
                <w:highlight w:val="yellow"/>
              </w:rPr>
            </w:pPr>
            <w:r w:rsidDel="00000000" w:rsidR="00000000" w:rsidRPr="00000000">
              <w:rPr>
                <w:rFonts w:ascii="Times New Roman" w:cs="Times New Roman" w:eastAsia="Times New Roman" w:hAnsi="Times New Roman"/>
                <w:color w:val="000000"/>
                <w:sz w:val="20"/>
                <w:szCs w:val="20"/>
                <w:highlight w:val="yellow"/>
                <w:rtl w:val="0"/>
              </w:rPr>
              <w:t xml:space="preserve">1.52E+04</w:t>
            </w:r>
          </w:p>
        </w:tc>
        <w:tc>
          <w:tcPr>
            <w:vAlign w:val="center"/>
          </w:tcPr>
          <w:p w:rsidR="00000000" w:rsidDel="00000000" w:rsidP="00000000" w:rsidRDefault="00000000" w:rsidRPr="00000000" w14:paraId="000009DD">
            <w:pPr>
              <w:spacing w:after="0" w:lineRule="auto"/>
              <w:rPr>
                <w:rFonts w:ascii="Times New Roman" w:cs="Times New Roman" w:eastAsia="Times New Roman" w:hAnsi="Times New Roman"/>
                <w:sz w:val="20"/>
                <w:szCs w:val="20"/>
                <w:highlight w:val="yellow"/>
              </w:rPr>
            </w:pPr>
            <w:r w:rsidDel="00000000" w:rsidR="00000000" w:rsidRPr="00000000">
              <w:rPr>
                <w:rFonts w:ascii="Times New Roman" w:cs="Times New Roman" w:eastAsia="Times New Roman" w:hAnsi="Times New Roman"/>
                <w:sz w:val="20"/>
                <w:szCs w:val="20"/>
                <w:highlight w:val="yellow"/>
                <w:rtl w:val="0"/>
              </w:rPr>
              <w:t xml:space="preserve">81.3</w:t>
            </w:r>
          </w:p>
        </w:tc>
        <w:tc>
          <w:tcPr>
            <w:vAlign w:val="center"/>
          </w:tcPr>
          <w:p w:rsidR="00000000" w:rsidDel="00000000" w:rsidP="00000000" w:rsidRDefault="00000000" w:rsidRPr="00000000" w14:paraId="000009DE">
            <w:pPr>
              <w:spacing w:after="0" w:lineRule="auto"/>
              <w:ind w:left="-104" w:right="-108" w:firstLine="0"/>
              <w:rPr>
                <w:rFonts w:ascii="Times New Roman" w:cs="Times New Roman" w:eastAsia="Times New Roman" w:hAnsi="Times New Roman"/>
                <w:color w:val="000000"/>
                <w:sz w:val="20"/>
                <w:szCs w:val="20"/>
                <w:highlight w:val="yellow"/>
              </w:rPr>
            </w:pPr>
            <w:r w:rsidDel="00000000" w:rsidR="00000000" w:rsidRPr="00000000">
              <w:rPr>
                <w:rFonts w:ascii="Times New Roman" w:cs="Times New Roman" w:eastAsia="Times New Roman" w:hAnsi="Times New Roman"/>
                <w:color w:val="000000"/>
                <w:sz w:val="20"/>
                <w:szCs w:val="20"/>
                <w:highlight w:val="yellow"/>
                <w:rtl w:val="0"/>
              </w:rPr>
              <w:t xml:space="preserve">159436</w:t>
            </w:r>
          </w:p>
        </w:tc>
        <w:tc>
          <w:tcPr>
            <w:vAlign w:val="center"/>
          </w:tcPr>
          <w:p w:rsidR="00000000" w:rsidDel="00000000" w:rsidP="00000000" w:rsidRDefault="00000000" w:rsidRPr="00000000" w14:paraId="000009DF">
            <w:pPr>
              <w:spacing w:after="0" w:lineRule="auto"/>
              <w:rPr>
                <w:rFonts w:ascii="Times New Roman" w:cs="Times New Roman" w:eastAsia="Times New Roman" w:hAnsi="Times New Roman"/>
                <w:color w:val="000000"/>
                <w:sz w:val="20"/>
                <w:szCs w:val="20"/>
                <w:highlight w:val="yellow"/>
              </w:rPr>
            </w:pPr>
            <w:r w:rsidDel="00000000" w:rsidR="00000000" w:rsidRPr="00000000">
              <w:rPr>
                <w:rFonts w:ascii="Times New Roman" w:cs="Times New Roman" w:eastAsia="Times New Roman" w:hAnsi="Times New Roman"/>
                <w:color w:val="000000"/>
                <w:sz w:val="20"/>
                <w:szCs w:val="20"/>
                <w:highlight w:val="yellow"/>
                <w:rtl w:val="0"/>
              </w:rPr>
              <w:t xml:space="preserve">5.66</w:t>
            </w:r>
          </w:p>
        </w:tc>
        <w:tc>
          <w:tcPr>
            <w:vAlign w:val="center"/>
          </w:tcPr>
          <w:p w:rsidR="00000000" w:rsidDel="00000000" w:rsidP="00000000" w:rsidRDefault="00000000" w:rsidRPr="00000000" w14:paraId="000009E0">
            <w:pPr>
              <w:spacing w:after="0" w:lineRule="auto"/>
              <w:rPr>
                <w:rFonts w:ascii="Times New Roman" w:cs="Times New Roman" w:eastAsia="Times New Roman" w:hAnsi="Times New Roman"/>
                <w:color w:val="000000"/>
                <w:sz w:val="20"/>
                <w:szCs w:val="20"/>
                <w:highlight w:val="yellow"/>
              </w:rPr>
            </w:pPr>
            <w:r w:rsidDel="00000000" w:rsidR="00000000" w:rsidRPr="00000000">
              <w:rPr>
                <w:rFonts w:ascii="Times New Roman" w:cs="Times New Roman" w:eastAsia="Times New Roman" w:hAnsi="Times New Roman"/>
                <w:color w:val="000000"/>
                <w:sz w:val="20"/>
                <w:szCs w:val="20"/>
                <w:highlight w:val="yellow"/>
                <w:rtl w:val="0"/>
              </w:rPr>
              <w:t xml:space="preserve">P15127</w:t>
            </w:r>
          </w:p>
        </w:tc>
        <w:tc>
          <w:tcPr>
            <w:vAlign w:val="center"/>
          </w:tcPr>
          <w:p w:rsidR="00000000" w:rsidDel="00000000" w:rsidP="00000000" w:rsidRDefault="00000000" w:rsidRPr="00000000" w14:paraId="000009E1">
            <w:pPr>
              <w:spacing w:after="0" w:line="240" w:lineRule="auto"/>
              <w:ind w:right="34"/>
              <w:rPr>
                <w:rFonts w:ascii="Times New Roman" w:cs="Times New Roman" w:eastAsia="Times New Roman" w:hAnsi="Times New Roman"/>
                <w:color w:val="000000"/>
                <w:sz w:val="20"/>
                <w:szCs w:val="20"/>
                <w:highlight w:val="yellow"/>
              </w:rPr>
            </w:pPr>
            <w:r w:rsidDel="00000000" w:rsidR="00000000" w:rsidRPr="00000000">
              <w:rPr>
                <w:rFonts w:ascii="Times New Roman" w:cs="Times New Roman" w:eastAsia="Times New Roman" w:hAnsi="Times New Roman"/>
                <w:color w:val="000000"/>
                <w:sz w:val="20"/>
                <w:szCs w:val="20"/>
                <w:highlight w:val="yellow"/>
                <w:rtl w:val="0"/>
              </w:rPr>
              <w:t xml:space="preserve">Insulin receptor</w:t>
            </w:r>
          </w:p>
        </w:tc>
      </w:tr>
      <w:tr>
        <w:trPr>
          <w:cantSplit w:val="0"/>
          <w:tblHeader w:val="0"/>
        </w:trPr>
        <w:tc>
          <w:tcPr>
            <w:vAlign w:val="center"/>
          </w:tcPr>
          <w:p w:rsidR="00000000" w:rsidDel="00000000" w:rsidP="00000000" w:rsidRDefault="00000000" w:rsidRPr="00000000" w14:paraId="000009E2">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9E3">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26.22</w:t>
            </w:r>
          </w:p>
        </w:tc>
        <w:tc>
          <w:tcPr>
            <w:vAlign w:val="center"/>
          </w:tcPr>
          <w:p w:rsidR="00000000" w:rsidDel="00000000" w:rsidP="00000000" w:rsidRDefault="00000000" w:rsidRPr="00000000" w14:paraId="000009E4">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w:t>
            </w:r>
          </w:p>
        </w:tc>
        <w:tc>
          <w:tcPr>
            <w:vAlign w:val="center"/>
          </w:tcPr>
          <w:p w:rsidR="00000000" w:rsidDel="00000000" w:rsidP="00000000" w:rsidRDefault="00000000" w:rsidRPr="00000000" w14:paraId="000009E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2.65E+04</w:t>
            </w:r>
          </w:p>
        </w:tc>
        <w:tc>
          <w:tcPr>
            <w:vAlign w:val="center"/>
          </w:tcPr>
          <w:p w:rsidR="00000000" w:rsidDel="00000000" w:rsidP="00000000" w:rsidRDefault="00000000" w:rsidRPr="00000000" w14:paraId="000009E6">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70.4</w:t>
            </w:r>
          </w:p>
        </w:tc>
        <w:tc>
          <w:tcPr>
            <w:vAlign w:val="center"/>
          </w:tcPr>
          <w:p w:rsidR="00000000" w:rsidDel="00000000" w:rsidP="00000000" w:rsidRDefault="00000000" w:rsidRPr="00000000" w14:paraId="000009E7">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253712</w:t>
            </w:r>
          </w:p>
        </w:tc>
        <w:tc>
          <w:tcPr>
            <w:vAlign w:val="center"/>
          </w:tcPr>
          <w:p w:rsidR="00000000" w:rsidDel="00000000" w:rsidP="00000000" w:rsidRDefault="00000000" w:rsidRPr="00000000" w14:paraId="000009E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7.03</w:t>
            </w:r>
          </w:p>
        </w:tc>
        <w:tc>
          <w:tcPr>
            <w:vAlign w:val="center"/>
          </w:tcPr>
          <w:p w:rsidR="00000000" w:rsidDel="00000000" w:rsidP="00000000" w:rsidRDefault="00000000" w:rsidRPr="00000000" w14:paraId="000009E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O54898</w:t>
            </w:r>
          </w:p>
        </w:tc>
        <w:tc>
          <w:tcPr>
            <w:vAlign w:val="center"/>
          </w:tcPr>
          <w:p w:rsidR="00000000" w:rsidDel="00000000" w:rsidP="00000000" w:rsidRDefault="00000000" w:rsidRPr="00000000" w14:paraId="000009EA">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Voltage-dependent T-type calcium channel subunit alpha-1G</w:t>
            </w:r>
          </w:p>
        </w:tc>
      </w:tr>
      <w:tr>
        <w:trPr>
          <w:cantSplit w:val="0"/>
          <w:tblHeader w:val="0"/>
        </w:trPr>
        <w:tc>
          <w:tcPr>
            <w:vAlign w:val="center"/>
          </w:tcPr>
          <w:p w:rsidR="00000000" w:rsidDel="00000000" w:rsidP="00000000" w:rsidRDefault="00000000" w:rsidRPr="00000000" w14:paraId="000009EB">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9EC">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25.93</w:t>
            </w:r>
          </w:p>
        </w:tc>
        <w:tc>
          <w:tcPr>
            <w:vAlign w:val="center"/>
          </w:tcPr>
          <w:p w:rsidR="00000000" w:rsidDel="00000000" w:rsidP="00000000" w:rsidRDefault="00000000" w:rsidRPr="00000000" w14:paraId="000009ED">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3.8</w:t>
            </w:r>
          </w:p>
        </w:tc>
        <w:tc>
          <w:tcPr>
            <w:vAlign w:val="center"/>
          </w:tcPr>
          <w:p w:rsidR="00000000" w:rsidDel="00000000" w:rsidP="00000000" w:rsidRDefault="00000000" w:rsidRPr="00000000" w14:paraId="000009E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1.21E+05</w:t>
            </w:r>
          </w:p>
        </w:tc>
        <w:tc>
          <w:tcPr>
            <w:vAlign w:val="center"/>
          </w:tcPr>
          <w:p w:rsidR="00000000" w:rsidDel="00000000" w:rsidP="00000000" w:rsidRDefault="00000000" w:rsidRPr="00000000" w14:paraId="000009EF">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79.3</w:t>
            </w:r>
          </w:p>
        </w:tc>
        <w:tc>
          <w:tcPr>
            <w:vAlign w:val="center"/>
          </w:tcPr>
          <w:p w:rsidR="00000000" w:rsidDel="00000000" w:rsidP="00000000" w:rsidRDefault="00000000" w:rsidRPr="00000000" w14:paraId="000009F0">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80090</w:t>
            </w:r>
          </w:p>
        </w:tc>
        <w:tc>
          <w:tcPr>
            <w:vAlign w:val="center"/>
          </w:tcPr>
          <w:p w:rsidR="00000000" w:rsidDel="00000000" w:rsidP="00000000" w:rsidRDefault="00000000" w:rsidRPr="00000000" w14:paraId="000009F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6.67</w:t>
            </w:r>
          </w:p>
        </w:tc>
        <w:tc>
          <w:tcPr>
            <w:vAlign w:val="center"/>
          </w:tcPr>
          <w:p w:rsidR="00000000" w:rsidDel="00000000" w:rsidP="00000000" w:rsidRDefault="00000000" w:rsidRPr="00000000" w14:paraId="000009F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Q9ESY6</w:t>
            </w:r>
          </w:p>
        </w:tc>
        <w:tc>
          <w:tcPr>
            <w:vAlign w:val="center"/>
          </w:tcPr>
          <w:p w:rsidR="00000000" w:rsidDel="00000000" w:rsidP="00000000" w:rsidRDefault="00000000" w:rsidRPr="00000000" w14:paraId="000009F3">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Leucine-rich repeat neuronal protein 3</w:t>
            </w:r>
          </w:p>
        </w:tc>
      </w:tr>
      <w:tr>
        <w:trPr>
          <w:cantSplit w:val="0"/>
          <w:tblHeader w:val="0"/>
        </w:trPr>
        <w:tc>
          <w:tcPr>
            <w:vAlign w:val="center"/>
          </w:tcPr>
          <w:p w:rsidR="00000000" w:rsidDel="00000000" w:rsidP="00000000" w:rsidRDefault="00000000" w:rsidRPr="00000000" w14:paraId="000009F4">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9F5">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23.82</w:t>
            </w:r>
          </w:p>
        </w:tc>
        <w:tc>
          <w:tcPr>
            <w:vAlign w:val="center"/>
          </w:tcPr>
          <w:p w:rsidR="00000000" w:rsidDel="00000000" w:rsidP="00000000" w:rsidRDefault="00000000" w:rsidRPr="00000000" w14:paraId="000009F6">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10.8</w:t>
            </w:r>
          </w:p>
        </w:tc>
        <w:tc>
          <w:tcPr>
            <w:vAlign w:val="center"/>
          </w:tcPr>
          <w:p w:rsidR="00000000" w:rsidDel="00000000" w:rsidP="00000000" w:rsidRDefault="00000000" w:rsidRPr="00000000" w14:paraId="000009F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2.87E+03</w:t>
            </w:r>
          </w:p>
        </w:tc>
        <w:tc>
          <w:tcPr>
            <w:vAlign w:val="center"/>
          </w:tcPr>
          <w:p w:rsidR="00000000" w:rsidDel="00000000" w:rsidP="00000000" w:rsidRDefault="00000000" w:rsidRPr="00000000" w14:paraId="000009F8">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68.6</w:t>
            </w:r>
          </w:p>
        </w:tc>
        <w:tc>
          <w:tcPr>
            <w:vAlign w:val="center"/>
          </w:tcPr>
          <w:p w:rsidR="00000000" w:rsidDel="00000000" w:rsidP="00000000" w:rsidRDefault="00000000" w:rsidRPr="00000000" w14:paraId="000009F9">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47469</w:t>
            </w:r>
          </w:p>
        </w:tc>
        <w:tc>
          <w:tcPr>
            <w:vAlign w:val="center"/>
          </w:tcPr>
          <w:p w:rsidR="00000000" w:rsidDel="00000000" w:rsidP="00000000" w:rsidRDefault="00000000" w:rsidRPr="00000000" w14:paraId="000009F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6.16</w:t>
            </w:r>
          </w:p>
        </w:tc>
        <w:tc>
          <w:tcPr>
            <w:vAlign w:val="center"/>
          </w:tcPr>
          <w:p w:rsidR="00000000" w:rsidDel="00000000" w:rsidP="00000000" w:rsidRDefault="00000000" w:rsidRPr="00000000" w14:paraId="000009F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P04764</w:t>
            </w:r>
          </w:p>
        </w:tc>
        <w:tc>
          <w:tcPr>
            <w:vAlign w:val="center"/>
          </w:tcPr>
          <w:p w:rsidR="00000000" w:rsidDel="00000000" w:rsidP="00000000" w:rsidRDefault="00000000" w:rsidRPr="00000000" w14:paraId="000009FC">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Alpha-enolase</w:t>
            </w:r>
          </w:p>
        </w:tc>
      </w:tr>
      <w:tr>
        <w:trPr>
          <w:cantSplit w:val="0"/>
          <w:tblHeader w:val="0"/>
        </w:trPr>
        <w:tc>
          <w:tcPr>
            <w:vAlign w:val="center"/>
          </w:tcPr>
          <w:p w:rsidR="00000000" w:rsidDel="00000000" w:rsidP="00000000" w:rsidRDefault="00000000" w:rsidRPr="00000000" w14:paraId="000009FD">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9FE">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23.81</w:t>
            </w:r>
          </w:p>
        </w:tc>
        <w:tc>
          <w:tcPr>
            <w:vAlign w:val="center"/>
          </w:tcPr>
          <w:p w:rsidR="00000000" w:rsidDel="00000000" w:rsidP="00000000" w:rsidRDefault="00000000" w:rsidRPr="00000000" w14:paraId="000009FF">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5.1</w:t>
            </w:r>
          </w:p>
        </w:tc>
        <w:tc>
          <w:tcPr>
            <w:vAlign w:val="center"/>
          </w:tcPr>
          <w:p w:rsidR="00000000" w:rsidDel="00000000" w:rsidP="00000000" w:rsidRDefault="00000000" w:rsidRPr="00000000" w14:paraId="00000A0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5.46E+03</w:t>
            </w:r>
          </w:p>
        </w:tc>
        <w:tc>
          <w:tcPr>
            <w:vAlign w:val="center"/>
          </w:tcPr>
          <w:p w:rsidR="00000000" w:rsidDel="00000000" w:rsidP="00000000" w:rsidRDefault="00000000" w:rsidRPr="00000000" w14:paraId="00000A01">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72.1</w:t>
            </w:r>
          </w:p>
        </w:tc>
        <w:tc>
          <w:tcPr>
            <w:vAlign w:val="center"/>
          </w:tcPr>
          <w:p w:rsidR="00000000" w:rsidDel="00000000" w:rsidP="00000000" w:rsidRDefault="00000000" w:rsidRPr="00000000" w14:paraId="00000A02">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130075</w:t>
            </w:r>
          </w:p>
        </w:tc>
        <w:tc>
          <w:tcPr>
            <w:vAlign w:val="center"/>
          </w:tcPr>
          <w:p w:rsidR="00000000" w:rsidDel="00000000" w:rsidP="00000000" w:rsidRDefault="00000000" w:rsidRPr="00000000" w14:paraId="00000A0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9.62</w:t>
            </w:r>
          </w:p>
        </w:tc>
        <w:tc>
          <w:tcPr>
            <w:vAlign w:val="center"/>
          </w:tcPr>
          <w:p w:rsidR="00000000" w:rsidDel="00000000" w:rsidP="00000000" w:rsidRDefault="00000000" w:rsidRPr="00000000" w14:paraId="00000A0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P02466</w:t>
            </w:r>
          </w:p>
        </w:tc>
        <w:tc>
          <w:tcPr>
            <w:vAlign w:val="center"/>
          </w:tcPr>
          <w:p w:rsidR="00000000" w:rsidDel="00000000" w:rsidP="00000000" w:rsidRDefault="00000000" w:rsidRPr="00000000" w14:paraId="00000A05">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Collagen alpha-2(I) chain</w:t>
            </w:r>
          </w:p>
        </w:tc>
      </w:tr>
      <w:tr>
        <w:trPr>
          <w:cantSplit w:val="0"/>
          <w:tblHeader w:val="0"/>
        </w:trPr>
        <w:tc>
          <w:tcPr>
            <w:vAlign w:val="center"/>
          </w:tcPr>
          <w:p w:rsidR="00000000" w:rsidDel="00000000" w:rsidP="00000000" w:rsidRDefault="00000000" w:rsidRPr="00000000" w14:paraId="00000A06">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A07">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22.88</w:t>
            </w:r>
          </w:p>
        </w:tc>
        <w:tc>
          <w:tcPr>
            <w:vAlign w:val="center"/>
          </w:tcPr>
          <w:p w:rsidR="00000000" w:rsidDel="00000000" w:rsidP="00000000" w:rsidRDefault="00000000" w:rsidRPr="00000000" w14:paraId="00000A08">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w:t>
            </w:r>
          </w:p>
        </w:tc>
        <w:tc>
          <w:tcPr>
            <w:vAlign w:val="center"/>
          </w:tcPr>
          <w:p w:rsidR="00000000" w:rsidDel="00000000" w:rsidP="00000000" w:rsidRDefault="00000000" w:rsidRPr="00000000" w14:paraId="00000A0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1.96E+04</w:t>
            </w:r>
          </w:p>
        </w:tc>
        <w:tc>
          <w:tcPr>
            <w:vAlign w:val="center"/>
          </w:tcPr>
          <w:p w:rsidR="00000000" w:rsidDel="00000000" w:rsidP="00000000" w:rsidRDefault="00000000" w:rsidRPr="00000000" w14:paraId="00000A0A">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67.1</w:t>
            </w:r>
          </w:p>
        </w:tc>
        <w:tc>
          <w:tcPr>
            <w:vAlign w:val="center"/>
          </w:tcPr>
          <w:p w:rsidR="00000000" w:rsidDel="00000000" w:rsidP="00000000" w:rsidRDefault="00000000" w:rsidRPr="00000000" w14:paraId="00000A0B">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251186</w:t>
            </w:r>
          </w:p>
        </w:tc>
        <w:tc>
          <w:tcPr>
            <w:vAlign w:val="center"/>
          </w:tcPr>
          <w:p w:rsidR="00000000" w:rsidDel="00000000" w:rsidP="00000000" w:rsidRDefault="00000000" w:rsidRPr="00000000" w14:paraId="00000A0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5.81</w:t>
            </w:r>
          </w:p>
        </w:tc>
        <w:tc>
          <w:tcPr>
            <w:vAlign w:val="center"/>
          </w:tcPr>
          <w:p w:rsidR="00000000" w:rsidDel="00000000" w:rsidP="00000000" w:rsidRDefault="00000000" w:rsidRPr="00000000" w14:paraId="00000A0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Q62770</w:t>
            </w:r>
          </w:p>
        </w:tc>
        <w:tc>
          <w:tcPr>
            <w:vAlign w:val="center"/>
          </w:tcPr>
          <w:p w:rsidR="00000000" w:rsidDel="00000000" w:rsidP="00000000" w:rsidRDefault="00000000" w:rsidRPr="00000000" w14:paraId="00000A0E">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Protein unc-13 homolog C</w:t>
            </w:r>
          </w:p>
        </w:tc>
      </w:tr>
      <w:tr>
        <w:trPr>
          <w:cantSplit w:val="0"/>
          <w:tblHeader w:val="0"/>
        </w:trPr>
        <w:tc>
          <w:tcPr>
            <w:vAlign w:val="center"/>
          </w:tcPr>
          <w:p w:rsidR="00000000" w:rsidDel="00000000" w:rsidP="00000000" w:rsidRDefault="00000000" w:rsidRPr="00000000" w14:paraId="00000A0F">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A10">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21.59</w:t>
            </w:r>
          </w:p>
        </w:tc>
        <w:tc>
          <w:tcPr>
            <w:vAlign w:val="center"/>
          </w:tcPr>
          <w:p w:rsidR="00000000" w:rsidDel="00000000" w:rsidP="00000000" w:rsidRDefault="00000000" w:rsidRPr="00000000" w14:paraId="00000A11">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6.1</w:t>
            </w:r>
          </w:p>
        </w:tc>
        <w:tc>
          <w:tcPr>
            <w:vAlign w:val="center"/>
          </w:tcPr>
          <w:p w:rsidR="00000000" w:rsidDel="00000000" w:rsidP="00000000" w:rsidRDefault="00000000" w:rsidRPr="00000000" w14:paraId="00000A1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9.70E+04</w:t>
            </w:r>
          </w:p>
        </w:tc>
        <w:tc>
          <w:tcPr>
            <w:vAlign w:val="center"/>
          </w:tcPr>
          <w:p w:rsidR="00000000" w:rsidDel="00000000" w:rsidP="00000000" w:rsidRDefault="00000000" w:rsidRPr="00000000" w14:paraId="00000A13">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78.8</w:t>
            </w:r>
          </w:p>
        </w:tc>
        <w:tc>
          <w:tcPr>
            <w:vAlign w:val="center"/>
          </w:tcPr>
          <w:p w:rsidR="00000000" w:rsidDel="00000000" w:rsidP="00000000" w:rsidRDefault="00000000" w:rsidRPr="00000000" w14:paraId="00000A14">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103265</w:t>
            </w:r>
          </w:p>
        </w:tc>
        <w:tc>
          <w:tcPr>
            <w:vAlign w:val="center"/>
          </w:tcPr>
          <w:p w:rsidR="00000000" w:rsidDel="00000000" w:rsidP="00000000" w:rsidRDefault="00000000" w:rsidRPr="00000000" w14:paraId="00000A1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6.28</w:t>
            </w:r>
          </w:p>
        </w:tc>
        <w:tc>
          <w:tcPr>
            <w:vAlign w:val="center"/>
          </w:tcPr>
          <w:p w:rsidR="00000000" w:rsidDel="00000000" w:rsidP="00000000" w:rsidRDefault="00000000" w:rsidRPr="00000000" w14:paraId="00000A1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Q1LZ53</w:t>
            </w:r>
          </w:p>
        </w:tc>
        <w:tc>
          <w:tcPr>
            <w:vAlign w:val="center"/>
          </w:tcPr>
          <w:p w:rsidR="00000000" w:rsidDel="00000000" w:rsidP="00000000" w:rsidRDefault="00000000" w:rsidRPr="00000000" w14:paraId="00000A17">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DNA (cytosine-5)-methyltransferase 3A</w:t>
            </w:r>
          </w:p>
        </w:tc>
      </w:tr>
      <w:tr>
        <w:trPr>
          <w:cantSplit w:val="0"/>
          <w:tblHeader w:val="0"/>
        </w:trPr>
        <w:tc>
          <w:tcPr>
            <w:vAlign w:val="center"/>
          </w:tcPr>
          <w:p w:rsidR="00000000" w:rsidDel="00000000" w:rsidP="00000000" w:rsidRDefault="00000000" w:rsidRPr="00000000" w14:paraId="00000A18">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A19">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19.53</w:t>
            </w:r>
          </w:p>
        </w:tc>
        <w:tc>
          <w:tcPr>
            <w:vAlign w:val="center"/>
          </w:tcPr>
          <w:p w:rsidR="00000000" w:rsidDel="00000000" w:rsidP="00000000" w:rsidRDefault="00000000" w:rsidRPr="00000000" w14:paraId="00000A1A">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6.4</w:t>
            </w:r>
          </w:p>
        </w:tc>
        <w:tc>
          <w:tcPr>
            <w:vAlign w:val="center"/>
          </w:tcPr>
          <w:p w:rsidR="00000000" w:rsidDel="00000000" w:rsidP="00000000" w:rsidRDefault="00000000" w:rsidRPr="00000000" w14:paraId="00000A1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5.98E+03</w:t>
            </w:r>
          </w:p>
        </w:tc>
        <w:tc>
          <w:tcPr>
            <w:vAlign w:val="center"/>
          </w:tcPr>
          <w:p w:rsidR="00000000" w:rsidDel="00000000" w:rsidP="00000000" w:rsidRDefault="00000000" w:rsidRPr="00000000" w14:paraId="00000A1C">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65.6</w:t>
            </w:r>
          </w:p>
        </w:tc>
        <w:tc>
          <w:tcPr>
            <w:vAlign w:val="center"/>
          </w:tcPr>
          <w:p w:rsidR="00000000" w:rsidDel="00000000" w:rsidP="00000000" w:rsidRDefault="00000000" w:rsidRPr="00000000" w14:paraId="00000A1D">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57237</w:t>
            </w:r>
          </w:p>
        </w:tc>
        <w:tc>
          <w:tcPr>
            <w:vAlign w:val="center"/>
          </w:tcPr>
          <w:p w:rsidR="00000000" w:rsidDel="00000000" w:rsidP="00000000" w:rsidRDefault="00000000" w:rsidRPr="00000000" w14:paraId="00000A1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6.6</w:t>
            </w:r>
          </w:p>
        </w:tc>
        <w:tc>
          <w:tcPr>
            <w:vAlign w:val="center"/>
          </w:tcPr>
          <w:p w:rsidR="00000000" w:rsidDel="00000000" w:rsidP="00000000" w:rsidRDefault="00000000" w:rsidRPr="00000000" w14:paraId="00000A1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Q6AY96</w:t>
            </w:r>
          </w:p>
        </w:tc>
        <w:tc>
          <w:tcPr>
            <w:vAlign w:val="center"/>
          </w:tcPr>
          <w:p w:rsidR="00000000" w:rsidDel="00000000" w:rsidP="00000000" w:rsidRDefault="00000000" w:rsidRPr="00000000" w14:paraId="00000A20">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General transcription factor IIF subunit 1</w:t>
            </w:r>
          </w:p>
        </w:tc>
      </w:tr>
      <w:tr>
        <w:trPr>
          <w:cantSplit w:val="0"/>
          <w:tblHeader w:val="0"/>
        </w:trPr>
        <w:tc>
          <w:tcPr>
            <w:vAlign w:val="center"/>
          </w:tcPr>
          <w:p w:rsidR="00000000" w:rsidDel="00000000" w:rsidP="00000000" w:rsidRDefault="00000000" w:rsidRPr="00000000" w14:paraId="00000A21">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A22">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18.93</w:t>
            </w:r>
          </w:p>
        </w:tc>
        <w:tc>
          <w:tcPr>
            <w:vAlign w:val="center"/>
          </w:tcPr>
          <w:p w:rsidR="00000000" w:rsidDel="00000000" w:rsidP="00000000" w:rsidRDefault="00000000" w:rsidRPr="00000000" w14:paraId="00000A23">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3.5</w:t>
            </w:r>
          </w:p>
        </w:tc>
        <w:tc>
          <w:tcPr>
            <w:vAlign w:val="center"/>
          </w:tcPr>
          <w:p w:rsidR="00000000" w:rsidDel="00000000" w:rsidP="00000000" w:rsidRDefault="00000000" w:rsidRPr="00000000" w14:paraId="00000A2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1.77E+04</w:t>
            </w:r>
          </w:p>
        </w:tc>
        <w:tc>
          <w:tcPr>
            <w:vAlign w:val="center"/>
          </w:tcPr>
          <w:p w:rsidR="00000000" w:rsidDel="00000000" w:rsidP="00000000" w:rsidRDefault="00000000" w:rsidRPr="00000000" w14:paraId="00000A25">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69.9</w:t>
            </w:r>
          </w:p>
        </w:tc>
        <w:tc>
          <w:tcPr>
            <w:vAlign w:val="center"/>
          </w:tcPr>
          <w:p w:rsidR="00000000" w:rsidDel="00000000" w:rsidP="00000000" w:rsidRDefault="00000000" w:rsidRPr="00000000" w14:paraId="00000A26">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141325</w:t>
            </w:r>
          </w:p>
        </w:tc>
        <w:tc>
          <w:tcPr>
            <w:vAlign w:val="center"/>
          </w:tcPr>
          <w:p w:rsidR="00000000" w:rsidDel="00000000" w:rsidP="00000000" w:rsidRDefault="00000000" w:rsidRPr="00000000" w14:paraId="00000A2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5.33</w:t>
            </w:r>
          </w:p>
        </w:tc>
        <w:tc>
          <w:tcPr>
            <w:vAlign w:val="center"/>
          </w:tcPr>
          <w:p w:rsidR="00000000" w:rsidDel="00000000" w:rsidP="00000000" w:rsidRDefault="00000000" w:rsidRPr="00000000" w14:paraId="00000A2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Q9R0L4</w:t>
            </w:r>
          </w:p>
        </w:tc>
        <w:tc>
          <w:tcPr>
            <w:vAlign w:val="center"/>
          </w:tcPr>
          <w:p w:rsidR="00000000" w:rsidDel="00000000" w:rsidP="00000000" w:rsidRDefault="00000000" w:rsidRPr="00000000" w14:paraId="00000A29">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Cullin-associated NEDD8-dissociated protein 2</w:t>
            </w:r>
          </w:p>
        </w:tc>
      </w:tr>
      <w:tr>
        <w:trPr>
          <w:cantSplit w:val="0"/>
          <w:tblHeader w:val="0"/>
        </w:trPr>
        <w:tc>
          <w:tcPr>
            <w:vAlign w:val="center"/>
          </w:tcPr>
          <w:p w:rsidR="00000000" w:rsidDel="00000000" w:rsidP="00000000" w:rsidRDefault="00000000" w:rsidRPr="00000000" w14:paraId="00000A2A">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A2B">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14.39</w:t>
            </w:r>
          </w:p>
        </w:tc>
        <w:tc>
          <w:tcPr>
            <w:vAlign w:val="center"/>
          </w:tcPr>
          <w:p w:rsidR="00000000" w:rsidDel="00000000" w:rsidP="00000000" w:rsidRDefault="00000000" w:rsidRPr="00000000" w14:paraId="00000A2C">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9.3</w:t>
            </w:r>
          </w:p>
        </w:tc>
        <w:tc>
          <w:tcPr>
            <w:vAlign w:val="center"/>
          </w:tcPr>
          <w:p w:rsidR="00000000" w:rsidDel="00000000" w:rsidP="00000000" w:rsidRDefault="00000000" w:rsidRPr="00000000" w14:paraId="00000A2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2.90E+03</w:t>
            </w:r>
          </w:p>
        </w:tc>
        <w:tc>
          <w:tcPr>
            <w:vAlign w:val="center"/>
          </w:tcPr>
          <w:p w:rsidR="00000000" w:rsidDel="00000000" w:rsidP="00000000" w:rsidRDefault="00000000" w:rsidRPr="00000000" w14:paraId="00000A2E">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69.5</w:t>
            </w:r>
          </w:p>
        </w:tc>
        <w:tc>
          <w:tcPr>
            <w:vAlign w:val="center"/>
          </w:tcPr>
          <w:p w:rsidR="00000000" w:rsidDel="00000000" w:rsidP="00000000" w:rsidRDefault="00000000" w:rsidRPr="00000000" w14:paraId="00000A2F">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60788</w:t>
            </w:r>
          </w:p>
        </w:tc>
        <w:tc>
          <w:tcPr>
            <w:vAlign w:val="center"/>
          </w:tcPr>
          <w:p w:rsidR="00000000" w:rsidDel="00000000" w:rsidP="00000000" w:rsidRDefault="00000000" w:rsidRPr="00000000" w14:paraId="00000A3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8.59</w:t>
            </w:r>
          </w:p>
        </w:tc>
        <w:tc>
          <w:tcPr>
            <w:vAlign w:val="center"/>
          </w:tcPr>
          <w:p w:rsidR="00000000" w:rsidDel="00000000" w:rsidP="00000000" w:rsidRDefault="00000000" w:rsidRPr="00000000" w14:paraId="00000A3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Q5BQE6</w:t>
            </w:r>
          </w:p>
        </w:tc>
        <w:tc>
          <w:tcPr>
            <w:vAlign w:val="center"/>
          </w:tcPr>
          <w:p w:rsidR="00000000" w:rsidDel="00000000" w:rsidP="00000000" w:rsidRDefault="00000000" w:rsidRPr="00000000" w14:paraId="00000A32">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Delta(24)-sterol reductase</w:t>
            </w:r>
          </w:p>
        </w:tc>
      </w:tr>
      <w:tr>
        <w:trPr>
          <w:cantSplit w:val="0"/>
          <w:tblHeader w:val="0"/>
        </w:trPr>
        <w:tc>
          <w:tcPr>
            <w:vAlign w:val="center"/>
          </w:tcPr>
          <w:p w:rsidR="00000000" w:rsidDel="00000000" w:rsidP="00000000" w:rsidRDefault="00000000" w:rsidRPr="00000000" w14:paraId="00000A33">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A34">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8.5</w:t>
            </w:r>
          </w:p>
        </w:tc>
        <w:tc>
          <w:tcPr>
            <w:vAlign w:val="center"/>
          </w:tcPr>
          <w:p w:rsidR="00000000" w:rsidDel="00000000" w:rsidP="00000000" w:rsidRDefault="00000000" w:rsidRPr="00000000" w14:paraId="00000A35">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8.8</w:t>
            </w:r>
          </w:p>
        </w:tc>
        <w:tc>
          <w:tcPr>
            <w:vAlign w:val="center"/>
          </w:tcPr>
          <w:p w:rsidR="00000000" w:rsidDel="00000000" w:rsidP="00000000" w:rsidRDefault="00000000" w:rsidRPr="00000000" w14:paraId="00000A3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6.10E+03</w:t>
            </w:r>
          </w:p>
        </w:tc>
        <w:tc>
          <w:tcPr>
            <w:vAlign w:val="center"/>
          </w:tcPr>
          <w:p w:rsidR="00000000" w:rsidDel="00000000" w:rsidP="00000000" w:rsidRDefault="00000000" w:rsidRPr="00000000" w14:paraId="00000A37">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vAlign w:val="center"/>
          </w:tcPr>
          <w:p w:rsidR="00000000" w:rsidDel="00000000" w:rsidP="00000000" w:rsidRDefault="00000000" w:rsidRPr="00000000" w14:paraId="00000A38">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30748</w:t>
            </w:r>
          </w:p>
        </w:tc>
        <w:tc>
          <w:tcPr>
            <w:vAlign w:val="center"/>
          </w:tcPr>
          <w:p w:rsidR="00000000" w:rsidDel="00000000" w:rsidP="00000000" w:rsidRDefault="00000000" w:rsidRPr="00000000" w14:paraId="00000A3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5.07</w:t>
            </w:r>
          </w:p>
        </w:tc>
        <w:tc>
          <w:tcPr>
            <w:vAlign w:val="center"/>
          </w:tcPr>
          <w:p w:rsidR="00000000" w:rsidDel="00000000" w:rsidP="00000000" w:rsidRDefault="00000000" w:rsidRPr="00000000" w14:paraId="00000A3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P48769</w:t>
            </w:r>
          </w:p>
        </w:tc>
        <w:tc>
          <w:tcPr>
            <w:vAlign w:val="center"/>
          </w:tcPr>
          <w:p w:rsidR="00000000" w:rsidDel="00000000" w:rsidP="00000000" w:rsidRDefault="00000000" w:rsidRPr="00000000" w14:paraId="00000A3B">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Deoxycytidine kinase</w:t>
            </w:r>
          </w:p>
        </w:tc>
      </w:tr>
      <w:tr>
        <w:trPr>
          <w:cantSplit w:val="0"/>
          <w:tblHeader w:val="0"/>
        </w:trPr>
        <w:tc>
          <w:tcPr>
            <w:vAlign w:val="center"/>
          </w:tcPr>
          <w:p w:rsidR="00000000" w:rsidDel="00000000" w:rsidP="00000000" w:rsidRDefault="00000000" w:rsidRPr="00000000" w14:paraId="00000A3C">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A3D">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40.1</w:t>
            </w:r>
          </w:p>
        </w:tc>
        <w:tc>
          <w:tcPr>
            <w:vAlign w:val="center"/>
          </w:tcPr>
          <w:p w:rsidR="00000000" w:rsidDel="00000000" w:rsidP="00000000" w:rsidRDefault="00000000" w:rsidRPr="00000000" w14:paraId="00000A3E">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1.5</w:t>
            </w:r>
          </w:p>
        </w:tc>
        <w:tc>
          <w:tcPr>
            <w:vAlign w:val="center"/>
          </w:tcPr>
          <w:p w:rsidR="00000000" w:rsidDel="00000000" w:rsidP="00000000" w:rsidRDefault="00000000" w:rsidRPr="00000000" w14:paraId="00000A3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9.60E+05</w:t>
            </w:r>
          </w:p>
        </w:tc>
        <w:tc>
          <w:tcPr>
            <w:vAlign w:val="center"/>
          </w:tcPr>
          <w:p w:rsidR="00000000" w:rsidDel="00000000" w:rsidP="00000000" w:rsidRDefault="00000000" w:rsidRPr="00000000" w14:paraId="00000A40">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90</w:t>
            </w:r>
          </w:p>
        </w:tc>
        <w:tc>
          <w:tcPr>
            <w:vAlign w:val="center"/>
          </w:tcPr>
          <w:p w:rsidR="00000000" w:rsidDel="00000000" w:rsidP="00000000" w:rsidRDefault="00000000" w:rsidRPr="00000000" w14:paraId="00000A41">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253712</w:t>
            </w:r>
          </w:p>
        </w:tc>
        <w:tc>
          <w:tcPr>
            <w:vAlign w:val="center"/>
          </w:tcPr>
          <w:p w:rsidR="00000000" w:rsidDel="00000000" w:rsidP="00000000" w:rsidRDefault="00000000" w:rsidRPr="00000000" w14:paraId="00000A4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7.03</w:t>
            </w:r>
          </w:p>
        </w:tc>
        <w:tc>
          <w:tcPr>
            <w:vAlign w:val="center"/>
          </w:tcPr>
          <w:p w:rsidR="00000000" w:rsidDel="00000000" w:rsidP="00000000" w:rsidRDefault="00000000" w:rsidRPr="00000000" w14:paraId="00000A4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O54898</w:t>
            </w:r>
          </w:p>
        </w:tc>
        <w:tc>
          <w:tcPr>
            <w:vAlign w:val="center"/>
          </w:tcPr>
          <w:p w:rsidR="00000000" w:rsidDel="00000000" w:rsidP="00000000" w:rsidRDefault="00000000" w:rsidRPr="00000000" w14:paraId="00000A44">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Voltage-dependent T-type calcium channel subunit alpha-1G</w:t>
            </w:r>
          </w:p>
        </w:tc>
      </w:tr>
      <w:tr>
        <w:trPr>
          <w:cantSplit w:val="0"/>
          <w:tblHeader w:val="0"/>
        </w:trPr>
        <w:tc>
          <w:tcPr>
            <w:vAlign w:val="center"/>
          </w:tcPr>
          <w:p w:rsidR="00000000" w:rsidDel="00000000" w:rsidP="00000000" w:rsidRDefault="00000000" w:rsidRPr="00000000" w14:paraId="00000A45">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A46">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25.8</w:t>
            </w:r>
          </w:p>
        </w:tc>
        <w:tc>
          <w:tcPr>
            <w:vAlign w:val="center"/>
          </w:tcPr>
          <w:p w:rsidR="00000000" w:rsidDel="00000000" w:rsidP="00000000" w:rsidRDefault="00000000" w:rsidRPr="00000000" w14:paraId="00000A47">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8.5</w:t>
            </w:r>
          </w:p>
        </w:tc>
        <w:tc>
          <w:tcPr>
            <w:vAlign w:val="center"/>
          </w:tcPr>
          <w:p w:rsidR="00000000" w:rsidDel="00000000" w:rsidP="00000000" w:rsidRDefault="00000000" w:rsidRPr="00000000" w14:paraId="00000A4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8.60E+04</w:t>
            </w:r>
          </w:p>
        </w:tc>
        <w:tc>
          <w:tcPr>
            <w:vAlign w:val="center"/>
          </w:tcPr>
          <w:p w:rsidR="00000000" w:rsidDel="00000000" w:rsidP="00000000" w:rsidRDefault="00000000" w:rsidRPr="00000000" w14:paraId="00000A49">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65.5</w:t>
            </w:r>
          </w:p>
        </w:tc>
        <w:tc>
          <w:tcPr>
            <w:vAlign w:val="center"/>
          </w:tcPr>
          <w:p w:rsidR="00000000" w:rsidDel="00000000" w:rsidP="00000000" w:rsidRDefault="00000000" w:rsidRPr="00000000" w14:paraId="00000A4A">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57884</w:t>
            </w:r>
          </w:p>
        </w:tc>
        <w:tc>
          <w:tcPr>
            <w:vAlign w:val="center"/>
          </w:tcPr>
          <w:p w:rsidR="00000000" w:rsidDel="00000000" w:rsidP="00000000" w:rsidRDefault="00000000" w:rsidRPr="00000000" w14:paraId="00000A4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10.22</w:t>
            </w:r>
          </w:p>
        </w:tc>
        <w:tc>
          <w:tcPr>
            <w:vAlign w:val="center"/>
          </w:tcPr>
          <w:p w:rsidR="00000000" w:rsidDel="00000000" w:rsidP="00000000" w:rsidRDefault="00000000" w:rsidRPr="00000000" w14:paraId="00000A4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Q7TQM3</w:t>
            </w:r>
          </w:p>
        </w:tc>
        <w:tc>
          <w:tcPr>
            <w:vAlign w:val="center"/>
          </w:tcPr>
          <w:p w:rsidR="00000000" w:rsidDel="00000000" w:rsidP="00000000" w:rsidRDefault="00000000" w:rsidRPr="00000000" w14:paraId="00000A4D">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Fibroblast growth factor receptor-like 1</w:t>
            </w:r>
          </w:p>
        </w:tc>
      </w:tr>
      <w:tr>
        <w:trPr>
          <w:cantSplit w:val="0"/>
          <w:tblHeader w:val="0"/>
        </w:trPr>
        <w:tc>
          <w:tcPr>
            <w:vAlign w:val="center"/>
          </w:tcPr>
          <w:p w:rsidR="00000000" w:rsidDel="00000000" w:rsidP="00000000" w:rsidRDefault="00000000" w:rsidRPr="00000000" w14:paraId="00000A4E">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A4F">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25.51</w:t>
            </w:r>
          </w:p>
        </w:tc>
        <w:tc>
          <w:tcPr>
            <w:vAlign w:val="center"/>
          </w:tcPr>
          <w:p w:rsidR="00000000" w:rsidDel="00000000" w:rsidP="00000000" w:rsidRDefault="00000000" w:rsidRPr="00000000" w14:paraId="00000A50">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w:t>
            </w:r>
          </w:p>
        </w:tc>
        <w:tc>
          <w:tcPr>
            <w:vAlign w:val="center"/>
          </w:tcPr>
          <w:p w:rsidR="00000000" w:rsidDel="00000000" w:rsidP="00000000" w:rsidRDefault="00000000" w:rsidRPr="00000000" w14:paraId="00000A5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9.89E+03</w:t>
            </w:r>
          </w:p>
        </w:tc>
        <w:tc>
          <w:tcPr>
            <w:vAlign w:val="center"/>
          </w:tcPr>
          <w:p w:rsidR="00000000" w:rsidDel="00000000" w:rsidP="00000000" w:rsidRDefault="00000000" w:rsidRPr="00000000" w14:paraId="00000A52">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71.2</w:t>
            </w:r>
          </w:p>
        </w:tc>
        <w:tc>
          <w:tcPr>
            <w:vAlign w:val="center"/>
          </w:tcPr>
          <w:p w:rsidR="00000000" w:rsidDel="00000000" w:rsidP="00000000" w:rsidRDefault="00000000" w:rsidRPr="00000000" w14:paraId="00000A53">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311217</w:t>
            </w:r>
          </w:p>
        </w:tc>
        <w:tc>
          <w:tcPr>
            <w:vAlign w:val="center"/>
          </w:tcPr>
          <w:p w:rsidR="00000000" w:rsidDel="00000000" w:rsidP="00000000" w:rsidRDefault="00000000" w:rsidRPr="00000000" w14:paraId="00000A5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5.72</w:t>
            </w:r>
          </w:p>
        </w:tc>
        <w:tc>
          <w:tcPr>
            <w:vAlign w:val="center"/>
          </w:tcPr>
          <w:p w:rsidR="00000000" w:rsidDel="00000000" w:rsidP="00000000" w:rsidRDefault="00000000" w:rsidRPr="00000000" w14:paraId="00000A5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Q62671</w:t>
            </w:r>
          </w:p>
        </w:tc>
        <w:tc>
          <w:tcPr>
            <w:vAlign w:val="center"/>
          </w:tcPr>
          <w:p w:rsidR="00000000" w:rsidDel="00000000" w:rsidP="00000000" w:rsidRDefault="00000000" w:rsidRPr="00000000" w14:paraId="00000A56">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E3 ubiquitin-protein ligase UBR5</w:t>
            </w:r>
          </w:p>
        </w:tc>
      </w:tr>
      <w:tr>
        <w:trPr>
          <w:cantSplit w:val="0"/>
          <w:tblHeader w:val="0"/>
        </w:trPr>
        <w:tc>
          <w:tcPr>
            <w:vAlign w:val="center"/>
          </w:tcPr>
          <w:p w:rsidR="00000000" w:rsidDel="00000000" w:rsidP="00000000" w:rsidRDefault="00000000" w:rsidRPr="00000000" w14:paraId="00000A57">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A58">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22.51</w:t>
            </w:r>
          </w:p>
        </w:tc>
        <w:tc>
          <w:tcPr>
            <w:vAlign w:val="center"/>
          </w:tcPr>
          <w:p w:rsidR="00000000" w:rsidDel="00000000" w:rsidP="00000000" w:rsidRDefault="00000000" w:rsidRPr="00000000" w14:paraId="00000A59">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5.9</w:t>
            </w:r>
          </w:p>
        </w:tc>
        <w:tc>
          <w:tcPr>
            <w:vAlign w:val="center"/>
          </w:tcPr>
          <w:p w:rsidR="00000000" w:rsidDel="00000000" w:rsidP="00000000" w:rsidRDefault="00000000" w:rsidRPr="00000000" w14:paraId="00000A5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1.12E+05</w:t>
            </w:r>
          </w:p>
        </w:tc>
        <w:tc>
          <w:tcPr>
            <w:vAlign w:val="center"/>
          </w:tcPr>
          <w:p w:rsidR="00000000" w:rsidDel="00000000" w:rsidP="00000000" w:rsidRDefault="00000000" w:rsidRPr="00000000" w14:paraId="00000A5B">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69.3</w:t>
            </w:r>
          </w:p>
        </w:tc>
        <w:tc>
          <w:tcPr>
            <w:vAlign w:val="center"/>
          </w:tcPr>
          <w:p w:rsidR="00000000" w:rsidDel="00000000" w:rsidP="00000000" w:rsidRDefault="00000000" w:rsidRPr="00000000" w14:paraId="00000A5C">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98867</w:t>
            </w:r>
          </w:p>
        </w:tc>
        <w:tc>
          <w:tcPr>
            <w:vAlign w:val="center"/>
          </w:tcPr>
          <w:p w:rsidR="00000000" w:rsidDel="00000000" w:rsidP="00000000" w:rsidRDefault="00000000" w:rsidRPr="00000000" w14:paraId="00000A5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5.26</w:t>
            </w:r>
          </w:p>
        </w:tc>
        <w:tc>
          <w:tcPr>
            <w:vAlign w:val="center"/>
          </w:tcPr>
          <w:p w:rsidR="00000000" w:rsidDel="00000000" w:rsidP="00000000" w:rsidRDefault="00000000" w:rsidRPr="00000000" w14:paraId="00000A5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Q4AEF8</w:t>
            </w:r>
          </w:p>
        </w:tc>
        <w:tc>
          <w:tcPr>
            <w:vAlign w:val="center"/>
          </w:tcPr>
          <w:p w:rsidR="00000000" w:rsidDel="00000000" w:rsidP="00000000" w:rsidRDefault="00000000" w:rsidRPr="00000000" w14:paraId="00000A5F">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Coatomer subunit gamma-1</w:t>
            </w:r>
          </w:p>
        </w:tc>
      </w:tr>
      <w:tr>
        <w:trPr>
          <w:cantSplit w:val="0"/>
          <w:tblHeader w:val="0"/>
        </w:trPr>
        <w:tc>
          <w:tcPr>
            <w:vAlign w:val="center"/>
          </w:tcPr>
          <w:p w:rsidR="00000000" w:rsidDel="00000000" w:rsidP="00000000" w:rsidRDefault="00000000" w:rsidRPr="00000000" w14:paraId="00000A60">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A61">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22.36</w:t>
            </w:r>
          </w:p>
        </w:tc>
        <w:tc>
          <w:tcPr>
            <w:vAlign w:val="center"/>
          </w:tcPr>
          <w:p w:rsidR="00000000" w:rsidDel="00000000" w:rsidP="00000000" w:rsidRDefault="00000000" w:rsidRPr="00000000" w14:paraId="00000A62">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6.6</w:t>
            </w:r>
          </w:p>
        </w:tc>
        <w:tc>
          <w:tcPr>
            <w:vAlign w:val="center"/>
          </w:tcPr>
          <w:p w:rsidR="00000000" w:rsidDel="00000000" w:rsidP="00000000" w:rsidRDefault="00000000" w:rsidRPr="00000000" w14:paraId="00000A6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1.41E+05</w:t>
            </w:r>
          </w:p>
        </w:tc>
        <w:tc>
          <w:tcPr>
            <w:vAlign w:val="center"/>
          </w:tcPr>
          <w:p w:rsidR="00000000" w:rsidDel="00000000" w:rsidP="00000000" w:rsidRDefault="00000000" w:rsidRPr="00000000" w14:paraId="00000A64">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85.4</w:t>
            </w:r>
          </w:p>
        </w:tc>
        <w:tc>
          <w:tcPr>
            <w:vAlign w:val="center"/>
          </w:tcPr>
          <w:p w:rsidR="00000000" w:rsidDel="00000000" w:rsidP="00000000" w:rsidRDefault="00000000" w:rsidRPr="00000000" w14:paraId="00000A65">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47469</w:t>
            </w:r>
          </w:p>
        </w:tc>
        <w:tc>
          <w:tcPr>
            <w:vAlign w:val="center"/>
          </w:tcPr>
          <w:p w:rsidR="00000000" w:rsidDel="00000000" w:rsidP="00000000" w:rsidRDefault="00000000" w:rsidRPr="00000000" w14:paraId="00000A6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6.16</w:t>
            </w:r>
          </w:p>
        </w:tc>
        <w:tc>
          <w:tcPr>
            <w:vAlign w:val="center"/>
          </w:tcPr>
          <w:p w:rsidR="00000000" w:rsidDel="00000000" w:rsidP="00000000" w:rsidRDefault="00000000" w:rsidRPr="00000000" w14:paraId="00000A6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P04764</w:t>
            </w:r>
          </w:p>
        </w:tc>
        <w:tc>
          <w:tcPr>
            <w:vAlign w:val="center"/>
          </w:tcPr>
          <w:p w:rsidR="00000000" w:rsidDel="00000000" w:rsidP="00000000" w:rsidRDefault="00000000" w:rsidRPr="00000000" w14:paraId="00000A68">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Alpha-enolase</w:t>
            </w:r>
          </w:p>
        </w:tc>
      </w:tr>
      <w:tr>
        <w:trPr>
          <w:cantSplit w:val="0"/>
          <w:tblHeader w:val="0"/>
        </w:trPr>
        <w:tc>
          <w:tcPr>
            <w:vAlign w:val="center"/>
          </w:tcPr>
          <w:p w:rsidR="00000000" w:rsidDel="00000000" w:rsidP="00000000" w:rsidRDefault="00000000" w:rsidRPr="00000000" w14:paraId="00000A69">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A6A">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21.07</w:t>
            </w:r>
          </w:p>
        </w:tc>
        <w:tc>
          <w:tcPr>
            <w:vAlign w:val="center"/>
          </w:tcPr>
          <w:p w:rsidR="00000000" w:rsidDel="00000000" w:rsidP="00000000" w:rsidRDefault="00000000" w:rsidRPr="00000000" w14:paraId="00000A6B">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12.1</w:t>
            </w:r>
          </w:p>
        </w:tc>
        <w:tc>
          <w:tcPr>
            <w:vAlign w:val="center"/>
          </w:tcPr>
          <w:p w:rsidR="00000000" w:rsidDel="00000000" w:rsidP="00000000" w:rsidRDefault="00000000" w:rsidRPr="00000000" w14:paraId="00000A6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1.64E+04</w:t>
            </w:r>
          </w:p>
        </w:tc>
        <w:tc>
          <w:tcPr>
            <w:vAlign w:val="center"/>
          </w:tcPr>
          <w:p w:rsidR="00000000" w:rsidDel="00000000" w:rsidP="00000000" w:rsidRDefault="00000000" w:rsidRPr="00000000" w14:paraId="00000A6D">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96.2</w:t>
            </w:r>
          </w:p>
        </w:tc>
        <w:tc>
          <w:tcPr>
            <w:vAlign w:val="center"/>
          </w:tcPr>
          <w:p w:rsidR="00000000" w:rsidDel="00000000" w:rsidP="00000000" w:rsidRDefault="00000000" w:rsidRPr="00000000" w14:paraId="00000A6E">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32270</w:t>
            </w:r>
          </w:p>
        </w:tc>
        <w:tc>
          <w:tcPr>
            <w:vAlign w:val="center"/>
          </w:tcPr>
          <w:p w:rsidR="00000000" w:rsidDel="00000000" w:rsidP="00000000" w:rsidRDefault="00000000" w:rsidRPr="00000000" w14:paraId="00000A6F">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9.76</w:t>
            </w:r>
          </w:p>
        </w:tc>
        <w:tc>
          <w:tcPr>
            <w:vAlign w:val="center"/>
          </w:tcPr>
          <w:p w:rsidR="00000000" w:rsidDel="00000000" w:rsidP="00000000" w:rsidRDefault="00000000" w:rsidRPr="00000000" w14:paraId="00000A7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Q6QI89</w:t>
            </w:r>
          </w:p>
        </w:tc>
        <w:tc>
          <w:tcPr>
            <w:vAlign w:val="center"/>
          </w:tcPr>
          <w:p w:rsidR="00000000" w:rsidDel="00000000" w:rsidP="00000000" w:rsidRDefault="00000000" w:rsidRPr="00000000" w14:paraId="00000A71">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Mortality factor 4-like protein 2</w:t>
            </w:r>
          </w:p>
        </w:tc>
      </w:tr>
      <w:tr>
        <w:trPr>
          <w:cantSplit w:val="0"/>
          <w:tblHeader w:val="0"/>
        </w:trPr>
        <w:tc>
          <w:tcPr>
            <w:vAlign w:val="center"/>
          </w:tcPr>
          <w:p w:rsidR="00000000" w:rsidDel="00000000" w:rsidP="00000000" w:rsidRDefault="00000000" w:rsidRPr="00000000" w14:paraId="00000A72">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A73">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20.91</w:t>
            </w:r>
          </w:p>
        </w:tc>
        <w:tc>
          <w:tcPr>
            <w:vAlign w:val="center"/>
          </w:tcPr>
          <w:p w:rsidR="00000000" w:rsidDel="00000000" w:rsidP="00000000" w:rsidRDefault="00000000" w:rsidRPr="00000000" w14:paraId="00000A74">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w:t>
            </w:r>
          </w:p>
        </w:tc>
        <w:tc>
          <w:tcPr>
            <w:vAlign w:val="center"/>
          </w:tcPr>
          <w:p w:rsidR="00000000" w:rsidDel="00000000" w:rsidP="00000000" w:rsidRDefault="00000000" w:rsidRPr="00000000" w14:paraId="00000A7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1.70E+04</w:t>
            </w:r>
          </w:p>
        </w:tc>
        <w:tc>
          <w:tcPr>
            <w:vAlign w:val="center"/>
          </w:tcPr>
          <w:p w:rsidR="00000000" w:rsidDel="00000000" w:rsidP="00000000" w:rsidRDefault="00000000" w:rsidRPr="00000000" w14:paraId="00000A76">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81.7</w:t>
            </w:r>
          </w:p>
        </w:tc>
        <w:tc>
          <w:tcPr>
            <w:vAlign w:val="center"/>
          </w:tcPr>
          <w:p w:rsidR="00000000" w:rsidDel="00000000" w:rsidP="00000000" w:rsidRDefault="00000000" w:rsidRPr="00000000" w14:paraId="00000A77">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20424</w:t>
            </w:r>
          </w:p>
        </w:tc>
        <w:tc>
          <w:tcPr>
            <w:vAlign w:val="center"/>
          </w:tcPr>
          <w:p w:rsidR="00000000" w:rsidDel="00000000" w:rsidP="00000000" w:rsidRDefault="00000000" w:rsidRPr="00000000" w14:paraId="00000A78">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10.03</w:t>
            </w:r>
          </w:p>
        </w:tc>
        <w:tc>
          <w:tcPr>
            <w:vAlign w:val="center"/>
          </w:tcPr>
          <w:p w:rsidR="00000000" w:rsidDel="00000000" w:rsidP="00000000" w:rsidRDefault="00000000" w:rsidRPr="00000000" w14:paraId="00000A7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Q5BJY3</w:t>
            </w:r>
          </w:p>
        </w:tc>
        <w:tc>
          <w:tcPr>
            <w:vAlign w:val="center"/>
          </w:tcPr>
          <w:p w:rsidR="00000000" w:rsidDel="00000000" w:rsidP="00000000" w:rsidRDefault="00000000" w:rsidRPr="00000000" w14:paraId="00000A7A">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INO80 complex subunit C</w:t>
            </w:r>
          </w:p>
        </w:tc>
      </w:tr>
      <w:tr>
        <w:trPr>
          <w:cantSplit w:val="0"/>
          <w:tblHeader w:val="0"/>
        </w:trPr>
        <w:tc>
          <w:tcPr>
            <w:vAlign w:val="center"/>
          </w:tcPr>
          <w:p w:rsidR="00000000" w:rsidDel="00000000" w:rsidP="00000000" w:rsidRDefault="00000000" w:rsidRPr="00000000" w14:paraId="00000A7B">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A7C">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19.93</w:t>
            </w:r>
          </w:p>
        </w:tc>
        <w:tc>
          <w:tcPr>
            <w:vAlign w:val="center"/>
          </w:tcPr>
          <w:p w:rsidR="00000000" w:rsidDel="00000000" w:rsidP="00000000" w:rsidRDefault="00000000" w:rsidRPr="00000000" w14:paraId="00000A7D">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2.9</w:t>
            </w:r>
          </w:p>
        </w:tc>
        <w:tc>
          <w:tcPr>
            <w:vAlign w:val="center"/>
          </w:tcPr>
          <w:p w:rsidR="00000000" w:rsidDel="00000000" w:rsidP="00000000" w:rsidRDefault="00000000" w:rsidRPr="00000000" w14:paraId="00000A7E">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3.09E+03</w:t>
            </w:r>
          </w:p>
        </w:tc>
        <w:tc>
          <w:tcPr>
            <w:vAlign w:val="center"/>
          </w:tcPr>
          <w:p w:rsidR="00000000" w:rsidDel="00000000" w:rsidP="00000000" w:rsidRDefault="00000000" w:rsidRPr="00000000" w14:paraId="00000A7F">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w:t>
            </w:r>
          </w:p>
        </w:tc>
        <w:tc>
          <w:tcPr>
            <w:vAlign w:val="center"/>
          </w:tcPr>
          <w:p w:rsidR="00000000" w:rsidDel="00000000" w:rsidP="00000000" w:rsidRDefault="00000000" w:rsidRPr="00000000" w14:paraId="00000A80">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77203</w:t>
            </w:r>
          </w:p>
        </w:tc>
        <w:tc>
          <w:tcPr>
            <w:vAlign w:val="center"/>
          </w:tcPr>
          <w:p w:rsidR="00000000" w:rsidDel="00000000" w:rsidP="00000000" w:rsidRDefault="00000000" w:rsidRPr="00000000" w14:paraId="00000A81">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4.67</w:t>
            </w:r>
          </w:p>
        </w:tc>
        <w:tc>
          <w:tcPr>
            <w:vAlign w:val="center"/>
          </w:tcPr>
          <w:p w:rsidR="00000000" w:rsidDel="00000000" w:rsidP="00000000" w:rsidRDefault="00000000" w:rsidRPr="00000000" w14:paraId="00000A8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P13383</w:t>
            </w:r>
          </w:p>
        </w:tc>
        <w:tc>
          <w:tcPr>
            <w:vAlign w:val="center"/>
          </w:tcPr>
          <w:p w:rsidR="00000000" w:rsidDel="00000000" w:rsidP="00000000" w:rsidRDefault="00000000" w:rsidRPr="00000000" w14:paraId="00000A83">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Nucleolin</w:t>
            </w:r>
          </w:p>
        </w:tc>
      </w:tr>
      <w:tr>
        <w:trPr>
          <w:cantSplit w:val="0"/>
          <w:tblHeader w:val="0"/>
        </w:trPr>
        <w:tc>
          <w:tcPr>
            <w:vAlign w:val="center"/>
          </w:tcPr>
          <w:p w:rsidR="00000000" w:rsidDel="00000000" w:rsidP="00000000" w:rsidRDefault="00000000" w:rsidRPr="00000000" w14:paraId="00000A84">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A85">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18.42</w:t>
            </w:r>
          </w:p>
        </w:tc>
        <w:tc>
          <w:tcPr>
            <w:vAlign w:val="center"/>
          </w:tcPr>
          <w:p w:rsidR="00000000" w:rsidDel="00000000" w:rsidP="00000000" w:rsidRDefault="00000000" w:rsidRPr="00000000" w14:paraId="00000A86">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7.1</w:t>
            </w:r>
          </w:p>
        </w:tc>
        <w:tc>
          <w:tcPr>
            <w:vAlign w:val="center"/>
          </w:tcPr>
          <w:p w:rsidR="00000000" w:rsidDel="00000000" w:rsidP="00000000" w:rsidRDefault="00000000" w:rsidRPr="00000000" w14:paraId="00000A87">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1.08E+05</w:t>
            </w:r>
          </w:p>
        </w:tc>
        <w:tc>
          <w:tcPr>
            <w:vAlign w:val="center"/>
          </w:tcPr>
          <w:p w:rsidR="00000000" w:rsidDel="00000000" w:rsidP="00000000" w:rsidRDefault="00000000" w:rsidRPr="00000000" w14:paraId="00000A88">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vAlign w:val="center"/>
          </w:tcPr>
          <w:p w:rsidR="00000000" w:rsidDel="00000000" w:rsidP="00000000" w:rsidRDefault="00000000" w:rsidRPr="00000000" w14:paraId="00000A89">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35218</w:t>
            </w:r>
          </w:p>
        </w:tc>
        <w:tc>
          <w:tcPr>
            <w:vAlign w:val="center"/>
          </w:tcPr>
          <w:p w:rsidR="00000000" w:rsidDel="00000000" w:rsidP="00000000" w:rsidRDefault="00000000" w:rsidRPr="00000000" w14:paraId="00000A8A">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7.98</w:t>
            </w:r>
          </w:p>
        </w:tc>
        <w:tc>
          <w:tcPr>
            <w:vAlign w:val="center"/>
          </w:tcPr>
          <w:p w:rsidR="00000000" w:rsidDel="00000000" w:rsidP="00000000" w:rsidRDefault="00000000" w:rsidRPr="00000000" w14:paraId="00000A8B">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Q6PNM1</w:t>
            </w:r>
          </w:p>
        </w:tc>
        <w:tc>
          <w:tcPr>
            <w:vAlign w:val="center"/>
          </w:tcPr>
          <w:p w:rsidR="00000000" w:rsidDel="00000000" w:rsidP="00000000" w:rsidRDefault="00000000" w:rsidRPr="00000000" w14:paraId="00000A8C">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 and T-lymphocyte attenuator</w:t>
            </w:r>
          </w:p>
        </w:tc>
      </w:tr>
      <w:tr>
        <w:trPr>
          <w:cantSplit w:val="0"/>
          <w:tblHeader w:val="0"/>
        </w:trPr>
        <w:tc>
          <w:tcPr>
            <w:vAlign w:val="center"/>
          </w:tcPr>
          <w:p w:rsidR="00000000" w:rsidDel="00000000" w:rsidP="00000000" w:rsidRDefault="00000000" w:rsidRPr="00000000" w14:paraId="00000A8D">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A8E">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18.24</w:t>
            </w:r>
          </w:p>
        </w:tc>
        <w:tc>
          <w:tcPr>
            <w:vAlign w:val="center"/>
          </w:tcPr>
          <w:p w:rsidR="00000000" w:rsidDel="00000000" w:rsidP="00000000" w:rsidRDefault="00000000" w:rsidRPr="00000000" w14:paraId="00000A8F">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3.8</w:t>
            </w:r>
          </w:p>
        </w:tc>
        <w:tc>
          <w:tcPr>
            <w:vAlign w:val="center"/>
          </w:tcPr>
          <w:p w:rsidR="00000000" w:rsidDel="00000000" w:rsidP="00000000" w:rsidRDefault="00000000" w:rsidRPr="00000000" w14:paraId="00000A90">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6.16E+03</w:t>
            </w:r>
          </w:p>
        </w:tc>
        <w:tc>
          <w:tcPr>
            <w:vAlign w:val="center"/>
          </w:tcPr>
          <w:p w:rsidR="00000000" w:rsidDel="00000000" w:rsidP="00000000" w:rsidRDefault="00000000" w:rsidRPr="00000000" w14:paraId="00000A91">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70.9</w:t>
            </w:r>
          </w:p>
        </w:tc>
        <w:tc>
          <w:tcPr>
            <w:vAlign w:val="center"/>
          </w:tcPr>
          <w:p w:rsidR="00000000" w:rsidDel="00000000" w:rsidP="00000000" w:rsidRDefault="00000000" w:rsidRPr="00000000" w14:paraId="00000A92">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153963</w:t>
            </w:r>
          </w:p>
        </w:tc>
        <w:tc>
          <w:tcPr>
            <w:vAlign w:val="center"/>
          </w:tcPr>
          <w:p w:rsidR="00000000" w:rsidDel="00000000" w:rsidP="00000000" w:rsidRDefault="00000000" w:rsidRPr="00000000" w14:paraId="00000A93">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5.5</w:t>
            </w:r>
          </w:p>
        </w:tc>
        <w:tc>
          <w:tcPr>
            <w:vAlign w:val="center"/>
          </w:tcPr>
          <w:p w:rsidR="00000000" w:rsidDel="00000000" w:rsidP="00000000" w:rsidRDefault="00000000" w:rsidRPr="00000000" w14:paraId="00000A94">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Q3ZAV8</w:t>
            </w:r>
          </w:p>
        </w:tc>
        <w:tc>
          <w:tcPr>
            <w:vAlign w:val="center"/>
          </w:tcPr>
          <w:p w:rsidR="00000000" w:rsidDel="00000000" w:rsidP="00000000" w:rsidRDefault="00000000" w:rsidRPr="00000000" w14:paraId="00000A95">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Enhancer of mRNA-decapping protein 4</w:t>
            </w:r>
          </w:p>
        </w:tc>
      </w:tr>
      <w:tr>
        <w:trPr>
          <w:cantSplit w:val="0"/>
          <w:tblHeader w:val="0"/>
        </w:trPr>
        <w:tc>
          <w:tcPr>
            <w:vAlign w:val="center"/>
          </w:tcPr>
          <w:p w:rsidR="00000000" w:rsidDel="00000000" w:rsidP="00000000" w:rsidRDefault="00000000" w:rsidRPr="00000000" w14:paraId="00000A96">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A97">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17.72</w:t>
            </w:r>
          </w:p>
        </w:tc>
        <w:tc>
          <w:tcPr>
            <w:vAlign w:val="center"/>
          </w:tcPr>
          <w:p w:rsidR="00000000" w:rsidDel="00000000" w:rsidP="00000000" w:rsidRDefault="00000000" w:rsidRPr="00000000" w14:paraId="00000A98">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2.9</w:t>
            </w:r>
          </w:p>
        </w:tc>
        <w:tc>
          <w:tcPr>
            <w:vAlign w:val="center"/>
          </w:tcPr>
          <w:p w:rsidR="00000000" w:rsidDel="00000000" w:rsidP="00000000" w:rsidRDefault="00000000" w:rsidRPr="00000000" w14:paraId="00000A99">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9.13E+03</w:t>
            </w:r>
          </w:p>
        </w:tc>
        <w:tc>
          <w:tcPr>
            <w:vAlign w:val="center"/>
          </w:tcPr>
          <w:p w:rsidR="00000000" w:rsidDel="00000000" w:rsidP="00000000" w:rsidRDefault="00000000" w:rsidRPr="00000000" w14:paraId="00000A9A">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88.9</w:t>
            </w:r>
          </w:p>
        </w:tc>
        <w:tc>
          <w:tcPr>
            <w:vAlign w:val="center"/>
          </w:tcPr>
          <w:p w:rsidR="00000000" w:rsidDel="00000000" w:rsidP="00000000" w:rsidRDefault="00000000" w:rsidRPr="00000000" w14:paraId="00000A9B">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102227</w:t>
            </w:r>
          </w:p>
        </w:tc>
        <w:tc>
          <w:tcPr>
            <w:vAlign w:val="center"/>
          </w:tcPr>
          <w:p w:rsidR="00000000" w:rsidDel="00000000" w:rsidP="00000000" w:rsidRDefault="00000000" w:rsidRPr="00000000" w14:paraId="00000A9C">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9.57</w:t>
            </w:r>
          </w:p>
        </w:tc>
        <w:tc>
          <w:tcPr>
            <w:vAlign w:val="center"/>
          </w:tcPr>
          <w:p w:rsidR="00000000" w:rsidDel="00000000" w:rsidP="00000000" w:rsidRDefault="00000000" w:rsidRPr="00000000" w14:paraId="00000A9D">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Q8VI60</w:t>
            </w:r>
          </w:p>
        </w:tc>
        <w:tc>
          <w:tcPr>
            <w:vAlign w:val="center"/>
          </w:tcPr>
          <w:p w:rsidR="00000000" w:rsidDel="00000000" w:rsidP="00000000" w:rsidRDefault="00000000" w:rsidRPr="00000000" w14:paraId="00000A9E">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Extracellular sulfatase Sulf-1</w:t>
            </w:r>
          </w:p>
        </w:tc>
      </w:tr>
      <w:tr>
        <w:trPr>
          <w:cantSplit w:val="0"/>
          <w:tblHeader w:val="0"/>
        </w:trPr>
        <w:tc>
          <w:tcPr>
            <w:vAlign w:val="center"/>
          </w:tcPr>
          <w:p w:rsidR="00000000" w:rsidDel="00000000" w:rsidP="00000000" w:rsidRDefault="00000000" w:rsidRPr="00000000" w14:paraId="00000A9F">
            <w:pPr>
              <w:spacing w:after="0" w:line="240" w:lineRule="auto"/>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AA0">
            <w:pPr>
              <w:spacing w:after="0" w:lineRule="auto"/>
              <w:ind w:hanging="188"/>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16.13</w:t>
            </w:r>
          </w:p>
        </w:tc>
        <w:tc>
          <w:tcPr>
            <w:vAlign w:val="center"/>
          </w:tcPr>
          <w:p w:rsidR="00000000" w:rsidDel="00000000" w:rsidP="00000000" w:rsidRDefault="00000000" w:rsidRPr="00000000" w14:paraId="00000AA1">
            <w:pPr>
              <w:spacing w:after="0" w:lineRule="auto"/>
              <w:ind w:right="-108" w:hanging="107"/>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5.2</w:t>
            </w:r>
          </w:p>
        </w:tc>
        <w:tc>
          <w:tcPr>
            <w:vAlign w:val="center"/>
          </w:tcPr>
          <w:p w:rsidR="00000000" w:rsidDel="00000000" w:rsidP="00000000" w:rsidRDefault="00000000" w:rsidRPr="00000000" w14:paraId="00000AA2">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8.21E+03</w:t>
            </w:r>
          </w:p>
        </w:tc>
        <w:tc>
          <w:tcPr>
            <w:vAlign w:val="center"/>
          </w:tcPr>
          <w:p w:rsidR="00000000" w:rsidDel="00000000" w:rsidP="00000000" w:rsidRDefault="00000000" w:rsidRPr="00000000" w14:paraId="00000AA3">
            <w:pPr>
              <w:spacing w:after="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56.2</w:t>
            </w:r>
          </w:p>
        </w:tc>
        <w:tc>
          <w:tcPr>
            <w:vAlign w:val="center"/>
          </w:tcPr>
          <w:p w:rsidR="00000000" w:rsidDel="00000000" w:rsidP="00000000" w:rsidRDefault="00000000" w:rsidRPr="00000000" w14:paraId="00000AA4">
            <w:pPr>
              <w:spacing w:after="0" w:lineRule="auto"/>
              <w:ind w:left="-104" w:right="-108"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93389</w:t>
            </w:r>
          </w:p>
        </w:tc>
        <w:tc>
          <w:tcPr>
            <w:vAlign w:val="center"/>
          </w:tcPr>
          <w:p w:rsidR="00000000" w:rsidDel="00000000" w:rsidP="00000000" w:rsidRDefault="00000000" w:rsidRPr="00000000" w14:paraId="00000AA5">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8.26</w:t>
            </w:r>
          </w:p>
        </w:tc>
        <w:tc>
          <w:tcPr>
            <w:vAlign w:val="center"/>
          </w:tcPr>
          <w:p w:rsidR="00000000" w:rsidDel="00000000" w:rsidP="00000000" w:rsidRDefault="00000000" w:rsidRPr="00000000" w14:paraId="00000AA6">
            <w:pPr>
              <w:spacing w:after="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P26433</w:t>
            </w:r>
          </w:p>
        </w:tc>
        <w:tc>
          <w:tcPr>
            <w:vAlign w:val="center"/>
          </w:tcPr>
          <w:p w:rsidR="00000000" w:rsidDel="00000000" w:rsidP="00000000" w:rsidRDefault="00000000" w:rsidRPr="00000000" w14:paraId="00000AA7">
            <w:pPr>
              <w:spacing w:after="0" w:line="240" w:lineRule="auto"/>
              <w:ind w:right="34"/>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Sodium/hydrogen exchanger 3</w:t>
            </w:r>
          </w:p>
        </w:tc>
      </w:tr>
      <w:tr>
        <w:trPr>
          <w:cantSplit w:val="0"/>
          <w:tblHeader w:val="0"/>
        </w:trPr>
        <w:tc>
          <w:tcPr>
            <w:vAlign w:val="center"/>
          </w:tcPr>
          <w:p w:rsidR="00000000" w:rsidDel="00000000" w:rsidP="00000000" w:rsidRDefault="00000000" w:rsidRPr="00000000" w14:paraId="00000AA8">
            <w:pPr>
              <w:spacing w:after="0" w:line="240" w:lineRule="auto"/>
              <w:ind w:firstLine="34"/>
              <w:rPr>
                <w:rFonts w:ascii="Times New Roman" w:cs="Times New Roman" w:eastAsia="Times New Roman" w:hAnsi="Times New Roman"/>
                <w:sz w:val="20"/>
                <w:szCs w:val="20"/>
                <w:highlight w:val="yellow"/>
              </w:rPr>
            </w:pPr>
            <w:r w:rsidDel="00000000" w:rsidR="00000000" w:rsidRPr="00000000">
              <w:rPr>
                <w:rFonts w:ascii="Times New Roman" w:cs="Times New Roman" w:eastAsia="Times New Roman" w:hAnsi="Times New Roman"/>
                <w:b w:val="1"/>
                <w:sz w:val="20"/>
                <w:szCs w:val="20"/>
                <w:highlight w:val="yellow"/>
                <w:rtl w:val="0"/>
              </w:rPr>
              <w:t xml:space="preserve">Formulation 500mg/kg</w:t>
            </w:r>
            <w:r w:rsidDel="00000000" w:rsidR="00000000" w:rsidRPr="00000000">
              <w:rPr>
                <w:rtl w:val="0"/>
              </w:rPr>
            </w:r>
          </w:p>
        </w:tc>
        <w:tc>
          <w:tcPr>
            <w:vAlign w:val="center"/>
          </w:tcPr>
          <w:p w:rsidR="00000000" w:rsidDel="00000000" w:rsidP="00000000" w:rsidRDefault="00000000" w:rsidRPr="00000000" w14:paraId="00000AA9">
            <w:pPr>
              <w:spacing w:after="0" w:lineRule="auto"/>
              <w:ind w:hanging="188"/>
              <w:rPr>
                <w:rFonts w:ascii="Times New Roman" w:cs="Times New Roman" w:eastAsia="Times New Roman" w:hAnsi="Times New Roman"/>
                <w:color w:val="000000"/>
                <w:sz w:val="20"/>
                <w:szCs w:val="20"/>
                <w:highlight w:val="yellow"/>
              </w:rPr>
            </w:pPr>
            <w:r w:rsidDel="00000000" w:rsidR="00000000" w:rsidRPr="00000000">
              <w:rPr>
                <w:rFonts w:ascii="Times New Roman" w:cs="Times New Roman" w:eastAsia="Times New Roman" w:hAnsi="Times New Roman"/>
                <w:color w:val="000000"/>
                <w:sz w:val="20"/>
                <w:szCs w:val="20"/>
                <w:highlight w:val="yellow"/>
                <w:rtl w:val="0"/>
              </w:rPr>
              <w:t xml:space="preserve">13.02</w:t>
            </w:r>
          </w:p>
        </w:tc>
        <w:tc>
          <w:tcPr>
            <w:vAlign w:val="center"/>
          </w:tcPr>
          <w:p w:rsidR="00000000" w:rsidDel="00000000" w:rsidP="00000000" w:rsidRDefault="00000000" w:rsidRPr="00000000" w14:paraId="00000AAA">
            <w:pPr>
              <w:spacing w:after="0" w:lineRule="auto"/>
              <w:ind w:right="-108" w:hanging="107"/>
              <w:rPr>
                <w:rFonts w:ascii="Times New Roman" w:cs="Times New Roman" w:eastAsia="Times New Roman" w:hAnsi="Times New Roman"/>
                <w:color w:val="000000"/>
                <w:sz w:val="20"/>
                <w:szCs w:val="20"/>
                <w:highlight w:val="yellow"/>
              </w:rPr>
            </w:pPr>
            <w:r w:rsidDel="00000000" w:rsidR="00000000" w:rsidRPr="00000000">
              <w:rPr>
                <w:rFonts w:ascii="Times New Roman" w:cs="Times New Roman" w:eastAsia="Times New Roman" w:hAnsi="Times New Roman"/>
                <w:color w:val="000000"/>
                <w:sz w:val="20"/>
                <w:szCs w:val="20"/>
                <w:highlight w:val="yellow"/>
                <w:rtl w:val="0"/>
              </w:rPr>
              <w:t xml:space="preserve">2.7</w:t>
            </w:r>
          </w:p>
        </w:tc>
        <w:tc>
          <w:tcPr>
            <w:vAlign w:val="center"/>
          </w:tcPr>
          <w:p w:rsidR="00000000" w:rsidDel="00000000" w:rsidP="00000000" w:rsidRDefault="00000000" w:rsidRPr="00000000" w14:paraId="00000AAB">
            <w:pPr>
              <w:spacing w:after="0" w:lineRule="auto"/>
              <w:rPr>
                <w:rFonts w:ascii="Times New Roman" w:cs="Times New Roman" w:eastAsia="Times New Roman" w:hAnsi="Times New Roman"/>
                <w:color w:val="000000"/>
                <w:sz w:val="20"/>
                <w:szCs w:val="20"/>
                <w:highlight w:val="yellow"/>
              </w:rPr>
            </w:pPr>
            <w:r w:rsidDel="00000000" w:rsidR="00000000" w:rsidRPr="00000000">
              <w:rPr>
                <w:rFonts w:ascii="Times New Roman" w:cs="Times New Roman" w:eastAsia="Times New Roman" w:hAnsi="Times New Roman"/>
                <w:color w:val="000000"/>
                <w:sz w:val="20"/>
                <w:szCs w:val="20"/>
                <w:highlight w:val="yellow"/>
                <w:rtl w:val="0"/>
              </w:rPr>
              <w:t xml:space="preserve">2.57E+03</w:t>
            </w:r>
          </w:p>
        </w:tc>
        <w:tc>
          <w:tcPr>
            <w:vAlign w:val="center"/>
          </w:tcPr>
          <w:p w:rsidR="00000000" w:rsidDel="00000000" w:rsidP="00000000" w:rsidRDefault="00000000" w:rsidRPr="00000000" w14:paraId="00000AAC">
            <w:pPr>
              <w:spacing w:after="0" w:lineRule="auto"/>
              <w:ind w:left="-104" w:right="-108" w:firstLine="0"/>
              <w:rPr>
                <w:rFonts w:ascii="Times New Roman" w:cs="Times New Roman" w:eastAsia="Times New Roman" w:hAnsi="Times New Roman"/>
                <w:sz w:val="20"/>
                <w:szCs w:val="20"/>
                <w:highlight w:val="yellow"/>
              </w:rPr>
            </w:pPr>
            <w:r w:rsidDel="00000000" w:rsidR="00000000" w:rsidRPr="00000000">
              <w:rPr>
                <w:rFonts w:ascii="Times New Roman" w:cs="Times New Roman" w:eastAsia="Times New Roman" w:hAnsi="Times New Roman"/>
                <w:sz w:val="20"/>
                <w:szCs w:val="20"/>
                <w:highlight w:val="yellow"/>
                <w:rtl w:val="0"/>
              </w:rPr>
              <w:t xml:space="preserve">61.7</w:t>
            </w:r>
          </w:p>
        </w:tc>
        <w:tc>
          <w:tcPr>
            <w:vAlign w:val="center"/>
          </w:tcPr>
          <w:p w:rsidR="00000000" w:rsidDel="00000000" w:rsidP="00000000" w:rsidRDefault="00000000" w:rsidRPr="00000000" w14:paraId="00000AAD">
            <w:pPr>
              <w:spacing w:after="0" w:lineRule="auto"/>
              <w:ind w:left="-104" w:right="-108" w:firstLine="0"/>
              <w:rPr>
                <w:rFonts w:ascii="Times New Roman" w:cs="Times New Roman" w:eastAsia="Times New Roman" w:hAnsi="Times New Roman"/>
                <w:color w:val="000000"/>
                <w:sz w:val="20"/>
                <w:szCs w:val="20"/>
                <w:highlight w:val="yellow"/>
              </w:rPr>
            </w:pPr>
            <w:r w:rsidDel="00000000" w:rsidR="00000000" w:rsidRPr="00000000">
              <w:rPr>
                <w:rFonts w:ascii="Times New Roman" w:cs="Times New Roman" w:eastAsia="Times New Roman" w:hAnsi="Times New Roman"/>
                <w:color w:val="000000"/>
                <w:sz w:val="20"/>
                <w:szCs w:val="20"/>
                <w:highlight w:val="yellow"/>
                <w:rtl w:val="0"/>
              </w:rPr>
              <w:t xml:space="preserve">151761</w:t>
            </w:r>
          </w:p>
        </w:tc>
        <w:tc>
          <w:tcPr>
            <w:vAlign w:val="center"/>
          </w:tcPr>
          <w:p w:rsidR="00000000" w:rsidDel="00000000" w:rsidP="00000000" w:rsidRDefault="00000000" w:rsidRPr="00000000" w14:paraId="00000AAE">
            <w:pPr>
              <w:spacing w:after="0" w:lineRule="auto"/>
              <w:rPr>
                <w:rFonts w:ascii="Times New Roman" w:cs="Times New Roman" w:eastAsia="Times New Roman" w:hAnsi="Times New Roman"/>
                <w:color w:val="000000"/>
                <w:sz w:val="20"/>
                <w:szCs w:val="20"/>
                <w:highlight w:val="yellow"/>
              </w:rPr>
            </w:pPr>
            <w:r w:rsidDel="00000000" w:rsidR="00000000" w:rsidRPr="00000000">
              <w:rPr>
                <w:rFonts w:ascii="Times New Roman" w:cs="Times New Roman" w:eastAsia="Times New Roman" w:hAnsi="Times New Roman"/>
                <w:color w:val="000000"/>
                <w:sz w:val="20"/>
                <w:szCs w:val="20"/>
                <w:highlight w:val="yellow"/>
                <w:rtl w:val="0"/>
              </w:rPr>
              <w:t xml:space="preserve">6.12</w:t>
            </w:r>
          </w:p>
        </w:tc>
        <w:tc>
          <w:tcPr>
            <w:vAlign w:val="center"/>
          </w:tcPr>
          <w:p w:rsidR="00000000" w:rsidDel="00000000" w:rsidP="00000000" w:rsidRDefault="00000000" w:rsidRPr="00000000" w14:paraId="00000AAF">
            <w:pPr>
              <w:spacing w:after="0" w:lineRule="auto"/>
              <w:rPr>
                <w:rFonts w:ascii="Times New Roman" w:cs="Times New Roman" w:eastAsia="Times New Roman" w:hAnsi="Times New Roman"/>
                <w:color w:val="000000"/>
                <w:sz w:val="20"/>
                <w:szCs w:val="20"/>
                <w:highlight w:val="yellow"/>
              </w:rPr>
            </w:pPr>
            <w:r w:rsidDel="00000000" w:rsidR="00000000" w:rsidRPr="00000000">
              <w:rPr>
                <w:rFonts w:ascii="Times New Roman" w:cs="Times New Roman" w:eastAsia="Times New Roman" w:hAnsi="Times New Roman"/>
                <w:color w:val="000000"/>
                <w:sz w:val="20"/>
                <w:szCs w:val="20"/>
                <w:highlight w:val="yellow"/>
                <w:rtl w:val="0"/>
              </w:rPr>
              <w:t xml:space="preserve">P47820</w:t>
            </w:r>
          </w:p>
        </w:tc>
        <w:tc>
          <w:tcPr>
            <w:vAlign w:val="center"/>
          </w:tcPr>
          <w:p w:rsidR="00000000" w:rsidDel="00000000" w:rsidP="00000000" w:rsidRDefault="00000000" w:rsidRPr="00000000" w14:paraId="00000AB0">
            <w:pPr>
              <w:spacing w:after="0" w:line="240" w:lineRule="auto"/>
              <w:ind w:right="34"/>
              <w:rPr>
                <w:rFonts w:ascii="Times New Roman" w:cs="Times New Roman" w:eastAsia="Times New Roman" w:hAnsi="Times New Roman"/>
                <w:color w:val="000000"/>
                <w:sz w:val="20"/>
                <w:szCs w:val="20"/>
                <w:highlight w:val="yellow"/>
              </w:rPr>
            </w:pPr>
            <w:r w:rsidDel="00000000" w:rsidR="00000000" w:rsidRPr="00000000">
              <w:rPr>
                <w:rFonts w:ascii="Times New Roman" w:cs="Times New Roman" w:eastAsia="Times New Roman" w:hAnsi="Times New Roman"/>
                <w:color w:val="000000"/>
                <w:sz w:val="20"/>
                <w:szCs w:val="20"/>
                <w:highlight w:val="yellow"/>
                <w:rtl w:val="0"/>
              </w:rPr>
              <w:t xml:space="preserve">Angiotensin-converting enzyme</w:t>
            </w:r>
          </w:p>
        </w:tc>
      </w:tr>
    </w:tbl>
    <w:p w:rsidR="00000000" w:rsidDel="00000000" w:rsidP="00000000" w:rsidRDefault="00000000" w:rsidRPr="00000000" w14:paraId="00000AB1">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AB2">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AB3">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AB4">
      <w:pPr>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Supplementary Table 4: </w:t>
      </w:r>
      <w:r w:rsidDel="00000000" w:rsidR="00000000" w:rsidRPr="00000000">
        <w:rPr>
          <w:rFonts w:ascii="Times New Roman" w:cs="Times New Roman" w:eastAsia="Times New Roman" w:hAnsi="Times New Roman"/>
          <w:sz w:val="24"/>
          <w:szCs w:val="24"/>
          <w:rtl w:val="0"/>
        </w:rPr>
        <w:t xml:space="preserve">Protein-protein interaction analysis using STRING 11.0b tool.</w:t>
      </w:r>
      <w:r w:rsidDel="00000000" w:rsidR="00000000" w:rsidRPr="00000000">
        <w:rPr>
          <w:rtl w:val="0"/>
        </w:rPr>
      </w:r>
    </w:p>
    <w:tbl>
      <w:tblPr>
        <w:tblStyle w:val="Table4"/>
        <w:tblW w:w="1417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763"/>
        <w:gridCol w:w="2670"/>
        <w:gridCol w:w="2907"/>
        <w:gridCol w:w="6834"/>
        <w:tblGridChange w:id="0">
          <w:tblGrid>
            <w:gridCol w:w="1763"/>
            <w:gridCol w:w="2670"/>
            <w:gridCol w:w="2907"/>
            <w:gridCol w:w="6834"/>
          </w:tblGrid>
        </w:tblGridChange>
      </w:tblGrid>
      <w:tr>
        <w:trPr>
          <w:cantSplit w:val="0"/>
          <w:tblHeader w:val="1"/>
        </w:trPr>
        <w:tc>
          <w:tcPr>
            <w:vAlign w:val="center"/>
          </w:tcPr>
          <w:p w:rsidR="00000000" w:rsidDel="00000000" w:rsidP="00000000" w:rsidRDefault="00000000" w:rsidRPr="00000000" w14:paraId="00000AB5">
            <w:pPr>
              <w:spacing w:after="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Study group</w:t>
            </w:r>
          </w:p>
        </w:tc>
        <w:tc>
          <w:tcPr>
            <w:vAlign w:val="center"/>
          </w:tcPr>
          <w:p w:rsidR="00000000" w:rsidDel="00000000" w:rsidP="00000000" w:rsidRDefault="00000000" w:rsidRPr="00000000" w14:paraId="00000AB6">
            <w:pPr>
              <w:spacing w:after="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Gene Name</w:t>
            </w:r>
          </w:p>
        </w:tc>
        <w:tc>
          <w:tcPr>
            <w:vAlign w:val="center"/>
          </w:tcPr>
          <w:p w:rsidR="00000000" w:rsidDel="00000000" w:rsidP="00000000" w:rsidRDefault="00000000" w:rsidRPr="00000000" w14:paraId="00000AB7">
            <w:pPr>
              <w:spacing w:after="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Protein Name</w:t>
            </w:r>
          </w:p>
        </w:tc>
        <w:tc>
          <w:tcPr/>
          <w:p w:rsidR="00000000" w:rsidDel="00000000" w:rsidP="00000000" w:rsidRDefault="00000000" w:rsidRPr="00000000" w14:paraId="00000AB8">
            <w:pPr>
              <w:spacing w:after="0" w:lineRule="auto"/>
              <w:rPr>
                <w:rFonts w:ascii="Times New Roman" w:cs="Times New Roman" w:eastAsia="Times New Roman" w:hAnsi="Times New Roman"/>
                <w:b w:val="1"/>
                <w:sz w:val="24"/>
                <w:szCs w:val="24"/>
                <w:highlight w:val="yellow"/>
              </w:rPr>
            </w:pPr>
            <w:r w:rsidDel="00000000" w:rsidR="00000000" w:rsidRPr="00000000">
              <w:rPr>
                <w:rFonts w:ascii="Times New Roman" w:cs="Times New Roman" w:eastAsia="Times New Roman" w:hAnsi="Times New Roman"/>
                <w:b w:val="1"/>
                <w:sz w:val="24"/>
                <w:szCs w:val="24"/>
                <w:rtl w:val="0"/>
              </w:rPr>
              <w:t xml:space="preserve">Protein function</w:t>
            </w:r>
            <w:r w:rsidDel="00000000" w:rsidR="00000000" w:rsidRPr="00000000">
              <w:rPr>
                <w:rtl w:val="0"/>
              </w:rPr>
            </w:r>
          </w:p>
        </w:tc>
      </w:tr>
      <w:tr>
        <w:trPr>
          <w:cantSplit w:val="0"/>
          <w:trHeight w:val="524" w:hRule="atLeast"/>
          <w:tblHeader w:val="0"/>
        </w:trPr>
        <w:tc>
          <w:tcPr>
            <w:vAlign w:val="center"/>
          </w:tcPr>
          <w:p w:rsidR="00000000" w:rsidDel="00000000" w:rsidP="00000000" w:rsidRDefault="00000000" w:rsidRPr="00000000" w14:paraId="00000AB9">
            <w:pPr>
              <w:rPr/>
            </w:pPr>
            <w:r w:rsidDel="00000000" w:rsidR="00000000" w:rsidRPr="00000000">
              <w:rPr>
                <w:rFonts w:ascii="Times New Roman" w:cs="Times New Roman" w:eastAsia="Times New Roman" w:hAnsi="Times New Roman"/>
                <w:sz w:val="24"/>
                <w:szCs w:val="24"/>
                <w:rtl w:val="0"/>
              </w:rPr>
              <w:t xml:space="preserve">Healthy control</w:t>
            </w:r>
            <w:r w:rsidDel="00000000" w:rsidR="00000000" w:rsidRPr="00000000">
              <w:rPr>
                <w:rtl w:val="0"/>
              </w:rPr>
            </w:r>
          </w:p>
        </w:tc>
        <w:tc>
          <w:tcPr>
            <w:vAlign w:val="center"/>
          </w:tcPr>
          <w:p w:rsidR="00000000" w:rsidDel="00000000" w:rsidP="00000000" w:rsidRDefault="00000000" w:rsidRPr="00000000" w14:paraId="00000ABA">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Mapk15</w:t>
            </w:r>
          </w:p>
        </w:tc>
        <w:tc>
          <w:tcPr>
            <w:vAlign w:val="center"/>
          </w:tcPr>
          <w:p w:rsidR="00000000" w:rsidDel="00000000" w:rsidP="00000000" w:rsidRDefault="00000000" w:rsidRPr="00000000" w14:paraId="00000ABB">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Mitogen-activated protein kinase 15</w:t>
            </w:r>
          </w:p>
        </w:tc>
        <w:tc>
          <w:tcPr/>
          <w:p w:rsidR="00000000" w:rsidDel="00000000" w:rsidP="00000000" w:rsidRDefault="00000000" w:rsidRPr="00000000" w14:paraId="00000ABC">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inherently activates kinase which can suppress cell growth. In vitro, phosphorylates FOS.</w:t>
            </w:r>
          </w:p>
        </w:tc>
      </w:tr>
      <w:tr>
        <w:trPr>
          <w:cantSplit w:val="0"/>
          <w:tblHeader w:val="0"/>
        </w:trPr>
        <w:tc>
          <w:tcPr>
            <w:vAlign w:val="center"/>
          </w:tcPr>
          <w:p w:rsidR="00000000" w:rsidDel="00000000" w:rsidP="00000000" w:rsidRDefault="00000000" w:rsidRPr="00000000" w14:paraId="00000ABD">
            <w:pPr>
              <w:rPr/>
            </w:pPr>
            <w:r w:rsidDel="00000000" w:rsidR="00000000" w:rsidRPr="00000000">
              <w:rPr>
                <w:rFonts w:ascii="Times New Roman" w:cs="Times New Roman" w:eastAsia="Times New Roman" w:hAnsi="Times New Roman"/>
                <w:sz w:val="24"/>
                <w:szCs w:val="24"/>
                <w:rtl w:val="0"/>
              </w:rPr>
              <w:t xml:space="preserve">Healthy control</w:t>
            </w:r>
            <w:r w:rsidDel="00000000" w:rsidR="00000000" w:rsidRPr="00000000">
              <w:rPr>
                <w:rtl w:val="0"/>
              </w:rPr>
            </w:r>
          </w:p>
        </w:tc>
        <w:tc>
          <w:tcPr>
            <w:vAlign w:val="center"/>
          </w:tcPr>
          <w:p w:rsidR="00000000" w:rsidDel="00000000" w:rsidP="00000000" w:rsidRDefault="00000000" w:rsidRPr="00000000" w14:paraId="00000ABE">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Speg</w:t>
            </w:r>
          </w:p>
        </w:tc>
        <w:tc>
          <w:tcPr>
            <w:vAlign w:val="center"/>
          </w:tcPr>
          <w:p w:rsidR="00000000" w:rsidDel="00000000" w:rsidP="00000000" w:rsidRDefault="00000000" w:rsidRPr="00000000" w14:paraId="00000ABF">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Striated muscle-specific serine/threonine-protein kinase</w:t>
            </w:r>
          </w:p>
        </w:tc>
        <w:tc>
          <w:tcPr/>
          <w:p w:rsidR="00000000" w:rsidDel="00000000" w:rsidP="00000000" w:rsidRDefault="00000000" w:rsidRPr="00000000" w14:paraId="00000AC0">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may have a role in the modulation of growth and differentiation in arterial smooth muscle cells; It is a member of the protein kinase superfamily. It belongs to CAMK Ser/Thr protein kinase family.</w:t>
            </w:r>
          </w:p>
        </w:tc>
      </w:tr>
      <w:tr>
        <w:trPr>
          <w:cantSplit w:val="0"/>
          <w:tblHeader w:val="0"/>
        </w:trPr>
        <w:tc>
          <w:tcPr>
            <w:vAlign w:val="center"/>
          </w:tcPr>
          <w:p w:rsidR="00000000" w:rsidDel="00000000" w:rsidP="00000000" w:rsidRDefault="00000000" w:rsidRPr="00000000" w14:paraId="00000AC1">
            <w:pPr>
              <w:rPr/>
            </w:pPr>
            <w:r w:rsidDel="00000000" w:rsidR="00000000" w:rsidRPr="00000000">
              <w:rPr>
                <w:rFonts w:ascii="Times New Roman" w:cs="Times New Roman" w:eastAsia="Times New Roman" w:hAnsi="Times New Roman"/>
                <w:sz w:val="24"/>
                <w:szCs w:val="24"/>
                <w:rtl w:val="0"/>
              </w:rPr>
              <w:t xml:space="preserve">Healthy control</w:t>
            </w:r>
            <w:r w:rsidDel="00000000" w:rsidR="00000000" w:rsidRPr="00000000">
              <w:rPr>
                <w:rtl w:val="0"/>
              </w:rPr>
            </w:r>
          </w:p>
        </w:tc>
        <w:tc>
          <w:tcPr>
            <w:vAlign w:val="center"/>
          </w:tcPr>
          <w:p w:rsidR="00000000" w:rsidDel="00000000" w:rsidP="00000000" w:rsidRDefault="00000000" w:rsidRPr="00000000" w14:paraId="00000AC2">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Myh10</w:t>
            </w:r>
          </w:p>
        </w:tc>
        <w:tc>
          <w:tcPr>
            <w:vAlign w:val="center"/>
          </w:tcPr>
          <w:p w:rsidR="00000000" w:rsidDel="00000000" w:rsidP="00000000" w:rsidRDefault="00000000" w:rsidRPr="00000000" w14:paraId="00000AC3">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Myosin-10</w:t>
            </w:r>
          </w:p>
        </w:tc>
        <w:tc>
          <w:tcPr/>
          <w:p w:rsidR="00000000" w:rsidDel="00000000" w:rsidP="00000000" w:rsidRDefault="00000000" w:rsidRPr="00000000" w14:paraId="00000AC4">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may have a role in cytokinesis, and regulation of cell shape and also may perform some specialized functions such as secretion and capping.</w:t>
            </w:r>
          </w:p>
        </w:tc>
      </w:tr>
      <w:tr>
        <w:trPr>
          <w:cantSplit w:val="0"/>
          <w:tblHeader w:val="0"/>
        </w:trPr>
        <w:tc>
          <w:tcPr>
            <w:vAlign w:val="center"/>
          </w:tcPr>
          <w:p w:rsidR="00000000" w:rsidDel="00000000" w:rsidP="00000000" w:rsidRDefault="00000000" w:rsidRPr="00000000" w14:paraId="00000AC5">
            <w:pPr>
              <w:rPr/>
            </w:pPr>
            <w:r w:rsidDel="00000000" w:rsidR="00000000" w:rsidRPr="00000000">
              <w:rPr>
                <w:rFonts w:ascii="Times New Roman" w:cs="Times New Roman" w:eastAsia="Times New Roman" w:hAnsi="Times New Roman"/>
                <w:sz w:val="24"/>
                <w:szCs w:val="24"/>
                <w:rtl w:val="0"/>
              </w:rPr>
              <w:t xml:space="preserve">Healthy control</w:t>
            </w:r>
            <w:r w:rsidDel="00000000" w:rsidR="00000000" w:rsidRPr="00000000">
              <w:rPr>
                <w:rtl w:val="0"/>
              </w:rPr>
            </w:r>
          </w:p>
        </w:tc>
        <w:tc>
          <w:tcPr>
            <w:vAlign w:val="center"/>
          </w:tcPr>
          <w:p w:rsidR="00000000" w:rsidDel="00000000" w:rsidP="00000000" w:rsidRDefault="00000000" w:rsidRPr="00000000" w14:paraId="00000AC6">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Myh9l1</w:t>
            </w:r>
          </w:p>
        </w:tc>
        <w:tc>
          <w:tcPr>
            <w:vAlign w:val="center"/>
          </w:tcPr>
          <w:p w:rsidR="00000000" w:rsidDel="00000000" w:rsidP="00000000" w:rsidRDefault="00000000" w:rsidRPr="00000000" w14:paraId="00000AC7">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Myosin, heavy chain 9</w:t>
            </w:r>
          </w:p>
        </w:tc>
        <w:tc>
          <w:tcPr/>
          <w:p w:rsidR="00000000" w:rsidDel="00000000" w:rsidP="00000000" w:rsidRDefault="00000000" w:rsidRPr="00000000" w14:paraId="00000AC8">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Cytoplasmic myosin appears to play a role in cytokinesis, cell shape, and specialized functions such as secretion and capping. It is essential for cortical actin clearance prior to oocyte exocytosis. Promotes cell motility in combination with S100A4 (by similarity).</w:t>
            </w:r>
          </w:p>
          <w:p w:rsidR="00000000" w:rsidDel="00000000" w:rsidP="00000000" w:rsidRDefault="00000000" w:rsidRPr="00000000" w14:paraId="00000AC9">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During cell spreading, it plays an important role in cytoskeletal reorganization, formation of focal contacts (at the ends rather than the central part of the spreading cell), and lamellipodial contraction. This function is mechanistically antagonized by MYH10 (by similarity).</w:t>
            </w:r>
          </w:p>
        </w:tc>
      </w:tr>
      <w:tr>
        <w:trPr>
          <w:cantSplit w:val="0"/>
          <w:tblHeader w:val="0"/>
        </w:trPr>
        <w:tc>
          <w:tcPr>
            <w:vAlign w:val="center"/>
          </w:tcPr>
          <w:p w:rsidR="00000000" w:rsidDel="00000000" w:rsidP="00000000" w:rsidRDefault="00000000" w:rsidRPr="00000000" w14:paraId="00000ACA">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Healthy control</w:t>
            </w:r>
          </w:p>
        </w:tc>
        <w:tc>
          <w:tcPr>
            <w:vAlign w:val="center"/>
          </w:tcPr>
          <w:p w:rsidR="00000000" w:rsidDel="00000000" w:rsidP="00000000" w:rsidRDefault="00000000" w:rsidRPr="00000000" w14:paraId="00000ACB">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Ush2a</w:t>
            </w:r>
          </w:p>
        </w:tc>
        <w:tc>
          <w:tcPr>
            <w:vAlign w:val="center"/>
          </w:tcPr>
          <w:p w:rsidR="00000000" w:rsidDel="00000000" w:rsidP="00000000" w:rsidRDefault="00000000" w:rsidRPr="00000000" w14:paraId="00000ACC">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Usherin</w:t>
            </w:r>
          </w:p>
        </w:tc>
        <w:tc>
          <w:tcPr/>
          <w:p w:rsidR="00000000" w:rsidDel="00000000" w:rsidP="00000000" w:rsidRDefault="00000000" w:rsidRPr="00000000" w14:paraId="00000ACD">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a member of the USH2 complex, it is involved in hearing and vision. In the inner ear, it is required in developing cochlear hair cells for the knuckle formation of hair tufts that connect growing stereocilia. In retinal photoreceptors, the USH2 complex is required for the maintenance of the periciliary membrane complex, which appears to play a role in regulating intracellular protein trafficking.</w:t>
            </w:r>
          </w:p>
        </w:tc>
      </w:tr>
      <w:tr>
        <w:trPr>
          <w:cantSplit w:val="0"/>
          <w:tblHeader w:val="0"/>
        </w:trPr>
        <w:tc>
          <w:tcPr>
            <w:vAlign w:val="center"/>
          </w:tcPr>
          <w:p w:rsidR="00000000" w:rsidDel="00000000" w:rsidP="00000000" w:rsidRDefault="00000000" w:rsidRPr="00000000" w14:paraId="00000ACE">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Healthy control</w:t>
            </w:r>
          </w:p>
        </w:tc>
        <w:tc>
          <w:tcPr>
            <w:vAlign w:val="center"/>
          </w:tcPr>
          <w:p w:rsidR="00000000" w:rsidDel="00000000" w:rsidP="00000000" w:rsidRDefault="00000000" w:rsidRPr="00000000" w14:paraId="00000ACF">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Lamb2</w:t>
            </w:r>
          </w:p>
        </w:tc>
        <w:tc>
          <w:tcPr>
            <w:vAlign w:val="center"/>
          </w:tcPr>
          <w:p w:rsidR="00000000" w:rsidDel="00000000" w:rsidP="00000000" w:rsidRDefault="00000000" w:rsidRPr="00000000" w14:paraId="00000AD0">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Laminin subunit beta-2</w:t>
            </w:r>
          </w:p>
        </w:tc>
        <w:tc>
          <w:tcPr/>
          <w:p w:rsidR="00000000" w:rsidDel="00000000" w:rsidP="00000000" w:rsidRDefault="00000000" w:rsidRPr="00000000" w14:paraId="00000AD1">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Receptor-facilitated high-affinity Cell binding is necessary for embryonic neural development.</w:t>
            </w:r>
          </w:p>
        </w:tc>
      </w:tr>
      <w:tr>
        <w:trPr>
          <w:cantSplit w:val="0"/>
          <w:tblHeader w:val="0"/>
        </w:trPr>
        <w:tc>
          <w:tcPr>
            <w:vAlign w:val="center"/>
          </w:tcPr>
          <w:p w:rsidR="00000000" w:rsidDel="00000000" w:rsidP="00000000" w:rsidRDefault="00000000" w:rsidRPr="00000000" w14:paraId="00000AD2">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Healthy control</w:t>
            </w:r>
          </w:p>
        </w:tc>
        <w:tc>
          <w:tcPr>
            <w:vAlign w:val="center"/>
          </w:tcPr>
          <w:p w:rsidR="00000000" w:rsidDel="00000000" w:rsidP="00000000" w:rsidRDefault="00000000" w:rsidRPr="00000000" w14:paraId="00000AD3">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Ryr1</w:t>
            </w:r>
          </w:p>
        </w:tc>
        <w:tc>
          <w:tcPr>
            <w:vAlign w:val="center"/>
          </w:tcPr>
          <w:p w:rsidR="00000000" w:rsidDel="00000000" w:rsidP="00000000" w:rsidRDefault="00000000" w:rsidRPr="00000000" w14:paraId="00000AD4">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Ryanodine receptor 1</w:t>
            </w:r>
          </w:p>
        </w:tc>
        <w:tc>
          <w:tcPr/>
          <w:p w:rsidR="00000000" w:rsidDel="00000000" w:rsidP="00000000" w:rsidRDefault="00000000" w:rsidRPr="00000000" w14:paraId="00000AD5">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a calcium channel that mediates the release of Ca2+ from the sarcoplasmic reticulum into the cytoplasm and plays an important role in triggering muscle contraction after T-tubule depolarization.</w:t>
            </w:r>
          </w:p>
          <w:p w:rsidR="00000000" w:rsidDel="00000000" w:rsidP="00000000" w:rsidRDefault="00000000" w:rsidRPr="00000000" w14:paraId="00000AD6">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Repeated training at very high levels increases the likelihood of channel opening and Ca2+ leakage into the cytoplasm (due to similarity).</w:t>
            </w:r>
          </w:p>
        </w:tc>
      </w:tr>
      <w:tr>
        <w:trPr>
          <w:cantSplit w:val="0"/>
          <w:tblHeader w:val="0"/>
        </w:trPr>
        <w:tc>
          <w:tcPr>
            <w:vAlign w:val="center"/>
          </w:tcPr>
          <w:p w:rsidR="00000000" w:rsidDel="00000000" w:rsidP="00000000" w:rsidRDefault="00000000" w:rsidRPr="00000000" w14:paraId="00000AD7">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Healthy control</w:t>
            </w:r>
          </w:p>
        </w:tc>
        <w:tc>
          <w:tcPr>
            <w:vAlign w:val="center"/>
          </w:tcPr>
          <w:p w:rsidR="00000000" w:rsidDel="00000000" w:rsidP="00000000" w:rsidRDefault="00000000" w:rsidRPr="00000000" w14:paraId="00000AD8">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Pi4ka</w:t>
            </w:r>
          </w:p>
        </w:tc>
        <w:tc>
          <w:tcPr>
            <w:vAlign w:val="center"/>
          </w:tcPr>
          <w:p w:rsidR="00000000" w:rsidDel="00000000" w:rsidP="00000000" w:rsidRDefault="00000000" w:rsidRPr="00000000" w14:paraId="00000AD9">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Phosphatidylinositol 4-kinase alpha</w:t>
            </w:r>
          </w:p>
        </w:tc>
        <w:tc>
          <w:tcPr/>
          <w:p w:rsidR="00000000" w:rsidDel="00000000" w:rsidP="00000000" w:rsidRDefault="00000000" w:rsidRPr="00000000" w14:paraId="00000ADA">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Converts phosphatidylinositol (PtdIns) to inositol-1,4,5-trisphosphate which is known as a secondary messenger.</w:t>
            </w:r>
          </w:p>
        </w:tc>
      </w:tr>
      <w:tr>
        <w:trPr>
          <w:cantSplit w:val="0"/>
          <w:tblHeader w:val="0"/>
        </w:trPr>
        <w:tc>
          <w:tcPr>
            <w:vAlign w:val="center"/>
          </w:tcPr>
          <w:p w:rsidR="00000000" w:rsidDel="00000000" w:rsidP="00000000" w:rsidRDefault="00000000" w:rsidRPr="00000000" w14:paraId="00000ADB">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Healthy control</w:t>
            </w:r>
          </w:p>
        </w:tc>
        <w:tc>
          <w:tcPr>
            <w:vAlign w:val="center"/>
          </w:tcPr>
          <w:p w:rsidR="00000000" w:rsidDel="00000000" w:rsidP="00000000" w:rsidRDefault="00000000" w:rsidRPr="00000000" w14:paraId="00000ADC">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Plce1</w:t>
            </w:r>
          </w:p>
        </w:tc>
        <w:tc>
          <w:tcPr>
            <w:vAlign w:val="center"/>
          </w:tcPr>
          <w:p w:rsidR="00000000" w:rsidDel="00000000" w:rsidP="00000000" w:rsidRDefault="00000000" w:rsidRPr="00000000" w14:paraId="00000ADD">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1-phosphatidylinositol 4,5-bisphosphate phosphodiesterase epsilon-1</w:t>
            </w:r>
          </w:p>
        </w:tc>
        <w:tc>
          <w:tcPr/>
          <w:p w:rsidR="00000000" w:rsidDel="00000000" w:rsidP="00000000" w:rsidRDefault="00000000" w:rsidRPr="00000000" w14:paraId="00000ADE">
            <w:pPr>
              <w:spacing w:after="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rtl w:val="0"/>
              </w:rPr>
              <w:t xml:space="preserve">Required for the generation of secondary messengers diacylglycerol (DAG) and inositol-1,4,5-trisphosphate (IP3) via phospholipase C enzymes activation. It is thought to be involved in cell growth and survival, organization of actin, and activation of T cells.</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ADF">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Healthy control</w:t>
            </w:r>
          </w:p>
        </w:tc>
        <w:tc>
          <w:tcPr>
            <w:vAlign w:val="center"/>
          </w:tcPr>
          <w:p w:rsidR="00000000" w:rsidDel="00000000" w:rsidP="00000000" w:rsidRDefault="00000000" w:rsidRPr="00000000" w14:paraId="00000AE0">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Prkcg</w:t>
            </w:r>
          </w:p>
        </w:tc>
        <w:tc>
          <w:tcPr>
            <w:vAlign w:val="center"/>
          </w:tcPr>
          <w:p w:rsidR="00000000" w:rsidDel="00000000" w:rsidP="00000000" w:rsidRDefault="00000000" w:rsidRPr="00000000" w14:paraId="00000AE1">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Protein kinase C gamma type</w:t>
            </w:r>
          </w:p>
        </w:tc>
        <w:tc>
          <w:tcPr/>
          <w:p w:rsidR="00000000" w:rsidDel="00000000" w:rsidP="00000000" w:rsidRDefault="00000000" w:rsidRPr="00000000" w14:paraId="00000AE2">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a calcium-regulated, phospholipid, and diacylglycerol (DAG) dependent serine/threonine-protein kinase that plays diverse roles in neuronal cells as well as in eye tissues.</w:t>
            </w:r>
          </w:p>
        </w:tc>
      </w:tr>
      <w:tr>
        <w:trPr>
          <w:cantSplit w:val="0"/>
          <w:tblHeader w:val="0"/>
        </w:trPr>
        <w:tc>
          <w:tcPr>
            <w:vAlign w:val="center"/>
          </w:tcPr>
          <w:p w:rsidR="00000000" w:rsidDel="00000000" w:rsidP="00000000" w:rsidRDefault="00000000" w:rsidRPr="00000000" w14:paraId="00000AE3">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Healthy control</w:t>
            </w:r>
          </w:p>
        </w:tc>
        <w:tc>
          <w:tcPr>
            <w:vAlign w:val="center"/>
          </w:tcPr>
          <w:p w:rsidR="00000000" w:rsidDel="00000000" w:rsidP="00000000" w:rsidRDefault="00000000" w:rsidRPr="00000000" w14:paraId="00000AE4">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Plcb1</w:t>
            </w:r>
          </w:p>
        </w:tc>
        <w:tc>
          <w:tcPr>
            <w:vAlign w:val="center"/>
          </w:tcPr>
          <w:p w:rsidR="00000000" w:rsidDel="00000000" w:rsidP="00000000" w:rsidRDefault="00000000" w:rsidRPr="00000000" w14:paraId="00000AE5">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1-phosphatidylinositol 4,5-bisphosphate phosphodiesterase beta-1</w:t>
            </w:r>
          </w:p>
        </w:tc>
        <w:tc>
          <w:tcPr/>
          <w:p w:rsidR="00000000" w:rsidDel="00000000" w:rsidP="00000000" w:rsidRDefault="00000000" w:rsidRPr="00000000" w14:paraId="00000AE6">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Plays a role in the inositol phospholipid signaling via hydrolysis of phosphatidylinositol 4,5-bisphosphate to produce the second messenger inositol 1,4,5-trisphosphate (IP3) and diacylglycerol.</w:t>
            </w:r>
          </w:p>
        </w:tc>
      </w:tr>
      <w:tr>
        <w:trPr>
          <w:cantSplit w:val="0"/>
          <w:tblHeader w:val="0"/>
        </w:trPr>
        <w:tc>
          <w:tcPr>
            <w:vAlign w:val="center"/>
          </w:tcPr>
          <w:p w:rsidR="00000000" w:rsidDel="00000000" w:rsidP="00000000" w:rsidRDefault="00000000" w:rsidRPr="00000000" w14:paraId="00000AE7">
            <w:pPr>
              <w:rPr/>
            </w:pPr>
            <w:r w:rsidDel="00000000" w:rsidR="00000000" w:rsidRPr="00000000">
              <w:rPr>
                <w:rFonts w:ascii="Times New Roman" w:cs="Times New Roman" w:eastAsia="Times New Roman" w:hAnsi="Times New Roman"/>
                <w:sz w:val="24"/>
                <w:szCs w:val="24"/>
                <w:rtl w:val="0"/>
              </w:rPr>
              <w:t xml:space="preserve">Healthy control</w:t>
            </w:r>
            <w:r w:rsidDel="00000000" w:rsidR="00000000" w:rsidRPr="00000000">
              <w:rPr>
                <w:rtl w:val="0"/>
              </w:rPr>
            </w:r>
          </w:p>
        </w:tc>
        <w:tc>
          <w:tcPr>
            <w:vAlign w:val="center"/>
          </w:tcPr>
          <w:p w:rsidR="00000000" w:rsidDel="00000000" w:rsidP="00000000" w:rsidRDefault="00000000" w:rsidRPr="00000000" w14:paraId="00000AE8">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Ptk2</w:t>
            </w:r>
          </w:p>
        </w:tc>
        <w:tc>
          <w:tcPr>
            <w:vAlign w:val="center"/>
          </w:tcPr>
          <w:p w:rsidR="00000000" w:rsidDel="00000000" w:rsidP="00000000" w:rsidRDefault="00000000" w:rsidRPr="00000000" w14:paraId="00000AE9">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Focal adhesion kinase 1</w:t>
            </w:r>
          </w:p>
        </w:tc>
        <w:tc>
          <w:tcPr/>
          <w:p w:rsidR="00000000" w:rsidDel="00000000" w:rsidP="00000000" w:rsidRDefault="00000000" w:rsidRPr="00000000" w14:paraId="00000AEA">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belongs to the non-receptor protein tyrosine kinase family. It is known to perform an important role in cell cycle progression and regulation. It is essential for the overall growth and development of the embryo/fetus.</w:t>
            </w:r>
          </w:p>
        </w:tc>
      </w:tr>
      <w:tr>
        <w:trPr>
          <w:cantSplit w:val="0"/>
          <w:tblHeader w:val="0"/>
        </w:trPr>
        <w:tc>
          <w:tcPr>
            <w:vAlign w:val="center"/>
          </w:tcPr>
          <w:p w:rsidR="00000000" w:rsidDel="00000000" w:rsidP="00000000" w:rsidRDefault="00000000" w:rsidRPr="00000000" w14:paraId="00000AEB">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Healthy control</w:t>
            </w:r>
          </w:p>
        </w:tc>
        <w:tc>
          <w:tcPr>
            <w:vAlign w:val="center"/>
          </w:tcPr>
          <w:p w:rsidR="00000000" w:rsidDel="00000000" w:rsidP="00000000" w:rsidRDefault="00000000" w:rsidRPr="00000000" w14:paraId="00000AEC">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Col11a1</w:t>
            </w:r>
          </w:p>
        </w:tc>
        <w:tc>
          <w:tcPr>
            <w:vAlign w:val="center"/>
          </w:tcPr>
          <w:p w:rsidR="00000000" w:rsidDel="00000000" w:rsidP="00000000" w:rsidRDefault="00000000" w:rsidRPr="00000000" w14:paraId="00000AED">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Collagen alpha-1(XI) chain</w:t>
            </w:r>
          </w:p>
        </w:tc>
        <w:tc>
          <w:tcPr>
            <w:shd w:fill="auto" w:val="clear"/>
          </w:tcPr>
          <w:p w:rsidR="00000000" w:rsidDel="00000000" w:rsidP="00000000" w:rsidRDefault="00000000" w:rsidRPr="00000000" w14:paraId="00000AEE">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May play an important role in fibrillogenesis by controlling the lateral growth of collagen II fibrils.</w:t>
            </w:r>
          </w:p>
        </w:tc>
      </w:tr>
      <w:tr>
        <w:trPr>
          <w:cantSplit w:val="0"/>
          <w:tblHeader w:val="0"/>
        </w:trPr>
        <w:tc>
          <w:tcPr>
            <w:vAlign w:val="center"/>
          </w:tcPr>
          <w:p w:rsidR="00000000" w:rsidDel="00000000" w:rsidP="00000000" w:rsidRDefault="00000000" w:rsidRPr="00000000" w14:paraId="00000AEF">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Healthy control</w:t>
            </w:r>
          </w:p>
        </w:tc>
        <w:tc>
          <w:tcPr>
            <w:vAlign w:val="center"/>
          </w:tcPr>
          <w:p w:rsidR="00000000" w:rsidDel="00000000" w:rsidP="00000000" w:rsidRDefault="00000000" w:rsidRPr="00000000" w14:paraId="00000AF0">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Col1a1</w:t>
            </w:r>
          </w:p>
        </w:tc>
        <w:tc>
          <w:tcPr>
            <w:vAlign w:val="center"/>
          </w:tcPr>
          <w:p w:rsidR="00000000" w:rsidDel="00000000" w:rsidP="00000000" w:rsidRDefault="00000000" w:rsidRPr="00000000" w14:paraId="00000AF1">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Collagen alpha-1(I) chain</w:t>
            </w:r>
          </w:p>
        </w:tc>
        <w:tc>
          <w:tcPr>
            <w:shd w:fill="auto" w:val="clear"/>
          </w:tcPr>
          <w:p w:rsidR="00000000" w:rsidDel="00000000" w:rsidP="00000000" w:rsidRDefault="00000000" w:rsidRPr="00000000" w14:paraId="00000AF2">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Type I collagen is a member of the group I collagen (fibrillar forming collagen); Belongs to the fibrillar collagen family.</w:t>
            </w:r>
          </w:p>
        </w:tc>
      </w:tr>
      <w:tr>
        <w:trPr>
          <w:cantSplit w:val="0"/>
          <w:tblHeader w:val="0"/>
        </w:trPr>
        <w:tc>
          <w:tcPr>
            <w:vAlign w:val="center"/>
          </w:tcPr>
          <w:p w:rsidR="00000000" w:rsidDel="00000000" w:rsidP="00000000" w:rsidRDefault="00000000" w:rsidRPr="00000000" w14:paraId="00000AF3">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Healthy control</w:t>
            </w:r>
          </w:p>
        </w:tc>
        <w:tc>
          <w:tcPr>
            <w:vAlign w:val="center"/>
          </w:tcPr>
          <w:p w:rsidR="00000000" w:rsidDel="00000000" w:rsidP="00000000" w:rsidRDefault="00000000" w:rsidRPr="00000000" w14:paraId="00000AF4">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Erbb2</w:t>
            </w:r>
          </w:p>
        </w:tc>
        <w:tc>
          <w:tcPr>
            <w:vAlign w:val="center"/>
          </w:tcPr>
          <w:p w:rsidR="00000000" w:rsidDel="00000000" w:rsidP="00000000" w:rsidRDefault="00000000" w:rsidRPr="00000000" w14:paraId="00000AF5">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Receptor tyrosine-protein kinase erbB-2</w:t>
            </w:r>
          </w:p>
        </w:tc>
        <w:tc>
          <w:tcPr/>
          <w:p w:rsidR="00000000" w:rsidDel="00000000" w:rsidP="00000000" w:rsidRDefault="00000000" w:rsidRPr="00000000" w14:paraId="00000AF6">
            <w:pPr>
              <w:spacing w:after="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rtl w:val="0"/>
              </w:rPr>
              <w:t xml:space="preserve">A protein tyrosine kinase that is part of several cell surface receptor complexes, but appears to require a co-receptor for ligand binding. Neuregulins do not interact alone but are essential components of the neuregulin receptor complex. Regulates peripheral microtubule (MT) growth and stabilization.</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AF7">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Healthy control</w:t>
            </w:r>
          </w:p>
        </w:tc>
        <w:tc>
          <w:tcPr>
            <w:vAlign w:val="center"/>
          </w:tcPr>
          <w:p w:rsidR="00000000" w:rsidDel="00000000" w:rsidP="00000000" w:rsidRDefault="00000000" w:rsidRPr="00000000" w14:paraId="00000AF8">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Angpt2</w:t>
            </w:r>
          </w:p>
        </w:tc>
        <w:tc>
          <w:tcPr>
            <w:vAlign w:val="center"/>
          </w:tcPr>
          <w:p w:rsidR="00000000" w:rsidDel="00000000" w:rsidP="00000000" w:rsidRDefault="00000000" w:rsidRPr="00000000" w14:paraId="00000AF9">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Angiopoietin-2</w:t>
            </w:r>
          </w:p>
        </w:tc>
        <w:tc>
          <w:tcPr/>
          <w:p w:rsidR="00000000" w:rsidDel="00000000" w:rsidP="00000000" w:rsidRDefault="00000000" w:rsidRPr="00000000" w14:paraId="00000AFA">
            <w:pPr>
              <w:spacing w:after="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rtl w:val="0"/>
              </w:rPr>
              <w:t xml:space="preserve">Binds TEK/TIE2, competes for the ANGPT1 binding site, and regulates ANGPT1 signaling. Tyrosine phosphorylation of TEK/TIE2 can be induced in the absence of ANGPT1. In the absence of angiogenic inducers such as VEGF, ANGPT2-mediated relaxation of cell-matrix contact could induce endothelial cell apoptosis and subsequent vascular regression. Together with VEGF, it promotes endothelial cell migration and proliferation and functions as a permissive angiogenic signal.</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AFB">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Healthy control</w:t>
            </w:r>
          </w:p>
        </w:tc>
        <w:tc>
          <w:tcPr>
            <w:vAlign w:val="center"/>
          </w:tcPr>
          <w:p w:rsidR="00000000" w:rsidDel="00000000" w:rsidP="00000000" w:rsidRDefault="00000000" w:rsidRPr="00000000" w14:paraId="00000AFC">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Alb</w:t>
            </w:r>
          </w:p>
        </w:tc>
        <w:tc>
          <w:tcPr>
            <w:vAlign w:val="center"/>
          </w:tcPr>
          <w:p w:rsidR="00000000" w:rsidDel="00000000" w:rsidP="00000000" w:rsidRDefault="00000000" w:rsidRPr="00000000" w14:paraId="00000AFD">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Serum albumin</w:t>
            </w:r>
          </w:p>
        </w:tc>
        <w:tc>
          <w:tcPr/>
          <w:p w:rsidR="00000000" w:rsidDel="00000000" w:rsidP="00000000" w:rsidRDefault="00000000" w:rsidRPr="00000000" w14:paraId="00000AFE">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Albumin is important in the stabilization of extracellular fluid volume, primarily by functioning as a carrier protein for circulating steroids, fatty acids, and thyroid hormones, and by contributing to plasma osmotic pressure (also known as colloid osmotic pressure). </w:t>
            </w:r>
          </w:p>
        </w:tc>
      </w:tr>
      <w:tr>
        <w:trPr>
          <w:cantSplit w:val="0"/>
          <w:tblHeader w:val="0"/>
        </w:trPr>
        <w:tc>
          <w:tcPr>
            <w:vAlign w:val="center"/>
          </w:tcPr>
          <w:p w:rsidR="00000000" w:rsidDel="00000000" w:rsidP="00000000" w:rsidRDefault="00000000" w:rsidRPr="00000000" w14:paraId="00000AFF">
            <w:pPr>
              <w:rPr/>
            </w:pPr>
            <w:r w:rsidDel="00000000" w:rsidR="00000000" w:rsidRPr="00000000">
              <w:rPr>
                <w:rFonts w:ascii="Times New Roman" w:cs="Times New Roman" w:eastAsia="Times New Roman" w:hAnsi="Times New Roman"/>
                <w:sz w:val="24"/>
                <w:szCs w:val="24"/>
                <w:rtl w:val="0"/>
              </w:rPr>
              <w:t xml:space="preserve">Healthy control</w:t>
            </w:r>
            <w:r w:rsidDel="00000000" w:rsidR="00000000" w:rsidRPr="00000000">
              <w:rPr>
                <w:rtl w:val="0"/>
              </w:rPr>
            </w:r>
          </w:p>
        </w:tc>
        <w:tc>
          <w:tcPr>
            <w:vAlign w:val="center"/>
          </w:tcPr>
          <w:p w:rsidR="00000000" w:rsidDel="00000000" w:rsidP="00000000" w:rsidRDefault="00000000" w:rsidRPr="00000000" w14:paraId="00000B00">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A1i3</w:t>
            </w:r>
          </w:p>
        </w:tc>
        <w:tc>
          <w:tcPr>
            <w:vAlign w:val="center"/>
          </w:tcPr>
          <w:p w:rsidR="00000000" w:rsidDel="00000000" w:rsidP="00000000" w:rsidRDefault="00000000" w:rsidRPr="00000000" w14:paraId="00000B01">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Alpha-1-inhibitor 3</w:t>
            </w:r>
          </w:p>
        </w:tc>
        <w:tc>
          <w:tcPr/>
          <w:p w:rsidR="00000000" w:rsidDel="00000000" w:rsidP="00000000" w:rsidRDefault="00000000" w:rsidRPr="00000000" w14:paraId="00000B02">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protease inhibitor with a broad spectrum of protein targets, which binds through its thioester function</w:t>
            </w:r>
          </w:p>
        </w:tc>
      </w:tr>
      <w:tr>
        <w:trPr>
          <w:cantSplit w:val="0"/>
          <w:tblHeader w:val="0"/>
        </w:trPr>
        <w:tc>
          <w:tcPr>
            <w:vAlign w:val="center"/>
          </w:tcPr>
          <w:p w:rsidR="00000000" w:rsidDel="00000000" w:rsidP="00000000" w:rsidRDefault="00000000" w:rsidRPr="00000000" w14:paraId="00000B03">
            <w:pPr>
              <w:rPr/>
            </w:pPr>
            <w:r w:rsidDel="00000000" w:rsidR="00000000" w:rsidRPr="00000000">
              <w:rPr>
                <w:rFonts w:ascii="Times New Roman" w:cs="Times New Roman" w:eastAsia="Times New Roman" w:hAnsi="Times New Roman"/>
                <w:sz w:val="24"/>
                <w:szCs w:val="24"/>
                <w:rtl w:val="0"/>
              </w:rPr>
              <w:t xml:space="preserve">Healthy control</w:t>
            </w:r>
            <w:r w:rsidDel="00000000" w:rsidR="00000000" w:rsidRPr="00000000">
              <w:rPr>
                <w:rtl w:val="0"/>
              </w:rPr>
            </w:r>
          </w:p>
        </w:tc>
        <w:tc>
          <w:tcPr>
            <w:vAlign w:val="center"/>
          </w:tcPr>
          <w:p w:rsidR="00000000" w:rsidDel="00000000" w:rsidP="00000000" w:rsidRDefault="00000000" w:rsidRPr="00000000" w14:paraId="00000B04">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Mug1</w:t>
            </w:r>
          </w:p>
        </w:tc>
        <w:tc>
          <w:tcPr>
            <w:vAlign w:val="center"/>
          </w:tcPr>
          <w:p w:rsidR="00000000" w:rsidDel="00000000" w:rsidP="00000000" w:rsidRDefault="00000000" w:rsidRPr="00000000" w14:paraId="00000B05">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Murinoglobulin-1</w:t>
            </w:r>
          </w:p>
        </w:tc>
        <w:tc>
          <w:tcPr/>
          <w:p w:rsidR="00000000" w:rsidDel="00000000" w:rsidP="00000000" w:rsidRDefault="00000000" w:rsidRPr="00000000" w14:paraId="00000B06">
            <w:pPr>
              <w:spacing w:after="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rtl w:val="0"/>
              </w:rPr>
              <w:t xml:space="preserve">The proteinase primes the inhibitor via bait region-specific proteolysis, and by a mysterious mechanism causes conformational changes, consequently trapping the proteinase and /or covalently attaching it to an inhibitor.</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B07">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Healthy control</w:t>
            </w:r>
          </w:p>
        </w:tc>
        <w:tc>
          <w:tcPr>
            <w:vAlign w:val="center"/>
          </w:tcPr>
          <w:p w:rsidR="00000000" w:rsidDel="00000000" w:rsidP="00000000" w:rsidRDefault="00000000" w:rsidRPr="00000000" w14:paraId="00000B08">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Grik4</w:t>
            </w:r>
          </w:p>
        </w:tc>
        <w:tc>
          <w:tcPr>
            <w:vAlign w:val="center"/>
          </w:tcPr>
          <w:p w:rsidR="00000000" w:rsidDel="00000000" w:rsidP="00000000" w:rsidRDefault="00000000" w:rsidRPr="00000000" w14:paraId="00000B09">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Glutamate receptor ionotropic, kainate 4</w:t>
            </w:r>
          </w:p>
        </w:tc>
        <w:tc>
          <w:tcPr/>
          <w:p w:rsidR="00000000" w:rsidDel="00000000" w:rsidP="00000000" w:rsidRDefault="00000000" w:rsidRPr="00000000" w14:paraId="00000B0A">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Works as a stimulatory neurotransmitter at various synapses of the central nervous system. The postsynaptic effects of Glu are mediated through various receptors named after their selective agonists.</w:t>
            </w:r>
          </w:p>
        </w:tc>
      </w:tr>
      <w:tr>
        <w:trPr>
          <w:cantSplit w:val="0"/>
          <w:tblHeader w:val="0"/>
        </w:trPr>
        <w:tc>
          <w:tcPr>
            <w:vAlign w:val="center"/>
          </w:tcPr>
          <w:p w:rsidR="00000000" w:rsidDel="00000000" w:rsidP="00000000" w:rsidRDefault="00000000" w:rsidRPr="00000000" w14:paraId="00000B0B">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Healthy control</w:t>
            </w:r>
          </w:p>
        </w:tc>
        <w:tc>
          <w:tcPr>
            <w:vAlign w:val="center"/>
          </w:tcPr>
          <w:p w:rsidR="00000000" w:rsidDel="00000000" w:rsidP="00000000" w:rsidRDefault="00000000" w:rsidRPr="00000000" w14:paraId="00000B0C">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Grin3b</w:t>
            </w:r>
          </w:p>
        </w:tc>
        <w:tc>
          <w:tcPr>
            <w:vAlign w:val="center"/>
          </w:tcPr>
          <w:p w:rsidR="00000000" w:rsidDel="00000000" w:rsidP="00000000" w:rsidRDefault="00000000" w:rsidRPr="00000000" w14:paraId="00000B0D">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Glutamate receptor ionotropic, NMDA 3B</w:t>
            </w:r>
          </w:p>
        </w:tc>
        <w:tc>
          <w:tcPr/>
          <w:p w:rsidR="00000000" w:rsidDel="00000000" w:rsidP="00000000" w:rsidRDefault="00000000" w:rsidRPr="00000000" w14:paraId="00000B0E">
            <w:pPr>
              <w:spacing w:after="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rtl w:val="0"/>
              </w:rPr>
              <w:t xml:space="preserve">It is an NMDA receptor subtype of glutamate-gated ion channels which has low single-channel conductance, reduced calcium permeability, and reduced voltage-dependent sensitivity to magnesium. Mediated by glycine; Belongs to the glutamate-gated ion channel (TC 1.A.10.1) family. A member of NR3B/GRIN3B subfamily.</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B0F">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Healthy control</w:t>
            </w:r>
          </w:p>
        </w:tc>
        <w:tc>
          <w:tcPr>
            <w:vAlign w:val="center"/>
          </w:tcPr>
          <w:p w:rsidR="00000000" w:rsidDel="00000000" w:rsidP="00000000" w:rsidRDefault="00000000" w:rsidRPr="00000000" w14:paraId="00000B10">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Uba1</w:t>
            </w:r>
          </w:p>
        </w:tc>
        <w:tc>
          <w:tcPr>
            <w:vAlign w:val="center"/>
          </w:tcPr>
          <w:p w:rsidR="00000000" w:rsidDel="00000000" w:rsidP="00000000" w:rsidRDefault="00000000" w:rsidRPr="00000000" w14:paraId="00000B11">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Ubiquitin-like modifier-activating enzyme 1</w:t>
            </w:r>
          </w:p>
        </w:tc>
        <w:tc>
          <w:tcPr/>
          <w:p w:rsidR="00000000" w:rsidDel="00000000" w:rsidP="00000000" w:rsidRDefault="00000000" w:rsidRPr="00000000" w14:paraId="00000B12">
            <w:pPr>
              <w:spacing w:after="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Essential for activation of the ubiquitin-proteasome system. Essential for the maintenance of DNA.</w:t>
            </w:r>
            <w:r w:rsidDel="00000000" w:rsidR="00000000" w:rsidRPr="00000000">
              <w:rPr>
                <w:rFonts w:ascii="Times New Roman" w:cs="Times New Roman" w:eastAsia="Times New Roman" w:hAnsi="Times New Roman"/>
                <w:b w:val="1"/>
                <w:sz w:val="24"/>
                <w:szCs w:val="24"/>
                <w:rtl w:val="0"/>
              </w:rPr>
              <w:t xml:space="preserve"> </w:t>
            </w:r>
          </w:p>
        </w:tc>
      </w:tr>
      <w:tr>
        <w:trPr>
          <w:cantSplit w:val="0"/>
          <w:tblHeader w:val="0"/>
        </w:trPr>
        <w:tc>
          <w:tcPr>
            <w:vAlign w:val="center"/>
          </w:tcPr>
          <w:p w:rsidR="00000000" w:rsidDel="00000000" w:rsidP="00000000" w:rsidRDefault="00000000" w:rsidRPr="00000000" w14:paraId="00000B13">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Healthy control</w:t>
            </w:r>
          </w:p>
        </w:tc>
        <w:tc>
          <w:tcPr>
            <w:vAlign w:val="center"/>
          </w:tcPr>
          <w:p w:rsidR="00000000" w:rsidDel="00000000" w:rsidP="00000000" w:rsidRDefault="00000000" w:rsidRPr="00000000" w14:paraId="00000B14">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Brca2</w:t>
            </w:r>
          </w:p>
        </w:tc>
        <w:tc>
          <w:tcPr>
            <w:vAlign w:val="center"/>
          </w:tcPr>
          <w:p w:rsidR="00000000" w:rsidDel="00000000" w:rsidP="00000000" w:rsidRDefault="00000000" w:rsidRPr="00000000" w14:paraId="00000B15">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Breast cancer type 2 susceptibility protein homolog</w:t>
            </w:r>
          </w:p>
        </w:tc>
        <w:tc>
          <w:tcPr/>
          <w:p w:rsidR="00000000" w:rsidDel="00000000" w:rsidP="00000000" w:rsidRDefault="00000000" w:rsidRPr="00000000" w14:paraId="00000B16">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Binds TEK/TIE2, competes for the ANGPT1 binding site, and regulates ANGPT1 signaling. Tyrosine phosphorylation of TEK/TIE2 can be induced in the absence of ANGPT1. In the absence of angiogenic inducers such as VEGF, ANGPT2-mediated relaxation of cell-matrix contact could induce endothelial cell apoptosis and subsequent vascular regression. Together with VEGF, it promotes endothelial cell migration and proliferation and functions as a permissive angiogenic signal.</w:t>
            </w:r>
          </w:p>
        </w:tc>
      </w:tr>
      <w:tr>
        <w:trPr>
          <w:cantSplit w:val="0"/>
          <w:tblHeader w:val="0"/>
        </w:trPr>
        <w:tc>
          <w:tcPr>
            <w:vAlign w:val="center"/>
          </w:tcPr>
          <w:p w:rsidR="00000000" w:rsidDel="00000000" w:rsidP="00000000" w:rsidRDefault="00000000" w:rsidRPr="00000000" w14:paraId="00000B17">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Healthy control</w:t>
            </w:r>
          </w:p>
        </w:tc>
        <w:tc>
          <w:tcPr>
            <w:vAlign w:val="center"/>
          </w:tcPr>
          <w:p w:rsidR="00000000" w:rsidDel="00000000" w:rsidP="00000000" w:rsidRDefault="00000000" w:rsidRPr="00000000" w14:paraId="00000B18">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Trip12</w:t>
            </w:r>
          </w:p>
        </w:tc>
        <w:tc>
          <w:tcPr>
            <w:vAlign w:val="center"/>
          </w:tcPr>
          <w:p w:rsidR="00000000" w:rsidDel="00000000" w:rsidP="00000000" w:rsidRDefault="00000000" w:rsidRPr="00000000" w14:paraId="00000B19">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E3 ubiquitin-protein ligase TRIP12</w:t>
            </w:r>
          </w:p>
        </w:tc>
        <w:tc>
          <w:tcPr/>
          <w:p w:rsidR="00000000" w:rsidDel="00000000" w:rsidP="00000000" w:rsidRDefault="00000000" w:rsidRPr="00000000" w14:paraId="00000B1A">
            <w:pPr>
              <w:spacing w:after="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rtl w:val="0"/>
              </w:rPr>
              <w:t xml:space="preserve">Plays a role in the regulation of DNA repair and ubiquitin fusion degradation (UFD) pathway. Part of the ubiquitin fusion degradation (UFD) pathway, is a process that mediates the ubiquitination of proteins at their N-terminus, regardless of the presence of lysine residues in target proteins. In healthy cells, it mediates ubiquitination and degradation of isoform p19ARF/ARF of CDKN2A, whereas a lysine-less tumor suppressor is required for p53/TP53 activation under oncogenic stress.</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B1B">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Healthy control</w:t>
            </w:r>
          </w:p>
        </w:tc>
        <w:tc>
          <w:tcPr>
            <w:vAlign w:val="center"/>
          </w:tcPr>
          <w:p w:rsidR="00000000" w:rsidDel="00000000" w:rsidP="00000000" w:rsidRDefault="00000000" w:rsidRPr="00000000" w14:paraId="00000B1C">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Tpr</w:t>
            </w:r>
          </w:p>
        </w:tc>
        <w:tc>
          <w:tcPr>
            <w:vAlign w:val="center"/>
          </w:tcPr>
          <w:p w:rsidR="00000000" w:rsidDel="00000000" w:rsidP="00000000" w:rsidRDefault="00000000" w:rsidRPr="00000000" w14:paraId="00000B1D">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Nucleoprotein TPR</w:t>
            </w:r>
          </w:p>
        </w:tc>
        <w:tc>
          <w:tcPr/>
          <w:p w:rsidR="00000000" w:rsidDel="00000000" w:rsidP="00000000" w:rsidRDefault="00000000" w:rsidRPr="00000000" w14:paraId="00000B1E">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Component of the nuclear pore complex (NPC), required for the transport of proteins and mRNAs in the nuclear envelope.  plays a role in the establishment of nuclear-peripheral chromatin compartmentalization during mitosis. Required for the quality control and retention of unspliced mRNAs in the nucleus; in association with NUP153, regulates the nuclear export of unspliced mRNA.</w:t>
            </w:r>
          </w:p>
        </w:tc>
      </w:tr>
      <w:tr>
        <w:trPr>
          <w:cantSplit w:val="0"/>
          <w:tblHeader w:val="0"/>
        </w:trPr>
        <w:tc>
          <w:tcPr>
            <w:vAlign w:val="center"/>
          </w:tcPr>
          <w:p w:rsidR="00000000" w:rsidDel="00000000" w:rsidP="00000000" w:rsidRDefault="00000000" w:rsidRPr="00000000" w14:paraId="00000B1F">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Healthy control</w:t>
            </w:r>
          </w:p>
        </w:tc>
        <w:tc>
          <w:tcPr>
            <w:vAlign w:val="center"/>
          </w:tcPr>
          <w:p w:rsidR="00000000" w:rsidDel="00000000" w:rsidP="00000000" w:rsidRDefault="00000000" w:rsidRPr="00000000" w14:paraId="00000B20">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Rae1</w:t>
            </w:r>
          </w:p>
        </w:tc>
        <w:tc>
          <w:tcPr>
            <w:vAlign w:val="center"/>
          </w:tcPr>
          <w:p w:rsidR="00000000" w:rsidDel="00000000" w:rsidP="00000000" w:rsidRDefault="00000000" w:rsidRPr="00000000" w14:paraId="00000B21">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mRNA export factor</w:t>
            </w:r>
          </w:p>
        </w:tc>
        <w:tc>
          <w:tcPr/>
          <w:p w:rsidR="00000000" w:rsidDel="00000000" w:rsidP="00000000" w:rsidRDefault="00000000" w:rsidRPr="00000000" w14:paraId="00000B22">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Plays a role in mitotic bipolar spindle formation. Binds mRNA. It can operate in nucleocytoplasmic transport and in directly or indirectly attaching cytoplasmic mRNPs to the cytoskeleton; Belongs to the WD repeat rae1 family.</w:t>
            </w:r>
          </w:p>
        </w:tc>
      </w:tr>
      <w:tr>
        <w:trPr>
          <w:cantSplit w:val="0"/>
          <w:tblHeader w:val="0"/>
        </w:trPr>
        <w:tc>
          <w:tcPr>
            <w:vAlign w:val="center"/>
          </w:tcPr>
          <w:p w:rsidR="00000000" w:rsidDel="00000000" w:rsidP="00000000" w:rsidRDefault="00000000" w:rsidRPr="00000000" w14:paraId="00000B23">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Healthy control</w:t>
            </w:r>
          </w:p>
        </w:tc>
        <w:tc>
          <w:tcPr>
            <w:vAlign w:val="center"/>
          </w:tcPr>
          <w:p w:rsidR="00000000" w:rsidDel="00000000" w:rsidP="00000000" w:rsidRDefault="00000000" w:rsidRPr="00000000" w14:paraId="00000B24">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Fbl</w:t>
            </w:r>
          </w:p>
        </w:tc>
        <w:tc>
          <w:tcPr>
            <w:vAlign w:val="center"/>
          </w:tcPr>
          <w:p w:rsidR="00000000" w:rsidDel="00000000" w:rsidP="00000000" w:rsidRDefault="00000000" w:rsidRPr="00000000" w14:paraId="00000B25">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rRNA 2'-O-methyltransferase fibrillarin</w:t>
            </w:r>
          </w:p>
        </w:tc>
        <w:tc>
          <w:tcPr/>
          <w:p w:rsidR="00000000" w:rsidDel="00000000" w:rsidP="00000000" w:rsidRDefault="00000000" w:rsidRPr="00000000" w14:paraId="00000B26">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S-adenosyl-L-methionine-dependent methyltransferase; can methylate both RNAs as well as proteins. Plays a part in pre-rRNA processing.</w:t>
            </w:r>
          </w:p>
        </w:tc>
      </w:tr>
      <w:tr>
        <w:trPr>
          <w:cantSplit w:val="0"/>
          <w:tblHeader w:val="0"/>
        </w:trPr>
        <w:tc>
          <w:tcPr>
            <w:vAlign w:val="center"/>
          </w:tcPr>
          <w:p w:rsidR="00000000" w:rsidDel="00000000" w:rsidP="00000000" w:rsidRDefault="00000000" w:rsidRPr="00000000" w14:paraId="00000B27">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Healthy control</w:t>
            </w:r>
          </w:p>
        </w:tc>
        <w:tc>
          <w:tcPr>
            <w:vAlign w:val="center"/>
          </w:tcPr>
          <w:p w:rsidR="00000000" w:rsidDel="00000000" w:rsidP="00000000" w:rsidRDefault="00000000" w:rsidRPr="00000000" w14:paraId="00000B28">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Mrps7</w:t>
            </w:r>
          </w:p>
        </w:tc>
        <w:tc>
          <w:tcPr>
            <w:vAlign w:val="center"/>
          </w:tcPr>
          <w:p w:rsidR="00000000" w:rsidDel="00000000" w:rsidP="00000000" w:rsidRDefault="00000000" w:rsidRPr="00000000" w14:paraId="00000B29">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Mitochondrial ribosomal protein S7</w:t>
            </w:r>
          </w:p>
        </w:tc>
        <w:tc>
          <w:tcPr/>
          <w:p w:rsidR="00000000" w:rsidDel="00000000" w:rsidP="00000000" w:rsidRDefault="00000000" w:rsidRPr="00000000" w14:paraId="00000B2A">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Is a part of the universal ribosomal protein uS7 family.</w:t>
            </w:r>
          </w:p>
        </w:tc>
      </w:tr>
      <w:tr>
        <w:trPr>
          <w:cantSplit w:val="0"/>
          <w:tblHeader w:val="0"/>
        </w:trPr>
        <w:tc>
          <w:tcPr>
            <w:vAlign w:val="center"/>
          </w:tcPr>
          <w:p w:rsidR="00000000" w:rsidDel="00000000" w:rsidP="00000000" w:rsidRDefault="00000000" w:rsidRPr="00000000" w14:paraId="00000B2B">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Healthy control</w:t>
            </w:r>
          </w:p>
        </w:tc>
        <w:tc>
          <w:tcPr>
            <w:vAlign w:val="center"/>
          </w:tcPr>
          <w:p w:rsidR="00000000" w:rsidDel="00000000" w:rsidP="00000000" w:rsidRDefault="00000000" w:rsidRPr="00000000" w14:paraId="00000B2C">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ENSRNOG00000048523</w:t>
            </w:r>
          </w:p>
        </w:tc>
        <w:tc>
          <w:tcPr>
            <w:vAlign w:val="center"/>
          </w:tcPr>
          <w:p w:rsidR="00000000" w:rsidDel="00000000" w:rsidP="00000000" w:rsidRDefault="00000000" w:rsidRPr="00000000" w14:paraId="00000B2D">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60S ribosomal protein L8</w:t>
            </w:r>
          </w:p>
        </w:tc>
        <w:tc>
          <w:tcPr/>
          <w:p w:rsidR="00000000" w:rsidDel="00000000" w:rsidP="00000000" w:rsidRDefault="00000000" w:rsidRPr="00000000" w14:paraId="00000B2E">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Is a large ribosomal subunit component; Is a member of the universal ribosomal protein uL2 family.</w:t>
            </w:r>
          </w:p>
        </w:tc>
      </w:tr>
      <w:tr>
        <w:trPr>
          <w:cantSplit w:val="0"/>
          <w:tblHeader w:val="0"/>
        </w:trPr>
        <w:tc>
          <w:tcPr>
            <w:vAlign w:val="center"/>
          </w:tcPr>
          <w:p w:rsidR="00000000" w:rsidDel="00000000" w:rsidP="00000000" w:rsidRDefault="00000000" w:rsidRPr="00000000" w14:paraId="00000B2F">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Healthy control</w:t>
            </w:r>
          </w:p>
        </w:tc>
        <w:tc>
          <w:tcPr>
            <w:vAlign w:val="center"/>
          </w:tcPr>
          <w:p w:rsidR="00000000" w:rsidDel="00000000" w:rsidP="00000000" w:rsidRDefault="00000000" w:rsidRPr="00000000" w14:paraId="00000B30">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Gfm1</w:t>
            </w:r>
          </w:p>
        </w:tc>
        <w:tc>
          <w:tcPr>
            <w:vAlign w:val="center"/>
          </w:tcPr>
          <w:p w:rsidR="00000000" w:rsidDel="00000000" w:rsidP="00000000" w:rsidRDefault="00000000" w:rsidRPr="00000000" w14:paraId="00000B31">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Elongation factor G, mitochondrial</w:t>
            </w:r>
          </w:p>
        </w:tc>
        <w:tc>
          <w:tcPr/>
          <w:p w:rsidR="00000000" w:rsidDel="00000000" w:rsidP="00000000" w:rsidRDefault="00000000" w:rsidRPr="00000000" w14:paraId="00000B32">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Mitochondrial GTPase; catalyzes the GTP-dependent ribosomal translocation step during translation elongation. </w:t>
            </w:r>
          </w:p>
        </w:tc>
      </w:tr>
      <w:tr>
        <w:trPr>
          <w:cantSplit w:val="0"/>
          <w:tblHeader w:val="0"/>
        </w:trPr>
        <w:tc>
          <w:tcPr>
            <w:vAlign w:val="center"/>
          </w:tcPr>
          <w:p w:rsidR="00000000" w:rsidDel="00000000" w:rsidP="00000000" w:rsidRDefault="00000000" w:rsidRPr="00000000" w14:paraId="00000B33">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Healthy control</w:t>
            </w:r>
          </w:p>
        </w:tc>
        <w:tc>
          <w:tcPr>
            <w:vAlign w:val="center"/>
          </w:tcPr>
          <w:p w:rsidR="00000000" w:rsidDel="00000000" w:rsidP="00000000" w:rsidRDefault="00000000" w:rsidRPr="00000000" w14:paraId="00000B34">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Ascc3</w:t>
            </w:r>
          </w:p>
        </w:tc>
        <w:tc>
          <w:tcPr>
            <w:vAlign w:val="center"/>
          </w:tcPr>
          <w:p w:rsidR="00000000" w:rsidDel="00000000" w:rsidP="00000000" w:rsidRDefault="00000000" w:rsidRPr="00000000" w14:paraId="00000B35">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Activating signal cointegrator 1 complex subunit 3</w:t>
            </w:r>
          </w:p>
        </w:tc>
        <w:tc>
          <w:tcPr/>
          <w:p w:rsidR="00000000" w:rsidDel="00000000" w:rsidP="00000000" w:rsidRDefault="00000000" w:rsidRPr="00000000" w14:paraId="00000B36">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 DNA helicase is involved in the repair of alkylated DNA. Facilitates DNA unwinding to generate the required single-stranded substrate for ALKBH3, allowing ALKBH3 to process alkylated N3-methylcytosine (3mC) within the double-stranded region. Enhances NF-κ-B, SRF, and AP1 transactivation. Belongs to the Helicase family.</w:t>
            </w:r>
          </w:p>
        </w:tc>
      </w:tr>
      <w:tr>
        <w:trPr>
          <w:cantSplit w:val="0"/>
          <w:tblHeader w:val="0"/>
        </w:trPr>
        <w:tc>
          <w:tcPr>
            <w:vAlign w:val="center"/>
          </w:tcPr>
          <w:p w:rsidR="00000000" w:rsidDel="00000000" w:rsidP="00000000" w:rsidRDefault="00000000" w:rsidRPr="00000000" w14:paraId="00000B37">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Healthy control</w:t>
            </w:r>
          </w:p>
        </w:tc>
        <w:tc>
          <w:tcPr>
            <w:vAlign w:val="center"/>
          </w:tcPr>
          <w:p w:rsidR="00000000" w:rsidDel="00000000" w:rsidP="00000000" w:rsidRDefault="00000000" w:rsidRPr="00000000" w14:paraId="00000B38">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Dync1li2</w:t>
            </w:r>
          </w:p>
        </w:tc>
        <w:tc>
          <w:tcPr>
            <w:vAlign w:val="center"/>
          </w:tcPr>
          <w:p w:rsidR="00000000" w:rsidDel="00000000" w:rsidP="00000000" w:rsidRDefault="00000000" w:rsidRPr="00000000" w14:paraId="00000B39">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Cytoplasmic dynein 1 light intermediate chain 2</w:t>
            </w:r>
          </w:p>
        </w:tc>
        <w:tc>
          <w:tcPr/>
          <w:p w:rsidR="00000000" w:rsidDel="00000000" w:rsidP="00000000" w:rsidRDefault="00000000" w:rsidRPr="00000000" w14:paraId="00000B3A">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one of the non-catalytic accessory components of the cytoplasmic dynein-1 complex. It might be involved with dynein cargo loading and dynein regulator proteins. It functions as a motor for organelles and vesicular translocation along the microtubules.</w:t>
            </w:r>
          </w:p>
        </w:tc>
      </w:tr>
      <w:tr>
        <w:trPr>
          <w:cantSplit w:val="0"/>
          <w:tblHeader w:val="0"/>
        </w:trPr>
        <w:tc>
          <w:tcPr>
            <w:vAlign w:val="center"/>
          </w:tcPr>
          <w:p w:rsidR="00000000" w:rsidDel="00000000" w:rsidP="00000000" w:rsidRDefault="00000000" w:rsidRPr="00000000" w14:paraId="00000B3B">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Healthy control</w:t>
            </w:r>
          </w:p>
        </w:tc>
        <w:tc>
          <w:tcPr>
            <w:vAlign w:val="center"/>
          </w:tcPr>
          <w:p w:rsidR="00000000" w:rsidDel="00000000" w:rsidP="00000000" w:rsidRDefault="00000000" w:rsidRPr="00000000" w14:paraId="00000B3C">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Dync2h1</w:t>
            </w:r>
          </w:p>
        </w:tc>
        <w:tc>
          <w:tcPr>
            <w:vAlign w:val="center"/>
          </w:tcPr>
          <w:p w:rsidR="00000000" w:rsidDel="00000000" w:rsidP="00000000" w:rsidRDefault="00000000" w:rsidRPr="00000000" w14:paraId="00000B3D">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Cytoplasmic dynein 2 heavy chain 1</w:t>
            </w:r>
          </w:p>
        </w:tc>
        <w:tc>
          <w:tcPr/>
          <w:p w:rsidR="00000000" w:rsidDel="00000000" w:rsidP="00000000" w:rsidRDefault="00000000" w:rsidRPr="00000000" w14:paraId="00000B3E">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can be involved in vesicular transport occurring between the endoplasmic reticulum and the Golgi body. It belongs to the dynein heavy chain family.</w:t>
            </w:r>
          </w:p>
        </w:tc>
      </w:tr>
      <w:tr>
        <w:trPr>
          <w:cantSplit w:val="0"/>
          <w:tblHeader w:val="0"/>
        </w:trPr>
        <w:tc>
          <w:tcPr>
            <w:vAlign w:val="center"/>
          </w:tcPr>
          <w:p w:rsidR="00000000" w:rsidDel="00000000" w:rsidP="00000000" w:rsidRDefault="00000000" w:rsidRPr="00000000" w14:paraId="00000B3F">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Healthy control</w:t>
            </w:r>
          </w:p>
        </w:tc>
        <w:tc>
          <w:tcPr>
            <w:vAlign w:val="center"/>
          </w:tcPr>
          <w:p w:rsidR="00000000" w:rsidDel="00000000" w:rsidP="00000000" w:rsidRDefault="00000000" w:rsidRPr="00000000" w14:paraId="00000B40">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Dync1h1</w:t>
            </w:r>
          </w:p>
        </w:tc>
        <w:tc>
          <w:tcPr>
            <w:vAlign w:val="center"/>
          </w:tcPr>
          <w:p w:rsidR="00000000" w:rsidDel="00000000" w:rsidP="00000000" w:rsidRDefault="00000000" w:rsidRPr="00000000" w14:paraId="00000B41">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Cytoplasmic dynein 1 heavy chain 1</w:t>
            </w:r>
          </w:p>
        </w:tc>
        <w:tc>
          <w:tcPr/>
          <w:p w:rsidR="00000000" w:rsidDel="00000000" w:rsidP="00000000" w:rsidRDefault="00000000" w:rsidRPr="00000000" w14:paraId="00000B42">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Cytoplasmic dynein 1 functions as a motor for intracellular retrograde movement of vesicles and organelles along microtubules. Plays a role in mitotic spindle assembly and metaphase plate assembly. It belongs to the dynein heavy chain family.</w:t>
            </w:r>
          </w:p>
        </w:tc>
      </w:tr>
      <w:tr>
        <w:trPr>
          <w:cantSplit w:val="0"/>
          <w:tblHeader w:val="0"/>
        </w:trPr>
        <w:tc>
          <w:tcPr>
            <w:vAlign w:val="center"/>
          </w:tcPr>
          <w:p w:rsidR="00000000" w:rsidDel="00000000" w:rsidP="00000000" w:rsidRDefault="00000000" w:rsidRPr="00000000" w14:paraId="00000B43">
            <w:pPr>
              <w:rPr/>
            </w:pPr>
            <w:r w:rsidDel="00000000" w:rsidR="00000000" w:rsidRPr="00000000">
              <w:rPr>
                <w:rFonts w:ascii="Times New Roman" w:cs="Times New Roman" w:eastAsia="Times New Roman" w:hAnsi="Times New Roman"/>
                <w:sz w:val="24"/>
                <w:szCs w:val="24"/>
                <w:rtl w:val="0"/>
              </w:rPr>
              <w:t xml:space="preserve">Healthy control</w:t>
            </w:r>
            <w:r w:rsidDel="00000000" w:rsidR="00000000" w:rsidRPr="00000000">
              <w:rPr>
                <w:rtl w:val="0"/>
              </w:rPr>
            </w:r>
          </w:p>
        </w:tc>
        <w:tc>
          <w:tcPr>
            <w:vAlign w:val="center"/>
          </w:tcPr>
          <w:p w:rsidR="00000000" w:rsidDel="00000000" w:rsidP="00000000" w:rsidRDefault="00000000" w:rsidRPr="00000000" w14:paraId="00000B44">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Dlp7</w:t>
            </w:r>
          </w:p>
        </w:tc>
        <w:tc>
          <w:tcPr>
            <w:vAlign w:val="center"/>
          </w:tcPr>
          <w:p w:rsidR="00000000" w:rsidDel="00000000" w:rsidP="00000000" w:rsidRDefault="00000000" w:rsidRPr="00000000" w14:paraId="00000B45">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Dynein axonemal heavy chain 7</w:t>
            </w:r>
          </w:p>
        </w:tc>
        <w:tc>
          <w:tcPr/>
          <w:p w:rsidR="00000000" w:rsidDel="00000000" w:rsidP="00000000" w:rsidRDefault="00000000" w:rsidRPr="00000000" w14:paraId="00000B46">
            <w:pPr>
              <w:spacing w:after="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rtl w:val="0"/>
              </w:rPr>
              <w:t xml:space="preserve">A protein that produces the power of respiratory cilia. It generates a force towards the minus end of the microtubule.</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B47">
            <w:pPr>
              <w:rPr/>
            </w:pPr>
            <w:r w:rsidDel="00000000" w:rsidR="00000000" w:rsidRPr="00000000">
              <w:rPr>
                <w:rFonts w:ascii="Times New Roman" w:cs="Times New Roman" w:eastAsia="Times New Roman" w:hAnsi="Times New Roman"/>
                <w:sz w:val="24"/>
                <w:szCs w:val="24"/>
                <w:rtl w:val="0"/>
              </w:rPr>
              <w:t xml:space="preserve">Healthy control</w:t>
            </w:r>
            <w:r w:rsidDel="00000000" w:rsidR="00000000" w:rsidRPr="00000000">
              <w:rPr>
                <w:rtl w:val="0"/>
              </w:rPr>
            </w:r>
          </w:p>
        </w:tc>
        <w:tc>
          <w:tcPr>
            <w:vAlign w:val="center"/>
          </w:tcPr>
          <w:p w:rsidR="00000000" w:rsidDel="00000000" w:rsidP="00000000" w:rsidRDefault="00000000" w:rsidRPr="00000000" w14:paraId="00000B48">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Dnah1</w:t>
            </w:r>
          </w:p>
        </w:tc>
        <w:tc>
          <w:tcPr>
            <w:vAlign w:val="center"/>
          </w:tcPr>
          <w:p w:rsidR="00000000" w:rsidDel="00000000" w:rsidP="00000000" w:rsidRDefault="00000000" w:rsidRPr="00000000" w14:paraId="00000B49">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Dynein axonemal heavy chain 1</w:t>
            </w:r>
          </w:p>
        </w:tc>
        <w:tc>
          <w:tcPr/>
          <w:p w:rsidR="00000000" w:rsidDel="00000000" w:rsidP="00000000" w:rsidRDefault="00000000" w:rsidRPr="00000000" w14:paraId="00000B4A">
            <w:pPr>
              <w:spacing w:after="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rtl w:val="0"/>
              </w:rPr>
              <w:t xml:space="preserve">A ciliary protein that produces the force necessary for the motility of sperm flagella. It generates a force towards the minus end of the microtubule. Dynein has ATPase activity. The force-producing power stroke is thought to occur upon the release of ADP. Required by sperm for dynein inner arm formation and axoneme biosynthesis</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B4B">
            <w:pPr>
              <w:rPr/>
            </w:pPr>
            <w:r w:rsidDel="00000000" w:rsidR="00000000" w:rsidRPr="00000000">
              <w:rPr>
                <w:rFonts w:ascii="Times New Roman" w:cs="Times New Roman" w:eastAsia="Times New Roman" w:hAnsi="Times New Roman"/>
                <w:sz w:val="24"/>
                <w:szCs w:val="24"/>
                <w:rtl w:val="0"/>
              </w:rPr>
              <w:t xml:space="preserve">Healthy control</w:t>
            </w:r>
            <w:r w:rsidDel="00000000" w:rsidR="00000000" w:rsidRPr="00000000">
              <w:rPr>
                <w:rtl w:val="0"/>
              </w:rPr>
            </w:r>
          </w:p>
        </w:tc>
        <w:tc>
          <w:tcPr>
            <w:vAlign w:val="center"/>
          </w:tcPr>
          <w:p w:rsidR="00000000" w:rsidDel="00000000" w:rsidP="00000000" w:rsidRDefault="00000000" w:rsidRPr="00000000" w14:paraId="00000B4C">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Pclo</w:t>
            </w:r>
          </w:p>
        </w:tc>
        <w:tc>
          <w:tcPr>
            <w:vAlign w:val="center"/>
          </w:tcPr>
          <w:p w:rsidR="00000000" w:rsidDel="00000000" w:rsidP="00000000" w:rsidRDefault="00000000" w:rsidRPr="00000000" w14:paraId="00000B4D">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Protein piccolo</w:t>
            </w:r>
          </w:p>
        </w:tc>
        <w:tc>
          <w:tcPr/>
          <w:p w:rsidR="00000000" w:rsidDel="00000000" w:rsidP="00000000" w:rsidRDefault="00000000" w:rsidRPr="00000000" w14:paraId="00000B4E">
            <w:pPr>
              <w:spacing w:after="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rtl w:val="0"/>
              </w:rPr>
              <w:t xml:space="preserve">A scaffolding protein in the presynaptic matrix of the active zone (CAZ), the location within the synapse where neurotransmitters are released. It participates in the formation of membraned vesicles from the Golgi apparatus called piccolo-fagot transport vesicles (PTVs), which are transported to evolving synaptic contact sites along axons.</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B4F">
            <w:pPr>
              <w:rPr/>
            </w:pPr>
            <w:r w:rsidDel="00000000" w:rsidR="00000000" w:rsidRPr="00000000">
              <w:rPr>
                <w:rFonts w:ascii="Times New Roman" w:cs="Times New Roman" w:eastAsia="Times New Roman" w:hAnsi="Times New Roman"/>
                <w:sz w:val="24"/>
                <w:szCs w:val="24"/>
                <w:rtl w:val="0"/>
              </w:rPr>
              <w:t xml:space="preserve">Healthy control</w:t>
            </w:r>
            <w:r w:rsidDel="00000000" w:rsidR="00000000" w:rsidRPr="00000000">
              <w:rPr>
                <w:rtl w:val="0"/>
              </w:rPr>
            </w:r>
          </w:p>
        </w:tc>
        <w:tc>
          <w:tcPr>
            <w:vAlign w:val="center"/>
          </w:tcPr>
          <w:p w:rsidR="00000000" w:rsidDel="00000000" w:rsidP="00000000" w:rsidRDefault="00000000" w:rsidRPr="00000000" w14:paraId="00000B50">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Bsn</w:t>
            </w:r>
          </w:p>
        </w:tc>
        <w:tc>
          <w:tcPr>
            <w:vAlign w:val="center"/>
          </w:tcPr>
          <w:p w:rsidR="00000000" w:rsidDel="00000000" w:rsidP="00000000" w:rsidRDefault="00000000" w:rsidRPr="00000000" w14:paraId="00000B51">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Protein bassoon</w:t>
            </w:r>
          </w:p>
        </w:tc>
        <w:tc>
          <w:tcPr/>
          <w:p w:rsidR="00000000" w:rsidDel="00000000" w:rsidP="00000000" w:rsidRDefault="00000000" w:rsidRPr="00000000" w14:paraId="00000B52">
            <w:pPr>
              <w:spacing w:after="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rtl w:val="0"/>
              </w:rPr>
              <w:t xml:space="preserve">A scaffolding protein in the presynaptic matrix of the active zone (CAZ), the location within the synapse where neurotransmitters are released. It participates in the formation of membraned vesicles from the Golgi apparatus called piccolo-fagot transport vesicles (PTVs), which are transported to evolving synaptic contact sites along axons.</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B53">
            <w:pPr>
              <w:spacing w:after="0" w:lineRule="auto"/>
              <w:rPr>
                <w:sz w:val="24"/>
                <w:szCs w:val="24"/>
              </w:rPr>
            </w:pPr>
            <w:r w:rsidDel="00000000" w:rsidR="00000000" w:rsidRPr="00000000">
              <w:rPr>
                <w:rFonts w:ascii="Times New Roman" w:cs="Times New Roman" w:eastAsia="Times New Roman" w:hAnsi="Times New Roman"/>
                <w:sz w:val="24"/>
                <w:szCs w:val="24"/>
                <w:rtl w:val="0"/>
              </w:rPr>
              <w:t xml:space="preserve">Healthy control</w:t>
            </w:r>
            <w:r w:rsidDel="00000000" w:rsidR="00000000" w:rsidRPr="00000000">
              <w:rPr>
                <w:rtl w:val="0"/>
              </w:rPr>
            </w:r>
          </w:p>
        </w:tc>
        <w:tc>
          <w:tcPr>
            <w:vAlign w:val="center"/>
          </w:tcPr>
          <w:p w:rsidR="00000000" w:rsidDel="00000000" w:rsidP="00000000" w:rsidRDefault="00000000" w:rsidRPr="00000000" w14:paraId="00000B54">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Flnc</w:t>
            </w:r>
          </w:p>
        </w:tc>
        <w:tc>
          <w:tcPr>
            <w:vAlign w:val="center"/>
          </w:tcPr>
          <w:p w:rsidR="00000000" w:rsidDel="00000000" w:rsidP="00000000" w:rsidRDefault="00000000" w:rsidRPr="00000000" w14:paraId="00000B55">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Filamin-C</w:t>
            </w:r>
          </w:p>
        </w:tc>
        <w:tc>
          <w:tcPr/>
          <w:p w:rsidR="00000000" w:rsidDel="00000000" w:rsidP="00000000" w:rsidRDefault="00000000" w:rsidRPr="00000000" w14:paraId="00000B56">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has a central role in maintaining normal myogenesis and the structural integrity of muscle fibers. Operates in muscle cells, probably as a large actin-crosslinking protein. </w:t>
            </w:r>
          </w:p>
        </w:tc>
      </w:tr>
      <w:tr>
        <w:trPr>
          <w:cantSplit w:val="0"/>
          <w:tblHeader w:val="0"/>
        </w:trPr>
        <w:tc>
          <w:tcPr>
            <w:vAlign w:val="center"/>
          </w:tcPr>
          <w:p w:rsidR="00000000" w:rsidDel="00000000" w:rsidP="00000000" w:rsidRDefault="00000000" w:rsidRPr="00000000" w14:paraId="00000B57">
            <w:pPr>
              <w:spacing w:after="0" w:lineRule="auto"/>
              <w:rPr>
                <w:sz w:val="24"/>
                <w:szCs w:val="24"/>
              </w:rPr>
            </w:pPr>
            <w:r w:rsidDel="00000000" w:rsidR="00000000" w:rsidRPr="00000000">
              <w:rPr>
                <w:rFonts w:ascii="Times New Roman" w:cs="Times New Roman" w:eastAsia="Times New Roman" w:hAnsi="Times New Roman"/>
                <w:sz w:val="24"/>
                <w:szCs w:val="24"/>
                <w:rtl w:val="0"/>
              </w:rPr>
              <w:t xml:space="preserve">Healthy control</w:t>
            </w:r>
            <w:r w:rsidDel="00000000" w:rsidR="00000000" w:rsidRPr="00000000">
              <w:rPr>
                <w:rtl w:val="0"/>
              </w:rPr>
            </w:r>
          </w:p>
        </w:tc>
        <w:tc>
          <w:tcPr>
            <w:vAlign w:val="center"/>
          </w:tcPr>
          <w:p w:rsidR="00000000" w:rsidDel="00000000" w:rsidP="00000000" w:rsidRDefault="00000000" w:rsidRPr="00000000" w14:paraId="00000B58">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Ahi1</w:t>
            </w:r>
          </w:p>
        </w:tc>
        <w:tc>
          <w:tcPr>
            <w:vAlign w:val="center"/>
          </w:tcPr>
          <w:p w:rsidR="00000000" w:rsidDel="00000000" w:rsidP="00000000" w:rsidRDefault="00000000" w:rsidRPr="00000000" w14:paraId="00000B59">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Jouberin</w:t>
            </w:r>
          </w:p>
        </w:tc>
        <w:tc>
          <w:tcPr/>
          <w:p w:rsidR="00000000" w:rsidDel="00000000" w:rsidP="00000000" w:rsidRDefault="00000000" w:rsidRPr="00000000" w14:paraId="00000B5A">
            <w:pPr>
              <w:spacing w:after="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rtl w:val="0"/>
              </w:rPr>
              <w:t xml:space="preserve">Involved in vesicle trafficking and necessary for ciliogenesis. Also, it is required in neuronal differentiation.</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B5B">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Healthy control</w:t>
            </w:r>
          </w:p>
        </w:tc>
        <w:tc>
          <w:tcPr>
            <w:vAlign w:val="center"/>
          </w:tcPr>
          <w:p w:rsidR="00000000" w:rsidDel="00000000" w:rsidP="00000000" w:rsidRDefault="00000000" w:rsidRPr="00000000" w14:paraId="00000B5C">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Cenpn</w:t>
            </w:r>
          </w:p>
        </w:tc>
        <w:tc>
          <w:tcPr>
            <w:vAlign w:val="center"/>
          </w:tcPr>
          <w:p w:rsidR="00000000" w:rsidDel="00000000" w:rsidP="00000000" w:rsidRDefault="00000000" w:rsidRPr="00000000" w14:paraId="00000B5D">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Centromere protein N</w:t>
            </w:r>
          </w:p>
        </w:tc>
        <w:tc>
          <w:tcPr/>
          <w:p w:rsidR="00000000" w:rsidDel="00000000" w:rsidP="00000000" w:rsidRDefault="00000000" w:rsidRPr="00000000" w14:paraId="00000B5E">
            <w:pPr>
              <w:spacing w:after="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rtl w:val="0"/>
              </w:rPr>
              <w:t xml:space="preserve">Involved in chromosomal segregation and protein complex assembly</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B5F">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Healthy control</w:t>
            </w:r>
          </w:p>
        </w:tc>
        <w:tc>
          <w:tcPr>
            <w:vAlign w:val="center"/>
          </w:tcPr>
          <w:p w:rsidR="00000000" w:rsidDel="00000000" w:rsidP="00000000" w:rsidRDefault="00000000" w:rsidRPr="00000000" w14:paraId="00000B60">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Cenpu</w:t>
            </w:r>
          </w:p>
        </w:tc>
        <w:tc>
          <w:tcPr>
            <w:vAlign w:val="center"/>
          </w:tcPr>
          <w:p w:rsidR="00000000" w:rsidDel="00000000" w:rsidP="00000000" w:rsidRDefault="00000000" w:rsidRPr="00000000" w14:paraId="00000B61">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Centromere protein U</w:t>
            </w:r>
          </w:p>
        </w:tc>
        <w:tc>
          <w:tcPr>
            <w:vAlign w:val="center"/>
          </w:tcPr>
          <w:p w:rsidR="00000000" w:rsidDel="00000000" w:rsidP="00000000" w:rsidRDefault="00000000" w:rsidRPr="00000000" w14:paraId="00000B62">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component of the CENPA-NAC (nucleosome-associated) complex. Crucial for the correct PLK1 localization to the mitotic kinetochores. It is a scaffold protein responsible for the initial recruitment and maintenance of the kinetochore PLK1 population until its degradation.</w:t>
            </w:r>
          </w:p>
        </w:tc>
      </w:tr>
      <w:tr>
        <w:trPr>
          <w:cantSplit w:val="0"/>
          <w:tblHeader w:val="0"/>
        </w:trPr>
        <w:tc>
          <w:tcPr>
            <w:vAlign w:val="center"/>
          </w:tcPr>
          <w:p w:rsidR="00000000" w:rsidDel="00000000" w:rsidP="00000000" w:rsidRDefault="00000000" w:rsidRPr="00000000" w14:paraId="00000B63">
            <w:pPr>
              <w:spacing w:after="0" w:lineRule="auto"/>
              <w:rPr>
                <w:rFonts w:ascii="Times New Roman" w:cs="Times New Roman" w:eastAsia="Times New Roman" w:hAnsi="Times New Roman"/>
                <w:sz w:val="24"/>
                <w:szCs w:val="24"/>
              </w:rPr>
            </w:pPr>
            <w:r w:rsidDel="00000000" w:rsidR="00000000" w:rsidRPr="00000000">
              <w:rPr>
                <w:rtl w:val="0"/>
              </w:rPr>
            </w:r>
          </w:p>
        </w:tc>
        <w:tc>
          <w:tcPr>
            <w:vAlign w:val="center"/>
          </w:tcPr>
          <w:p w:rsidR="00000000" w:rsidDel="00000000" w:rsidP="00000000" w:rsidRDefault="00000000" w:rsidRPr="00000000" w14:paraId="00000B64">
            <w:pPr>
              <w:spacing w:after="0" w:lineRule="auto"/>
              <w:rPr>
                <w:rFonts w:ascii="Times New Roman" w:cs="Times New Roman" w:eastAsia="Times New Roman" w:hAnsi="Times New Roman"/>
                <w:sz w:val="24"/>
                <w:szCs w:val="24"/>
              </w:rPr>
            </w:pPr>
            <w:r w:rsidDel="00000000" w:rsidR="00000000" w:rsidRPr="00000000">
              <w:rPr>
                <w:rtl w:val="0"/>
              </w:rPr>
            </w:r>
          </w:p>
        </w:tc>
        <w:tc>
          <w:tcPr>
            <w:vAlign w:val="center"/>
          </w:tcPr>
          <w:p w:rsidR="00000000" w:rsidDel="00000000" w:rsidP="00000000" w:rsidRDefault="00000000" w:rsidRPr="00000000" w14:paraId="00000B65">
            <w:pPr>
              <w:spacing w:after="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B66">
            <w:pPr>
              <w:spacing w:after="0" w:lineRule="auto"/>
              <w:jc w:val="both"/>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B67">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Disease control</w:t>
            </w:r>
          </w:p>
        </w:tc>
        <w:tc>
          <w:tcPr>
            <w:vAlign w:val="center"/>
          </w:tcPr>
          <w:p w:rsidR="00000000" w:rsidDel="00000000" w:rsidP="00000000" w:rsidRDefault="00000000" w:rsidRPr="00000000" w14:paraId="00000B68">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Pzp</w:t>
            </w:r>
          </w:p>
        </w:tc>
        <w:tc>
          <w:tcPr>
            <w:vAlign w:val="center"/>
          </w:tcPr>
          <w:p w:rsidR="00000000" w:rsidDel="00000000" w:rsidP="00000000" w:rsidRDefault="00000000" w:rsidRPr="00000000" w14:paraId="00000B69">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Alpha-1-macroglobulin</w:t>
            </w:r>
          </w:p>
        </w:tc>
        <w:tc>
          <w:tcPr/>
          <w:p w:rsidR="00000000" w:rsidDel="00000000" w:rsidP="00000000" w:rsidRDefault="00000000" w:rsidRPr="00000000" w14:paraId="00000B6A">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has a unique 'trapping' mechanism (a bait region) that allows it to inhibit all four classes of proteinases.</w:t>
            </w:r>
          </w:p>
        </w:tc>
      </w:tr>
      <w:tr>
        <w:trPr>
          <w:cantSplit w:val="0"/>
          <w:tblHeader w:val="0"/>
        </w:trPr>
        <w:tc>
          <w:tcPr>
            <w:vAlign w:val="center"/>
          </w:tcPr>
          <w:p w:rsidR="00000000" w:rsidDel="00000000" w:rsidP="00000000" w:rsidRDefault="00000000" w:rsidRPr="00000000" w14:paraId="00000B6B">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Disease control</w:t>
            </w:r>
          </w:p>
        </w:tc>
        <w:tc>
          <w:tcPr>
            <w:vAlign w:val="center"/>
          </w:tcPr>
          <w:p w:rsidR="00000000" w:rsidDel="00000000" w:rsidP="00000000" w:rsidRDefault="00000000" w:rsidRPr="00000000" w14:paraId="00000B6C">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Foxm1</w:t>
            </w:r>
          </w:p>
        </w:tc>
        <w:tc>
          <w:tcPr>
            <w:vAlign w:val="center"/>
          </w:tcPr>
          <w:p w:rsidR="00000000" w:rsidDel="00000000" w:rsidP="00000000" w:rsidRDefault="00000000" w:rsidRPr="00000000" w14:paraId="00000B6D">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Forkhead box protein M1</w:t>
            </w:r>
          </w:p>
        </w:tc>
        <w:tc>
          <w:tcPr/>
          <w:p w:rsidR="00000000" w:rsidDel="00000000" w:rsidP="00000000" w:rsidRDefault="00000000" w:rsidRPr="00000000" w14:paraId="00000B6E">
            <w:pPr>
              <w:spacing w:after="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rtl w:val="0"/>
              </w:rPr>
              <w:t xml:space="preserve">It is a transcriptional factor regulating the expression of cell cycle genes essential for DNA replication and mitosis. Plays a role in the control of cell proliferation. It plays also a role in DNA break repair participating in the DNA damage checkpoint response.</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B6F">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Disease control</w:t>
            </w:r>
          </w:p>
        </w:tc>
        <w:tc>
          <w:tcPr>
            <w:vAlign w:val="center"/>
          </w:tcPr>
          <w:p w:rsidR="00000000" w:rsidDel="00000000" w:rsidP="00000000" w:rsidRDefault="00000000" w:rsidRPr="00000000" w14:paraId="00000B70">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Alb</w:t>
            </w:r>
          </w:p>
        </w:tc>
        <w:tc>
          <w:tcPr>
            <w:vAlign w:val="center"/>
          </w:tcPr>
          <w:p w:rsidR="00000000" w:rsidDel="00000000" w:rsidP="00000000" w:rsidRDefault="00000000" w:rsidRPr="00000000" w14:paraId="00000B71">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Serum albumin</w:t>
            </w:r>
          </w:p>
        </w:tc>
        <w:tc>
          <w:tcPr/>
          <w:p w:rsidR="00000000" w:rsidDel="00000000" w:rsidP="00000000" w:rsidRDefault="00000000" w:rsidRPr="00000000" w14:paraId="00000B72">
            <w:pPr>
              <w:spacing w:after="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rtl w:val="0"/>
              </w:rPr>
              <w:t xml:space="preserve">Albumin is important in the stabilization of extracellular fluid volume, primarily by functioning as a carrier protein for circulating steroids, fatty acids, and thyroid hormones, and by contributing to plasma osmotic pressure (also known as colloid osmotic pressure).</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B73">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Disease control</w:t>
            </w:r>
          </w:p>
        </w:tc>
        <w:tc>
          <w:tcPr>
            <w:vAlign w:val="center"/>
          </w:tcPr>
          <w:p w:rsidR="00000000" w:rsidDel="00000000" w:rsidP="00000000" w:rsidRDefault="00000000" w:rsidRPr="00000000" w14:paraId="00000B74">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ENSRNOG00000048363</w:t>
            </w:r>
          </w:p>
        </w:tc>
        <w:tc>
          <w:tcPr>
            <w:vAlign w:val="center"/>
          </w:tcPr>
          <w:p w:rsidR="00000000" w:rsidDel="00000000" w:rsidP="00000000" w:rsidRDefault="00000000" w:rsidRPr="00000000" w14:paraId="00000B75">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Dynein axonemal heavy chain 5</w:t>
            </w:r>
          </w:p>
        </w:tc>
        <w:tc>
          <w:tcPr/>
          <w:p w:rsidR="00000000" w:rsidDel="00000000" w:rsidP="00000000" w:rsidRDefault="00000000" w:rsidRPr="00000000" w14:paraId="00000B76">
            <w:pPr>
              <w:spacing w:after="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rtl w:val="0"/>
              </w:rPr>
              <w:t xml:space="preserve">The protein that produces the force of the respiratory cilia; generates a force towards the minus end of the microtubule. </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B77">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Disease control</w:t>
            </w:r>
          </w:p>
        </w:tc>
        <w:tc>
          <w:tcPr>
            <w:vAlign w:val="center"/>
          </w:tcPr>
          <w:p w:rsidR="00000000" w:rsidDel="00000000" w:rsidP="00000000" w:rsidRDefault="00000000" w:rsidRPr="00000000" w14:paraId="00000B78">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Kif5a</w:t>
            </w:r>
          </w:p>
        </w:tc>
        <w:tc>
          <w:tcPr>
            <w:vAlign w:val="center"/>
          </w:tcPr>
          <w:p w:rsidR="00000000" w:rsidDel="00000000" w:rsidP="00000000" w:rsidRDefault="00000000" w:rsidRPr="00000000" w14:paraId="00000B79">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Kinesin heavy chain isoform 5A</w:t>
            </w:r>
          </w:p>
        </w:tc>
        <w:tc>
          <w:tcPr/>
          <w:p w:rsidR="00000000" w:rsidDel="00000000" w:rsidP="00000000" w:rsidRDefault="00000000" w:rsidRPr="00000000" w14:paraId="00000B7A">
            <w:pPr>
              <w:spacing w:after="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rtl w:val="0"/>
              </w:rPr>
              <w:t xml:space="preserve">It is a motor dependent on the microtubule which is responsible for the gradual axonal transport of neurofilament proteins (NFH, NFM, and NFL). </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B7B">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Disease control</w:t>
            </w:r>
          </w:p>
        </w:tc>
        <w:tc>
          <w:tcPr>
            <w:vAlign w:val="center"/>
          </w:tcPr>
          <w:p w:rsidR="00000000" w:rsidDel="00000000" w:rsidP="00000000" w:rsidRDefault="00000000" w:rsidRPr="00000000" w14:paraId="00000B7C">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Ank3</w:t>
            </w:r>
          </w:p>
        </w:tc>
        <w:tc>
          <w:tcPr>
            <w:vAlign w:val="center"/>
          </w:tcPr>
          <w:p w:rsidR="00000000" w:rsidDel="00000000" w:rsidP="00000000" w:rsidRDefault="00000000" w:rsidRPr="00000000" w14:paraId="00000B7D">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Ankyrin-3</w:t>
            </w:r>
          </w:p>
        </w:tc>
        <w:tc>
          <w:tcPr/>
          <w:p w:rsidR="00000000" w:rsidDel="00000000" w:rsidP="00000000" w:rsidRDefault="00000000" w:rsidRPr="00000000" w14:paraId="00000B7E">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the node of Ranvier and the first segment of the axon, it may be involved in the regulation of ion channels and cell adhesion molecules. In skeletal muscle, it is required for costameric localization of DMD and beta DAG1. Regulates KCNA1 channel activity in response to dietary Mg(2+), thereby contributing to the regulation of Mg(2+) reabsorption in the kidney.</w:t>
            </w:r>
          </w:p>
        </w:tc>
      </w:tr>
      <w:tr>
        <w:trPr>
          <w:cantSplit w:val="0"/>
          <w:tblHeader w:val="0"/>
        </w:trPr>
        <w:tc>
          <w:tcPr>
            <w:vAlign w:val="center"/>
          </w:tcPr>
          <w:p w:rsidR="00000000" w:rsidDel="00000000" w:rsidP="00000000" w:rsidRDefault="00000000" w:rsidRPr="00000000" w14:paraId="00000B7F">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Disease control</w:t>
            </w:r>
          </w:p>
        </w:tc>
        <w:tc>
          <w:tcPr>
            <w:vAlign w:val="center"/>
          </w:tcPr>
          <w:p w:rsidR="00000000" w:rsidDel="00000000" w:rsidP="00000000" w:rsidRDefault="00000000" w:rsidRPr="00000000" w14:paraId="00000B80">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Itpr3</w:t>
            </w:r>
          </w:p>
        </w:tc>
        <w:tc>
          <w:tcPr>
            <w:vAlign w:val="center"/>
          </w:tcPr>
          <w:p w:rsidR="00000000" w:rsidDel="00000000" w:rsidP="00000000" w:rsidRDefault="00000000" w:rsidRPr="00000000" w14:paraId="00000B81">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Inositol 1,4,5-trisphosphate receptor type 3</w:t>
            </w:r>
          </w:p>
        </w:tc>
        <w:tc>
          <w:tcPr/>
          <w:p w:rsidR="00000000" w:rsidDel="00000000" w:rsidP="00000000" w:rsidRDefault="00000000" w:rsidRPr="00000000" w14:paraId="00000B82">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acts as a second messenger that modulates the release of intracellular calcium.</w:t>
            </w:r>
          </w:p>
        </w:tc>
      </w:tr>
      <w:tr>
        <w:trPr>
          <w:cantSplit w:val="0"/>
          <w:tblHeader w:val="0"/>
        </w:trPr>
        <w:tc>
          <w:tcPr>
            <w:vAlign w:val="center"/>
          </w:tcPr>
          <w:p w:rsidR="00000000" w:rsidDel="00000000" w:rsidP="00000000" w:rsidRDefault="00000000" w:rsidRPr="00000000" w14:paraId="00000B83">
            <w:pPr>
              <w:spacing w:after="0" w:lineRule="auto"/>
              <w:rPr>
                <w:rFonts w:ascii="Times New Roman" w:cs="Times New Roman" w:eastAsia="Times New Roman" w:hAnsi="Times New Roman"/>
                <w:sz w:val="24"/>
                <w:szCs w:val="24"/>
              </w:rPr>
            </w:pPr>
            <w:r w:rsidDel="00000000" w:rsidR="00000000" w:rsidRPr="00000000">
              <w:rPr>
                <w:rtl w:val="0"/>
              </w:rPr>
            </w:r>
          </w:p>
        </w:tc>
        <w:tc>
          <w:tcPr>
            <w:vAlign w:val="center"/>
          </w:tcPr>
          <w:p w:rsidR="00000000" w:rsidDel="00000000" w:rsidP="00000000" w:rsidRDefault="00000000" w:rsidRPr="00000000" w14:paraId="00000B84">
            <w:pPr>
              <w:spacing w:after="0" w:lineRule="auto"/>
              <w:rPr>
                <w:rFonts w:ascii="Times New Roman" w:cs="Times New Roman" w:eastAsia="Times New Roman" w:hAnsi="Times New Roman"/>
                <w:sz w:val="24"/>
                <w:szCs w:val="24"/>
              </w:rPr>
            </w:pPr>
            <w:r w:rsidDel="00000000" w:rsidR="00000000" w:rsidRPr="00000000">
              <w:rPr>
                <w:rtl w:val="0"/>
              </w:rPr>
            </w:r>
          </w:p>
        </w:tc>
        <w:tc>
          <w:tcPr>
            <w:vAlign w:val="center"/>
          </w:tcPr>
          <w:p w:rsidR="00000000" w:rsidDel="00000000" w:rsidP="00000000" w:rsidRDefault="00000000" w:rsidRPr="00000000" w14:paraId="00000B85">
            <w:pPr>
              <w:spacing w:after="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B86">
            <w:pPr>
              <w:spacing w:after="0" w:lineRule="auto"/>
              <w:jc w:val="both"/>
              <w:rPr>
                <w:rFonts w:ascii="Times New Roman" w:cs="Times New Roman" w:eastAsia="Times New Roman" w:hAnsi="Times New Roman"/>
                <w:sz w:val="24"/>
                <w:szCs w:val="24"/>
                <w:highlight w:val="yellow"/>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B87">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Glibenclamide standard</w:t>
            </w:r>
          </w:p>
        </w:tc>
        <w:tc>
          <w:tcPr>
            <w:vAlign w:val="center"/>
          </w:tcPr>
          <w:p w:rsidR="00000000" w:rsidDel="00000000" w:rsidP="00000000" w:rsidRDefault="00000000" w:rsidRPr="00000000" w14:paraId="00000B88">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Synj1</w:t>
            </w:r>
          </w:p>
        </w:tc>
        <w:tc>
          <w:tcPr>
            <w:vAlign w:val="center"/>
          </w:tcPr>
          <w:p w:rsidR="00000000" w:rsidDel="00000000" w:rsidP="00000000" w:rsidRDefault="00000000" w:rsidRPr="00000000" w14:paraId="00000B89">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Synaptojanin-1</w:t>
            </w:r>
          </w:p>
        </w:tc>
        <w:tc>
          <w:tcPr/>
          <w:p w:rsidR="00000000" w:rsidDel="00000000" w:rsidP="00000000" w:rsidRDefault="00000000" w:rsidRPr="00000000" w14:paraId="00000B8A">
            <w:pPr>
              <w:spacing w:after="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rtl w:val="0"/>
              </w:rPr>
              <w:t xml:space="preserve">It is a phosphatase that acts on various phosphoinositides. Has a key role in clathrin-mediated endocytosis process. </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B8B">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Glibenclamide standard</w:t>
            </w:r>
          </w:p>
        </w:tc>
        <w:tc>
          <w:tcPr>
            <w:vAlign w:val="center"/>
          </w:tcPr>
          <w:p w:rsidR="00000000" w:rsidDel="00000000" w:rsidP="00000000" w:rsidRDefault="00000000" w:rsidRPr="00000000" w14:paraId="00000B8C">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Syng</w:t>
            </w:r>
          </w:p>
        </w:tc>
        <w:tc>
          <w:tcPr>
            <w:vAlign w:val="center"/>
          </w:tcPr>
          <w:p w:rsidR="00000000" w:rsidDel="00000000" w:rsidP="00000000" w:rsidRDefault="00000000" w:rsidRPr="00000000" w14:paraId="00000B8D">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Synergin gamma</w:t>
            </w:r>
          </w:p>
        </w:tc>
        <w:tc>
          <w:tcPr/>
          <w:p w:rsidR="00000000" w:rsidDel="00000000" w:rsidP="00000000" w:rsidRDefault="00000000" w:rsidRPr="00000000" w14:paraId="00000B8E">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may be involved in endocytosis and/or membrane trafficking in the trans-Golgi network (TGN). </w:t>
            </w:r>
          </w:p>
        </w:tc>
      </w:tr>
      <w:tr>
        <w:trPr>
          <w:cantSplit w:val="0"/>
          <w:tblHeader w:val="0"/>
        </w:trPr>
        <w:tc>
          <w:tcPr>
            <w:vAlign w:val="center"/>
          </w:tcPr>
          <w:p w:rsidR="00000000" w:rsidDel="00000000" w:rsidP="00000000" w:rsidRDefault="00000000" w:rsidRPr="00000000" w14:paraId="00000B8F">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Glibenclamide standard</w:t>
            </w:r>
          </w:p>
        </w:tc>
        <w:tc>
          <w:tcPr>
            <w:vAlign w:val="center"/>
          </w:tcPr>
          <w:p w:rsidR="00000000" w:rsidDel="00000000" w:rsidP="00000000" w:rsidRDefault="00000000" w:rsidRPr="00000000" w14:paraId="00000B90">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Apoe</w:t>
            </w:r>
          </w:p>
        </w:tc>
        <w:tc>
          <w:tcPr>
            <w:vAlign w:val="center"/>
          </w:tcPr>
          <w:p w:rsidR="00000000" w:rsidDel="00000000" w:rsidP="00000000" w:rsidRDefault="00000000" w:rsidRPr="00000000" w14:paraId="00000B91">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Apolipoprotein E</w:t>
            </w:r>
          </w:p>
        </w:tc>
        <w:tc>
          <w:tcPr/>
          <w:p w:rsidR="00000000" w:rsidDel="00000000" w:rsidP="00000000" w:rsidRDefault="00000000" w:rsidRPr="00000000" w14:paraId="00000B92">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facilitates the overall metabolism of lipoproteins.</w:t>
            </w:r>
          </w:p>
        </w:tc>
      </w:tr>
      <w:tr>
        <w:trPr>
          <w:cantSplit w:val="0"/>
          <w:tblHeader w:val="0"/>
        </w:trPr>
        <w:tc>
          <w:tcPr>
            <w:vAlign w:val="center"/>
          </w:tcPr>
          <w:p w:rsidR="00000000" w:rsidDel="00000000" w:rsidP="00000000" w:rsidRDefault="00000000" w:rsidRPr="00000000" w14:paraId="00000B93">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Glibenclamide standard</w:t>
            </w:r>
          </w:p>
        </w:tc>
        <w:tc>
          <w:tcPr>
            <w:vAlign w:val="center"/>
          </w:tcPr>
          <w:p w:rsidR="00000000" w:rsidDel="00000000" w:rsidP="00000000" w:rsidRDefault="00000000" w:rsidRPr="00000000" w14:paraId="00000B94">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Alb</w:t>
            </w:r>
          </w:p>
        </w:tc>
        <w:tc>
          <w:tcPr>
            <w:vAlign w:val="center"/>
          </w:tcPr>
          <w:p w:rsidR="00000000" w:rsidDel="00000000" w:rsidP="00000000" w:rsidRDefault="00000000" w:rsidRPr="00000000" w14:paraId="00000B95">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Serum albumin</w:t>
            </w:r>
          </w:p>
        </w:tc>
        <w:tc>
          <w:tcPr/>
          <w:p w:rsidR="00000000" w:rsidDel="00000000" w:rsidP="00000000" w:rsidRDefault="00000000" w:rsidRPr="00000000" w14:paraId="00000B96">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Albumin is important in the stabilization of extracellular fluid volume, primarily by functioning as a carrier protein for circulating steroids, fatty acids, and thyroid hormones, and by contributing to plasma osmotic pressure (also known as colloid osmotic pressure).</w:t>
            </w:r>
          </w:p>
        </w:tc>
      </w:tr>
      <w:tr>
        <w:trPr>
          <w:cantSplit w:val="0"/>
          <w:tblHeader w:val="0"/>
        </w:trPr>
        <w:tc>
          <w:tcPr>
            <w:vAlign w:val="center"/>
          </w:tcPr>
          <w:p w:rsidR="00000000" w:rsidDel="00000000" w:rsidP="00000000" w:rsidRDefault="00000000" w:rsidRPr="00000000" w14:paraId="00000B97">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Glibenclamide standard</w:t>
            </w:r>
          </w:p>
        </w:tc>
        <w:tc>
          <w:tcPr>
            <w:vAlign w:val="center"/>
          </w:tcPr>
          <w:p w:rsidR="00000000" w:rsidDel="00000000" w:rsidP="00000000" w:rsidRDefault="00000000" w:rsidRPr="00000000" w14:paraId="00000B98">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Pzp</w:t>
            </w:r>
          </w:p>
        </w:tc>
        <w:tc>
          <w:tcPr>
            <w:vAlign w:val="center"/>
          </w:tcPr>
          <w:p w:rsidR="00000000" w:rsidDel="00000000" w:rsidP="00000000" w:rsidRDefault="00000000" w:rsidRPr="00000000" w14:paraId="00000B99">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Alpha-1-macroglobulin</w:t>
            </w:r>
          </w:p>
        </w:tc>
        <w:tc>
          <w:tcPr/>
          <w:p w:rsidR="00000000" w:rsidDel="00000000" w:rsidP="00000000" w:rsidRDefault="00000000" w:rsidRPr="00000000" w14:paraId="00000B9A">
            <w:pPr>
              <w:spacing w:after="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rtl w:val="0"/>
              </w:rPr>
              <w:t xml:space="preserve">It has a unique 'trapping' mechanism (a bait region) that allows it to inhibit all four classes of proteinases.</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B9B">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Glibenclamide standard</w:t>
            </w:r>
          </w:p>
        </w:tc>
        <w:tc>
          <w:tcPr>
            <w:vAlign w:val="center"/>
          </w:tcPr>
          <w:p w:rsidR="00000000" w:rsidDel="00000000" w:rsidP="00000000" w:rsidRDefault="00000000" w:rsidRPr="00000000" w14:paraId="00000B9C">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Dync1h1</w:t>
            </w:r>
          </w:p>
        </w:tc>
        <w:tc>
          <w:tcPr>
            <w:vAlign w:val="center"/>
          </w:tcPr>
          <w:p w:rsidR="00000000" w:rsidDel="00000000" w:rsidP="00000000" w:rsidRDefault="00000000" w:rsidRPr="00000000" w14:paraId="00000B9D">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Cytoplasmic dynein 1 heavy chain 1</w:t>
            </w:r>
          </w:p>
        </w:tc>
        <w:tc>
          <w:tcPr/>
          <w:p w:rsidR="00000000" w:rsidDel="00000000" w:rsidP="00000000" w:rsidRDefault="00000000" w:rsidRPr="00000000" w14:paraId="00000B9E">
            <w:pPr>
              <w:spacing w:after="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rtl w:val="0"/>
              </w:rPr>
              <w:t xml:space="preserve">The cytoplasmic dynein 1 serves as a motor for the trafficking of vesicles and organelles along  the microtubules. </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B9F">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Glibenclamide standard</w:t>
            </w:r>
          </w:p>
        </w:tc>
        <w:tc>
          <w:tcPr>
            <w:vAlign w:val="center"/>
          </w:tcPr>
          <w:p w:rsidR="00000000" w:rsidDel="00000000" w:rsidP="00000000" w:rsidRDefault="00000000" w:rsidRPr="00000000" w14:paraId="00000BA0">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Nup98</w:t>
            </w:r>
          </w:p>
        </w:tc>
        <w:tc>
          <w:tcPr>
            <w:vAlign w:val="center"/>
          </w:tcPr>
          <w:p w:rsidR="00000000" w:rsidDel="00000000" w:rsidP="00000000" w:rsidRDefault="00000000" w:rsidRPr="00000000" w14:paraId="00000BA1">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Nuclear pore complex protein Nup98-Nup96</w:t>
            </w:r>
          </w:p>
        </w:tc>
        <w:tc>
          <w:tcPr/>
          <w:p w:rsidR="00000000" w:rsidDel="00000000" w:rsidP="00000000" w:rsidRDefault="00000000" w:rsidRPr="00000000" w14:paraId="00000BA2">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responsible for the assembly and/or maintenance of the nuclear pore complex (NPC). It is engaged in bidirectional transport across the NPC. Is a part of the nucleoporin GLFG family (1816 aa)</w:t>
            </w:r>
          </w:p>
        </w:tc>
      </w:tr>
      <w:tr>
        <w:trPr>
          <w:cantSplit w:val="0"/>
          <w:tblHeader w:val="0"/>
        </w:trPr>
        <w:tc>
          <w:tcPr>
            <w:vAlign w:val="center"/>
          </w:tcPr>
          <w:p w:rsidR="00000000" w:rsidDel="00000000" w:rsidP="00000000" w:rsidRDefault="00000000" w:rsidRPr="00000000" w14:paraId="00000BA3">
            <w:pPr>
              <w:spacing w:after="0" w:lineRule="auto"/>
              <w:rPr>
                <w:sz w:val="24"/>
                <w:szCs w:val="24"/>
              </w:rPr>
            </w:pPr>
            <w:r w:rsidDel="00000000" w:rsidR="00000000" w:rsidRPr="00000000">
              <w:rPr>
                <w:rFonts w:ascii="Times New Roman" w:cs="Times New Roman" w:eastAsia="Times New Roman" w:hAnsi="Times New Roman"/>
                <w:sz w:val="24"/>
                <w:szCs w:val="24"/>
                <w:rtl w:val="0"/>
              </w:rPr>
              <w:t xml:space="preserve">Glibenclamide standard</w:t>
            </w:r>
            <w:r w:rsidDel="00000000" w:rsidR="00000000" w:rsidRPr="00000000">
              <w:rPr>
                <w:rtl w:val="0"/>
              </w:rPr>
            </w:r>
          </w:p>
        </w:tc>
        <w:tc>
          <w:tcPr>
            <w:vAlign w:val="center"/>
          </w:tcPr>
          <w:p w:rsidR="00000000" w:rsidDel="00000000" w:rsidP="00000000" w:rsidRDefault="00000000" w:rsidRPr="00000000" w14:paraId="00000BA4">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Map4</w:t>
            </w:r>
          </w:p>
        </w:tc>
        <w:tc>
          <w:tcPr>
            <w:vAlign w:val="center"/>
          </w:tcPr>
          <w:p w:rsidR="00000000" w:rsidDel="00000000" w:rsidP="00000000" w:rsidRDefault="00000000" w:rsidRPr="00000000" w14:paraId="00000BA5">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Microtubule-associated protein 4</w:t>
            </w:r>
          </w:p>
        </w:tc>
        <w:tc>
          <w:tcPr/>
          <w:p w:rsidR="00000000" w:rsidDel="00000000" w:rsidP="00000000" w:rsidRDefault="00000000" w:rsidRPr="00000000" w14:paraId="00000BA6">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Non-neuronal microtubule-associated protein. Promotes microtubule assembly</w:t>
            </w:r>
          </w:p>
        </w:tc>
      </w:tr>
      <w:tr>
        <w:trPr>
          <w:cantSplit w:val="0"/>
          <w:tblHeader w:val="0"/>
        </w:trPr>
        <w:tc>
          <w:tcPr>
            <w:vAlign w:val="center"/>
          </w:tcPr>
          <w:p w:rsidR="00000000" w:rsidDel="00000000" w:rsidP="00000000" w:rsidRDefault="00000000" w:rsidRPr="00000000" w14:paraId="00000BA7">
            <w:pPr>
              <w:spacing w:after="0" w:lineRule="auto"/>
              <w:rPr>
                <w:sz w:val="24"/>
                <w:szCs w:val="24"/>
              </w:rPr>
            </w:pPr>
            <w:r w:rsidDel="00000000" w:rsidR="00000000" w:rsidRPr="00000000">
              <w:rPr>
                <w:rFonts w:ascii="Times New Roman" w:cs="Times New Roman" w:eastAsia="Times New Roman" w:hAnsi="Times New Roman"/>
                <w:sz w:val="24"/>
                <w:szCs w:val="24"/>
                <w:rtl w:val="0"/>
              </w:rPr>
              <w:t xml:space="preserve">Glibenclamide standard</w:t>
            </w:r>
            <w:r w:rsidDel="00000000" w:rsidR="00000000" w:rsidRPr="00000000">
              <w:rPr>
                <w:rtl w:val="0"/>
              </w:rPr>
            </w:r>
          </w:p>
        </w:tc>
        <w:tc>
          <w:tcPr>
            <w:vAlign w:val="center"/>
          </w:tcPr>
          <w:p w:rsidR="00000000" w:rsidDel="00000000" w:rsidP="00000000" w:rsidRDefault="00000000" w:rsidRPr="00000000" w14:paraId="00000BA8">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Prkar2a</w:t>
            </w:r>
          </w:p>
        </w:tc>
        <w:tc>
          <w:tcPr>
            <w:vAlign w:val="center"/>
          </w:tcPr>
          <w:p w:rsidR="00000000" w:rsidDel="00000000" w:rsidP="00000000" w:rsidRDefault="00000000" w:rsidRPr="00000000" w14:paraId="00000BA9">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cAMP-dependent protein kinase type II-alpha regulatory subunit</w:t>
            </w:r>
          </w:p>
        </w:tc>
        <w:tc>
          <w:tcPr/>
          <w:p w:rsidR="00000000" w:rsidDel="00000000" w:rsidP="00000000" w:rsidRDefault="00000000" w:rsidRPr="00000000" w14:paraId="00000BAA">
            <w:pPr>
              <w:spacing w:after="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rtl w:val="0"/>
              </w:rPr>
              <w:t xml:space="preserve">Regulatory subunit of the cAMP-dependent protein kinases involved in cAMP signaling in cells. </w:t>
            </w:r>
            <w:r w:rsidDel="00000000" w:rsidR="00000000" w:rsidRPr="00000000">
              <w:rPr>
                <w:rtl w:val="0"/>
              </w:rPr>
            </w:r>
          </w:p>
        </w:tc>
      </w:tr>
      <w:tr>
        <w:trPr>
          <w:cantSplit w:val="0"/>
          <w:tblHeader w:val="0"/>
        </w:trPr>
        <w:tc>
          <w:tcPr>
            <w:gridSpan w:val="4"/>
            <w:vAlign w:val="center"/>
          </w:tcPr>
          <w:p w:rsidR="00000000" w:rsidDel="00000000" w:rsidP="00000000" w:rsidRDefault="00000000" w:rsidRPr="00000000" w14:paraId="00000BAB">
            <w:pPr>
              <w:spacing w:after="0" w:lineRule="auto"/>
              <w:jc w:val="both"/>
              <w:rPr>
                <w:rFonts w:ascii="Times New Roman" w:cs="Times New Roman" w:eastAsia="Times New Roman" w:hAnsi="Times New Roman"/>
                <w:sz w:val="24"/>
                <w:szCs w:val="24"/>
                <w:highlight w:val="yellow"/>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BAF">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 mg/kg treatment</w:t>
            </w:r>
          </w:p>
        </w:tc>
        <w:tc>
          <w:tcPr>
            <w:vAlign w:val="center"/>
          </w:tcPr>
          <w:p w:rsidR="00000000" w:rsidDel="00000000" w:rsidP="00000000" w:rsidRDefault="00000000" w:rsidRPr="00000000" w14:paraId="00000BB0">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Dlg4</w:t>
            </w:r>
          </w:p>
        </w:tc>
        <w:tc>
          <w:tcPr>
            <w:vAlign w:val="center"/>
          </w:tcPr>
          <w:p w:rsidR="00000000" w:rsidDel="00000000" w:rsidP="00000000" w:rsidRDefault="00000000" w:rsidRPr="00000000" w14:paraId="00000BB1">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Disks large homolog 4</w:t>
            </w:r>
          </w:p>
        </w:tc>
        <w:tc>
          <w:tcPr/>
          <w:p w:rsidR="00000000" w:rsidDel="00000000" w:rsidP="00000000" w:rsidRDefault="00000000" w:rsidRPr="00000000" w14:paraId="00000BB2">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known to commune with the cytoplasmic tail of NMDA receptor subunits and shaker-type potassium channels. It is essential for synaptic plasticity associated with NMDA receptor signaling. In hippocampal neurons, the DLG4 levels are crucial for the modulation of the ratio of excitatory to inhibitory synapses. </w:t>
            </w:r>
          </w:p>
        </w:tc>
      </w:tr>
      <w:tr>
        <w:trPr>
          <w:cantSplit w:val="0"/>
          <w:tblHeader w:val="0"/>
        </w:trPr>
        <w:tc>
          <w:tcPr>
            <w:vAlign w:val="center"/>
          </w:tcPr>
          <w:p w:rsidR="00000000" w:rsidDel="00000000" w:rsidP="00000000" w:rsidRDefault="00000000" w:rsidRPr="00000000" w14:paraId="00000BB3">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 mg/kg treatment</w:t>
            </w:r>
          </w:p>
        </w:tc>
        <w:tc>
          <w:tcPr>
            <w:vAlign w:val="center"/>
          </w:tcPr>
          <w:p w:rsidR="00000000" w:rsidDel="00000000" w:rsidP="00000000" w:rsidRDefault="00000000" w:rsidRPr="00000000" w14:paraId="00000BB4">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Kalrn</w:t>
            </w:r>
          </w:p>
        </w:tc>
        <w:tc>
          <w:tcPr>
            <w:vAlign w:val="center"/>
          </w:tcPr>
          <w:p w:rsidR="00000000" w:rsidDel="00000000" w:rsidP="00000000" w:rsidRDefault="00000000" w:rsidRPr="00000000" w14:paraId="00000BB5">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Kalirin</w:t>
            </w:r>
          </w:p>
        </w:tc>
        <w:tc>
          <w:tcPr/>
          <w:p w:rsidR="00000000" w:rsidDel="00000000" w:rsidP="00000000" w:rsidRDefault="00000000" w:rsidRPr="00000000" w14:paraId="00000BB6">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Facilitates the exchange of GDP to GTP. It is crucial for the normal growth and development of neurons which are mediated via action on the actin cytoskeleton.</w:t>
            </w:r>
          </w:p>
        </w:tc>
      </w:tr>
      <w:tr>
        <w:trPr>
          <w:cantSplit w:val="0"/>
          <w:tblHeader w:val="0"/>
        </w:trPr>
        <w:tc>
          <w:tcPr>
            <w:vAlign w:val="center"/>
          </w:tcPr>
          <w:p w:rsidR="00000000" w:rsidDel="00000000" w:rsidP="00000000" w:rsidRDefault="00000000" w:rsidRPr="00000000" w14:paraId="00000BB7">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 mg/kg treatment</w:t>
            </w:r>
          </w:p>
        </w:tc>
        <w:tc>
          <w:tcPr>
            <w:vAlign w:val="center"/>
          </w:tcPr>
          <w:p w:rsidR="00000000" w:rsidDel="00000000" w:rsidP="00000000" w:rsidRDefault="00000000" w:rsidRPr="00000000" w14:paraId="00000BB8">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Neo 1</w:t>
            </w:r>
          </w:p>
        </w:tc>
        <w:tc>
          <w:tcPr>
            <w:vAlign w:val="center"/>
          </w:tcPr>
          <w:p w:rsidR="00000000" w:rsidDel="00000000" w:rsidP="00000000" w:rsidRDefault="00000000" w:rsidRPr="00000000" w14:paraId="00000BB9">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Neogenin</w:t>
            </w:r>
          </w:p>
        </w:tc>
        <w:tc>
          <w:tcPr/>
          <w:p w:rsidR="00000000" w:rsidDel="00000000" w:rsidP="00000000" w:rsidRDefault="00000000" w:rsidRPr="00000000" w14:paraId="00000BBA">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a multi-functional cell surface receptor that regulates many diverse developmental processes by modulating cell adhesion.</w:t>
            </w:r>
          </w:p>
        </w:tc>
      </w:tr>
      <w:tr>
        <w:trPr>
          <w:cantSplit w:val="0"/>
          <w:tblHeader w:val="0"/>
        </w:trPr>
        <w:tc>
          <w:tcPr>
            <w:vAlign w:val="center"/>
          </w:tcPr>
          <w:p w:rsidR="00000000" w:rsidDel="00000000" w:rsidP="00000000" w:rsidRDefault="00000000" w:rsidRPr="00000000" w14:paraId="00000BBB">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 mg/kg treatment</w:t>
            </w:r>
          </w:p>
        </w:tc>
        <w:tc>
          <w:tcPr>
            <w:vAlign w:val="center"/>
          </w:tcPr>
          <w:p w:rsidR="00000000" w:rsidDel="00000000" w:rsidP="00000000" w:rsidRDefault="00000000" w:rsidRPr="00000000" w14:paraId="00000BBC">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Ptprz1</w:t>
            </w:r>
          </w:p>
        </w:tc>
        <w:tc>
          <w:tcPr>
            <w:vAlign w:val="center"/>
          </w:tcPr>
          <w:p w:rsidR="00000000" w:rsidDel="00000000" w:rsidP="00000000" w:rsidRDefault="00000000" w:rsidRPr="00000000" w14:paraId="00000BBD">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Receptor-type tyrosine-protein phosphatase zeta</w:t>
            </w:r>
          </w:p>
        </w:tc>
        <w:tc>
          <w:tcPr/>
          <w:p w:rsidR="00000000" w:rsidDel="00000000" w:rsidP="00000000" w:rsidRDefault="00000000" w:rsidRPr="00000000" w14:paraId="00000BBE">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Protein tyrosine phosphatase is essential for the normal growth of the spinal cord and its development in the embryo.</w:t>
            </w:r>
          </w:p>
        </w:tc>
      </w:tr>
      <w:tr>
        <w:trPr>
          <w:cantSplit w:val="0"/>
          <w:tblHeader w:val="0"/>
        </w:trPr>
        <w:tc>
          <w:tcPr>
            <w:vAlign w:val="center"/>
          </w:tcPr>
          <w:p w:rsidR="00000000" w:rsidDel="00000000" w:rsidP="00000000" w:rsidRDefault="00000000" w:rsidRPr="00000000" w14:paraId="00000BBF">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 mg/kg treatment</w:t>
            </w:r>
          </w:p>
        </w:tc>
        <w:tc>
          <w:tcPr>
            <w:vAlign w:val="center"/>
          </w:tcPr>
          <w:p w:rsidR="00000000" w:rsidDel="00000000" w:rsidP="00000000" w:rsidRDefault="00000000" w:rsidRPr="00000000" w14:paraId="00000BC0">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Alb</w:t>
            </w:r>
          </w:p>
        </w:tc>
        <w:tc>
          <w:tcPr>
            <w:vAlign w:val="center"/>
          </w:tcPr>
          <w:p w:rsidR="00000000" w:rsidDel="00000000" w:rsidP="00000000" w:rsidRDefault="00000000" w:rsidRPr="00000000" w14:paraId="00000BC1">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Serum albumin</w:t>
            </w:r>
          </w:p>
        </w:tc>
        <w:tc>
          <w:tcPr/>
          <w:p w:rsidR="00000000" w:rsidDel="00000000" w:rsidP="00000000" w:rsidRDefault="00000000" w:rsidRPr="00000000" w14:paraId="00000BC2">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Albumin is important in the stabilization of extracellular fluid volume, primarily by functioning as a carrier protein for circulating steroids, fatty acids, and thyroid hormones, and by contributing to plasma osmotic pressure (also known as colloid osmotic pressure).</w:t>
            </w:r>
          </w:p>
        </w:tc>
      </w:tr>
      <w:tr>
        <w:trPr>
          <w:cantSplit w:val="0"/>
          <w:tblHeader w:val="0"/>
        </w:trPr>
        <w:tc>
          <w:tcPr>
            <w:vAlign w:val="center"/>
          </w:tcPr>
          <w:p w:rsidR="00000000" w:rsidDel="00000000" w:rsidP="00000000" w:rsidRDefault="00000000" w:rsidRPr="00000000" w14:paraId="00000BC3">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 mg/kg treatment</w:t>
            </w:r>
          </w:p>
        </w:tc>
        <w:tc>
          <w:tcPr>
            <w:vAlign w:val="center"/>
          </w:tcPr>
          <w:p w:rsidR="00000000" w:rsidDel="00000000" w:rsidP="00000000" w:rsidRDefault="00000000" w:rsidRPr="00000000" w14:paraId="00000BC4">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Apoe</w:t>
            </w:r>
          </w:p>
        </w:tc>
        <w:tc>
          <w:tcPr>
            <w:vAlign w:val="center"/>
          </w:tcPr>
          <w:p w:rsidR="00000000" w:rsidDel="00000000" w:rsidP="00000000" w:rsidRDefault="00000000" w:rsidRPr="00000000" w14:paraId="00000BC5">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Apolipoprotein E</w:t>
            </w:r>
          </w:p>
        </w:tc>
        <w:tc>
          <w:tcPr/>
          <w:p w:rsidR="00000000" w:rsidDel="00000000" w:rsidP="00000000" w:rsidRDefault="00000000" w:rsidRPr="00000000" w14:paraId="00000BC6">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facilitates the overall metabolism of lipoproteins. </w:t>
            </w:r>
          </w:p>
        </w:tc>
      </w:tr>
      <w:tr>
        <w:trPr>
          <w:cantSplit w:val="0"/>
          <w:tblHeader w:val="0"/>
        </w:trPr>
        <w:tc>
          <w:tcPr>
            <w:vAlign w:val="center"/>
          </w:tcPr>
          <w:p w:rsidR="00000000" w:rsidDel="00000000" w:rsidP="00000000" w:rsidRDefault="00000000" w:rsidRPr="00000000" w14:paraId="00000BC7">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 mg/kg treatment</w:t>
            </w:r>
          </w:p>
        </w:tc>
        <w:tc>
          <w:tcPr>
            <w:vAlign w:val="center"/>
          </w:tcPr>
          <w:p w:rsidR="00000000" w:rsidDel="00000000" w:rsidP="00000000" w:rsidRDefault="00000000" w:rsidRPr="00000000" w14:paraId="00000BC8">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Ush2a</w:t>
            </w:r>
          </w:p>
        </w:tc>
        <w:tc>
          <w:tcPr>
            <w:vAlign w:val="center"/>
          </w:tcPr>
          <w:p w:rsidR="00000000" w:rsidDel="00000000" w:rsidP="00000000" w:rsidRDefault="00000000" w:rsidRPr="00000000" w14:paraId="00000BC9">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Usherin</w:t>
            </w:r>
          </w:p>
        </w:tc>
        <w:tc>
          <w:tcPr/>
          <w:p w:rsidR="00000000" w:rsidDel="00000000" w:rsidP="00000000" w:rsidRDefault="00000000" w:rsidRPr="00000000" w14:paraId="00000BCA">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Being a member of the USH2 complex is responsible for hearing and vision. In the inner ear, it is required in developing cochlear hair cells for knuckle formation of hair tufts that connect growing stereocilia. In retinal photoreceptors, the USH2 complex is required for the maintenance of the ciliary membrane complex, which appears to play a role in regulating intracellular protein trafficking.</w:t>
            </w:r>
          </w:p>
        </w:tc>
      </w:tr>
      <w:tr>
        <w:trPr>
          <w:cantSplit w:val="0"/>
          <w:tblHeader w:val="0"/>
        </w:trPr>
        <w:tc>
          <w:tcPr>
            <w:vAlign w:val="center"/>
          </w:tcPr>
          <w:p w:rsidR="00000000" w:rsidDel="00000000" w:rsidP="00000000" w:rsidRDefault="00000000" w:rsidRPr="00000000" w14:paraId="00000BCB">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 mg/kg treatment</w:t>
            </w:r>
          </w:p>
        </w:tc>
        <w:tc>
          <w:tcPr>
            <w:vAlign w:val="center"/>
          </w:tcPr>
          <w:p w:rsidR="00000000" w:rsidDel="00000000" w:rsidP="00000000" w:rsidRDefault="00000000" w:rsidRPr="00000000" w14:paraId="00000BCC">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Col1a1</w:t>
            </w:r>
          </w:p>
        </w:tc>
        <w:tc>
          <w:tcPr>
            <w:vAlign w:val="center"/>
          </w:tcPr>
          <w:p w:rsidR="00000000" w:rsidDel="00000000" w:rsidP="00000000" w:rsidRDefault="00000000" w:rsidRPr="00000000" w14:paraId="00000BCD">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Collagen alpha-1(I) chain</w:t>
            </w:r>
          </w:p>
        </w:tc>
        <w:tc>
          <w:tcPr/>
          <w:p w:rsidR="00000000" w:rsidDel="00000000" w:rsidP="00000000" w:rsidRDefault="00000000" w:rsidRPr="00000000" w14:paraId="00000BCE">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belongs to group I collagens (fibrogenic collagens). It is a member of fibrillar collagens family.</w:t>
            </w:r>
          </w:p>
        </w:tc>
      </w:tr>
      <w:tr>
        <w:trPr>
          <w:cantSplit w:val="0"/>
          <w:tblHeader w:val="0"/>
        </w:trPr>
        <w:tc>
          <w:tcPr>
            <w:vAlign w:val="center"/>
          </w:tcPr>
          <w:p w:rsidR="00000000" w:rsidDel="00000000" w:rsidP="00000000" w:rsidRDefault="00000000" w:rsidRPr="00000000" w14:paraId="00000BCF">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 mg/kg treatment</w:t>
            </w:r>
          </w:p>
        </w:tc>
        <w:tc>
          <w:tcPr>
            <w:vAlign w:val="center"/>
          </w:tcPr>
          <w:p w:rsidR="00000000" w:rsidDel="00000000" w:rsidP="00000000" w:rsidRDefault="00000000" w:rsidRPr="00000000" w14:paraId="00000BD0">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Col11a1</w:t>
            </w:r>
          </w:p>
        </w:tc>
        <w:tc>
          <w:tcPr>
            <w:vAlign w:val="center"/>
          </w:tcPr>
          <w:p w:rsidR="00000000" w:rsidDel="00000000" w:rsidP="00000000" w:rsidRDefault="00000000" w:rsidRPr="00000000" w14:paraId="00000BD1">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Collagen alpha-1(XI) chain</w:t>
            </w:r>
          </w:p>
        </w:tc>
        <w:tc>
          <w:tcPr/>
          <w:p w:rsidR="00000000" w:rsidDel="00000000" w:rsidP="00000000" w:rsidRDefault="00000000" w:rsidRPr="00000000" w14:paraId="00000BD2">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may perform a crucial role in fibrillogenesis via modulating the lateral growth of collagen II fibrils</w:t>
            </w:r>
          </w:p>
        </w:tc>
      </w:tr>
      <w:tr>
        <w:trPr>
          <w:cantSplit w:val="0"/>
          <w:tblHeader w:val="0"/>
        </w:trPr>
        <w:tc>
          <w:tcPr>
            <w:vAlign w:val="center"/>
          </w:tcPr>
          <w:p w:rsidR="00000000" w:rsidDel="00000000" w:rsidP="00000000" w:rsidRDefault="00000000" w:rsidRPr="00000000" w14:paraId="00000BD3">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 mg/kg treatment</w:t>
            </w:r>
          </w:p>
        </w:tc>
        <w:tc>
          <w:tcPr>
            <w:vAlign w:val="center"/>
          </w:tcPr>
          <w:p w:rsidR="00000000" w:rsidDel="00000000" w:rsidP="00000000" w:rsidRDefault="00000000" w:rsidRPr="00000000" w14:paraId="00000BD4">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Col1a2</w:t>
            </w:r>
          </w:p>
        </w:tc>
        <w:tc>
          <w:tcPr>
            <w:vAlign w:val="center"/>
          </w:tcPr>
          <w:p w:rsidR="00000000" w:rsidDel="00000000" w:rsidP="00000000" w:rsidRDefault="00000000" w:rsidRPr="00000000" w14:paraId="00000BD5">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Collagen alpha-2(I) chain</w:t>
            </w:r>
          </w:p>
        </w:tc>
        <w:tc>
          <w:tcPr/>
          <w:p w:rsidR="00000000" w:rsidDel="00000000" w:rsidP="00000000" w:rsidRDefault="00000000" w:rsidRPr="00000000" w14:paraId="00000BD6">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belongs to group I collagens (fibrogenic collagens). It is a member of fibrillar collagens family.</w:t>
            </w:r>
          </w:p>
        </w:tc>
      </w:tr>
      <w:tr>
        <w:trPr>
          <w:cantSplit w:val="0"/>
          <w:tblHeader w:val="0"/>
        </w:trPr>
        <w:tc>
          <w:tcPr>
            <w:vAlign w:val="center"/>
          </w:tcPr>
          <w:p w:rsidR="00000000" w:rsidDel="00000000" w:rsidP="00000000" w:rsidRDefault="00000000" w:rsidRPr="00000000" w14:paraId="00000BD7">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 mg/kg treatment</w:t>
            </w:r>
          </w:p>
        </w:tc>
        <w:tc>
          <w:tcPr>
            <w:vAlign w:val="center"/>
          </w:tcPr>
          <w:p w:rsidR="00000000" w:rsidDel="00000000" w:rsidP="00000000" w:rsidRDefault="00000000" w:rsidRPr="00000000" w14:paraId="00000BD8">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Mapk7</w:t>
            </w:r>
          </w:p>
        </w:tc>
        <w:tc>
          <w:tcPr>
            <w:vAlign w:val="center"/>
          </w:tcPr>
          <w:p w:rsidR="00000000" w:rsidDel="00000000" w:rsidP="00000000" w:rsidRDefault="00000000" w:rsidRPr="00000000" w14:paraId="00000BD9">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Mitogen-activated protein kinase 7</w:t>
            </w:r>
          </w:p>
        </w:tc>
        <w:tc>
          <w:tcPr/>
          <w:p w:rsidR="00000000" w:rsidDel="00000000" w:rsidP="00000000" w:rsidRDefault="00000000" w:rsidRPr="00000000" w14:paraId="00000BDA">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Plays a role in various cellular processes such as proliferation, differentiation (muscle cell), cell cycle regulation, and cell survival. </w:t>
            </w:r>
          </w:p>
        </w:tc>
      </w:tr>
      <w:tr>
        <w:trPr>
          <w:cantSplit w:val="0"/>
          <w:tblHeader w:val="0"/>
        </w:trPr>
        <w:tc>
          <w:tcPr>
            <w:vAlign w:val="center"/>
          </w:tcPr>
          <w:p w:rsidR="00000000" w:rsidDel="00000000" w:rsidP="00000000" w:rsidRDefault="00000000" w:rsidRPr="00000000" w14:paraId="00000BDB">
            <w:pPr>
              <w:spacing w:after="0" w:lineRule="auto"/>
              <w:rPr>
                <w:rFonts w:ascii="Times New Roman" w:cs="Times New Roman" w:eastAsia="Times New Roman" w:hAnsi="Times New Roman"/>
                <w:sz w:val="24"/>
                <w:szCs w:val="24"/>
              </w:rPr>
            </w:pPr>
            <w:r w:rsidDel="00000000" w:rsidR="00000000" w:rsidRPr="00000000">
              <w:rPr>
                <w:rtl w:val="0"/>
              </w:rPr>
            </w:r>
          </w:p>
        </w:tc>
        <w:tc>
          <w:tcPr>
            <w:vAlign w:val="center"/>
          </w:tcPr>
          <w:p w:rsidR="00000000" w:rsidDel="00000000" w:rsidP="00000000" w:rsidRDefault="00000000" w:rsidRPr="00000000" w14:paraId="00000BDC">
            <w:pPr>
              <w:spacing w:after="0" w:lineRule="auto"/>
              <w:rPr>
                <w:rFonts w:ascii="Times New Roman" w:cs="Times New Roman" w:eastAsia="Times New Roman" w:hAnsi="Times New Roman"/>
                <w:sz w:val="24"/>
                <w:szCs w:val="24"/>
              </w:rPr>
            </w:pPr>
            <w:r w:rsidDel="00000000" w:rsidR="00000000" w:rsidRPr="00000000">
              <w:rPr>
                <w:rtl w:val="0"/>
              </w:rPr>
            </w:r>
          </w:p>
        </w:tc>
        <w:tc>
          <w:tcPr>
            <w:vAlign w:val="center"/>
          </w:tcPr>
          <w:p w:rsidR="00000000" w:rsidDel="00000000" w:rsidP="00000000" w:rsidRDefault="00000000" w:rsidRPr="00000000" w14:paraId="00000BDD">
            <w:pPr>
              <w:spacing w:after="0" w:lineRule="auto"/>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BDE">
            <w:pPr>
              <w:spacing w:after="0" w:lineRule="auto"/>
              <w:jc w:val="both"/>
              <w:rPr>
                <w:rFonts w:ascii="Times New Roman" w:cs="Times New Roman" w:eastAsia="Times New Roman" w:hAnsi="Times New Roman"/>
                <w:sz w:val="24"/>
                <w:szCs w:val="24"/>
                <w:highlight w:val="yellow"/>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BDF">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500 mg/kg treatment</w:t>
            </w:r>
          </w:p>
        </w:tc>
        <w:tc>
          <w:tcPr>
            <w:vAlign w:val="center"/>
          </w:tcPr>
          <w:p w:rsidR="00000000" w:rsidDel="00000000" w:rsidP="00000000" w:rsidRDefault="00000000" w:rsidRPr="00000000" w14:paraId="00000BE0">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Dlgap3</w:t>
            </w:r>
          </w:p>
        </w:tc>
        <w:tc>
          <w:tcPr>
            <w:vAlign w:val="center"/>
          </w:tcPr>
          <w:p w:rsidR="00000000" w:rsidDel="00000000" w:rsidP="00000000" w:rsidRDefault="00000000" w:rsidRPr="00000000" w14:paraId="00000BE1">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Disks large-associated protein 3</w:t>
            </w:r>
          </w:p>
        </w:tc>
        <w:tc>
          <w:tcPr/>
          <w:p w:rsidR="00000000" w:rsidDel="00000000" w:rsidP="00000000" w:rsidRDefault="00000000" w:rsidRPr="00000000" w14:paraId="00000BE2">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May play a role in the molecular organization of synapses and neuronal cell signaling. Could be an adapter protein linking the ion channel to the subsynaptic cytoskeleton. May induce enrichment of PSD-95/SAP90 at the plasma membrane; Belongs to the SAPAP family</w:t>
            </w:r>
          </w:p>
        </w:tc>
      </w:tr>
      <w:tr>
        <w:trPr>
          <w:cantSplit w:val="0"/>
          <w:tblHeader w:val="0"/>
        </w:trPr>
        <w:tc>
          <w:tcPr>
            <w:vAlign w:val="center"/>
          </w:tcPr>
          <w:p w:rsidR="00000000" w:rsidDel="00000000" w:rsidP="00000000" w:rsidRDefault="00000000" w:rsidRPr="00000000" w14:paraId="00000BE3">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500 mg/kg treatment</w:t>
            </w:r>
          </w:p>
        </w:tc>
        <w:tc>
          <w:tcPr>
            <w:vAlign w:val="center"/>
          </w:tcPr>
          <w:p w:rsidR="00000000" w:rsidDel="00000000" w:rsidP="00000000" w:rsidRDefault="00000000" w:rsidRPr="00000000" w14:paraId="00000BE4">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Pdzd2</w:t>
            </w:r>
          </w:p>
        </w:tc>
        <w:tc>
          <w:tcPr>
            <w:vAlign w:val="center"/>
          </w:tcPr>
          <w:p w:rsidR="00000000" w:rsidDel="00000000" w:rsidP="00000000" w:rsidRDefault="00000000" w:rsidRPr="00000000" w14:paraId="00000BE5">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PDZ domain-containing protein 2</w:t>
            </w:r>
          </w:p>
        </w:tc>
        <w:tc>
          <w:tcPr/>
          <w:p w:rsidR="00000000" w:rsidDel="00000000" w:rsidP="00000000" w:rsidRDefault="00000000" w:rsidRPr="00000000" w14:paraId="00000BE6">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involved in cell adhesion and signaling. </w:t>
            </w:r>
          </w:p>
        </w:tc>
      </w:tr>
      <w:tr>
        <w:trPr>
          <w:cantSplit w:val="0"/>
          <w:tblHeader w:val="0"/>
        </w:trPr>
        <w:tc>
          <w:tcPr>
            <w:vAlign w:val="center"/>
          </w:tcPr>
          <w:p w:rsidR="00000000" w:rsidDel="00000000" w:rsidP="00000000" w:rsidRDefault="00000000" w:rsidRPr="00000000" w14:paraId="00000BE7">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500 mg/kg treatment</w:t>
            </w:r>
          </w:p>
        </w:tc>
        <w:tc>
          <w:tcPr>
            <w:vAlign w:val="center"/>
          </w:tcPr>
          <w:p w:rsidR="00000000" w:rsidDel="00000000" w:rsidP="00000000" w:rsidRDefault="00000000" w:rsidRPr="00000000" w14:paraId="00000BE8">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Grin2b</w:t>
            </w:r>
          </w:p>
        </w:tc>
        <w:tc>
          <w:tcPr>
            <w:vAlign w:val="center"/>
          </w:tcPr>
          <w:p w:rsidR="00000000" w:rsidDel="00000000" w:rsidP="00000000" w:rsidRDefault="00000000" w:rsidRPr="00000000" w14:paraId="00000BE9">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Glutamate receptor ionotropic, NMDA 2B</w:t>
            </w:r>
          </w:p>
        </w:tc>
        <w:tc>
          <w:tcPr/>
          <w:p w:rsidR="00000000" w:rsidDel="00000000" w:rsidP="00000000" w:rsidRDefault="00000000" w:rsidRPr="00000000" w14:paraId="00000BEA">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 of the NMDA receptor complex, it is a heterotetrameric voltage-dependent ligand-gated ion channel for calcium influx. The Channel activation is mediated by the binding of glutamate and glycine. It requires membrane depolarization to overcome the inhibition caused by Mg2+ binding.</w:t>
            </w:r>
          </w:p>
        </w:tc>
      </w:tr>
      <w:tr>
        <w:trPr>
          <w:cantSplit w:val="0"/>
          <w:tblHeader w:val="0"/>
        </w:trPr>
        <w:tc>
          <w:tcPr>
            <w:vAlign w:val="center"/>
          </w:tcPr>
          <w:p w:rsidR="00000000" w:rsidDel="00000000" w:rsidP="00000000" w:rsidRDefault="00000000" w:rsidRPr="00000000" w14:paraId="00000BEB">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500 mg/kg treatment</w:t>
            </w:r>
          </w:p>
        </w:tc>
        <w:tc>
          <w:tcPr>
            <w:vAlign w:val="center"/>
          </w:tcPr>
          <w:p w:rsidR="00000000" w:rsidDel="00000000" w:rsidP="00000000" w:rsidRDefault="00000000" w:rsidRPr="00000000" w14:paraId="00000BEC">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Grik1</w:t>
            </w:r>
          </w:p>
        </w:tc>
        <w:tc>
          <w:tcPr>
            <w:vAlign w:val="center"/>
          </w:tcPr>
          <w:p w:rsidR="00000000" w:rsidDel="00000000" w:rsidP="00000000" w:rsidRDefault="00000000" w:rsidRPr="00000000" w14:paraId="00000BED">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Glutamate receptor ionotropic, kainate 1</w:t>
            </w:r>
          </w:p>
        </w:tc>
        <w:tc>
          <w:tcPr/>
          <w:p w:rsidR="00000000" w:rsidDel="00000000" w:rsidP="00000000" w:rsidRDefault="00000000" w:rsidRPr="00000000" w14:paraId="00000BEE">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an ionotropic glutamate receptor.  In the central nervous system at many synapses L-glutamate acts as an excitatory neurotransmitter. It may be associated with the retina to the hypothalamus for the transmission of light information.</w:t>
            </w:r>
          </w:p>
        </w:tc>
      </w:tr>
      <w:tr>
        <w:trPr>
          <w:cantSplit w:val="0"/>
          <w:tblHeader w:val="0"/>
        </w:trPr>
        <w:tc>
          <w:tcPr>
            <w:vAlign w:val="center"/>
          </w:tcPr>
          <w:p w:rsidR="00000000" w:rsidDel="00000000" w:rsidP="00000000" w:rsidRDefault="00000000" w:rsidRPr="00000000" w14:paraId="00000BEF">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500 mg/kg treatment</w:t>
            </w:r>
          </w:p>
        </w:tc>
        <w:tc>
          <w:tcPr>
            <w:vAlign w:val="center"/>
          </w:tcPr>
          <w:p w:rsidR="00000000" w:rsidDel="00000000" w:rsidP="00000000" w:rsidRDefault="00000000" w:rsidRPr="00000000" w14:paraId="00000BF0">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Ryr2</w:t>
            </w:r>
          </w:p>
        </w:tc>
        <w:tc>
          <w:tcPr>
            <w:vAlign w:val="center"/>
          </w:tcPr>
          <w:p w:rsidR="00000000" w:rsidDel="00000000" w:rsidP="00000000" w:rsidRDefault="00000000" w:rsidRPr="00000000" w14:paraId="00000BF1">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Ryanodine receptor 2</w:t>
            </w:r>
          </w:p>
        </w:tc>
        <w:tc>
          <w:tcPr/>
          <w:p w:rsidR="00000000" w:rsidDel="00000000" w:rsidP="00000000" w:rsidRDefault="00000000" w:rsidRPr="00000000" w14:paraId="00000BF2">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a calcium channel that mediates the release of Ca2+ from the sarcoplasmic reticulum into the cytoplasm, thereby playing an important role in triggering myocardial contraction. Deviations in channel activation can lead to cardiac arrhythmias.</w:t>
            </w:r>
          </w:p>
        </w:tc>
      </w:tr>
      <w:tr>
        <w:trPr>
          <w:cantSplit w:val="0"/>
          <w:tblHeader w:val="0"/>
        </w:trPr>
        <w:tc>
          <w:tcPr>
            <w:vAlign w:val="center"/>
          </w:tcPr>
          <w:p w:rsidR="00000000" w:rsidDel="00000000" w:rsidP="00000000" w:rsidRDefault="00000000" w:rsidRPr="00000000" w14:paraId="00000BF3">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500 mg/kg treatment</w:t>
            </w:r>
          </w:p>
        </w:tc>
        <w:tc>
          <w:tcPr>
            <w:vAlign w:val="center"/>
          </w:tcPr>
          <w:p w:rsidR="00000000" w:rsidDel="00000000" w:rsidP="00000000" w:rsidRDefault="00000000" w:rsidRPr="00000000" w14:paraId="00000BF4">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Cacna1g</w:t>
            </w:r>
          </w:p>
        </w:tc>
        <w:tc>
          <w:tcPr>
            <w:vAlign w:val="center"/>
          </w:tcPr>
          <w:p w:rsidR="00000000" w:rsidDel="00000000" w:rsidP="00000000" w:rsidRDefault="00000000" w:rsidRPr="00000000" w14:paraId="00000BF5">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Voltage-dependent T-type calcium channel subunit alpha-1G</w:t>
            </w:r>
          </w:p>
        </w:tc>
        <w:tc>
          <w:tcPr/>
          <w:p w:rsidR="00000000" w:rsidDel="00000000" w:rsidP="00000000" w:rsidRDefault="00000000" w:rsidRPr="00000000" w14:paraId="00000BF6">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T-type calcium channels belong to the 'low voltage-activated (LVA)' group and are strongly blocked by nickel and mibefradil. Distinguishing features of this type of channel are the opening and voltage-dependent inactivation at very negative potentials.</w:t>
            </w:r>
          </w:p>
        </w:tc>
      </w:tr>
      <w:tr>
        <w:trPr>
          <w:cantSplit w:val="0"/>
          <w:tblHeader w:val="0"/>
        </w:trPr>
        <w:tc>
          <w:tcPr>
            <w:vAlign w:val="center"/>
          </w:tcPr>
          <w:p w:rsidR="00000000" w:rsidDel="00000000" w:rsidP="00000000" w:rsidRDefault="00000000" w:rsidRPr="00000000" w14:paraId="00000BF7">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500 mg/kg treatment</w:t>
            </w:r>
          </w:p>
        </w:tc>
        <w:tc>
          <w:tcPr>
            <w:vAlign w:val="center"/>
          </w:tcPr>
          <w:p w:rsidR="00000000" w:rsidDel="00000000" w:rsidP="00000000" w:rsidRDefault="00000000" w:rsidRPr="00000000" w14:paraId="00000BF8">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Pzp</w:t>
            </w:r>
          </w:p>
        </w:tc>
        <w:tc>
          <w:tcPr>
            <w:vAlign w:val="center"/>
          </w:tcPr>
          <w:p w:rsidR="00000000" w:rsidDel="00000000" w:rsidP="00000000" w:rsidRDefault="00000000" w:rsidRPr="00000000" w14:paraId="00000BF9">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Alpha-1-macroglobulin</w:t>
            </w:r>
          </w:p>
        </w:tc>
        <w:tc>
          <w:tcPr/>
          <w:p w:rsidR="00000000" w:rsidDel="00000000" w:rsidP="00000000" w:rsidRDefault="00000000" w:rsidRPr="00000000" w14:paraId="00000BFA">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has a unique 'trapping' mechanism (a bait region) that allows it to inhibit all four classes of proteinases. </w:t>
            </w:r>
          </w:p>
        </w:tc>
      </w:tr>
      <w:tr>
        <w:trPr>
          <w:cantSplit w:val="0"/>
          <w:tblHeader w:val="0"/>
        </w:trPr>
        <w:tc>
          <w:tcPr>
            <w:vAlign w:val="center"/>
          </w:tcPr>
          <w:p w:rsidR="00000000" w:rsidDel="00000000" w:rsidP="00000000" w:rsidRDefault="00000000" w:rsidRPr="00000000" w14:paraId="00000BFB">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500 mg/kg treatment</w:t>
            </w:r>
          </w:p>
        </w:tc>
        <w:tc>
          <w:tcPr>
            <w:vAlign w:val="center"/>
          </w:tcPr>
          <w:p w:rsidR="00000000" w:rsidDel="00000000" w:rsidP="00000000" w:rsidRDefault="00000000" w:rsidRPr="00000000" w14:paraId="00000BFC">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Alb</w:t>
            </w:r>
          </w:p>
        </w:tc>
        <w:tc>
          <w:tcPr>
            <w:vAlign w:val="center"/>
          </w:tcPr>
          <w:p w:rsidR="00000000" w:rsidDel="00000000" w:rsidP="00000000" w:rsidRDefault="00000000" w:rsidRPr="00000000" w14:paraId="00000BFD">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Serum albumin</w:t>
            </w:r>
          </w:p>
        </w:tc>
        <w:tc>
          <w:tcPr/>
          <w:p w:rsidR="00000000" w:rsidDel="00000000" w:rsidP="00000000" w:rsidRDefault="00000000" w:rsidRPr="00000000" w14:paraId="00000BFE">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Albumin is important in the stabilization of extracellular fluid volume, primarily by functioning as a carrier protein for circulating steroids, fatty acids, and thyroid hormones, and by contributing to plasma osmotic pressure (also known as colloid osmotic pressure).</w:t>
            </w:r>
          </w:p>
        </w:tc>
      </w:tr>
      <w:tr>
        <w:trPr>
          <w:cantSplit w:val="0"/>
          <w:tblHeader w:val="0"/>
        </w:trPr>
        <w:tc>
          <w:tcPr>
            <w:vAlign w:val="center"/>
          </w:tcPr>
          <w:p w:rsidR="00000000" w:rsidDel="00000000" w:rsidP="00000000" w:rsidRDefault="00000000" w:rsidRPr="00000000" w14:paraId="00000BFF">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500 mg/kg treatment</w:t>
            </w:r>
          </w:p>
        </w:tc>
        <w:tc>
          <w:tcPr>
            <w:vAlign w:val="center"/>
          </w:tcPr>
          <w:p w:rsidR="00000000" w:rsidDel="00000000" w:rsidP="00000000" w:rsidRDefault="00000000" w:rsidRPr="00000000" w14:paraId="00000C00">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A1i3</w:t>
            </w:r>
          </w:p>
        </w:tc>
        <w:tc>
          <w:tcPr>
            <w:vAlign w:val="center"/>
          </w:tcPr>
          <w:p w:rsidR="00000000" w:rsidDel="00000000" w:rsidP="00000000" w:rsidRDefault="00000000" w:rsidRPr="00000000" w14:paraId="00000C01">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Alpha-1-inhibitor 3</w:t>
            </w:r>
          </w:p>
        </w:tc>
        <w:tc>
          <w:tcPr/>
          <w:p w:rsidR="00000000" w:rsidDel="00000000" w:rsidP="00000000" w:rsidRDefault="00000000" w:rsidRPr="00000000" w14:paraId="00000C02">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a broad-spectrum protease inhibitor, which binds through its thioester function</w:t>
            </w:r>
          </w:p>
        </w:tc>
      </w:tr>
      <w:tr>
        <w:trPr>
          <w:cantSplit w:val="0"/>
          <w:tblHeader w:val="0"/>
        </w:trPr>
        <w:tc>
          <w:tcPr>
            <w:vAlign w:val="center"/>
          </w:tcPr>
          <w:p w:rsidR="00000000" w:rsidDel="00000000" w:rsidP="00000000" w:rsidRDefault="00000000" w:rsidRPr="00000000" w14:paraId="00000C03">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500 mg/kg treatment</w:t>
            </w:r>
          </w:p>
        </w:tc>
        <w:tc>
          <w:tcPr>
            <w:vAlign w:val="center"/>
          </w:tcPr>
          <w:p w:rsidR="00000000" w:rsidDel="00000000" w:rsidP="00000000" w:rsidRDefault="00000000" w:rsidRPr="00000000" w14:paraId="00000C04">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Mug1</w:t>
            </w:r>
          </w:p>
        </w:tc>
        <w:tc>
          <w:tcPr>
            <w:vAlign w:val="center"/>
          </w:tcPr>
          <w:p w:rsidR="00000000" w:rsidDel="00000000" w:rsidP="00000000" w:rsidRDefault="00000000" w:rsidRPr="00000000" w14:paraId="00000C05">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Murinoglobulin 1</w:t>
            </w:r>
          </w:p>
        </w:tc>
        <w:tc>
          <w:tcPr/>
          <w:p w:rsidR="00000000" w:rsidDel="00000000" w:rsidP="00000000" w:rsidRDefault="00000000" w:rsidRPr="00000000" w14:paraId="00000C06">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proteinase primes the inhibitor via bait region-specific proteolysis, and by a mysterious mechanism causes conformational changes, consequently trapping the proteinase and /or covalently attaching it to an inhibitor.</w:t>
            </w:r>
          </w:p>
        </w:tc>
      </w:tr>
      <w:tr>
        <w:trPr>
          <w:cantSplit w:val="0"/>
          <w:tblHeader w:val="0"/>
        </w:trPr>
        <w:tc>
          <w:tcPr>
            <w:vAlign w:val="center"/>
          </w:tcPr>
          <w:p w:rsidR="00000000" w:rsidDel="00000000" w:rsidP="00000000" w:rsidRDefault="00000000" w:rsidRPr="00000000" w14:paraId="00000C07">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500 mg/kg treatment</w:t>
            </w:r>
          </w:p>
        </w:tc>
        <w:tc>
          <w:tcPr>
            <w:vAlign w:val="center"/>
          </w:tcPr>
          <w:p w:rsidR="00000000" w:rsidDel="00000000" w:rsidP="00000000" w:rsidRDefault="00000000" w:rsidRPr="00000000" w14:paraId="00000C08">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Lrrn3</w:t>
            </w:r>
          </w:p>
        </w:tc>
        <w:tc>
          <w:tcPr>
            <w:vAlign w:val="center"/>
          </w:tcPr>
          <w:p w:rsidR="00000000" w:rsidDel="00000000" w:rsidP="00000000" w:rsidRDefault="00000000" w:rsidRPr="00000000" w14:paraId="00000C09">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Leucine rich repeat neuronal 3</w:t>
            </w:r>
          </w:p>
        </w:tc>
        <w:tc>
          <w:tcPr/>
          <w:p w:rsidR="00000000" w:rsidDel="00000000" w:rsidP="00000000" w:rsidRDefault="00000000" w:rsidRPr="00000000" w14:paraId="00000C0A">
            <w:pPr>
              <w:spacing w:after="0" w:lineRule="auto"/>
              <w:jc w:val="both"/>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C0B">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500 mg/kg treatment</w:t>
            </w:r>
          </w:p>
        </w:tc>
        <w:tc>
          <w:tcPr>
            <w:vAlign w:val="center"/>
          </w:tcPr>
          <w:p w:rsidR="00000000" w:rsidDel="00000000" w:rsidP="00000000" w:rsidRDefault="00000000" w:rsidRPr="00000000" w14:paraId="00000C0C">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Cntn3</w:t>
            </w:r>
          </w:p>
        </w:tc>
        <w:tc>
          <w:tcPr>
            <w:vAlign w:val="center"/>
          </w:tcPr>
          <w:p w:rsidR="00000000" w:rsidDel="00000000" w:rsidP="00000000" w:rsidRDefault="00000000" w:rsidRPr="00000000" w14:paraId="00000C0D">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Contactin-3</w:t>
            </w:r>
          </w:p>
        </w:tc>
        <w:tc>
          <w:tcPr/>
          <w:p w:rsidR="00000000" w:rsidDel="00000000" w:rsidP="00000000" w:rsidRDefault="00000000" w:rsidRPr="00000000" w14:paraId="00000C0E">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Contactins are known to mediate cell surface interactions during the nervous system maturation. </w:t>
            </w:r>
          </w:p>
        </w:tc>
      </w:tr>
      <w:tr>
        <w:trPr>
          <w:cantSplit w:val="0"/>
          <w:tblHeader w:val="0"/>
        </w:trPr>
        <w:tc>
          <w:tcPr>
            <w:vAlign w:val="center"/>
          </w:tcPr>
          <w:p w:rsidR="00000000" w:rsidDel="00000000" w:rsidP="00000000" w:rsidRDefault="00000000" w:rsidRPr="00000000" w14:paraId="00000C0F">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500 mg/kg treatment</w:t>
            </w:r>
          </w:p>
        </w:tc>
        <w:tc>
          <w:tcPr>
            <w:vAlign w:val="center"/>
          </w:tcPr>
          <w:p w:rsidR="00000000" w:rsidDel="00000000" w:rsidP="00000000" w:rsidRDefault="00000000" w:rsidRPr="00000000" w14:paraId="00000C10">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Ank3</w:t>
            </w:r>
          </w:p>
        </w:tc>
        <w:tc>
          <w:tcPr>
            <w:vAlign w:val="center"/>
          </w:tcPr>
          <w:p w:rsidR="00000000" w:rsidDel="00000000" w:rsidP="00000000" w:rsidRDefault="00000000" w:rsidRPr="00000000" w14:paraId="00000C11">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Ankyrin-3</w:t>
            </w:r>
          </w:p>
        </w:tc>
        <w:tc>
          <w:tcPr/>
          <w:p w:rsidR="00000000" w:rsidDel="00000000" w:rsidP="00000000" w:rsidRDefault="00000000" w:rsidRPr="00000000" w14:paraId="00000C12">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the node of Ranvier and the first segment of the axon, it may be involved in the regulation of ion channels and cell adhesion molecules. In skeletal muscle, it is required for costameric localization of DMD and betaDAG1. Regulates KCNA1 channel activity in response to dietary Mg(2+), thereby contributing to the regulation of Mg(2+) reabsorption in the kidney.</w:t>
            </w:r>
          </w:p>
        </w:tc>
      </w:tr>
      <w:tr>
        <w:trPr>
          <w:cantSplit w:val="0"/>
          <w:tblHeader w:val="0"/>
        </w:trPr>
        <w:tc>
          <w:tcPr>
            <w:vAlign w:val="center"/>
          </w:tcPr>
          <w:p w:rsidR="00000000" w:rsidDel="00000000" w:rsidP="00000000" w:rsidRDefault="00000000" w:rsidRPr="00000000" w14:paraId="00000C13">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500 mg/kg treatment</w:t>
            </w:r>
          </w:p>
        </w:tc>
        <w:tc>
          <w:tcPr>
            <w:vAlign w:val="center"/>
          </w:tcPr>
          <w:p w:rsidR="00000000" w:rsidDel="00000000" w:rsidP="00000000" w:rsidRDefault="00000000" w:rsidRPr="00000000" w14:paraId="00000C14">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Cntnap1</w:t>
            </w:r>
          </w:p>
        </w:tc>
        <w:tc>
          <w:tcPr>
            <w:vAlign w:val="center"/>
          </w:tcPr>
          <w:p w:rsidR="00000000" w:rsidDel="00000000" w:rsidP="00000000" w:rsidRDefault="00000000" w:rsidRPr="00000000" w14:paraId="00000C15">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Contactin-associated protein 1</w:t>
            </w:r>
          </w:p>
        </w:tc>
        <w:tc>
          <w:tcPr/>
          <w:p w:rsidR="00000000" w:rsidDel="00000000" w:rsidP="00000000" w:rsidRDefault="00000000" w:rsidRPr="00000000" w14:paraId="00000C16">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required for the regulation of the radial and longitudinal organization of myelinated axons along with CNTNAP2. Restricts the paranodal region of axon-glial junctions. Related to contactin involved in signaling between axons and myelinating glial cells. (By similarity)</w:t>
            </w:r>
          </w:p>
        </w:tc>
      </w:tr>
      <w:tr>
        <w:trPr>
          <w:cantSplit w:val="0"/>
          <w:tblHeader w:val="0"/>
        </w:trPr>
        <w:tc>
          <w:tcPr>
            <w:vAlign w:val="center"/>
          </w:tcPr>
          <w:p w:rsidR="00000000" w:rsidDel="00000000" w:rsidP="00000000" w:rsidRDefault="00000000" w:rsidRPr="00000000" w14:paraId="00000C17">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500 mg/kg treatment</w:t>
            </w:r>
          </w:p>
        </w:tc>
        <w:tc>
          <w:tcPr>
            <w:vAlign w:val="center"/>
          </w:tcPr>
          <w:p w:rsidR="00000000" w:rsidDel="00000000" w:rsidP="00000000" w:rsidRDefault="00000000" w:rsidRPr="00000000" w14:paraId="00000C18">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Col5a1</w:t>
            </w:r>
          </w:p>
        </w:tc>
        <w:tc>
          <w:tcPr>
            <w:vAlign w:val="center"/>
          </w:tcPr>
          <w:p w:rsidR="00000000" w:rsidDel="00000000" w:rsidP="00000000" w:rsidRDefault="00000000" w:rsidRPr="00000000" w14:paraId="00000C19">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Collagen alpha-1(V) chain</w:t>
            </w:r>
          </w:p>
        </w:tc>
        <w:tc>
          <w:tcPr/>
          <w:p w:rsidR="00000000" w:rsidDel="00000000" w:rsidP="00000000" w:rsidRDefault="00000000" w:rsidRPr="00000000" w14:paraId="00000C1A">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a member of the group I collagens (fibrogenic collagens). It is a minor connective tissue component distributed almost everywhere. </w:t>
            </w:r>
          </w:p>
        </w:tc>
      </w:tr>
      <w:tr>
        <w:trPr>
          <w:cantSplit w:val="0"/>
          <w:tblHeader w:val="0"/>
        </w:trPr>
        <w:tc>
          <w:tcPr>
            <w:vAlign w:val="center"/>
          </w:tcPr>
          <w:p w:rsidR="00000000" w:rsidDel="00000000" w:rsidP="00000000" w:rsidRDefault="00000000" w:rsidRPr="00000000" w14:paraId="00000C1B">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500 mg/kg treatment</w:t>
            </w:r>
          </w:p>
        </w:tc>
        <w:tc>
          <w:tcPr>
            <w:vAlign w:val="center"/>
          </w:tcPr>
          <w:p w:rsidR="00000000" w:rsidDel="00000000" w:rsidP="00000000" w:rsidRDefault="00000000" w:rsidRPr="00000000" w14:paraId="00000C1C">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Col1a2</w:t>
            </w:r>
          </w:p>
        </w:tc>
        <w:tc>
          <w:tcPr>
            <w:vAlign w:val="center"/>
          </w:tcPr>
          <w:p w:rsidR="00000000" w:rsidDel="00000000" w:rsidP="00000000" w:rsidRDefault="00000000" w:rsidRPr="00000000" w14:paraId="00000C1D">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Collagen alpha-2(I) chain</w:t>
            </w:r>
          </w:p>
        </w:tc>
        <w:tc>
          <w:tcPr/>
          <w:p w:rsidR="00000000" w:rsidDel="00000000" w:rsidP="00000000" w:rsidRDefault="00000000" w:rsidRPr="00000000" w14:paraId="00000C1E">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Type I collagen is a member of group I collagen (fibrillar forming collagen); Belongs to the fibrillar collagen family.</w:t>
            </w:r>
          </w:p>
        </w:tc>
      </w:tr>
    </w:tbl>
    <w:p w:rsidR="00000000" w:rsidDel="00000000" w:rsidP="00000000" w:rsidRDefault="00000000" w:rsidRPr="00000000" w14:paraId="00000C1F">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C20">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C21">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C22">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C23">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C24">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C25">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C26">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C27">
      <w:pPr>
        <w:jc w:val="both"/>
        <w:rPr>
          <w:rFonts w:ascii="Times New Roman" w:cs="Times New Roman" w:eastAsia="Times New Roman" w:hAnsi="Times New Roman"/>
          <w:b w:val="1"/>
          <w:sz w:val="24"/>
          <w:szCs w:val="24"/>
        </w:rPr>
        <w:sectPr>
          <w:footerReference r:id="rId7" w:type="default"/>
          <w:pgSz w:h="11906" w:w="16838" w:orient="landscape"/>
          <w:pgMar w:bottom="1440" w:top="1440" w:left="1440" w:right="1440" w:header="709" w:footer="709"/>
          <w:pgNumType w:start="1"/>
        </w:sectPr>
      </w:pPr>
      <w:r w:rsidDel="00000000" w:rsidR="00000000" w:rsidRPr="00000000">
        <w:rPr>
          <w:rtl w:val="0"/>
        </w:rPr>
      </w:r>
    </w:p>
    <w:p w:rsidR="00000000" w:rsidDel="00000000" w:rsidP="00000000" w:rsidRDefault="00000000" w:rsidRPr="00000000" w14:paraId="00000C2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Pr>
        <w:drawing>
          <wp:inline distB="0" distT="0" distL="0" distR="0">
            <wp:extent cx="5935345" cy="3612515"/>
            <wp:effectExtent b="6350" l="6350" r="6350" t="6350"/>
            <wp:docPr descr="Glutamatergic_synapse_DAVID_KEGG" id="13" name="image2.jpg"/>
            <a:graphic>
              <a:graphicData uri="http://schemas.openxmlformats.org/drawingml/2006/picture">
                <pic:pic>
                  <pic:nvPicPr>
                    <pic:cNvPr descr="Glutamatergic_synapse_DAVID_KEGG" id="0" name="image2.jpg"/>
                    <pic:cNvPicPr preferRelativeResize="0"/>
                  </pic:nvPicPr>
                  <pic:blipFill>
                    <a:blip r:embed="rId8"/>
                    <a:srcRect b="0" l="0" r="0" t="0"/>
                    <a:stretch>
                      <a:fillRect/>
                    </a:stretch>
                  </pic:blipFill>
                  <pic:spPr>
                    <a:xfrm>
                      <a:off x="0" y="0"/>
                      <a:ext cx="5935345" cy="3612515"/>
                    </a:xfrm>
                    <a:prstGeom prst="rect"/>
                    <a:ln w="6350">
                      <a:solidFill>
                        <a:srgbClr val="000000"/>
                      </a:solidFill>
                      <a:prstDash val="solid"/>
                    </a:ln>
                  </pic:spPr>
                </pic:pic>
              </a:graphicData>
            </a:graphic>
          </wp:inline>
        </w:drawing>
      </w:r>
      <w:r w:rsidDel="00000000" w:rsidR="00000000" w:rsidRPr="00000000">
        <w:rPr>
          <w:rFonts w:ascii="Times New Roman" w:cs="Times New Roman" w:eastAsia="Times New Roman" w:hAnsi="Times New Roman"/>
          <w:b w:val="1"/>
          <w:sz w:val="24"/>
          <w:szCs w:val="24"/>
        </w:rPr>
        <w:drawing>
          <wp:inline distB="0" distT="0" distL="0" distR="0">
            <wp:extent cx="5931535" cy="3863340"/>
            <wp:effectExtent b="6350" l="6350" r="6350" t="6350"/>
            <wp:docPr descr="Control-male_HIF-1-pathway" id="15" name="image3.png"/>
            <a:graphic>
              <a:graphicData uri="http://schemas.openxmlformats.org/drawingml/2006/picture">
                <pic:pic>
                  <pic:nvPicPr>
                    <pic:cNvPr descr="Control-male_HIF-1-pathway" id="0" name="image3.png"/>
                    <pic:cNvPicPr preferRelativeResize="0"/>
                  </pic:nvPicPr>
                  <pic:blipFill>
                    <a:blip r:embed="rId9"/>
                    <a:srcRect b="0" l="0" r="0" t="0"/>
                    <a:stretch>
                      <a:fillRect/>
                    </a:stretch>
                  </pic:blipFill>
                  <pic:spPr>
                    <a:xfrm>
                      <a:off x="0" y="0"/>
                      <a:ext cx="5931535" cy="3863340"/>
                    </a:xfrm>
                    <a:prstGeom prst="rect"/>
                    <a:ln w="6350">
                      <a:solidFill>
                        <a:srgbClr val="000000"/>
                      </a:solidFill>
                      <a:prstDash val="solid"/>
                    </a:ln>
                  </pic:spPr>
                </pic:pic>
              </a:graphicData>
            </a:graphic>
          </wp:inline>
        </w:drawing>
      </w:r>
      <w:r w:rsidDel="00000000" w:rsidR="00000000" w:rsidRPr="00000000">
        <w:rPr>
          <w:rFonts w:ascii="Times New Roman" w:cs="Times New Roman" w:eastAsia="Times New Roman" w:hAnsi="Times New Roman"/>
          <w:b w:val="1"/>
          <w:sz w:val="24"/>
          <w:szCs w:val="24"/>
          <w:rtl w:val="0"/>
        </w:rPr>
        <w:t xml:space="preserve"> Supplementary Fig. 1</w:t>
      </w:r>
      <w:r w:rsidDel="00000000" w:rsidR="00000000" w:rsidRPr="00000000">
        <w:rPr>
          <w:rFonts w:ascii="Times New Roman" w:cs="Times New Roman" w:eastAsia="Times New Roman" w:hAnsi="Times New Roman"/>
          <w:sz w:val="24"/>
          <w:szCs w:val="24"/>
          <w:rtl w:val="0"/>
        </w:rPr>
        <w:t xml:space="preserve"> DAVID KEGG pathway analysis tool under heading </w:t>
      </w:r>
      <w:r w:rsidDel="00000000" w:rsidR="00000000" w:rsidRPr="00000000">
        <w:rPr>
          <w:rFonts w:ascii="Times New Roman" w:cs="Times New Roman" w:eastAsia="Times New Roman" w:hAnsi="Times New Roman"/>
          <w:b w:val="1"/>
          <w:sz w:val="24"/>
          <w:szCs w:val="24"/>
          <w:rtl w:val="0"/>
        </w:rPr>
        <w:t xml:space="preserve">A)</w:t>
      </w:r>
      <w:r w:rsidDel="00000000" w:rsidR="00000000" w:rsidRPr="00000000">
        <w:rPr>
          <w:rFonts w:ascii="Times New Roman" w:cs="Times New Roman" w:eastAsia="Times New Roman" w:hAnsi="Times New Roman"/>
          <w:sz w:val="24"/>
          <w:szCs w:val="24"/>
          <w:rtl w:val="0"/>
        </w:rPr>
        <w:t xml:space="preserve"> HIF-1 signalling pathway interaction and </w:t>
      </w:r>
      <w:r w:rsidDel="00000000" w:rsidR="00000000" w:rsidRPr="00000000">
        <w:rPr>
          <w:rFonts w:ascii="Times New Roman" w:cs="Times New Roman" w:eastAsia="Times New Roman" w:hAnsi="Times New Roman"/>
          <w:b w:val="1"/>
          <w:sz w:val="24"/>
          <w:szCs w:val="24"/>
          <w:rtl w:val="0"/>
        </w:rPr>
        <w:t xml:space="preserve">B)</w:t>
      </w:r>
      <w:r w:rsidDel="00000000" w:rsidR="00000000" w:rsidRPr="00000000">
        <w:rPr>
          <w:rFonts w:ascii="Times New Roman" w:cs="Times New Roman" w:eastAsia="Times New Roman" w:hAnsi="Times New Roman"/>
          <w:sz w:val="24"/>
          <w:szCs w:val="24"/>
          <w:rtl w:val="0"/>
        </w:rPr>
        <w:t xml:space="preserve"> Glutamatargic synapse pathway interaction in control study group, Red star </w:t>
      </w:r>
      <w:r w:rsidDel="00000000" w:rsidR="00000000" w:rsidRPr="00000000">
        <w:rPr>
          <w:rFonts w:ascii="Wingdings 2" w:cs="Wingdings 2" w:eastAsia="Wingdings 2" w:hAnsi="Wingdings 2"/>
          <w:color w:val="ff0000"/>
          <w:sz w:val="24"/>
          <w:szCs w:val="24"/>
          <w:rtl w:val="0"/>
        </w:rPr>
        <w:t xml:space="preserve">★</w:t>
      </w:r>
      <w:r w:rsidDel="00000000" w:rsidR="00000000" w:rsidRPr="00000000">
        <w:rPr>
          <w:rFonts w:ascii="Times New Roman" w:cs="Times New Roman" w:eastAsia="Times New Roman" w:hAnsi="Times New Roman"/>
          <w:sz w:val="24"/>
          <w:szCs w:val="24"/>
          <w:rtl w:val="0"/>
        </w:rPr>
        <w:t xml:space="preserve"> mark depicts the proteins which were identified in this study group.</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50801</wp:posOffset>
                </wp:positionH>
                <wp:positionV relativeFrom="paragraph">
                  <wp:posOffset>3238500</wp:posOffset>
                </wp:positionV>
                <wp:extent cx="603885" cy="474344"/>
                <wp:effectExtent b="0" l="0" r="0" t="0"/>
                <wp:wrapNone/>
                <wp:docPr id="9" name=""/>
                <a:graphic>
                  <a:graphicData uri="http://schemas.microsoft.com/office/word/2010/wordprocessingShape">
                    <wps:wsp>
                      <wps:cNvSpPr/>
                      <wps:cNvPr id="2" name="Shape 2"/>
                      <wps:spPr>
                        <a:xfrm>
                          <a:off x="5048820" y="3547591"/>
                          <a:ext cx="594360" cy="464819"/>
                        </a:xfrm>
                        <a:custGeom>
                          <a:rect b="b" l="l" r="r" t="t"/>
                          <a:pathLst>
                            <a:path extrusionOk="0" h="464819" w="594360">
                              <a:moveTo>
                                <a:pt x="0" y="0"/>
                              </a:moveTo>
                              <a:lnTo>
                                <a:pt x="0" y="464819"/>
                              </a:lnTo>
                              <a:lnTo>
                                <a:pt x="594360" y="464819"/>
                              </a:lnTo>
                              <a:lnTo>
                                <a:pt x="594360" y="0"/>
                              </a:lnTo>
                              <a:close/>
                            </a:path>
                          </a:pathLst>
                        </a:custGeom>
                        <a:noFill/>
                        <a:ln>
                          <a:noFill/>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Arial Black" w:cs="Arial Black" w:eastAsia="Arial Black" w:hAnsi="Arial Black"/>
                                <w:b w:val="1"/>
                                <w:i w:val="0"/>
                                <w:smallCaps w:val="0"/>
                                <w:strike w:val="0"/>
                                <w:color w:val="000000"/>
                                <w:sz w:val="36"/>
                                <w:vertAlign w:val="baseline"/>
                              </w:rPr>
                              <w:t xml:space="preserve">A</w:t>
                            </w:r>
                          </w:p>
                        </w:txbxContent>
                      </wps:txbx>
                      <wps:bodyPr anchorCtr="0" anchor="t" bIns="38100" lIns="88900" spcFirstLastPara="1" rIns="88900" wrap="square" tIns="381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50801</wp:posOffset>
                </wp:positionH>
                <wp:positionV relativeFrom="paragraph">
                  <wp:posOffset>3238500</wp:posOffset>
                </wp:positionV>
                <wp:extent cx="603885" cy="474344"/>
                <wp:effectExtent b="0" l="0" r="0" t="0"/>
                <wp:wrapNone/>
                <wp:docPr id="9" name="image7.png"/>
                <a:graphic>
                  <a:graphicData uri="http://schemas.openxmlformats.org/drawingml/2006/picture">
                    <pic:pic>
                      <pic:nvPicPr>
                        <pic:cNvPr id="0" name="image7.png"/>
                        <pic:cNvPicPr preferRelativeResize="0"/>
                      </pic:nvPicPr>
                      <pic:blipFill>
                        <a:blip r:embed="rId10"/>
                        <a:srcRect/>
                        <a:stretch>
                          <a:fillRect/>
                        </a:stretch>
                      </pic:blipFill>
                      <pic:spPr>
                        <a:xfrm>
                          <a:off x="0" y="0"/>
                          <a:ext cx="603885" cy="474344"/>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76201</wp:posOffset>
                </wp:positionH>
                <wp:positionV relativeFrom="paragraph">
                  <wp:posOffset>7162800</wp:posOffset>
                </wp:positionV>
                <wp:extent cx="603885" cy="474344"/>
                <wp:effectExtent b="0" l="0" r="0" t="0"/>
                <wp:wrapNone/>
                <wp:docPr id="10" name=""/>
                <a:graphic>
                  <a:graphicData uri="http://schemas.microsoft.com/office/word/2010/wordprocessingShape">
                    <wps:wsp>
                      <wps:cNvSpPr/>
                      <wps:cNvPr id="3" name="Shape 3"/>
                      <wps:spPr>
                        <a:xfrm>
                          <a:off x="5048820" y="3547591"/>
                          <a:ext cx="594360" cy="464819"/>
                        </a:xfrm>
                        <a:custGeom>
                          <a:rect b="b" l="l" r="r" t="t"/>
                          <a:pathLst>
                            <a:path extrusionOk="0" h="464819" w="594360">
                              <a:moveTo>
                                <a:pt x="0" y="0"/>
                              </a:moveTo>
                              <a:lnTo>
                                <a:pt x="0" y="464819"/>
                              </a:lnTo>
                              <a:lnTo>
                                <a:pt x="594360" y="464819"/>
                              </a:lnTo>
                              <a:lnTo>
                                <a:pt x="594360" y="0"/>
                              </a:lnTo>
                              <a:close/>
                            </a:path>
                          </a:pathLst>
                        </a:custGeom>
                        <a:noFill/>
                        <a:ln>
                          <a:noFill/>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Arial Black" w:cs="Arial Black" w:eastAsia="Arial Black" w:hAnsi="Arial Black"/>
                                <w:b w:val="1"/>
                                <w:i w:val="0"/>
                                <w:smallCaps w:val="0"/>
                                <w:strike w:val="0"/>
                                <w:color w:val="000000"/>
                                <w:sz w:val="36"/>
                                <w:vertAlign w:val="baseline"/>
                              </w:rPr>
                              <w:t xml:space="preserve">B</w:t>
                            </w:r>
                          </w:p>
                        </w:txbxContent>
                      </wps:txbx>
                      <wps:bodyPr anchorCtr="0" anchor="t" bIns="38100" lIns="88900" spcFirstLastPara="1" rIns="88900" wrap="square" tIns="381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76201</wp:posOffset>
                </wp:positionH>
                <wp:positionV relativeFrom="paragraph">
                  <wp:posOffset>7162800</wp:posOffset>
                </wp:positionV>
                <wp:extent cx="603885" cy="474344"/>
                <wp:effectExtent b="0" l="0" r="0" t="0"/>
                <wp:wrapNone/>
                <wp:docPr id="10" name="image8.png"/>
                <a:graphic>
                  <a:graphicData uri="http://schemas.openxmlformats.org/drawingml/2006/picture">
                    <pic:pic>
                      <pic:nvPicPr>
                        <pic:cNvPr id="0" name="image8.png"/>
                        <pic:cNvPicPr preferRelativeResize="0"/>
                      </pic:nvPicPr>
                      <pic:blipFill>
                        <a:blip r:embed="rId11"/>
                        <a:srcRect/>
                        <a:stretch>
                          <a:fillRect/>
                        </a:stretch>
                      </pic:blipFill>
                      <pic:spPr>
                        <a:xfrm>
                          <a:off x="0" y="0"/>
                          <a:ext cx="603885" cy="474344"/>
                        </a:xfrm>
                        <a:prstGeom prst="rect"/>
                        <a:ln/>
                      </pic:spPr>
                    </pic:pic>
                  </a:graphicData>
                </a:graphic>
              </wp:anchor>
            </w:drawing>
          </mc:Fallback>
        </mc:AlternateContent>
      </w:r>
    </w:p>
    <w:p w:rsidR="00000000" w:rsidDel="00000000" w:rsidP="00000000" w:rsidRDefault="00000000" w:rsidRPr="00000000" w14:paraId="00000C29">
      <w:pPr>
        <w:spacing w:after="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Pr>
        <w:drawing>
          <wp:inline distB="0" distT="0" distL="0" distR="0">
            <wp:extent cx="5731510" cy="3761105"/>
            <wp:effectExtent b="6350" l="6350" r="6350" t="6350"/>
            <wp:docPr descr="DMSO-Circadian_pathway" id="14" name="image5.png"/>
            <a:graphic>
              <a:graphicData uri="http://schemas.openxmlformats.org/drawingml/2006/picture">
                <pic:pic>
                  <pic:nvPicPr>
                    <pic:cNvPr descr="DMSO-Circadian_pathway" id="0" name="image5.png"/>
                    <pic:cNvPicPr preferRelativeResize="0"/>
                  </pic:nvPicPr>
                  <pic:blipFill>
                    <a:blip r:embed="rId12"/>
                    <a:srcRect b="0" l="0" r="0" t="0"/>
                    <a:stretch>
                      <a:fillRect/>
                    </a:stretch>
                  </pic:blipFill>
                  <pic:spPr>
                    <a:xfrm>
                      <a:off x="0" y="0"/>
                      <a:ext cx="5731510" cy="3761105"/>
                    </a:xfrm>
                    <a:prstGeom prst="rect"/>
                    <a:ln w="6350">
                      <a:solidFill>
                        <a:srgbClr val="000000"/>
                      </a:solidFill>
                      <a:prstDash val="solid"/>
                    </a:ln>
                  </pic:spPr>
                </pic:pic>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139700</wp:posOffset>
                </wp:positionH>
                <wp:positionV relativeFrom="paragraph">
                  <wp:posOffset>3390900</wp:posOffset>
                </wp:positionV>
                <wp:extent cx="603885" cy="474344"/>
                <wp:effectExtent b="0" l="0" r="0" t="0"/>
                <wp:wrapNone/>
                <wp:docPr id="12" name=""/>
                <a:graphic>
                  <a:graphicData uri="http://schemas.microsoft.com/office/word/2010/wordprocessingShape">
                    <wps:wsp>
                      <wps:cNvSpPr/>
                      <wps:cNvPr id="5" name="Shape 5"/>
                      <wps:spPr>
                        <a:xfrm>
                          <a:off x="5048820" y="3547591"/>
                          <a:ext cx="594360" cy="464819"/>
                        </a:xfrm>
                        <a:custGeom>
                          <a:rect b="b" l="l" r="r" t="t"/>
                          <a:pathLst>
                            <a:path extrusionOk="0" h="464819" w="594360">
                              <a:moveTo>
                                <a:pt x="0" y="0"/>
                              </a:moveTo>
                              <a:lnTo>
                                <a:pt x="0" y="464819"/>
                              </a:lnTo>
                              <a:lnTo>
                                <a:pt x="594360" y="464819"/>
                              </a:lnTo>
                              <a:lnTo>
                                <a:pt x="594360" y="0"/>
                              </a:lnTo>
                              <a:close/>
                            </a:path>
                          </a:pathLst>
                        </a:custGeom>
                        <a:noFill/>
                        <a:ln>
                          <a:noFill/>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Arial Black" w:cs="Arial Black" w:eastAsia="Arial Black" w:hAnsi="Arial Black"/>
                                <w:b w:val="1"/>
                                <w:i w:val="0"/>
                                <w:smallCaps w:val="0"/>
                                <w:strike w:val="0"/>
                                <w:color w:val="000000"/>
                                <w:sz w:val="36"/>
                                <w:vertAlign w:val="baseline"/>
                              </w:rPr>
                              <w:t xml:space="preserve">A</w:t>
                            </w:r>
                          </w:p>
                        </w:txbxContent>
                      </wps:txbx>
                      <wps:bodyPr anchorCtr="0" anchor="t" bIns="38100" lIns="88900" spcFirstLastPara="1" rIns="88900" wrap="square" tIns="381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139700</wp:posOffset>
                </wp:positionH>
                <wp:positionV relativeFrom="paragraph">
                  <wp:posOffset>3390900</wp:posOffset>
                </wp:positionV>
                <wp:extent cx="603885" cy="474344"/>
                <wp:effectExtent b="0" l="0" r="0" t="0"/>
                <wp:wrapNone/>
                <wp:docPr id="12" name="image10.png"/>
                <a:graphic>
                  <a:graphicData uri="http://schemas.openxmlformats.org/drawingml/2006/picture">
                    <pic:pic>
                      <pic:nvPicPr>
                        <pic:cNvPr id="0" name="image10.png"/>
                        <pic:cNvPicPr preferRelativeResize="0"/>
                      </pic:nvPicPr>
                      <pic:blipFill>
                        <a:blip r:embed="rId13"/>
                        <a:srcRect/>
                        <a:stretch>
                          <a:fillRect/>
                        </a:stretch>
                      </pic:blipFill>
                      <pic:spPr>
                        <a:xfrm>
                          <a:off x="0" y="0"/>
                          <a:ext cx="603885" cy="474344"/>
                        </a:xfrm>
                        <a:prstGeom prst="rect"/>
                        <a:ln/>
                      </pic:spPr>
                    </pic:pic>
                  </a:graphicData>
                </a:graphic>
              </wp:anchor>
            </w:drawing>
          </mc:Fallback>
        </mc:AlternateContent>
      </w:r>
    </w:p>
    <w:p w:rsidR="00000000" w:rsidDel="00000000" w:rsidP="00000000" w:rsidRDefault="00000000" w:rsidRPr="00000000" w14:paraId="00000C2A">
      <w:pPr>
        <w:spacing w:after="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Pr>
        <w:drawing>
          <wp:inline distB="0" distT="0" distL="0" distR="0">
            <wp:extent cx="5720715" cy="3804285"/>
            <wp:effectExtent b="6350" l="6350" r="6350" t="6350"/>
            <wp:docPr descr="DMSO-Insulin_pathway" id="17" name="image4.png"/>
            <a:graphic>
              <a:graphicData uri="http://schemas.openxmlformats.org/drawingml/2006/picture">
                <pic:pic>
                  <pic:nvPicPr>
                    <pic:cNvPr descr="DMSO-Insulin_pathway" id="0" name="image4.png"/>
                    <pic:cNvPicPr preferRelativeResize="0"/>
                  </pic:nvPicPr>
                  <pic:blipFill>
                    <a:blip r:embed="rId14"/>
                    <a:srcRect b="0" l="0" r="0" t="0"/>
                    <a:stretch>
                      <a:fillRect/>
                    </a:stretch>
                  </pic:blipFill>
                  <pic:spPr>
                    <a:xfrm>
                      <a:off x="0" y="0"/>
                      <a:ext cx="5720715" cy="3804285"/>
                    </a:xfrm>
                    <a:prstGeom prst="rect"/>
                    <a:ln w="6350">
                      <a:solidFill>
                        <a:srgbClr val="000000"/>
                      </a:solidFill>
                      <a:prstDash val="solid"/>
                    </a:ln>
                  </pic:spPr>
                </pic:pic>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88901</wp:posOffset>
                </wp:positionH>
                <wp:positionV relativeFrom="paragraph">
                  <wp:posOffset>3403600</wp:posOffset>
                </wp:positionV>
                <wp:extent cx="603885" cy="474344"/>
                <wp:effectExtent b="0" l="0" r="0" t="0"/>
                <wp:wrapNone/>
                <wp:docPr id="11" name=""/>
                <a:graphic>
                  <a:graphicData uri="http://schemas.microsoft.com/office/word/2010/wordprocessingShape">
                    <wps:wsp>
                      <wps:cNvSpPr/>
                      <wps:cNvPr id="4" name="Shape 4"/>
                      <wps:spPr>
                        <a:xfrm>
                          <a:off x="5048820" y="3547591"/>
                          <a:ext cx="594360" cy="464819"/>
                        </a:xfrm>
                        <a:custGeom>
                          <a:rect b="b" l="l" r="r" t="t"/>
                          <a:pathLst>
                            <a:path extrusionOk="0" h="464819" w="594360">
                              <a:moveTo>
                                <a:pt x="0" y="0"/>
                              </a:moveTo>
                              <a:lnTo>
                                <a:pt x="0" y="464819"/>
                              </a:lnTo>
                              <a:lnTo>
                                <a:pt x="594360" y="464819"/>
                              </a:lnTo>
                              <a:lnTo>
                                <a:pt x="594360" y="0"/>
                              </a:lnTo>
                              <a:close/>
                            </a:path>
                          </a:pathLst>
                        </a:custGeom>
                        <a:noFill/>
                        <a:ln>
                          <a:noFill/>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Arial Black" w:cs="Arial Black" w:eastAsia="Arial Black" w:hAnsi="Arial Black"/>
                                <w:b w:val="1"/>
                                <w:i w:val="0"/>
                                <w:smallCaps w:val="0"/>
                                <w:strike w:val="0"/>
                                <w:color w:val="000000"/>
                                <w:sz w:val="36"/>
                                <w:vertAlign w:val="baseline"/>
                              </w:rPr>
                              <w:t xml:space="preserve">B</w:t>
                            </w:r>
                          </w:p>
                        </w:txbxContent>
                      </wps:txbx>
                      <wps:bodyPr anchorCtr="0" anchor="t" bIns="38100" lIns="88900" spcFirstLastPara="1" rIns="88900" wrap="square" tIns="381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88901</wp:posOffset>
                </wp:positionH>
                <wp:positionV relativeFrom="paragraph">
                  <wp:posOffset>3403600</wp:posOffset>
                </wp:positionV>
                <wp:extent cx="603885" cy="474344"/>
                <wp:effectExtent b="0" l="0" r="0" t="0"/>
                <wp:wrapNone/>
                <wp:docPr id="11" name="image9.png"/>
                <a:graphic>
                  <a:graphicData uri="http://schemas.openxmlformats.org/drawingml/2006/picture">
                    <pic:pic>
                      <pic:nvPicPr>
                        <pic:cNvPr id="0" name="image9.png"/>
                        <pic:cNvPicPr preferRelativeResize="0"/>
                      </pic:nvPicPr>
                      <pic:blipFill>
                        <a:blip r:embed="rId15"/>
                        <a:srcRect/>
                        <a:stretch>
                          <a:fillRect/>
                        </a:stretch>
                      </pic:blipFill>
                      <pic:spPr>
                        <a:xfrm>
                          <a:off x="0" y="0"/>
                          <a:ext cx="603885" cy="474344"/>
                        </a:xfrm>
                        <a:prstGeom prst="rect"/>
                        <a:ln/>
                      </pic:spPr>
                    </pic:pic>
                  </a:graphicData>
                </a:graphic>
              </wp:anchor>
            </w:drawing>
          </mc:Fallback>
        </mc:AlternateContent>
      </w:r>
    </w:p>
    <w:p w:rsidR="00000000" w:rsidDel="00000000" w:rsidP="00000000" w:rsidRDefault="00000000" w:rsidRPr="00000000" w14:paraId="00000C2B">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Supplementary Fig. 2</w:t>
      </w:r>
      <w:r w:rsidDel="00000000" w:rsidR="00000000" w:rsidRPr="00000000">
        <w:rPr>
          <w:rFonts w:ascii="Times New Roman" w:cs="Times New Roman" w:eastAsia="Times New Roman" w:hAnsi="Times New Roman"/>
          <w:sz w:val="24"/>
          <w:szCs w:val="24"/>
          <w:rtl w:val="0"/>
        </w:rPr>
        <w:t xml:space="preserve"> DAVID KEGG pathway analysis tool under heading </w:t>
      </w:r>
      <w:r w:rsidDel="00000000" w:rsidR="00000000" w:rsidRPr="00000000">
        <w:rPr>
          <w:rFonts w:ascii="Times New Roman" w:cs="Times New Roman" w:eastAsia="Times New Roman" w:hAnsi="Times New Roman"/>
          <w:b w:val="1"/>
          <w:sz w:val="24"/>
          <w:szCs w:val="24"/>
          <w:rtl w:val="0"/>
        </w:rPr>
        <w:t xml:space="preserve">A)</w:t>
      </w:r>
      <w:r w:rsidDel="00000000" w:rsidR="00000000" w:rsidRPr="00000000">
        <w:rPr>
          <w:rFonts w:ascii="Times New Roman" w:cs="Times New Roman" w:eastAsia="Times New Roman" w:hAnsi="Times New Roman"/>
          <w:sz w:val="24"/>
          <w:szCs w:val="24"/>
          <w:rtl w:val="0"/>
        </w:rPr>
        <w:t xml:space="preserve"> Circadian entrainment pathway interaction and </w:t>
      </w:r>
      <w:r w:rsidDel="00000000" w:rsidR="00000000" w:rsidRPr="00000000">
        <w:rPr>
          <w:rFonts w:ascii="Times New Roman" w:cs="Times New Roman" w:eastAsia="Times New Roman" w:hAnsi="Times New Roman"/>
          <w:b w:val="1"/>
          <w:sz w:val="24"/>
          <w:szCs w:val="24"/>
          <w:rtl w:val="0"/>
        </w:rPr>
        <w:t xml:space="preserve">B)</w:t>
      </w:r>
      <w:r w:rsidDel="00000000" w:rsidR="00000000" w:rsidRPr="00000000">
        <w:rPr>
          <w:rFonts w:ascii="Times New Roman" w:cs="Times New Roman" w:eastAsia="Times New Roman" w:hAnsi="Times New Roman"/>
          <w:sz w:val="24"/>
          <w:szCs w:val="24"/>
          <w:rtl w:val="0"/>
        </w:rPr>
        <w:t xml:space="preserve"> Insulin secretion signalling pathway interaction in disease control study group, Red star </w:t>
      </w:r>
      <w:r w:rsidDel="00000000" w:rsidR="00000000" w:rsidRPr="00000000">
        <w:rPr>
          <w:rFonts w:ascii="Wingdings 2" w:cs="Wingdings 2" w:eastAsia="Wingdings 2" w:hAnsi="Wingdings 2"/>
          <w:color w:val="ff0000"/>
          <w:sz w:val="24"/>
          <w:szCs w:val="24"/>
          <w:rtl w:val="0"/>
        </w:rPr>
        <w:t xml:space="preserve">★</w:t>
      </w:r>
      <w:r w:rsidDel="00000000" w:rsidR="00000000" w:rsidRPr="00000000">
        <w:rPr>
          <w:rFonts w:ascii="Times New Roman" w:cs="Times New Roman" w:eastAsia="Times New Roman" w:hAnsi="Times New Roman"/>
          <w:sz w:val="24"/>
          <w:szCs w:val="24"/>
          <w:rtl w:val="0"/>
        </w:rPr>
        <w:t xml:space="preserve"> mark depicts the proteins which were identified in this study group.</w:t>
      </w:r>
    </w:p>
    <w:p w:rsidR="00000000" w:rsidDel="00000000" w:rsidP="00000000" w:rsidRDefault="00000000" w:rsidRPr="00000000" w14:paraId="00000C2C">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C2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Pr>
        <w:drawing>
          <wp:inline distB="0" distT="0" distL="0" distR="0">
            <wp:extent cx="5776595" cy="5356860"/>
            <wp:effectExtent b="6350" l="6350" r="6350" t="6350"/>
            <wp:docPr descr="Cage3_ECM-pathway" id="16" name="image6.png"/>
            <a:graphic>
              <a:graphicData uri="http://schemas.openxmlformats.org/drawingml/2006/picture">
                <pic:pic>
                  <pic:nvPicPr>
                    <pic:cNvPr descr="Cage3_ECM-pathway" id="0" name="image6.png"/>
                    <pic:cNvPicPr preferRelativeResize="0"/>
                  </pic:nvPicPr>
                  <pic:blipFill>
                    <a:blip r:embed="rId16"/>
                    <a:srcRect b="0" l="0" r="0" t="0"/>
                    <a:stretch>
                      <a:fillRect/>
                    </a:stretch>
                  </pic:blipFill>
                  <pic:spPr>
                    <a:xfrm>
                      <a:off x="0" y="0"/>
                      <a:ext cx="5776595" cy="5356860"/>
                    </a:xfrm>
                    <a:prstGeom prst="rect"/>
                    <a:ln w="6350">
                      <a:solidFill>
                        <a:srgbClr val="000000"/>
                      </a:solidFill>
                      <a:prstDash val="solid"/>
                    </a:ln>
                  </pic:spPr>
                </pic:pic>
              </a:graphicData>
            </a:graphic>
          </wp:inline>
        </w:drawing>
      </w:r>
      <w:r w:rsidDel="00000000" w:rsidR="00000000" w:rsidRPr="00000000">
        <w:rPr>
          <w:rFonts w:ascii="Times New Roman" w:cs="Times New Roman" w:eastAsia="Times New Roman" w:hAnsi="Times New Roman"/>
          <w:b w:val="1"/>
          <w:sz w:val="24"/>
          <w:szCs w:val="24"/>
          <w:rtl w:val="0"/>
        </w:rPr>
        <w:t xml:space="preserve"> Supplementary Fig. 3</w:t>
      </w:r>
      <w:r w:rsidDel="00000000" w:rsidR="00000000" w:rsidRPr="00000000">
        <w:rPr>
          <w:rFonts w:ascii="Times New Roman" w:cs="Times New Roman" w:eastAsia="Times New Roman" w:hAnsi="Times New Roman"/>
          <w:sz w:val="24"/>
          <w:szCs w:val="24"/>
          <w:rtl w:val="0"/>
        </w:rPr>
        <w:t xml:space="preserve"> DAVID KEGG pathway analysis tool under heading EMC receptor interaction in 250 mg/kg study group, Red star </w:t>
      </w:r>
      <w:r w:rsidDel="00000000" w:rsidR="00000000" w:rsidRPr="00000000">
        <w:rPr>
          <w:rFonts w:ascii="Wingdings 2" w:cs="Wingdings 2" w:eastAsia="Wingdings 2" w:hAnsi="Wingdings 2"/>
          <w:color w:val="ff0000"/>
          <w:sz w:val="24"/>
          <w:szCs w:val="24"/>
          <w:rtl w:val="0"/>
        </w:rPr>
        <w:t xml:space="preserve">★</w:t>
      </w:r>
      <w:r w:rsidDel="00000000" w:rsidR="00000000" w:rsidRPr="00000000">
        <w:rPr>
          <w:rFonts w:ascii="Times New Roman" w:cs="Times New Roman" w:eastAsia="Times New Roman" w:hAnsi="Times New Roman"/>
          <w:sz w:val="24"/>
          <w:szCs w:val="24"/>
          <w:rtl w:val="0"/>
        </w:rPr>
        <w:t xml:space="preserve"> mark depicts the proteins which were identified in this study group.</w:t>
      </w:r>
    </w:p>
    <w:p w:rsidR="00000000" w:rsidDel="00000000" w:rsidP="00000000" w:rsidRDefault="00000000" w:rsidRPr="00000000" w14:paraId="00000C2E">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C2F">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C30">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C31">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C32">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C33">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C34">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C35">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C36">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C3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Pr>
        <w:drawing>
          <wp:inline distB="0" distT="0" distL="0" distR="0">
            <wp:extent cx="5829300" cy="3759835"/>
            <wp:effectExtent b="6350" l="6350" r="6350" t="6350"/>
            <wp:docPr descr="Cage4_Circadian-pathway" id="18" name="image1.png"/>
            <a:graphic>
              <a:graphicData uri="http://schemas.openxmlformats.org/drawingml/2006/picture">
                <pic:pic>
                  <pic:nvPicPr>
                    <pic:cNvPr descr="Cage4_Circadian-pathway" id="0" name="image1.png"/>
                    <pic:cNvPicPr preferRelativeResize="0"/>
                  </pic:nvPicPr>
                  <pic:blipFill>
                    <a:blip r:embed="rId17"/>
                    <a:srcRect b="0" l="0" r="0" t="0"/>
                    <a:stretch>
                      <a:fillRect/>
                    </a:stretch>
                  </pic:blipFill>
                  <pic:spPr>
                    <a:xfrm>
                      <a:off x="0" y="0"/>
                      <a:ext cx="5829300" cy="3759835"/>
                    </a:xfrm>
                    <a:prstGeom prst="rect"/>
                    <a:ln w="6350">
                      <a:solidFill>
                        <a:srgbClr val="000000"/>
                      </a:solidFill>
                      <a:prstDash val="solid"/>
                    </a:ln>
                  </pic:spPr>
                </pic:pic>
              </a:graphicData>
            </a:graphic>
          </wp:inline>
        </w:drawing>
      </w:r>
      <w:r w:rsidDel="00000000" w:rsidR="00000000" w:rsidRPr="00000000">
        <w:rPr>
          <w:rFonts w:ascii="Times New Roman" w:cs="Times New Roman" w:eastAsia="Times New Roman" w:hAnsi="Times New Roman"/>
          <w:b w:val="1"/>
          <w:sz w:val="24"/>
          <w:szCs w:val="24"/>
          <w:rtl w:val="0"/>
        </w:rPr>
        <w:t xml:space="preserve"> Supplementary Fig. 4</w:t>
      </w:r>
      <w:r w:rsidDel="00000000" w:rsidR="00000000" w:rsidRPr="00000000">
        <w:rPr>
          <w:rFonts w:ascii="Times New Roman" w:cs="Times New Roman" w:eastAsia="Times New Roman" w:hAnsi="Times New Roman"/>
          <w:sz w:val="24"/>
          <w:szCs w:val="24"/>
          <w:rtl w:val="0"/>
        </w:rPr>
        <w:t xml:space="preserve"> DAVID KEGG pathway analysis tool under heading Circadian entrainment interaction in 500 mg/kg study group, Red star </w:t>
      </w:r>
      <w:r w:rsidDel="00000000" w:rsidR="00000000" w:rsidRPr="00000000">
        <w:rPr>
          <w:rFonts w:ascii="Wingdings 2" w:cs="Wingdings 2" w:eastAsia="Wingdings 2" w:hAnsi="Wingdings 2"/>
          <w:color w:val="ff0000"/>
          <w:sz w:val="24"/>
          <w:szCs w:val="24"/>
          <w:rtl w:val="0"/>
        </w:rPr>
        <w:t xml:space="preserve">★</w:t>
      </w:r>
      <w:r w:rsidDel="00000000" w:rsidR="00000000" w:rsidRPr="00000000">
        <w:rPr>
          <w:rFonts w:ascii="Times New Roman" w:cs="Times New Roman" w:eastAsia="Times New Roman" w:hAnsi="Times New Roman"/>
          <w:sz w:val="24"/>
          <w:szCs w:val="24"/>
          <w:rtl w:val="0"/>
        </w:rPr>
        <w:t xml:space="preserve"> mark depicts the proteins which were identified in this study group.</w:t>
      </w:r>
    </w:p>
    <w:p w:rsidR="00000000" w:rsidDel="00000000" w:rsidP="00000000" w:rsidRDefault="00000000" w:rsidRPr="00000000" w14:paraId="00000C38">
      <w:pPr>
        <w:jc w:val="both"/>
        <w:rPr>
          <w:rFonts w:ascii="Times New Roman" w:cs="Times New Roman" w:eastAsia="Times New Roman" w:hAnsi="Times New Roman"/>
          <w:b w:val="1"/>
          <w:sz w:val="24"/>
          <w:szCs w:val="24"/>
        </w:rPr>
      </w:pPr>
      <w:r w:rsidDel="00000000" w:rsidR="00000000" w:rsidRPr="00000000">
        <w:rPr>
          <w:rtl w:val="0"/>
        </w:rPr>
      </w:r>
    </w:p>
    <w:sectPr>
      <w:type w:val="nextPage"/>
      <w:pgSz w:h="16838" w:w="11906" w:orient="portrait"/>
      <w:pgMar w:bottom="1440" w:top="1440" w:left="1440" w:right="1440"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Wingdings 2"/>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C3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C3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IN"/>
      </w:rPr>
    </w:rPrDefault>
    <w:pPrDefault>
      <w:pPr>
        <w:spacing w:after="200" w:line="276" w:lineRule="auto"/>
        <w:jc w:val="center"/>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spacing w:after="0" w:before="200" w:lineRule="auto"/>
    </w:pPr>
    <w:rPr>
      <w:rFonts w:ascii="Calibri" w:cs="Calibri" w:eastAsia="Calibri" w:hAnsi="Calibri"/>
      <w:b w:val="1"/>
      <w:color w:val="4472c4"/>
      <w:sz w:val="26"/>
      <w:szCs w:val="2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126E50"/>
    <w:pPr>
      <w:spacing w:after="200" w:line="276" w:lineRule="auto"/>
    </w:pPr>
    <w:rPr>
      <w:rFonts w:eastAsiaTheme="minorEastAsia"/>
      <w:lang w:eastAsia="en-IN"/>
    </w:rPr>
  </w:style>
  <w:style w:type="paragraph" w:styleId="Heading2">
    <w:name w:val="heading 2"/>
    <w:basedOn w:val="Normal"/>
    <w:next w:val="Normal"/>
    <w:link w:val="Heading2Char"/>
    <w:uiPriority w:val="9"/>
    <w:semiHidden w:val="1"/>
    <w:unhideWhenUsed w:val="1"/>
    <w:qFormat w:val="1"/>
    <w:rsid w:val="00126E50"/>
    <w:pPr>
      <w:keepNext w:val="1"/>
      <w:keepLines w:val="1"/>
      <w:spacing w:after="0" w:before="200"/>
      <w:outlineLvl w:val="1"/>
    </w:pPr>
    <w:rPr>
      <w:rFonts w:asciiTheme="majorHAnsi" w:cstheme="majorBidi" w:eastAsiaTheme="majorEastAsia" w:hAnsiTheme="majorHAnsi"/>
      <w:b w:val="1"/>
      <w:bCs w:val="1"/>
      <w:color w:val="4472c4" w:themeColor="accent1"/>
      <w:sz w:val="26"/>
      <w:szCs w:val="2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2Char" w:customStyle="1">
    <w:name w:val="Heading 2 Char"/>
    <w:basedOn w:val="DefaultParagraphFont"/>
    <w:link w:val="Heading2"/>
    <w:uiPriority w:val="9"/>
    <w:semiHidden w:val="1"/>
    <w:rsid w:val="00126E50"/>
    <w:rPr>
      <w:rFonts w:asciiTheme="majorHAnsi" w:cstheme="majorBidi" w:eastAsiaTheme="majorEastAsia" w:hAnsiTheme="majorHAnsi"/>
      <w:b w:val="1"/>
      <w:bCs w:val="1"/>
      <w:color w:val="4472c4" w:themeColor="accent1"/>
      <w:sz w:val="26"/>
      <w:szCs w:val="26"/>
      <w:lang w:eastAsia="en-IN"/>
    </w:rPr>
  </w:style>
  <w:style w:type="paragraph" w:styleId="DefaultText" w:customStyle="1">
    <w:name w:val="Default Text"/>
    <w:basedOn w:val="Normal"/>
    <w:rsid w:val="00126E50"/>
    <w:pPr>
      <w:overflowPunct w:val="0"/>
      <w:autoSpaceDE w:val="0"/>
      <w:autoSpaceDN w:val="0"/>
      <w:adjustRightInd w:val="0"/>
      <w:spacing w:after="0" w:line="240" w:lineRule="auto"/>
      <w:textAlignment w:val="baseline"/>
    </w:pPr>
    <w:rPr>
      <w:rFonts w:ascii="Arial" w:cs="Arial" w:eastAsia="Times New Roman" w:hAnsi="Arial"/>
      <w:color w:val="000000"/>
      <w:lang w:eastAsia="en-US" w:val="en-GB"/>
    </w:rPr>
  </w:style>
  <w:style w:type="paragraph" w:styleId="BodyText">
    <w:name w:val="Body Text"/>
    <w:basedOn w:val="Normal"/>
    <w:link w:val="BodyTextChar"/>
    <w:rsid w:val="00126E50"/>
    <w:pPr>
      <w:suppressAutoHyphens w:val="1"/>
      <w:spacing w:after="0" w:line="240" w:lineRule="auto"/>
    </w:pPr>
    <w:rPr>
      <w:rFonts w:ascii="Arial Narrow" w:cs="Times New Roman" w:eastAsia="Times New Roman" w:hAnsi="Arial Narrow"/>
      <w:sz w:val="32"/>
      <w:szCs w:val="24"/>
      <w:lang w:eastAsia="ar-SA" w:val="en-US"/>
    </w:rPr>
  </w:style>
  <w:style w:type="character" w:styleId="BodyTextChar" w:customStyle="1">
    <w:name w:val="Body Text Char"/>
    <w:basedOn w:val="DefaultParagraphFont"/>
    <w:link w:val="BodyText"/>
    <w:rsid w:val="00126E50"/>
    <w:rPr>
      <w:rFonts w:ascii="Arial Narrow" w:cs="Times New Roman" w:eastAsia="Times New Roman" w:hAnsi="Arial Narrow"/>
      <w:sz w:val="32"/>
      <w:szCs w:val="24"/>
      <w:lang w:eastAsia="ar-SA" w:val="en-US"/>
    </w:rPr>
  </w:style>
  <w:style w:type="paragraph" w:styleId="p70" w:customStyle="1">
    <w:name w:val="p70"/>
    <w:basedOn w:val="Normal"/>
    <w:rsid w:val="00126E50"/>
    <w:pPr>
      <w:spacing w:after="100" w:afterAutospacing="1" w:before="100" w:beforeAutospacing="1" w:line="240" w:lineRule="auto"/>
    </w:pPr>
    <w:rPr>
      <w:rFonts w:ascii="Times New Roman" w:cs="Times New Roman" w:eastAsia="Times New Roman" w:hAnsi="Times New Roman"/>
      <w:sz w:val="24"/>
      <w:szCs w:val="24"/>
      <w:lang w:eastAsia="en-US" w:val="en-US"/>
    </w:rPr>
  </w:style>
  <w:style w:type="paragraph" w:styleId="Subtitle">
    <w:name w:val="Subtitle"/>
    <w:basedOn w:val="Normal"/>
    <w:link w:val="SubtitleChar"/>
    <w:qFormat w:val="1"/>
    <w:rsid w:val="00126E50"/>
    <w:pPr>
      <w:spacing w:after="0" w:line="360" w:lineRule="auto"/>
    </w:pPr>
    <w:rPr>
      <w:rFonts w:ascii="Arial Narrow" w:cs="Times New Roman" w:eastAsia="Times New Roman" w:hAnsi="Arial Narrow"/>
      <w:b w:val="1"/>
      <w:bCs w:val="1"/>
      <w:sz w:val="24"/>
      <w:szCs w:val="24"/>
      <w:lang w:eastAsia="en-US" w:val="en-US"/>
    </w:rPr>
  </w:style>
  <w:style w:type="character" w:styleId="SubtitleChar" w:customStyle="1">
    <w:name w:val="Subtitle Char"/>
    <w:basedOn w:val="DefaultParagraphFont"/>
    <w:link w:val="Subtitle"/>
    <w:rsid w:val="00126E50"/>
    <w:rPr>
      <w:rFonts w:ascii="Arial Narrow" w:cs="Times New Roman" w:eastAsia="Times New Roman" w:hAnsi="Arial Narrow"/>
      <w:b w:val="1"/>
      <w:bCs w:val="1"/>
      <w:sz w:val="24"/>
      <w:szCs w:val="24"/>
      <w:lang w:val="en-US"/>
    </w:rPr>
  </w:style>
  <w:style w:type="character" w:styleId="tauthor1" w:customStyle="1">
    <w:name w:val="tauthor1"/>
    <w:rsid w:val="00126E50"/>
    <w:rPr>
      <w:rFonts w:ascii="Times New Roman" w:cs="Times New Roman" w:hAnsi="Times New Roman" w:hint="default"/>
      <w:strike w:val="0"/>
      <w:dstrike w:val="0"/>
      <w:color w:val="000000"/>
      <w:sz w:val="17"/>
      <w:szCs w:val="17"/>
      <w:u w:val="none"/>
      <w:effect w:val="none"/>
    </w:rPr>
  </w:style>
  <w:style w:type="character" w:styleId="tsubtitle1" w:customStyle="1">
    <w:name w:val="tsubtitle1"/>
    <w:rsid w:val="00126E50"/>
    <w:rPr>
      <w:rFonts w:ascii="Times New Roman" w:cs="Times New Roman" w:hAnsi="Times New Roman" w:hint="default"/>
      <w:b w:val="1"/>
      <w:bCs w:val="1"/>
      <w:strike w:val="0"/>
      <w:dstrike w:val="0"/>
      <w:color w:val="000000"/>
      <w:sz w:val="17"/>
      <w:szCs w:val="17"/>
      <w:u w:val="none"/>
      <w:effect w:val="none"/>
    </w:rPr>
  </w:style>
  <w:style w:type="paragraph" w:styleId="BodyTextIndent2">
    <w:name w:val="Body Text Indent 2"/>
    <w:basedOn w:val="Normal"/>
    <w:link w:val="BodyTextIndent2Char"/>
    <w:uiPriority w:val="99"/>
    <w:semiHidden w:val="1"/>
    <w:unhideWhenUsed w:val="1"/>
    <w:rsid w:val="00126E50"/>
    <w:pPr>
      <w:spacing w:after="120" w:line="480" w:lineRule="auto"/>
      <w:ind w:left="283"/>
    </w:pPr>
  </w:style>
  <w:style w:type="character" w:styleId="BodyTextIndent2Char" w:customStyle="1">
    <w:name w:val="Body Text Indent 2 Char"/>
    <w:basedOn w:val="DefaultParagraphFont"/>
    <w:link w:val="BodyTextIndent2"/>
    <w:uiPriority w:val="99"/>
    <w:semiHidden w:val="1"/>
    <w:rsid w:val="00126E50"/>
    <w:rPr>
      <w:rFonts w:eastAsiaTheme="minorEastAsia"/>
      <w:lang w:eastAsia="en-IN"/>
    </w:rPr>
  </w:style>
  <w:style w:type="paragraph" w:styleId="BodyText2">
    <w:name w:val="Body Text 2"/>
    <w:basedOn w:val="Normal"/>
    <w:link w:val="BodyText2Char"/>
    <w:uiPriority w:val="99"/>
    <w:unhideWhenUsed w:val="1"/>
    <w:rsid w:val="00126E50"/>
    <w:pPr>
      <w:spacing w:after="120" w:line="480" w:lineRule="auto"/>
    </w:pPr>
  </w:style>
  <w:style w:type="character" w:styleId="BodyText2Char" w:customStyle="1">
    <w:name w:val="Body Text 2 Char"/>
    <w:basedOn w:val="DefaultParagraphFont"/>
    <w:link w:val="BodyText2"/>
    <w:uiPriority w:val="99"/>
    <w:rsid w:val="00126E50"/>
    <w:rPr>
      <w:rFonts w:eastAsiaTheme="minorEastAsia"/>
      <w:lang w:eastAsia="en-IN"/>
    </w:rPr>
  </w:style>
  <w:style w:type="paragraph" w:styleId="western" w:customStyle="1">
    <w:name w:val="western"/>
    <w:basedOn w:val="Normal"/>
    <w:rsid w:val="00126E50"/>
    <w:pPr>
      <w:spacing w:after="100" w:afterAutospacing="1" w:before="100" w:beforeAutospacing="1" w:line="240" w:lineRule="auto"/>
    </w:pPr>
    <w:rPr>
      <w:rFonts w:ascii="Times New Roman" w:cs="Times New Roman" w:eastAsia="Times New Roman" w:hAnsi="Times New Roman"/>
      <w:sz w:val="24"/>
      <w:szCs w:val="24"/>
      <w:lang w:eastAsia="en-US" w:val="en-US"/>
    </w:rPr>
  </w:style>
  <w:style w:type="character" w:styleId="Hyperlink">
    <w:name w:val="Hyperlink"/>
    <w:uiPriority w:val="99"/>
    <w:rsid w:val="00126E50"/>
    <w:rPr>
      <w:color w:val="0000ff"/>
      <w:u w:val="single"/>
    </w:rPr>
  </w:style>
  <w:style w:type="character" w:styleId="from" w:customStyle="1">
    <w:name w:val="from"/>
    <w:basedOn w:val="DefaultParagraphFont"/>
    <w:rsid w:val="00126E50"/>
  </w:style>
  <w:style w:type="paragraph" w:styleId="Header">
    <w:name w:val="header"/>
    <w:basedOn w:val="Normal"/>
    <w:link w:val="HeaderChar"/>
    <w:uiPriority w:val="99"/>
    <w:unhideWhenUsed w:val="1"/>
    <w:rsid w:val="001764C4"/>
    <w:pPr>
      <w:tabs>
        <w:tab w:val="center" w:pos="4680"/>
        <w:tab w:val="right" w:pos="9360"/>
      </w:tabs>
      <w:spacing w:after="0" w:line="240" w:lineRule="auto"/>
    </w:pPr>
  </w:style>
  <w:style w:type="character" w:styleId="HeaderChar" w:customStyle="1">
    <w:name w:val="Header Char"/>
    <w:basedOn w:val="DefaultParagraphFont"/>
    <w:link w:val="Header"/>
    <w:uiPriority w:val="99"/>
    <w:rsid w:val="001764C4"/>
    <w:rPr>
      <w:rFonts w:eastAsiaTheme="minorEastAsia"/>
      <w:lang w:eastAsia="en-IN"/>
    </w:rPr>
  </w:style>
  <w:style w:type="paragraph" w:styleId="Footer">
    <w:name w:val="footer"/>
    <w:basedOn w:val="Normal"/>
    <w:link w:val="FooterChar"/>
    <w:uiPriority w:val="99"/>
    <w:unhideWhenUsed w:val="1"/>
    <w:rsid w:val="001764C4"/>
    <w:pPr>
      <w:tabs>
        <w:tab w:val="center" w:pos="4680"/>
        <w:tab w:val="right" w:pos="9360"/>
      </w:tabs>
      <w:spacing w:after="0" w:line="240" w:lineRule="auto"/>
    </w:pPr>
  </w:style>
  <w:style w:type="character" w:styleId="FooterChar" w:customStyle="1">
    <w:name w:val="Footer Char"/>
    <w:basedOn w:val="DefaultParagraphFont"/>
    <w:link w:val="Footer"/>
    <w:uiPriority w:val="99"/>
    <w:rsid w:val="001764C4"/>
    <w:rPr>
      <w:rFonts w:eastAsiaTheme="minorEastAsia"/>
      <w:lang w:eastAsia="en-IN"/>
    </w:rPr>
  </w:style>
  <w:style w:type="paragraph" w:styleId="BalloonText">
    <w:name w:val="Balloon Text"/>
    <w:basedOn w:val="Normal"/>
    <w:link w:val="BalloonTextChar"/>
    <w:uiPriority w:val="99"/>
    <w:semiHidden w:val="1"/>
    <w:unhideWhenUsed w:val="1"/>
    <w:rsid w:val="008B3EE0"/>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8B3EE0"/>
    <w:rPr>
      <w:rFonts w:ascii="Tahoma" w:cs="Tahoma" w:hAnsi="Tahoma" w:eastAsiaTheme="minorEastAsia"/>
      <w:sz w:val="16"/>
      <w:szCs w:val="16"/>
      <w:lang w:eastAsia="en-IN"/>
    </w:rPr>
  </w:style>
  <w:style w:type="table" w:styleId="TableGrid">
    <w:name w:val="Table Grid"/>
    <w:basedOn w:val="TableNormal"/>
    <w:uiPriority w:val="59"/>
    <w:rsid w:val="00E24B90"/>
    <w:pPr>
      <w:spacing w:line="240" w:lineRule="auto"/>
    </w:pPr>
    <w:tblPr>
      <w:tblInd w:w="0.0" w:type="dxa"/>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CellMar>
        <w:top w:w="0.0" w:type="dxa"/>
        <w:left w:w="108.0" w:type="dxa"/>
        <w:bottom w:w="0.0" w:type="dxa"/>
        <w:right w:w="108.0" w:type="dxa"/>
      </w:tblCellMar>
    </w:tblPr>
  </w:style>
  <w:style w:type="paragraph" w:styleId="ListParagraph">
    <w:name w:val="List Paragraph"/>
    <w:basedOn w:val="Normal"/>
    <w:uiPriority w:val="34"/>
    <w:qFormat w:val="1"/>
    <w:rsid w:val="00F22A13"/>
    <w:pPr>
      <w:ind w:left="720"/>
      <w:contextualSpacing w:val="1"/>
    </w:pPr>
  </w:style>
  <w:style w:type="character" w:styleId="Strong">
    <w:name w:val="Strong"/>
    <w:basedOn w:val="DefaultParagraphFont"/>
    <w:uiPriority w:val="22"/>
    <w:qFormat w:val="1"/>
    <w:rsid w:val="00707338"/>
    <w:rPr>
      <w:b w:val="1"/>
      <w:bCs w:val="1"/>
    </w:rPr>
  </w:style>
  <w:style w:type="paragraph" w:styleId="Subtitle">
    <w:name w:val="Subtitle"/>
    <w:basedOn w:val="Normal"/>
    <w:next w:val="Normal"/>
    <w:pPr>
      <w:spacing w:after="0" w:line="360" w:lineRule="auto"/>
    </w:pPr>
    <w:rPr>
      <w:rFonts w:ascii="Arial Narrow" w:cs="Arial Narrow" w:eastAsia="Arial Narrow" w:hAnsi="Arial Narrow"/>
      <w:b w:val="1"/>
      <w:sz w:val="24"/>
      <w:szCs w:val="24"/>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pPr>
      <w:spacing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8.png"/><Relationship Id="rId10" Type="http://schemas.openxmlformats.org/officeDocument/2006/relationships/image" Target="media/image7.png"/><Relationship Id="rId13" Type="http://schemas.openxmlformats.org/officeDocument/2006/relationships/image" Target="media/image10.png"/><Relationship Id="rId12" Type="http://schemas.openxmlformats.org/officeDocument/2006/relationships/image" Target="media/image5.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15" Type="http://schemas.openxmlformats.org/officeDocument/2006/relationships/image" Target="media/image9.png"/><Relationship Id="rId14" Type="http://schemas.openxmlformats.org/officeDocument/2006/relationships/image" Target="media/image4.png"/><Relationship Id="rId17" Type="http://schemas.openxmlformats.org/officeDocument/2006/relationships/image" Target="media/image1.png"/><Relationship Id="rId16" Type="http://schemas.openxmlformats.org/officeDocument/2006/relationships/image" Target="media/image6.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 Id="rId8" Type="http://schemas.openxmlformats.org/officeDocument/2006/relationships/image" Target="media/image2.jpg"/></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eI0T/UZ0NiZ8Vyzpe9I24iN7t0g==">CgMxLjAyDmguYjF3enhzc3Rlazh1Mg5oLnZsNDY5anF2eWd5ajIOaC50NHlqMzhwdWNvYmYyDmguanltMjNjeWlva3RmMg5oLjdhejdvN3dzaWdhNzIIaC5namRneHM4AHIhMWFsVGhyRk9mZUZodG9LZ3dIUm5FTUo5YzBaWGhORGdO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2023-05-08T06:43:00Z</dcterms:created>
  <dc:creator>Shridhar Chougule</dc:creator>
</cp:coreProperties>
</file>