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7960" w:type="dxa"/>
        <w:tblLook w:val="04A0" w:firstRow="1" w:lastRow="0" w:firstColumn="1" w:lastColumn="0" w:noHBand="0" w:noVBand="1"/>
      </w:tblPr>
      <w:tblGrid>
        <w:gridCol w:w="1030"/>
        <w:gridCol w:w="3746"/>
        <w:gridCol w:w="1920"/>
        <w:gridCol w:w="1483"/>
      </w:tblGrid>
      <w:tr w:rsidR="00D550E9" w:rsidRPr="00D550E9" w14:paraId="7D95AC16" w14:textId="77777777" w:rsidTr="00D550E9">
        <w:trPr>
          <w:trHeight w:val="278"/>
        </w:trPr>
        <w:tc>
          <w:tcPr>
            <w:tcW w:w="796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1D4967" w14:textId="77777777" w:rsidR="00D550E9" w:rsidRPr="00F47C59" w:rsidRDefault="00D550E9" w:rsidP="00D550E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F47C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 xml:space="preserve">Supplementary Table 3. </w:t>
            </w:r>
            <w:r w:rsidRPr="00B2503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Eight-Gene Prognostic Model</w:t>
            </w:r>
          </w:p>
        </w:tc>
      </w:tr>
      <w:tr w:rsidR="00D550E9" w:rsidRPr="00D550E9" w14:paraId="16183D11" w14:textId="77777777" w:rsidTr="00D550E9">
        <w:trPr>
          <w:trHeight w:val="278"/>
        </w:trPr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F7C69E" w14:textId="77777777" w:rsidR="00D550E9" w:rsidRPr="00D550E9" w:rsidRDefault="00D550E9" w:rsidP="00D550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50E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Gene</w:t>
            </w:r>
          </w:p>
        </w:tc>
        <w:tc>
          <w:tcPr>
            <w:tcW w:w="37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8B9AB4" w14:textId="77777777" w:rsidR="00D550E9" w:rsidRPr="00D550E9" w:rsidRDefault="00D550E9" w:rsidP="00D550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550E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Official full name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BAB63F" w14:textId="77777777" w:rsidR="00D550E9" w:rsidRPr="00D550E9" w:rsidRDefault="00D550E9" w:rsidP="00D550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550E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Ensembl ID</w:t>
            </w:r>
          </w:p>
        </w:tc>
        <w:tc>
          <w:tcPr>
            <w:tcW w:w="14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EE53F9" w14:textId="77777777" w:rsidR="00D550E9" w:rsidRPr="00D550E9" w:rsidRDefault="00D550E9" w:rsidP="00D550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50E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Coef</w:t>
            </w:r>
          </w:p>
        </w:tc>
      </w:tr>
      <w:tr w:rsidR="00D550E9" w:rsidRPr="00D550E9" w14:paraId="5F66375D" w14:textId="77777777" w:rsidTr="00D550E9">
        <w:trPr>
          <w:trHeight w:val="278"/>
        </w:trPr>
        <w:tc>
          <w:tcPr>
            <w:tcW w:w="10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B8533" w14:textId="77777777" w:rsidR="00D550E9" w:rsidRPr="00042707" w:rsidRDefault="00D550E9" w:rsidP="00D550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270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ASCL2</w:t>
            </w:r>
          </w:p>
        </w:tc>
        <w:tc>
          <w:tcPr>
            <w:tcW w:w="374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1CF10" w14:textId="77777777" w:rsidR="00D550E9" w:rsidRPr="00042707" w:rsidRDefault="00D550E9" w:rsidP="00D550E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42707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achaete-scute family bHLH transcription factor 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519B56" w14:textId="77777777" w:rsidR="00D550E9" w:rsidRPr="00042707" w:rsidRDefault="00D550E9" w:rsidP="00D550E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42707">
              <w:rPr>
                <w:rFonts w:ascii="Times New Roman" w:eastAsia="等线" w:hAnsi="Times New Roman" w:cs="Times New Roman"/>
                <w:kern w:val="0"/>
                <w:szCs w:val="21"/>
              </w:rPr>
              <w:t>ENSG00000183734</w:t>
            </w:r>
          </w:p>
        </w:tc>
        <w:tc>
          <w:tcPr>
            <w:tcW w:w="14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11C44" w14:textId="77777777" w:rsidR="00D550E9" w:rsidRPr="00042707" w:rsidRDefault="00D550E9" w:rsidP="00D550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270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-0.015955372</w:t>
            </w:r>
          </w:p>
        </w:tc>
      </w:tr>
      <w:tr w:rsidR="00D550E9" w:rsidRPr="00D550E9" w14:paraId="38E967A9" w14:textId="77777777" w:rsidTr="00D550E9">
        <w:trPr>
          <w:trHeight w:val="278"/>
        </w:trPr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6E2BE" w14:textId="77777777" w:rsidR="00D550E9" w:rsidRPr="00042707" w:rsidRDefault="00D550E9" w:rsidP="00D550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270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GPR87</w:t>
            </w:r>
          </w:p>
        </w:tc>
        <w:tc>
          <w:tcPr>
            <w:tcW w:w="3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58BCE" w14:textId="77777777" w:rsidR="00D550E9" w:rsidRPr="00042707" w:rsidRDefault="00D550E9" w:rsidP="00D550E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42707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G protein-coupled receptor 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A1568C" w14:textId="77777777" w:rsidR="00D550E9" w:rsidRPr="00042707" w:rsidRDefault="00D550E9" w:rsidP="00D550E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42707">
              <w:rPr>
                <w:rFonts w:ascii="Times New Roman" w:eastAsia="等线" w:hAnsi="Times New Roman" w:cs="Times New Roman"/>
                <w:kern w:val="0"/>
                <w:szCs w:val="21"/>
              </w:rPr>
              <w:t>ENSG00000138271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2043E" w14:textId="77777777" w:rsidR="00D550E9" w:rsidRPr="00042707" w:rsidRDefault="00D550E9" w:rsidP="00D550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270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0.107651162</w:t>
            </w:r>
          </w:p>
        </w:tc>
      </w:tr>
      <w:tr w:rsidR="00D550E9" w:rsidRPr="00D550E9" w14:paraId="605BB7AE" w14:textId="77777777" w:rsidTr="00D550E9">
        <w:trPr>
          <w:trHeight w:val="278"/>
        </w:trPr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A8D84" w14:textId="77777777" w:rsidR="00D550E9" w:rsidRPr="00042707" w:rsidRDefault="00D550E9" w:rsidP="00D550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270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F13A1</w:t>
            </w:r>
          </w:p>
        </w:tc>
        <w:tc>
          <w:tcPr>
            <w:tcW w:w="3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3F9F6" w14:textId="77777777" w:rsidR="00D550E9" w:rsidRPr="00042707" w:rsidRDefault="00D550E9" w:rsidP="00D550E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42707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coagulation factor XIII A chain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A939B3" w14:textId="77777777" w:rsidR="00D550E9" w:rsidRPr="00042707" w:rsidRDefault="00D550E9" w:rsidP="00D550E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42707">
              <w:rPr>
                <w:rFonts w:ascii="Times New Roman" w:eastAsia="等线" w:hAnsi="Times New Roman" w:cs="Times New Roman"/>
                <w:kern w:val="0"/>
                <w:szCs w:val="21"/>
              </w:rPr>
              <w:t>ENSG00000124491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727B9" w14:textId="77777777" w:rsidR="00D550E9" w:rsidRPr="00042707" w:rsidRDefault="00D550E9" w:rsidP="00D550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270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0.051803639</w:t>
            </w:r>
          </w:p>
        </w:tc>
      </w:tr>
      <w:tr w:rsidR="00D550E9" w:rsidRPr="00D550E9" w14:paraId="12F1C55A" w14:textId="77777777" w:rsidTr="00D550E9">
        <w:trPr>
          <w:trHeight w:val="278"/>
        </w:trPr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26607" w14:textId="77777777" w:rsidR="00D550E9" w:rsidRPr="00042707" w:rsidRDefault="00D550E9" w:rsidP="00D550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270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HDAC11</w:t>
            </w:r>
          </w:p>
        </w:tc>
        <w:tc>
          <w:tcPr>
            <w:tcW w:w="3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0EFE3" w14:textId="77777777" w:rsidR="00D550E9" w:rsidRPr="00042707" w:rsidRDefault="00D550E9" w:rsidP="00D550E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42707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histone deacetylase 11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6FAD09" w14:textId="77777777" w:rsidR="00D550E9" w:rsidRPr="00042707" w:rsidRDefault="00D550E9" w:rsidP="00D550E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42707">
              <w:rPr>
                <w:rFonts w:ascii="Times New Roman" w:eastAsia="等线" w:hAnsi="Times New Roman" w:cs="Times New Roman"/>
                <w:kern w:val="0"/>
                <w:szCs w:val="21"/>
              </w:rPr>
              <w:t>ENSG00000163517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DF661" w14:textId="77777777" w:rsidR="00D550E9" w:rsidRPr="00042707" w:rsidRDefault="00D550E9" w:rsidP="00D550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270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-0.084605503</w:t>
            </w:r>
          </w:p>
        </w:tc>
      </w:tr>
      <w:tr w:rsidR="00D550E9" w:rsidRPr="00D550E9" w14:paraId="5F534A30" w14:textId="77777777" w:rsidTr="00D550E9">
        <w:trPr>
          <w:trHeight w:val="278"/>
        </w:trPr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CC690" w14:textId="77777777" w:rsidR="00D550E9" w:rsidRPr="00042707" w:rsidRDefault="00D550E9" w:rsidP="00D550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270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DCLK1</w:t>
            </w:r>
          </w:p>
        </w:tc>
        <w:tc>
          <w:tcPr>
            <w:tcW w:w="3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A7D59" w14:textId="77777777" w:rsidR="00D550E9" w:rsidRPr="00042707" w:rsidRDefault="00D550E9" w:rsidP="00D550E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42707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doublecortin like kinase 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377C8C" w14:textId="77777777" w:rsidR="00D550E9" w:rsidRPr="00042707" w:rsidRDefault="00D550E9" w:rsidP="00D550E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42707">
              <w:rPr>
                <w:rFonts w:ascii="Times New Roman" w:eastAsia="等线" w:hAnsi="Times New Roman" w:cs="Times New Roman"/>
                <w:kern w:val="0"/>
                <w:szCs w:val="21"/>
              </w:rPr>
              <w:t>ENSG00000133083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1F00F" w14:textId="77777777" w:rsidR="00D550E9" w:rsidRPr="00042707" w:rsidRDefault="00D550E9" w:rsidP="00D550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270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0.111253472</w:t>
            </w:r>
          </w:p>
        </w:tc>
      </w:tr>
      <w:tr w:rsidR="00D550E9" w:rsidRPr="00D550E9" w14:paraId="46604964" w14:textId="77777777" w:rsidTr="00D550E9">
        <w:trPr>
          <w:trHeight w:val="278"/>
        </w:trPr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1EC01" w14:textId="77777777" w:rsidR="00D550E9" w:rsidRPr="00042707" w:rsidRDefault="00D550E9" w:rsidP="00D550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270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GCG</w:t>
            </w:r>
          </w:p>
        </w:tc>
        <w:tc>
          <w:tcPr>
            <w:tcW w:w="3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7B0A9" w14:textId="77777777" w:rsidR="00D550E9" w:rsidRPr="00042707" w:rsidRDefault="00D550E9" w:rsidP="00D550E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42707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glucagon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A13C7A" w14:textId="77777777" w:rsidR="00D550E9" w:rsidRPr="00042707" w:rsidRDefault="00D550E9" w:rsidP="00D550E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42707">
              <w:rPr>
                <w:rFonts w:ascii="Times New Roman" w:eastAsia="等线" w:hAnsi="Times New Roman" w:cs="Times New Roman"/>
                <w:kern w:val="0"/>
                <w:szCs w:val="21"/>
              </w:rPr>
              <w:t>ENSG00000115263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A028B" w14:textId="77777777" w:rsidR="00D550E9" w:rsidRPr="00042707" w:rsidRDefault="00D550E9" w:rsidP="00D550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270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0.088183777</w:t>
            </w:r>
          </w:p>
        </w:tc>
      </w:tr>
      <w:tr w:rsidR="00D550E9" w:rsidRPr="00D550E9" w14:paraId="44B5C443" w14:textId="77777777" w:rsidTr="00D550E9">
        <w:trPr>
          <w:trHeight w:val="278"/>
        </w:trPr>
        <w:tc>
          <w:tcPr>
            <w:tcW w:w="10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C5253" w14:textId="77777777" w:rsidR="00D550E9" w:rsidRPr="00042707" w:rsidRDefault="00D550E9" w:rsidP="00D550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270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FABP4</w:t>
            </w:r>
          </w:p>
        </w:tc>
        <w:tc>
          <w:tcPr>
            <w:tcW w:w="374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F218D" w14:textId="77777777" w:rsidR="00D550E9" w:rsidRPr="00042707" w:rsidRDefault="00D550E9" w:rsidP="00D550E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42707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fatty acid binding protein 4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C57118A" w14:textId="77777777" w:rsidR="00D550E9" w:rsidRPr="00042707" w:rsidRDefault="00D550E9" w:rsidP="00D550E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42707">
              <w:rPr>
                <w:rFonts w:ascii="Times New Roman" w:eastAsia="等线" w:hAnsi="Times New Roman" w:cs="Times New Roman"/>
                <w:kern w:val="0"/>
                <w:szCs w:val="21"/>
              </w:rPr>
              <w:t>ENSG00000170323</w:t>
            </w:r>
          </w:p>
        </w:tc>
        <w:tc>
          <w:tcPr>
            <w:tcW w:w="14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8A383" w14:textId="77777777" w:rsidR="00D550E9" w:rsidRPr="00042707" w:rsidRDefault="00D550E9" w:rsidP="00D550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270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0.024354792</w:t>
            </w:r>
          </w:p>
        </w:tc>
      </w:tr>
      <w:tr w:rsidR="00D550E9" w:rsidRPr="00D550E9" w14:paraId="7311F7F1" w14:textId="77777777" w:rsidTr="00D550E9">
        <w:trPr>
          <w:trHeight w:val="278"/>
        </w:trPr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3718EE" w14:textId="77777777" w:rsidR="00D550E9" w:rsidRPr="00042707" w:rsidRDefault="00D550E9" w:rsidP="00D550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270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AXIN2</w:t>
            </w:r>
          </w:p>
        </w:tc>
        <w:tc>
          <w:tcPr>
            <w:tcW w:w="37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C42D17" w14:textId="77777777" w:rsidR="00D550E9" w:rsidRPr="00042707" w:rsidRDefault="00D550E9" w:rsidP="00D550E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42707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axin 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902A1E5" w14:textId="77777777" w:rsidR="00D550E9" w:rsidRPr="00042707" w:rsidRDefault="00D550E9" w:rsidP="00D550E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42707">
              <w:rPr>
                <w:rFonts w:ascii="Times New Roman" w:eastAsia="等线" w:hAnsi="Times New Roman" w:cs="Times New Roman"/>
                <w:kern w:val="0"/>
                <w:szCs w:val="21"/>
              </w:rPr>
              <w:t>ENSG00000168646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09C686" w14:textId="77777777" w:rsidR="00D550E9" w:rsidRPr="00042707" w:rsidRDefault="00D550E9" w:rsidP="00D550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270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-0.087962004</w:t>
            </w:r>
          </w:p>
        </w:tc>
      </w:tr>
    </w:tbl>
    <w:p w14:paraId="7B207BC7" w14:textId="77777777" w:rsidR="00137F14" w:rsidRDefault="00137F14"/>
    <w:sectPr w:rsidR="00137F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C41A08" w14:textId="77777777" w:rsidR="00EB719C" w:rsidRDefault="00EB719C" w:rsidP="00D550E9">
      <w:r>
        <w:separator/>
      </w:r>
    </w:p>
  </w:endnote>
  <w:endnote w:type="continuationSeparator" w:id="0">
    <w:p w14:paraId="2053FAD4" w14:textId="77777777" w:rsidR="00EB719C" w:rsidRDefault="00EB719C" w:rsidP="00D550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8F1E03" w14:textId="77777777" w:rsidR="00EB719C" w:rsidRDefault="00EB719C" w:rsidP="00D550E9">
      <w:r>
        <w:separator/>
      </w:r>
    </w:p>
  </w:footnote>
  <w:footnote w:type="continuationSeparator" w:id="0">
    <w:p w14:paraId="21EBB07B" w14:textId="77777777" w:rsidR="00EB719C" w:rsidRDefault="00EB719C" w:rsidP="00D550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3E3D"/>
    <w:rsid w:val="00042707"/>
    <w:rsid w:val="00137F14"/>
    <w:rsid w:val="00387074"/>
    <w:rsid w:val="00393E3D"/>
    <w:rsid w:val="00987504"/>
    <w:rsid w:val="00B25031"/>
    <w:rsid w:val="00D550E9"/>
    <w:rsid w:val="00EB719C"/>
    <w:rsid w:val="00ED3C96"/>
    <w:rsid w:val="00F47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AAE933"/>
  <w15:chartTrackingRefBased/>
  <w15:docId w15:val="{B99A1874-A341-4561-AD59-F38F96472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550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550E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550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550E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08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7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62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1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83</Words>
  <Characters>499</Characters>
  <Application>Microsoft Office Word</Application>
  <DocSecurity>0</DocSecurity>
  <Lines>7</Lines>
  <Paragraphs>2</Paragraphs>
  <ScaleCrop>false</ScaleCrop>
  <Company/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761943841@qq.com</dc:creator>
  <cp:keywords/>
  <dc:description/>
  <cp:lastModifiedBy>761943841@qq.com</cp:lastModifiedBy>
  <cp:revision>6</cp:revision>
  <dcterms:created xsi:type="dcterms:W3CDTF">2022-10-01T01:22:00Z</dcterms:created>
  <dcterms:modified xsi:type="dcterms:W3CDTF">2022-11-22T11:25:00Z</dcterms:modified>
</cp:coreProperties>
</file>