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DC2B9" w14:textId="77777777" w:rsidR="00684BD4" w:rsidRPr="000F1D9F" w:rsidRDefault="00684BD4" w:rsidP="00CB25BA">
      <w:pPr>
        <w:spacing w:after="0" w:line="240" w:lineRule="auto"/>
        <w:ind w:left="8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5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Group </w:t>
      </w: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>, summary of the cores with adenosquamous cell carcinoma with CTLA-4 and CD137 expression.</w:t>
      </w:r>
    </w:p>
    <w:tbl>
      <w:tblPr>
        <w:tblW w:w="11288" w:type="dxa"/>
        <w:jc w:val="center"/>
        <w:tblLook w:val="04A0" w:firstRow="1" w:lastRow="0" w:firstColumn="1" w:lastColumn="0" w:noHBand="0" w:noVBand="1"/>
      </w:tblPr>
      <w:tblGrid>
        <w:gridCol w:w="576"/>
        <w:gridCol w:w="583"/>
        <w:gridCol w:w="1152"/>
        <w:gridCol w:w="1584"/>
        <w:gridCol w:w="1048"/>
        <w:gridCol w:w="864"/>
        <w:gridCol w:w="1256"/>
        <w:gridCol w:w="1561"/>
        <w:gridCol w:w="864"/>
        <w:gridCol w:w="1944"/>
      </w:tblGrid>
      <w:tr w:rsidR="00684BD4" w:rsidRPr="000F1D9F" w14:paraId="31477281" w14:textId="77777777" w:rsidTr="00AD1B83">
        <w:trPr>
          <w:trHeight w:val="30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2E8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5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3D3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8C6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Stage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E77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CTLA4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+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D76F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Intensity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AC4A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99376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Expression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E405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Interpretation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589A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5DC0B" w14:textId="31207197" w:rsidR="00684BD4" w:rsidRPr="000F1D9F" w:rsidRDefault="00AD1B83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  <w:r w:rsidR="00684BD4"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CD137+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="00684BD4"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</w:tr>
      <w:tr w:rsidR="00684BD4" w:rsidRPr="000F1D9F" w14:paraId="7CE47084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96E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062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68D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523F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D34C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F3DE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2E1E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40A05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227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4992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684BD4" w:rsidRPr="000F1D9F" w14:paraId="4107F1AF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D61C0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FD43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A62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92C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1AF5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F3D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0402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8657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614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6473D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684BD4" w:rsidRPr="000F1D9F" w14:paraId="22F0E925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B09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B840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1A7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D97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B9F2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83B3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F066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21BD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41B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366F1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84BD4" w:rsidRPr="000F1D9F" w14:paraId="349DC632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EFC2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AB9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5A1D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C73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DAD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D4C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9D29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11E8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3747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E598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684BD4" w:rsidRPr="000F1D9F" w14:paraId="5A0F0ED5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3585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027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40B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7516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A73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D816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A550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C32F3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6C77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D096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84BD4" w:rsidRPr="000F1D9F" w14:paraId="5F2439A0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EDB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4C512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2ED6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A5C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9BA3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759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1C0C3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C9936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7214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B36DA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684BD4" w:rsidRPr="000F1D9F" w14:paraId="50EB504F" w14:textId="77777777" w:rsidTr="00AD1B83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8AFE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D9E9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9CDC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T2N1M0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155E7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3850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3425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75C8A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DF9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8C4E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66E1D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684BD4" w:rsidRPr="000F1D9F" w14:paraId="2C46F6B5" w14:textId="77777777" w:rsidTr="00AD1B83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D79D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97FA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301B3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0C7D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F6C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AC5A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4D408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720DB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4567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76413" w14:textId="77777777" w:rsidR="00684BD4" w:rsidRPr="000F1D9F" w:rsidRDefault="00684BD4" w:rsidP="00684B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</w:tbl>
    <w:p w14:paraId="3EA102DE" w14:textId="1087D637" w:rsidR="00ED5481" w:rsidRPr="00684BD4" w:rsidRDefault="00CB25BA" w:rsidP="00CB25BA">
      <w:pPr>
        <w:ind w:left="810" w:right="810"/>
      </w:pPr>
      <w:proofErr w:type="spellStart"/>
      <w:r w:rsidRPr="00B758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Lymphoplasmacytic infiltrate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B75827">
        <w:rPr>
          <w:rFonts w:ascii="Times New Roman" w:eastAsia="Times New Roman" w:hAnsi="Times New Roman" w:cs="Times New Roman"/>
          <w:b/>
          <w:bCs/>
          <w:color w:val="9900CC"/>
          <w:sz w:val="24"/>
          <w:szCs w:val="24"/>
        </w:rPr>
        <w:t>LoPos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low positive</w:t>
      </w:r>
    </w:p>
    <w:sectPr w:rsidR="00ED5481" w:rsidRPr="00684BD4" w:rsidSect="005851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BE"/>
    <w:rsid w:val="000C200F"/>
    <w:rsid w:val="003C0F87"/>
    <w:rsid w:val="005251B8"/>
    <w:rsid w:val="005543BE"/>
    <w:rsid w:val="005851A4"/>
    <w:rsid w:val="005C5650"/>
    <w:rsid w:val="00684BD4"/>
    <w:rsid w:val="007209CD"/>
    <w:rsid w:val="0086459F"/>
    <w:rsid w:val="00AB194C"/>
    <w:rsid w:val="00AD1B83"/>
    <w:rsid w:val="00B75827"/>
    <w:rsid w:val="00BB7DA4"/>
    <w:rsid w:val="00CB25BA"/>
    <w:rsid w:val="00D65E2A"/>
    <w:rsid w:val="00DA271E"/>
    <w:rsid w:val="00E031E4"/>
    <w:rsid w:val="00E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61ACF"/>
  <w15:chartTrackingRefBased/>
  <w15:docId w15:val="{E608D26D-241B-4BFB-BE5A-99028BEF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B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autoRedefine/>
    <w:qFormat/>
    <w:rsid w:val="00DA271E"/>
    <w:pPr>
      <w:spacing w:after="0" w:line="240" w:lineRule="auto"/>
      <w:jc w:val="center"/>
    </w:pPr>
    <w:rPr>
      <w:rFonts w:ascii="Arial" w:hAnsi="Arial"/>
      <w:noProof/>
      <w:color w:val="0000FF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A271E"/>
    <w:rPr>
      <w:rFonts w:ascii="Arial" w:hAnsi="Arial"/>
      <w:noProof/>
      <w:color w:val="0000F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A. Moatamed</dc:creator>
  <cp:keywords/>
  <dc:description/>
  <cp:lastModifiedBy>Neda A. Moatamed</cp:lastModifiedBy>
  <cp:revision>6</cp:revision>
  <dcterms:created xsi:type="dcterms:W3CDTF">2020-07-18T22:14:00Z</dcterms:created>
  <dcterms:modified xsi:type="dcterms:W3CDTF">2020-07-18T22:30:00Z</dcterms:modified>
</cp:coreProperties>
</file>