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69E4" w14:textId="77777777" w:rsidR="00C00965" w:rsidRDefault="00C00965"/>
    <w:p w14:paraId="6DE22293" w14:textId="77777777" w:rsidR="004528E0" w:rsidRDefault="004528E0"/>
    <w:tbl>
      <w:tblPr>
        <w:tblW w:w="1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05"/>
      </w:tblGrid>
      <w:tr w:rsidR="00F75FB7" w:rsidRPr="00930BCB" w14:paraId="3A58FEC8" w14:textId="77777777" w:rsidTr="006754E9">
        <w:trPr>
          <w:trHeight w:val="300"/>
        </w:trPr>
        <w:tc>
          <w:tcPr>
            <w:tcW w:w="12505" w:type="dxa"/>
          </w:tcPr>
          <w:p w14:paraId="54862C29" w14:textId="7B060D36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/>
              </w:rPr>
              <w:t xml:space="preserve">Supplementary Table </w:t>
            </w:r>
            <w:r w:rsidR="003D0D64">
              <w:rPr>
                <w:b/>
                <w:bCs/>
                <w:lang w:val="en-US"/>
              </w:rPr>
              <w:t>1</w:t>
            </w:r>
            <w:r w:rsidRPr="00FA459E">
              <w:rPr>
                <w:b/>
                <w:bCs/>
                <w:lang w:val="en-US"/>
              </w:rPr>
              <w:t xml:space="preserve">. Special interest diagnosis: </w:t>
            </w:r>
            <w:r w:rsidRPr="00FA459E">
              <w:rPr>
                <w:b/>
                <w:bCs/>
                <w:lang w:val="en-US" w:eastAsia="en-US"/>
              </w:rPr>
              <w:t>cardiovascular risk factor and ICD-10 code</w:t>
            </w:r>
          </w:p>
        </w:tc>
      </w:tr>
      <w:tr w:rsidR="00F75FB7" w:rsidRPr="00930BCB" w14:paraId="2D7FABBC" w14:textId="77777777" w:rsidTr="006754E9">
        <w:trPr>
          <w:trHeight w:val="300"/>
        </w:trPr>
        <w:tc>
          <w:tcPr>
            <w:tcW w:w="12505" w:type="dxa"/>
          </w:tcPr>
          <w:p w14:paraId="033308F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Ischemic cerebrovascular disease</w:t>
            </w:r>
          </w:p>
          <w:p w14:paraId="57EC8C9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28D9EC3A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G45</w:t>
            </w:r>
            <w:proofErr w:type="spellEnd"/>
            <w:r w:rsidRPr="00FA459E">
              <w:rPr>
                <w:lang w:val="en-US" w:eastAsia="en-US"/>
              </w:rPr>
              <w:t xml:space="preserve"> Transient cerebral ischemic attacks and related syndromes</w:t>
            </w:r>
          </w:p>
          <w:p w14:paraId="4B482B1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G46</w:t>
            </w:r>
            <w:proofErr w:type="spellEnd"/>
            <w:r w:rsidRPr="00FA459E">
              <w:rPr>
                <w:lang w:val="en-US" w:eastAsia="en-US"/>
              </w:rPr>
              <w:t xml:space="preserve"> Vascular syndromes of brain in cerebrovascular diseases</w:t>
            </w:r>
          </w:p>
          <w:p w14:paraId="2AAABA4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I63</w:t>
            </w:r>
            <w:proofErr w:type="spellEnd"/>
            <w:r w:rsidRPr="00FA459E">
              <w:rPr>
                <w:lang w:val="en-US" w:eastAsia="en-US"/>
              </w:rPr>
              <w:t xml:space="preserve"> Cerebral infarction</w:t>
            </w:r>
          </w:p>
          <w:p w14:paraId="72B9C96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I65</w:t>
            </w:r>
            <w:proofErr w:type="spellEnd"/>
            <w:r w:rsidRPr="00FA459E">
              <w:rPr>
                <w:lang w:val="en-US" w:eastAsia="en-US"/>
              </w:rPr>
              <w:t xml:space="preserve"> Occlusion and stenosis of precerebral arteries, not resulting in cerebral </w:t>
            </w:r>
            <w:proofErr w:type="gramStart"/>
            <w:r w:rsidRPr="00FA459E">
              <w:rPr>
                <w:lang w:val="en-US" w:eastAsia="en-US"/>
              </w:rPr>
              <w:t>infarction</w:t>
            </w:r>
            <w:proofErr w:type="gramEnd"/>
          </w:p>
          <w:p w14:paraId="5C6F6AE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I66</w:t>
            </w:r>
            <w:proofErr w:type="spellEnd"/>
            <w:r w:rsidRPr="00FA459E">
              <w:rPr>
                <w:lang w:val="en-US" w:eastAsia="en-US"/>
              </w:rPr>
              <w:t xml:space="preserve"> Occlusion and stenosis of cerebral arteries, not resulting in cerebral </w:t>
            </w:r>
            <w:proofErr w:type="gramStart"/>
            <w:r w:rsidRPr="00FA459E">
              <w:rPr>
                <w:lang w:val="en-US" w:eastAsia="en-US"/>
              </w:rPr>
              <w:t>infarction</w:t>
            </w:r>
            <w:proofErr w:type="gramEnd"/>
          </w:p>
          <w:p w14:paraId="3965D41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I67.</w:t>
            </w:r>
            <w:r w:rsidRPr="00FA459E">
              <w:rPr>
                <w:highlight w:val="yellow"/>
                <w:lang w:val="en-US" w:eastAsia="en-US"/>
              </w:rPr>
              <w:t>82</w:t>
            </w:r>
            <w:proofErr w:type="spellEnd"/>
            <w:r w:rsidRPr="00FA459E">
              <w:rPr>
                <w:lang w:val="en-US" w:eastAsia="en-US"/>
              </w:rPr>
              <w:t xml:space="preserve"> Cerebral ischemia</w:t>
            </w:r>
          </w:p>
          <w:p w14:paraId="1286A04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t>I69.3</w:t>
            </w:r>
            <w:proofErr w:type="spellEnd"/>
            <w:r w:rsidRPr="00FA459E">
              <w:rPr>
                <w:lang w:val="en-US" w:eastAsia="en-US"/>
              </w:rPr>
              <w:t xml:space="preserve">  Sequelae</w:t>
            </w:r>
            <w:proofErr w:type="gramEnd"/>
            <w:r w:rsidRPr="00FA459E">
              <w:rPr>
                <w:lang w:val="en-US" w:eastAsia="en-US"/>
              </w:rPr>
              <w:t xml:space="preserve"> of cerebral infarction</w:t>
            </w:r>
          </w:p>
          <w:p w14:paraId="51C03596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Z86.73</w:t>
            </w:r>
            <w:proofErr w:type="spellEnd"/>
            <w:r w:rsidRPr="00FA459E">
              <w:rPr>
                <w:lang w:val="en-US" w:eastAsia="en-US"/>
              </w:rPr>
              <w:t xml:space="preserve"> Personal history of transient ischemic attack (TIA), and cerebral infarction w/o residual deficits</w:t>
            </w:r>
          </w:p>
          <w:p w14:paraId="55D49B4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</w:p>
          <w:p w14:paraId="5854C55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Ischemic heart disease</w:t>
            </w:r>
          </w:p>
          <w:p w14:paraId="47233AF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2D9A4E4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I20</w:t>
            </w:r>
            <w:proofErr w:type="spellEnd"/>
            <w:r w:rsidRPr="00FA459E">
              <w:rPr>
                <w:lang w:val="en-US" w:eastAsia="en-US"/>
              </w:rPr>
              <w:t xml:space="preserve"> Angina pectoris</w:t>
            </w:r>
          </w:p>
          <w:p w14:paraId="13B9E23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I21</w:t>
            </w:r>
            <w:proofErr w:type="spellEnd"/>
            <w:r w:rsidRPr="00FA459E">
              <w:rPr>
                <w:lang w:val="en-US" w:eastAsia="en-US"/>
              </w:rPr>
              <w:t xml:space="preserve"> ST elevation (</w:t>
            </w:r>
            <w:proofErr w:type="spellStart"/>
            <w:r w:rsidRPr="00FA459E">
              <w:rPr>
                <w:lang w:val="en-US" w:eastAsia="en-US"/>
              </w:rPr>
              <w:t>STEMI</w:t>
            </w:r>
            <w:proofErr w:type="spellEnd"/>
            <w:r w:rsidRPr="00FA459E">
              <w:rPr>
                <w:lang w:val="en-US" w:eastAsia="en-US"/>
              </w:rPr>
              <w:t>) and non-ST elevation (</w:t>
            </w:r>
            <w:proofErr w:type="spellStart"/>
            <w:r w:rsidRPr="00FA459E">
              <w:rPr>
                <w:lang w:val="en-US" w:eastAsia="en-US"/>
              </w:rPr>
              <w:t>NSTEMI</w:t>
            </w:r>
            <w:proofErr w:type="spellEnd"/>
            <w:r w:rsidRPr="00FA459E">
              <w:rPr>
                <w:lang w:val="en-US" w:eastAsia="en-US"/>
              </w:rPr>
              <w:t>) myocardial infarction</w:t>
            </w:r>
          </w:p>
          <w:p w14:paraId="5D29464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I22</w:t>
            </w:r>
            <w:proofErr w:type="spellEnd"/>
            <w:r w:rsidRPr="00FA459E">
              <w:rPr>
                <w:lang w:val="en-US" w:eastAsia="en-US"/>
              </w:rPr>
              <w:t xml:space="preserve"> Subsequent ST elevation (</w:t>
            </w:r>
            <w:proofErr w:type="spellStart"/>
            <w:r w:rsidRPr="00FA459E">
              <w:rPr>
                <w:lang w:val="en-US" w:eastAsia="en-US"/>
              </w:rPr>
              <w:t>STEMI</w:t>
            </w:r>
            <w:proofErr w:type="spellEnd"/>
            <w:r w:rsidRPr="00FA459E">
              <w:rPr>
                <w:lang w:val="en-US" w:eastAsia="en-US"/>
              </w:rPr>
              <w:t>) and non-ST elevation (</w:t>
            </w:r>
            <w:proofErr w:type="spellStart"/>
            <w:r w:rsidRPr="00FA459E">
              <w:rPr>
                <w:lang w:val="en-US" w:eastAsia="en-US"/>
              </w:rPr>
              <w:t>NSTEMI</w:t>
            </w:r>
            <w:proofErr w:type="spellEnd"/>
            <w:r w:rsidRPr="00FA459E">
              <w:rPr>
                <w:lang w:val="en-US" w:eastAsia="en-US"/>
              </w:rPr>
              <w:t>) myocardial infarction</w:t>
            </w:r>
          </w:p>
          <w:p w14:paraId="137AF9C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I23</w:t>
            </w:r>
            <w:proofErr w:type="spellEnd"/>
            <w:r w:rsidRPr="00FA459E">
              <w:rPr>
                <w:lang w:val="en-US" w:eastAsia="en-US"/>
              </w:rPr>
              <w:t xml:space="preserve"> Certain current complications following ST elevation (</w:t>
            </w:r>
            <w:proofErr w:type="spellStart"/>
            <w:r w:rsidRPr="00FA459E">
              <w:rPr>
                <w:lang w:val="en-US" w:eastAsia="en-US"/>
              </w:rPr>
              <w:t>STEMI</w:t>
            </w:r>
            <w:proofErr w:type="spellEnd"/>
            <w:r w:rsidRPr="00FA459E">
              <w:rPr>
                <w:lang w:val="en-US" w:eastAsia="en-US"/>
              </w:rPr>
              <w:t>) and non-ST elevation (</w:t>
            </w:r>
            <w:proofErr w:type="spellStart"/>
            <w:r w:rsidRPr="00FA459E">
              <w:rPr>
                <w:lang w:val="en-US" w:eastAsia="en-US"/>
              </w:rPr>
              <w:t>NSTEMI</w:t>
            </w:r>
            <w:proofErr w:type="spellEnd"/>
            <w:r w:rsidRPr="00FA459E">
              <w:rPr>
                <w:lang w:val="en-US" w:eastAsia="en-US"/>
              </w:rPr>
              <w:t xml:space="preserve">) myocardial infarction (within the </w:t>
            </w:r>
            <w:proofErr w:type="gramStart"/>
            <w:r w:rsidRPr="00FA459E">
              <w:rPr>
                <w:lang w:val="en-US" w:eastAsia="en-US"/>
              </w:rPr>
              <w:t>28 day</w:t>
            </w:r>
            <w:proofErr w:type="gramEnd"/>
            <w:r w:rsidRPr="00FA459E">
              <w:rPr>
                <w:lang w:val="en-US" w:eastAsia="en-US"/>
              </w:rPr>
              <w:t xml:space="preserve"> period)</w:t>
            </w:r>
          </w:p>
          <w:p w14:paraId="6FCC054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lastRenderedPageBreak/>
              <w:t>I24</w:t>
            </w:r>
            <w:proofErr w:type="spellEnd"/>
            <w:r w:rsidRPr="00FA459E">
              <w:rPr>
                <w:lang w:val="en-US" w:eastAsia="en-US"/>
              </w:rPr>
              <w:t xml:space="preserve"> Other acute ischemic heart diseases</w:t>
            </w:r>
          </w:p>
          <w:p w14:paraId="00F450EA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I25</w:t>
            </w:r>
            <w:proofErr w:type="spellEnd"/>
            <w:r w:rsidRPr="00FA459E">
              <w:rPr>
                <w:lang w:val="en-US" w:eastAsia="en-US"/>
              </w:rPr>
              <w:t xml:space="preserve"> Chronic ischemic heart disease</w:t>
            </w:r>
          </w:p>
          <w:p w14:paraId="37D0D0E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Z95.1</w:t>
            </w:r>
            <w:proofErr w:type="spellEnd"/>
            <w:r w:rsidRPr="00FA459E">
              <w:rPr>
                <w:lang w:val="en-US" w:eastAsia="en-US"/>
              </w:rPr>
              <w:t xml:space="preserve"> Presence of aortocoronary bypass graft</w:t>
            </w:r>
          </w:p>
          <w:p w14:paraId="60EA70E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Z95.5</w:t>
            </w:r>
            <w:proofErr w:type="spellEnd"/>
            <w:r w:rsidRPr="00FA459E">
              <w:rPr>
                <w:lang w:val="en-US" w:eastAsia="en-US"/>
              </w:rPr>
              <w:t xml:space="preserve"> Presence of coronary angioplasty implant and graft</w:t>
            </w:r>
          </w:p>
          <w:p w14:paraId="1CFB1EF3" w14:textId="77777777" w:rsidR="00F75FB7" w:rsidRPr="00FA459E" w:rsidRDefault="00F75FB7" w:rsidP="006754E9">
            <w:pPr>
              <w:tabs>
                <w:tab w:val="left" w:pos="161"/>
              </w:tabs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Z98.61</w:t>
            </w:r>
            <w:proofErr w:type="spellEnd"/>
            <w:r w:rsidRPr="00FA459E">
              <w:rPr>
                <w:lang w:val="en-US" w:eastAsia="en-US"/>
              </w:rPr>
              <w:t xml:space="preserve"> Coronary angioplasty status</w:t>
            </w:r>
          </w:p>
          <w:p w14:paraId="68DF0480" w14:textId="77777777" w:rsidR="00F75FB7" w:rsidRPr="00FA459E" w:rsidRDefault="00F75FB7" w:rsidP="006754E9">
            <w:pPr>
              <w:tabs>
                <w:tab w:val="left" w:pos="161"/>
              </w:tabs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eastAsiaTheme="minorEastAsia"/>
                <w:lang w:val="en-US" w:eastAsia="en-US"/>
              </w:rPr>
            </w:pPr>
          </w:p>
          <w:p w14:paraId="4EBC937E" w14:textId="77777777" w:rsidR="00F75FB7" w:rsidRPr="00FA459E" w:rsidRDefault="00F75FB7" w:rsidP="006754E9">
            <w:pPr>
              <w:tabs>
                <w:tab w:val="left" w:pos="161"/>
              </w:tabs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eastAsiaTheme="minorEastAsia"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Other cerebrovascular and cardiovascular disease</w:t>
            </w:r>
          </w:p>
          <w:p w14:paraId="33731F5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Criteria for claims identification:</w:t>
            </w:r>
          </w:p>
          <w:p w14:paraId="62853865" w14:textId="77777777" w:rsidR="00F75FB7" w:rsidRPr="00FA459E" w:rsidRDefault="00F75FB7" w:rsidP="006754E9">
            <w:pPr>
              <w:tabs>
                <w:tab w:val="left" w:pos="161"/>
              </w:tabs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eastAsiaTheme="minorEastAsia"/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 or emergency department claim with diagnosis code in any position in 6-month pre-period**</w:t>
            </w:r>
          </w:p>
          <w:p w14:paraId="2BD16FF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I60</w:t>
            </w:r>
            <w:proofErr w:type="spellEnd"/>
            <w:r w:rsidRPr="00FA459E">
              <w:rPr>
                <w:lang w:val="en-US" w:eastAsia="en-US"/>
              </w:rPr>
              <w:t xml:space="preserve"> Nontraumatic subarachnoid hemorrhage</w:t>
            </w:r>
          </w:p>
          <w:p w14:paraId="1CC0C7B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I61</w:t>
            </w:r>
            <w:proofErr w:type="spellEnd"/>
            <w:r w:rsidRPr="00FA459E">
              <w:rPr>
                <w:lang w:val="en-US" w:eastAsia="en-US"/>
              </w:rPr>
              <w:t xml:space="preserve"> Nontraumatic intracerebral hemorrhage</w:t>
            </w:r>
          </w:p>
          <w:p w14:paraId="2ABBB7A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I62</w:t>
            </w:r>
            <w:proofErr w:type="spellEnd"/>
            <w:r w:rsidRPr="00FA459E">
              <w:rPr>
                <w:lang w:val="en-US" w:eastAsia="en-US"/>
              </w:rPr>
              <w:t xml:space="preserve"> Other and unspecified nontraumatic intracranial hemorrhage</w:t>
            </w:r>
          </w:p>
          <w:p w14:paraId="7E80CC7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Criteria for claims identification:</w:t>
            </w:r>
          </w:p>
          <w:p w14:paraId="2E30F2C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26DEBEB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I67</w:t>
            </w:r>
            <w:proofErr w:type="spellEnd"/>
            <w:r w:rsidRPr="00FA459E">
              <w:rPr>
                <w:lang w:val="en-US" w:eastAsia="en-US"/>
              </w:rPr>
              <w:t xml:space="preserve"> Other cerebrovascular diseases</w:t>
            </w:r>
          </w:p>
          <w:p w14:paraId="4A4861E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 xml:space="preserve">(Excludes: </w:t>
            </w:r>
            <w:proofErr w:type="spellStart"/>
            <w:r w:rsidRPr="00FA459E">
              <w:rPr>
                <w:lang w:val="en-US" w:eastAsia="en-US"/>
              </w:rPr>
              <w:t>I67.4</w:t>
            </w:r>
            <w:proofErr w:type="spellEnd"/>
            <w:r w:rsidRPr="00FA459E">
              <w:rPr>
                <w:lang w:val="en-US" w:eastAsia="en-US"/>
              </w:rPr>
              <w:t xml:space="preserve"> Hypertensive encephalopathy, </w:t>
            </w:r>
            <w:proofErr w:type="spellStart"/>
            <w:r w:rsidRPr="00FA459E">
              <w:rPr>
                <w:lang w:val="en-US" w:eastAsia="en-US"/>
              </w:rPr>
              <w:t>I67.82</w:t>
            </w:r>
            <w:proofErr w:type="spellEnd"/>
            <w:r w:rsidRPr="00FA459E">
              <w:rPr>
                <w:lang w:val="en-US" w:eastAsia="en-US"/>
              </w:rPr>
              <w:t xml:space="preserve"> Cerebral ischemia)</w:t>
            </w:r>
          </w:p>
          <w:p w14:paraId="55E1B84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I68.2</w:t>
            </w:r>
            <w:proofErr w:type="spellEnd"/>
            <w:r w:rsidRPr="00FA459E">
              <w:rPr>
                <w:lang w:val="en-US" w:eastAsia="en-US"/>
              </w:rPr>
              <w:t xml:space="preserve"> Cerebral arteritis in other diseases classified </w:t>
            </w:r>
            <w:proofErr w:type="gramStart"/>
            <w:r w:rsidRPr="00FA459E">
              <w:rPr>
                <w:lang w:val="en-US" w:eastAsia="en-US"/>
              </w:rPr>
              <w:t>elsewhere</w:t>
            </w:r>
            <w:proofErr w:type="gramEnd"/>
          </w:p>
          <w:p w14:paraId="4F68882A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I68.8</w:t>
            </w:r>
            <w:proofErr w:type="spellEnd"/>
            <w:r w:rsidRPr="00FA459E">
              <w:rPr>
                <w:lang w:val="en-US" w:eastAsia="en-US"/>
              </w:rPr>
              <w:t xml:space="preserve"> Other cerebrovascular disorders in diseases classified </w:t>
            </w:r>
            <w:proofErr w:type="gramStart"/>
            <w:r w:rsidRPr="00FA459E">
              <w:rPr>
                <w:lang w:val="en-US" w:eastAsia="en-US"/>
              </w:rPr>
              <w:t>elsewhere</w:t>
            </w:r>
            <w:proofErr w:type="gramEnd"/>
          </w:p>
          <w:p w14:paraId="783C887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I69</w:t>
            </w:r>
            <w:proofErr w:type="spellEnd"/>
            <w:r w:rsidRPr="00FA459E">
              <w:rPr>
                <w:lang w:val="en-US" w:eastAsia="en-US"/>
              </w:rPr>
              <w:t xml:space="preserve"> Sequelae of cerebrovascular disease</w:t>
            </w:r>
          </w:p>
          <w:p w14:paraId="454B91C6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I45.6</w:t>
            </w:r>
            <w:proofErr w:type="spellEnd"/>
            <w:r w:rsidRPr="00FA459E">
              <w:rPr>
                <w:lang w:val="en-US" w:eastAsia="en-US"/>
              </w:rPr>
              <w:t xml:space="preserve"> Pre-excitation syndrome (Wolff-Parkinson-White syndrome)</w:t>
            </w:r>
          </w:p>
          <w:p w14:paraId="7F24254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lastRenderedPageBreak/>
              <w:t>E78.01</w:t>
            </w:r>
            <w:proofErr w:type="spellEnd"/>
            <w:r w:rsidRPr="00FA459E">
              <w:rPr>
                <w:lang w:val="en-US" w:eastAsia="en-US"/>
              </w:rPr>
              <w:t xml:space="preserve"> Familial hypercholesterolemia</w:t>
            </w:r>
          </w:p>
          <w:p w14:paraId="28B7188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</w:p>
          <w:p w14:paraId="1334666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Peripheral artery disease</w:t>
            </w:r>
          </w:p>
          <w:p w14:paraId="5C487CB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63E469E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I70</w:t>
            </w:r>
            <w:proofErr w:type="spellEnd"/>
            <w:r w:rsidRPr="00FA459E">
              <w:rPr>
                <w:lang w:val="en-US" w:eastAsia="en-US"/>
              </w:rPr>
              <w:t xml:space="preserve"> Atherosclerosis</w:t>
            </w:r>
          </w:p>
          <w:p w14:paraId="4CBF36A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I73</w:t>
            </w:r>
            <w:proofErr w:type="spellEnd"/>
            <w:r w:rsidRPr="00FA459E">
              <w:rPr>
                <w:lang w:val="en-US" w:eastAsia="en-US"/>
              </w:rPr>
              <w:t xml:space="preserve"> Other peripheral artery diseases</w:t>
            </w:r>
          </w:p>
          <w:p w14:paraId="5E9FA06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I79.1</w:t>
            </w:r>
            <w:proofErr w:type="spellEnd"/>
            <w:r w:rsidRPr="00FA459E">
              <w:rPr>
                <w:lang w:val="en-US" w:eastAsia="en-US"/>
              </w:rPr>
              <w:t xml:space="preserve"> Aortitis in diseases classified </w:t>
            </w:r>
            <w:proofErr w:type="gramStart"/>
            <w:r w:rsidRPr="00FA459E">
              <w:rPr>
                <w:lang w:val="en-US" w:eastAsia="en-US"/>
              </w:rPr>
              <w:t>elsewhere</w:t>
            </w:r>
            <w:proofErr w:type="gramEnd"/>
          </w:p>
          <w:p w14:paraId="2CDA123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I79.8</w:t>
            </w:r>
            <w:proofErr w:type="spellEnd"/>
            <w:r w:rsidRPr="00FA459E">
              <w:rPr>
                <w:lang w:val="en-US" w:eastAsia="en-US"/>
              </w:rPr>
              <w:t xml:space="preserve"> Other disorders of arteries, arterioles and capillaries in diseases classified </w:t>
            </w:r>
            <w:proofErr w:type="gramStart"/>
            <w:r w:rsidRPr="00FA459E">
              <w:rPr>
                <w:lang w:val="en-US" w:eastAsia="en-US"/>
              </w:rPr>
              <w:t>elsewhere</w:t>
            </w:r>
            <w:proofErr w:type="gramEnd"/>
          </w:p>
          <w:p w14:paraId="44F9D70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E08.51</w:t>
            </w:r>
            <w:proofErr w:type="spellEnd"/>
            <w:r w:rsidRPr="00FA459E">
              <w:rPr>
                <w:lang w:val="en-US" w:eastAsia="en-US"/>
              </w:rPr>
              <w:t xml:space="preserve"> Diabetes mellitus due to underlying condition w/ diabetic peripheral angiopathy w/o gangrene</w:t>
            </w:r>
          </w:p>
          <w:p w14:paraId="3FBAAB2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E08.52</w:t>
            </w:r>
            <w:proofErr w:type="spellEnd"/>
            <w:r w:rsidRPr="00FA459E">
              <w:rPr>
                <w:lang w:val="en-US" w:eastAsia="en-US"/>
              </w:rPr>
              <w:t xml:space="preserve"> Diabetes mellitus due to underlying condition w/ diabetic peripheral angiopathy w/ gangrene</w:t>
            </w:r>
          </w:p>
          <w:p w14:paraId="7744532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E09.51</w:t>
            </w:r>
            <w:proofErr w:type="spellEnd"/>
            <w:r w:rsidRPr="00FA459E">
              <w:rPr>
                <w:lang w:val="en-US" w:eastAsia="en-US"/>
              </w:rPr>
              <w:t xml:space="preserve"> Drug or chemical induced diabetes mellitus w/ diabetic peripheral angiopathy w/o gangrene</w:t>
            </w:r>
          </w:p>
          <w:p w14:paraId="1335E4A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E09.52</w:t>
            </w:r>
            <w:proofErr w:type="spellEnd"/>
            <w:r w:rsidRPr="00FA459E">
              <w:rPr>
                <w:lang w:val="en-US" w:eastAsia="en-US"/>
              </w:rPr>
              <w:t xml:space="preserve"> Drug or chemical induced diabetes mellitus w/ diabetic peripheral angiopathy w/ gangrene</w:t>
            </w:r>
          </w:p>
          <w:p w14:paraId="1592394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E10.51</w:t>
            </w:r>
            <w:proofErr w:type="spellEnd"/>
            <w:r w:rsidRPr="00FA459E">
              <w:rPr>
                <w:lang w:val="en-US" w:eastAsia="en-US"/>
              </w:rPr>
              <w:t xml:space="preserve"> Type 1 diabetes mellitus w/ diabetic peripheral angiopathy w/o gangrene</w:t>
            </w:r>
          </w:p>
          <w:p w14:paraId="25AC4BB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E10.52</w:t>
            </w:r>
            <w:proofErr w:type="spellEnd"/>
            <w:r w:rsidRPr="00FA459E">
              <w:rPr>
                <w:lang w:val="en-US" w:eastAsia="en-US"/>
              </w:rPr>
              <w:t xml:space="preserve"> Type 1 diabetes mellitus w/ diabetic peripheral angiopathy w/ gangrene</w:t>
            </w:r>
          </w:p>
          <w:p w14:paraId="5DE2373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E11.51</w:t>
            </w:r>
            <w:proofErr w:type="spellEnd"/>
            <w:r w:rsidRPr="00FA459E">
              <w:rPr>
                <w:lang w:val="en-US" w:eastAsia="en-US"/>
              </w:rPr>
              <w:t xml:space="preserve"> Type 2 diabetes mellitus w/ diabetic peripheral angiopathy w/o gangrene</w:t>
            </w:r>
          </w:p>
          <w:p w14:paraId="4A6C797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E11.52</w:t>
            </w:r>
            <w:proofErr w:type="spellEnd"/>
            <w:r w:rsidRPr="00FA459E">
              <w:rPr>
                <w:lang w:val="en-US" w:eastAsia="en-US"/>
              </w:rPr>
              <w:t xml:space="preserve"> Type 2 diabetes mellitus w/ diabetic peripheral angiopathy w/ gangrene</w:t>
            </w:r>
          </w:p>
          <w:p w14:paraId="3E7BBCB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E13.51</w:t>
            </w:r>
            <w:proofErr w:type="spellEnd"/>
            <w:r w:rsidRPr="00FA459E">
              <w:rPr>
                <w:lang w:val="en-US" w:eastAsia="en-US"/>
              </w:rPr>
              <w:t xml:space="preserve"> Other specified diabetes mellitus w/ diabetic peripheral angiopathy w/o gangrene</w:t>
            </w:r>
          </w:p>
          <w:p w14:paraId="2C02A79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E13.52</w:t>
            </w:r>
            <w:proofErr w:type="spellEnd"/>
            <w:r w:rsidRPr="00FA459E">
              <w:rPr>
                <w:lang w:val="en-US" w:eastAsia="en-US"/>
              </w:rPr>
              <w:t xml:space="preserve"> Other specified diabetes mellitus w/ diabetic peripheral angiopathy w/ gangrene</w:t>
            </w:r>
          </w:p>
          <w:p w14:paraId="7CE35AA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Z95.820</w:t>
            </w:r>
            <w:proofErr w:type="spellEnd"/>
            <w:r w:rsidRPr="00FA459E">
              <w:rPr>
                <w:lang w:val="en-US" w:eastAsia="en-US"/>
              </w:rPr>
              <w:t xml:space="preserve"> Peripheral vascular angioplasty status w/ implants and grafts</w:t>
            </w:r>
          </w:p>
          <w:p w14:paraId="39190DC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Z98.62</w:t>
            </w:r>
            <w:proofErr w:type="spellEnd"/>
            <w:r w:rsidRPr="00FA459E">
              <w:rPr>
                <w:lang w:val="en-US" w:eastAsia="en-US"/>
              </w:rPr>
              <w:t xml:space="preserve"> Peripheral vascular angioplasty status</w:t>
            </w:r>
          </w:p>
          <w:p w14:paraId="11339BF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lastRenderedPageBreak/>
              <w:t xml:space="preserve"> </w:t>
            </w:r>
          </w:p>
          <w:p w14:paraId="03F2029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Uncontrolled hypertension</w:t>
            </w:r>
          </w:p>
          <w:p w14:paraId="7659D10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6EB54E56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I10</w:t>
            </w:r>
            <w:proofErr w:type="spellEnd"/>
            <w:r w:rsidRPr="00FA459E">
              <w:rPr>
                <w:lang w:val="en-US" w:eastAsia="en-US"/>
              </w:rPr>
              <w:t xml:space="preserve"> Essential (primary) hypertension</w:t>
            </w:r>
          </w:p>
          <w:p w14:paraId="3C8B340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I11</w:t>
            </w:r>
            <w:proofErr w:type="spellEnd"/>
            <w:r w:rsidRPr="00FA459E">
              <w:rPr>
                <w:lang w:val="en-US" w:eastAsia="en-US"/>
              </w:rPr>
              <w:t xml:space="preserve"> Hypertensive heart disease</w:t>
            </w:r>
          </w:p>
          <w:p w14:paraId="4358A57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I12</w:t>
            </w:r>
            <w:proofErr w:type="spellEnd"/>
            <w:r w:rsidRPr="00FA459E">
              <w:rPr>
                <w:lang w:val="en-US" w:eastAsia="en-US"/>
              </w:rPr>
              <w:t xml:space="preserve"> Hypertensive chronic kidney disease</w:t>
            </w:r>
          </w:p>
          <w:p w14:paraId="3AD0E92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I13</w:t>
            </w:r>
            <w:proofErr w:type="spellEnd"/>
            <w:r w:rsidRPr="00FA459E">
              <w:rPr>
                <w:lang w:val="en-US" w:eastAsia="en-US"/>
              </w:rPr>
              <w:t xml:space="preserve"> Hypertensive heart and chronic kidney disease</w:t>
            </w:r>
          </w:p>
          <w:p w14:paraId="7B8C461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I15</w:t>
            </w:r>
            <w:proofErr w:type="spellEnd"/>
            <w:r w:rsidRPr="00FA459E">
              <w:rPr>
                <w:lang w:val="en-US" w:eastAsia="en-US"/>
              </w:rPr>
              <w:t xml:space="preserve"> Secondary hypertension</w:t>
            </w:r>
          </w:p>
          <w:p w14:paraId="4F6AD06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I16.0</w:t>
            </w:r>
            <w:proofErr w:type="spellEnd"/>
            <w:r w:rsidRPr="00FA459E">
              <w:rPr>
                <w:lang w:val="en-US" w:eastAsia="en-US"/>
              </w:rPr>
              <w:t xml:space="preserve"> Hypertensive urgency</w:t>
            </w:r>
          </w:p>
          <w:p w14:paraId="4FC9E1A6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I16.1</w:t>
            </w:r>
            <w:proofErr w:type="spellEnd"/>
            <w:r w:rsidRPr="00FA459E">
              <w:rPr>
                <w:lang w:val="en-US" w:eastAsia="en-US"/>
              </w:rPr>
              <w:t xml:space="preserve"> Hypertensive emergency</w:t>
            </w:r>
          </w:p>
          <w:p w14:paraId="0EE27C2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I16.9</w:t>
            </w:r>
            <w:proofErr w:type="spellEnd"/>
            <w:r w:rsidRPr="00FA459E">
              <w:rPr>
                <w:lang w:val="en-US" w:eastAsia="en-US"/>
              </w:rPr>
              <w:t xml:space="preserve"> Hypertensive crisis, unspecified</w:t>
            </w:r>
          </w:p>
          <w:p w14:paraId="21C22F7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I67.4</w:t>
            </w:r>
            <w:proofErr w:type="spellEnd"/>
            <w:r w:rsidRPr="00FA459E">
              <w:rPr>
                <w:lang w:val="en-US" w:eastAsia="en-US"/>
              </w:rPr>
              <w:t xml:space="preserve"> Hypertensive encephalopathy</w:t>
            </w:r>
          </w:p>
          <w:p w14:paraId="31A3209A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H35.03</w:t>
            </w:r>
            <w:proofErr w:type="spellEnd"/>
            <w:r w:rsidRPr="00FA459E">
              <w:rPr>
                <w:lang w:val="en-US" w:eastAsia="en-US"/>
              </w:rPr>
              <w:t xml:space="preserve"> Hypertensive retinopathy</w:t>
            </w:r>
          </w:p>
          <w:p w14:paraId="5A2674E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 xml:space="preserve"> </w:t>
            </w:r>
          </w:p>
          <w:p w14:paraId="105FD4A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Gastrointestinal ischemia</w:t>
            </w:r>
          </w:p>
          <w:p w14:paraId="476CF0F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>≥1 inpatient, emergency department, or outpatient claim with diagnosis code in any position in 12-month pre-period*</w:t>
            </w:r>
          </w:p>
          <w:p w14:paraId="3966053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D73.5</w:t>
            </w:r>
            <w:proofErr w:type="spellEnd"/>
            <w:r w:rsidRPr="00FA459E">
              <w:rPr>
                <w:lang w:val="en-US" w:eastAsia="en-US"/>
              </w:rPr>
              <w:t xml:space="preserve"> Infarction of spleen</w:t>
            </w:r>
          </w:p>
          <w:p w14:paraId="19E2A04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K55.0</w:t>
            </w:r>
            <w:proofErr w:type="spellEnd"/>
            <w:r w:rsidRPr="00FA459E">
              <w:rPr>
                <w:lang w:val="en-US" w:eastAsia="en-US"/>
              </w:rPr>
              <w:t xml:space="preserve"> Acute vascular disorders of intestine</w:t>
            </w:r>
          </w:p>
          <w:p w14:paraId="262C0F26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 xml:space="preserve"> </w:t>
            </w:r>
          </w:p>
          <w:p w14:paraId="034DFD9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Cardiac surgery and/or implants</w:t>
            </w:r>
          </w:p>
          <w:p w14:paraId="6206936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lastRenderedPageBreak/>
              <w:t>Z95.2</w:t>
            </w:r>
            <w:proofErr w:type="spellEnd"/>
            <w:r w:rsidRPr="00FA459E">
              <w:rPr>
                <w:lang w:val="en-US" w:eastAsia="en-US"/>
              </w:rPr>
              <w:t xml:space="preserve">  Presence</w:t>
            </w:r>
            <w:proofErr w:type="gramEnd"/>
            <w:r w:rsidRPr="00FA459E">
              <w:rPr>
                <w:lang w:val="en-US" w:eastAsia="en-US"/>
              </w:rPr>
              <w:t xml:space="preserve"> of prosthetic heart valve</w:t>
            </w:r>
          </w:p>
          <w:p w14:paraId="315282F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t>Z95.3</w:t>
            </w:r>
            <w:proofErr w:type="spellEnd"/>
            <w:r w:rsidRPr="00FA459E">
              <w:rPr>
                <w:lang w:val="en-US" w:eastAsia="en-US"/>
              </w:rPr>
              <w:t xml:space="preserve">  Presence</w:t>
            </w:r>
            <w:proofErr w:type="gramEnd"/>
            <w:r w:rsidRPr="00FA459E">
              <w:rPr>
                <w:lang w:val="en-US" w:eastAsia="en-US"/>
              </w:rPr>
              <w:t xml:space="preserve"> of </w:t>
            </w:r>
            <w:proofErr w:type="spellStart"/>
            <w:r w:rsidRPr="00FA459E">
              <w:rPr>
                <w:lang w:val="en-US" w:eastAsia="en-US"/>
              </w:rPr>
              <w:t>xenogenic</w:t>
            </w:r>
            <w:proofErr w:type="spellEnd"/>
            <w:r w:rsidRPr="00FA459E">
              <w:rPr>
                <w:lang w:val="en-US" w:eastAsia="en-US"/>
              </w:rPr>
              <w:t xml:space="preserve"> heart valve</w:t>
            </w:r>
          </w:p>
          <w:p w14:paraId="4576D0F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t>Z95.4</w:t>
            </w:r>
            <w:proofErr w:type="spellEnd"/>
            <w:r w:rsidRPr="00FA459E">
              <w:rPr>
                <w:lang w:val="en-US" w:eastAsia="en-US"/>
              </w:rPr>
              <w:t xml:space="preserve">  Presence</w:t>
            </w:r>
            <w:proofErr w:type="gramEnd"/>
            <w:r w:rsidRPr="00FA459E">
              <w:rPr>
                <w:lang w:val="en-US" w:eastAsia="en-US"/>
              </w:rPr>
              <w:t xml:space="preserve"> of other heart-valve replacement</w:t>
            </w:r>
          </w:p>
          <w:p w14:paraId="7A3C478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Z95.810</w:t>
            </w:r>
            <w:proofErr w:type="spellEnd"/>
            <w:r w:rsidRPr="00FA459E">
              <w:rPr>
                <w:lang w:val="en-US" w:eastAsia="en-US"/>
              </w:rPr>
              <w:t xml:space="preserve"> Presence of automatic (implantable) cardiac defibrillator</w:t>
            </w:r>
          </w:p>
          <w:p w14:paraId="7591338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Z95.811</w:t>
            </w:r>
            <w:proofErr w:type="spellEnd"/>
            <w:r w:rsidRPr="00FA459E">
              <w:rPr>
                <w:lang w:val="en-US" w:eastAsia="en-US"/>
              </w:rPr>
              <w:t xml:space="preserve"> Presence of heart assist device</w:t>
            </w:r>
          </w:p>
          <w:p w14:paraId="5E71A28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Z95.812</w:t>
            </w:r>
            <w:proofErr w:type="spellEnd"/>
            <w:r w:rsidRPr="00FA459E">
              <w:rPr>
                <w:lang w:val="en-US" w:eastAsia="en-US"/>
              </w:rPr>
              <w:t xml:space="preserve"> Presence of fully implantable artificial heart</w:t>
            </w:r>
          </w:p>
          <w:p w14:paraId="4874AD3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Z95.818</w:t>
            </w:r>
            <w:proofErr w:type="spellEnd"/>
            <w:r w:rsidRPr="00FA459E">
              <w:rPr>
                <w:lang w:val="en-US" w:eastAsia="en-US"/>
              </w:rPr>
              <w:t xml:space="preserve"> Presence of other cardiac implants and grafts</w:t>
            </w:r>
          </w:p>
          <w:p w14:paraId="3F27171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Z95.828</w:t>
            </w:r>
            <w:proofErr w:type="spellEnd"/>
            <w:r w:rsidRPr="00FA459E">
              <w:rPr>
                <w:lang w:val="en-US" w:eastAsia="en-US"/>
              </w:rPr>
              <w:t xml:space="preserve"> Presence of other vascular implants and grafts</w:t>
            </w:r>
          </w:p>
          <w:p w14:paraId="59AC9E1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t>Z95.9</w:t>
            </w:r>
            <w:proofErr w:type="spellEnd"/>
            <w:r w:rsidRPr="00FA459E">
              <w:rPr>
                <w:lang w:val="en-US" w:eastAsia="en-US"/>
              </w:rPr>
              <w:t xml:space="preserve">  Presence</w:t>
            </w:r>
            <w:proofErr w:type="gramEnd"/>
            <w:r w:rsidRPr="00FA459E">
              <w:rPr>
                <w:lang w:val="en-US" w:eastAsia="en-US"/>
              </w:rPr>
              <w:t xml:space="preserve"> of cardiac and vascular implant and graft, unspecified</w:t>
            </w:r>
          </w:p>
          <w:p w14:paraId="4E3A046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r w:rsidRPr="00FA459E">
              <w:rPr>
                <w:lang w:val="en-US" w:eastAsia="en-US"/>
              </w:rPr>
              <w:t xml:space="preserve"> </w:t>
            </w:r>
          </w:p>
          <w:p w14:paraId="22C74BF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Structural heart disease</w:t>
            </w:r>
          </w:p>
          <w:p w14:paraId="52BA223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I05</w:t>
            </w:r>
            <w:proofErr w:type="spellEnd"/>
            <w:r w:rsidRPr="00FA459E">
              <w:rPr>
                <w:lang w:val="en-US" w:eastAsia="en-US"/>
              </w:rPr>
              <w:t xml:space="preserve"> Rheumatic mitral valve diseases</w:t>
            </w:r>
          </w:p>
          <w:p w14:paraId="49BE750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I06</w:t>
            </w:r>
            <w:proofErr w:type="spellEnd"/>
            <w:r w:rsidRPr="00FA459E">
              <w:rPr>
                <w:lang w:val="en-US" w:eastAsia="en-US"/>
              </w:rPr>
              <w:t xml:space="preserve"> Rheumatic aortic valve diseases</w:t>
            </w:r>
          </w:p>
          <w:p w14:paraId="2A9BCB4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I07</w:t>
            </w:r>
            <w:proofErr w:type="spellEnd"/>
            <w:r w:rsidRPr="00FA459E">
              <w:rPr>
                <w:lang w:val="en-US" w:eastAsia="en-US"/>
              </w:rPr>
              <w:t xml:space="preserve"> Rheumatic tricuspid valve diseases</w:t>
            </w:r>
          </w:p>
          <w:p w14:paraId="35D359A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I08</w:t>
            </w:r>
            <w:proofErr w:type="spellEnd"/>
            <w:r w:rsidRPr="00FA459E">
              <w:rPr>
                <w:lang w:val="en-US" w:eastAsia="en-US"/>
              </w:rPr>
              <w:t xml:space="preserve"> Multiple valve diseases</w:t>
            </w:r>
          </w:p>
          <w:p w14:paraId="0823789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I09</w:t>
            </w:r>
            <w:proofErr w:type="spellEnd"/>
            <w:r w:rsidRPr="00FA459E">
              <w:rPr>
                <w:lang w:val="en-US" w:eastAsia="en-US"/>
              </w:rPr>
              <w:t xml:space="preserve"> Other rheumatic heart diseases</w:t>
            </w:r>
          </w:p>
          <w:p w14:paraId="53D53A2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I34</w:t>
            </w:r>
            <w:proofErr w:type="spellEnd"/>
            <w:r w:rsidRPr="00FA459E">
              <w:rPr>
                <w:lang w:val="en-US" w:eastAsia="en-US"/>
              </w:rPr>
              <w:t xml:space="preserve"> Nonrheumatic mitral valve disorders</w:t>
            </w:r>
          </w:p>
          <w:p w14:paraId="3624BE1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I35</w:t>
            </w:r>
            <w:proofErr w:type="spellEnd"/>
            <w:r w:rsidRPr="00FA459E">
              <w:rPr>
                <w:lang w:val="en-US" w:eastAsia="en-US"/>
              </w:rPr>
              <w:t xml:space="preserve"> Nonrheumatic aortic valve disorders</w:t>
            </w:r>
          </w:p>
          <w:p w14:paraId="3A9D3C9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I36</w:t>
            </w:r>
            <w:proofErr w:type="spellEnd"/>
            <w:r w:rsidRPr="00FA459E">
              <w:rPr>
                <w:lang w:val="en-US" w:eastAsia="en-US"/>
              </w:rPr>
              <w:t xml:space="preserve"> Nonrheumatic tricuspid valve disorders</w:t>
            </w:r>
          </w:p>
          <w:p w14:paraId="3D2B3F1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I37</w:t>
            </w:r>
            <w:proofErr w:type="spellEnd"/>
            <w:r w:rsidRPr="00FA459E">
              <w:rPr>
                <w:lang w:val="en-US" w:eastAsia="en-US"/>
              </w:rPr>
              <w:t xml:space="preserve"> Nonrheumatic pulmonary valve disorders</w:t>
            </w:r>
          </w:p>
          <w:p w14:paraId="3F1FDF9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lastRenderedPageBreak/>
              <w:t>I38</w:t>
            </w:r>
            <w:proofErr w:type="spellEnd"/>
            <w:r w:rsidRPr="00FA459E">
              <w:rPr>
                <w:lang w:val="en-US" w:eastAsia="en-US"/>
              </w:rPr>
              <w:t xml:space="preserve"> Endocarditis, valve unspecified</w:t>
            </w:r>
          </w:p>
          <w:p w14:paraId="44D2AC2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I39</w:t>
            </w:r>
            <w:proofErr w:type="spellEnd"/>
            <w:r w:rsidRPr="00FA459E">
              <w:rPr>
                <w:lang w:val="en-US" w:eastAsia="en-US"/>
              </w:rPr>
              <w:t xml:space="preserve"> Endocarditis and heart valve disorders in diseases classified </w:t>
            </w:r>
            <w:proofErr w:type="gramStart"/>
            <w:r w:rsidRPr="00FA459E">
              <w:rPr>
                <w:lang w:val="en-US" w:eastAsia="en-US"/>
              </w:rPr>
              <w:t>elsewhere</w:t>
            </w:r>
            <w:proofErr w:type="gramEnd"/>
          </w:p>
          <w:p w14:paraId="61243D3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proofErr w:type="gramStart"/>
            <w:r w:rsidRPr="00FA459E">
              <w:rPr>
                <w:lang w:val="en-US" w:eastAsia="en-US"/>
              </w:rPr>
              <w:t>I42.1</w:t>
            </w:r>
            <w:proofErr w:type="spellEnd"/>
            <w:r w:rsidRPr="00FA459E">
              <w:rPr>
                <w:lang w:val="en-US" w:eastAsia="en-US"/>
              </w:rPr>
              <w:t xml:space="preserve">  Obstructive</w:t>
            </w:r>
            <w:proofErr w:type="gramEnd"/>
            <w:r w:rsidRPr="00FA459E">
              <w:rPr>
                <w:lang w:val="en-US" w:eastAsia="en-US"/>
              </w:rPr>
              <w:t xml:space="preserve"> hypertrophic cardiomyopathy</w:t>
            </w:r>
          </w:p>
          <w:p w14:paraId="464E803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I42.2</w:t>
            </w:r>
            <w:proofErr w:type="spellEnd"/>
            <w:r w:rsidRPr="00FA459E">
              <w:rPr>
                <w:lang w:val="en-US" w:eastAsia="en-US"/>
              </w:rPr>
              <w:t xml:space="preserve"> </w:t>
            </w:r>
            <w:proofErr w:type="gramStart"/>
            <w:r w:rsidRPr="00FA459E">
              <w:rPr>
                <w:lang w:val="en-US" w:eastAsia="en-US"/>
              </w:rPr>
              <w:t>Other</w:t>
            </w:r>
            <w:proofErr w:type="gramEnd"/>
            <w:r w:rsidRPr="00FA459E">
              <w:rPr>
                <w:lang w:val="en-US" w:eastAsia="en-US"/>
              </w:rPr>
              <w:t xml:space="preserve"> hypertrophic cardiomyopathy</w:t>
            </w:r>
          </w:p>
          <w:p w14:paraId="4C9A82A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I50</w:t>
            </w:r>
            <w:proofErr w:type="spellEnd"/>
            <w:r w:rsidRPr="00FA459E">
              <w:rPr>
                <w:lang w:val="en-US" w:eastAsia="en-US"/>
              </w:rPr>
              <w:t xml:space="preserve"> Heart failure</w:t>
            </w:r>
          </w:p>
          <w:p w14:paraId="5E92CFA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Q20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cardiac chambers and connections</w:t>
            </w:r>
          </w:p>
          <w:p w14:paraId="4135201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Q21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cardiac septa</w:t>
            </w:r>
          </w:p>
          <w:p w14:paraId="2E1D1E2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Q22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pulmonary and tricuspid valves</w:t>
            </w:r>
          </w:p>
          <w:p w14:paraId="2E1B559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Q23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aortic and mitral valves</w:t>
            </w:r>
          </w:p>
          <w:p w14:paraId="69AECF34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Q24</w:t>
            </w:r>
            <w:proofErr w:type="spellEnd"/>
            <w:r w:rsidRPr="00FA459E">
              <w:rPr>
                <w:lang w:val="en-US" w:eastAsia="en-US"/>
              </w:rPr>
              <w:t xml:space="preserve"> Other congenital malformations of heart</w:t>
            </w:r>
          </w:p>
          <w:p w14:paraId="724FDFD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Q25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great arteries</w:t>
            </w:r>
          </w:p>
          <w:p w14:paraId="7D4A64A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Q26</w:t>
            </w:r>
            <w:proofErr w:type="spellEnd"/>
            <w:r w:rsidRPr="00FA459E">
              <w:rPr>
                <w:lang w:val="en-US" w:eastAsia="en-US"/>
              </w:rPr>
              <w:t xml:space="preserve"> Congenital malformations of great veins</w:t>
            </w:r>
          </w:p>
          <w:p w14:paraId="2A03AA0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</w:p>
          <w:p w14:paraId="699F1FF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Arrhythmia</w:t>
            </w:r>
          </w:p>
          <w:p w14:paraId="189A3AD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I44.1</w:t>
            </w:r>
            <w:proofErr w:type="spellEnd"/>
            <w:r w:rsidRPr="00FA459E">
              <w:rPr>
                <w:lang w:val="en-US" w:eastAsia="en-US"/>
              </w:rPr>
              <w:t xml:space="preserve"> Atrioventricular block, second degree</w:t>
            </w:r>
          </w:p>
          <w:p w14:paraId="6FD1455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I44.2</w:t>
            </w:r>
            <w:proofErr w:type="spellEnd"/>
            <w:r w:rsidRPr="00FA459E">
              <w:rPr>
                <w:lang w:val="en-US" w:eastAsia="en-US"/>
              </w:rPr>
              <w:t xml:space="preserve"> Atrioventricular block, complete</w:t>
            </w:r>
          </w:p>
          <w:p w14:paraId="4A5D1921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I44.7</w:t>
            </w:r>
            <w:proofErr w:type="spellEnd"/>
            <w:r w:rsidRPr="00FA459E">
              <w:rPr>
                <w:lang w:val="en-US" w:eastAsia="en-US"/>
              </w:rPr>
              <w:t xml:space="preserve"> Left bundle-branch block, </w:t>
            </w:r>
            <w:proofErr w:type="gramStart"/>
            <w:r w:rsidRPr="00FA459E">
              <w:rPr>
                <w:lang w:val="en-US" w:eastAsia="en-US"/>
              </w:rPr>
              <w:t>unspecified</w:t>
            </w:r>
            <w:proofErr w:type="gramEnd"/>
          </w:p>
          <w:p w14:paraId="7099E59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I45.3</w:t>
            </w:r>
            <w:proofErr w:type="spellEnd"/>
            <w:r w:rsidRPr="00FA459E">
              <w:rPr>
                <w:lang w:val="en-US" w:eastAsia="en-US"/>
              </w:rPr>
              <w:t xml:space="preserve"> </w:t>
            </w:r>
            <w:proofErr w:type="spellStart"/>
            <w:r w:rsidRPr="00FA459E">
              <w:rPr>
                <w:lang w:val="en-US" w:eastAsia="en-US"/>
              </w:rPr>
              <w:t>Trifascicular</w:t>
            </w:r>
            <w:proofErr w:type="spellEnd"/>
            <w:r w:rsidRPr="00FA459E">
              <w:rPr>
                <w:lang w:val="en-US" w:eastAsia="en-US"/>
              </w:rPr>
              <w:t xml:space="preserve"> block</w:t>
            </w:r>
          </w:p>
          <w:p w14:paraId="5B0AEE6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I45.81</w:t>
            </w:r>
            <w:proofErr w:type="spellEnd"/>
            <w:r w:rsidRPr="00FA459E">
              <w:rPr>
                <w:lang w:val="en-US" w:eastAsia="en-US"/>
              </w:rPr>
              <w:t xml:space="preserve"> Long QT syndrome</w:t>
            </w:r>
          </w:p>
          <w:p w14:paraId="4D69107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I45.89</w:t>
            </w:r>
            <w:proofErr w:type="spellEnd"/>
            <w:r w:rsidRPr="00FA459E">
              <w:rPr>
                <w:lang w:val="en-US" w:eastAsia="en-US"/>
              </w:rPr>
              <w:t xml:space="preserve"> Other specified conduction disorders</w:t>
            </w:r>
          </w:p>
          <w:p w14:paraId="52AA0C7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lastRenderedPageBreak/>
              <w:t>I47.0</w:t>
            </w:r>
            <w:proofErr w:type="spellEnd"/>
            <w:r w:rsidRPr="00FA459E">
              <w:rPr>
                <w:lang w:val="en-US" w:eastAsia="en-US"/>
              </w:rPr>
              <w:t xml:space="preserve"> Re-entry ventricular arrhythmia</w:t>
            </w:r>
          </w:p>
          <w:p w14:paraId="60ACD32C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I47.1</w:t>
            </w:r>
            <w:proofErr w:type="spellEnd"/>
            <w:r w:rsidRPr="00FA459E">
              <w:rPr>
                <w:lang w:val="en-US" w:eastAsia="en-US"/>
              </w:rPr>
              <w:t xml:space="preserve"> Supraventricular tachycardia</w:t>
            </w:r>
          </w:p>
          <w:p w14:paraId="612E23B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I47.2</w:t>
            </w:r>
            <w:proofErr w:type="spellEnd"/>
            <w:r w:rsidRPr="00FA459E">
              <w:rPr>
                <w:lang w:val="en-US" w:eastAsia="en-US"/>
              </w:rPr>
              <w:t xml:space="preserve"> Ventricular tachycardia</w:t>
            </w:r>
          </w:p>
          <w:p w14:paraId="421BF59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I47.9</w:t>
            </w:r>
            <w:proofErr w:type="spellEnd"/>
            <w:r w:rsidRPr="00FA459E">
              <w:rPr>
                <w:lang w:val="en-US" w:eastAsia="en-US"/>
              </w:rPr>
              <w:t xml:space="preserve"> Paroxysmal tachycardia, unspecified</w:t>
            </w:r>
          </w:p>
          <w:p w14:paraId="45A8CBB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I48.0</w:t>
            </w:r>
            <w:proofErr w:type="spellEnd"/>
            <w:r w:rsidRPr="00FA459E">
              <w:rPr>
                <w:lang w:val="en-US" w:eastAsia="en-US"/>
              </w:rPr>
              <w:t xml:space="preserve"> Paroxysmal atrial fibrillation</w:t>
            </w:r>
          </w:p>
          <w:p w14:paraId="779AFD1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I48.1</w:t>
            </w:r>
            <w:proofErr w:type="spellEnd"/>
            <w:r w:rsidRPr="00FA459E">
              <w:rPr>
                <w:lang w:val="en-US" w:eastAsia="en-US"/>
              </w:rPr>
              <w:t xml:space="preserve"> Persistent atrial fibrillation</w:t>
            </w:r>
          </w:p>
          <w:p w14:paraId="0FED747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I48.2</w:t>
            </w:r>
            <w:proofErr w:type="spellEnd"/>
            <w:r w:rsidRPr="00FA459E">
              <w:rPr>
                <w:lang w:val="en-US" w:eastAsia="en-US"/>
              </w:rPr>
              <w:t xml:space="preserve"> Chronic atrial fibrillation</w:t>
            </w:r>
          </w:p>
          <w:p w14:paraId="2399C9C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I48.3</w:t>
            </w:r>
            <w:proofErr w:type="spellEnd"/>
            <w:r w:rsidRPr="00FA459E">
              <w:rPr>
                <w:lang w:val="en-US" w:eastAsia="en-US"/>
              </w:rPr>
              <w:t xml:space="preserve"> Typical atrial flutter</w:t>
            </w:r>
          </w:p>
          <w:p w14:paraId="5DDEBB3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I48.4</w:t>
            </w:r>
            <w:proofErr w:type="spellEnd"/>
            <w:r w:rsidRPr="00FA459E">
              <w:rPr>
                <w:lang w:val="en-US" w:eastAsia="en-US"/>
              </w:rPr>
              <w:t xml:space="preserve"> Atypical atrial flutter</w:t>
            </w:r>
          </w:p>
          <w:p w14:paraId="44C2459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I48.91</w:t>
            </w:r>
            <w:proofErr w:type="spellEnd"/>
            <w:r w:rsidRPr="00FA459E">
              <w:rPr>
                <w:lang w:val="en-US" w:eastAsia="en-US"/>
              </w:rPr>
              <w:t xml:space="preserve"> Unspecified atrial fibrillation</w:t>
            </w:r>
          </w:p>
          <w:p w14:paraId="6BF391C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I48.92</w:t>
            </w:r>
            <w:proofErr w:type="spellEnd"/>
            <w:r w:rsidRPr="00FA459E">
              <w:rPr>
                <w:lang w:val="en-US" w:eastAsia="en-US"/>
              </w:rPr>
              <w:t xml:space="preserve"> Unspecified atrial flutter</w:t>
            </w:r>
          </w:p>
          <w:p w14:paraId="7A2D8CA2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I49.01</w:t>
            </w:r>
            <w:proofErr w:type="spellEnd"/>
            <w:r w:rsidRPr="00FA459E">
              <w:rPr>
                <w:lang w:val="en-US" w:eastAsia="en-US"/>
              </w:rPr>
              <w:t xml:space="preserve"> Ventricular fibrillation</w:t>
            </w:r>
          </w:p>
          <w:p w14:paraId="40792C5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I49.02</w:t>
            </w:r>
            <w:proofErr w:type="spellEnd"/>
            <w:r w:rsidRPr="00FA459E">
              <w:rPr>
                <w:lang w:val="en-US" w:eastAsia="en-US"/>
              </w:rPr>
              <w:t xml:space="preserve"> Ventricular flutter</w:t>
            </w:r>
          </w:p>
          <w:p w14:paraId="03A711C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I49.5</w:t>
            </w:r>
            <w:proofErr w:type="spellEnd"/>
            <w:r w:rsidRPr="00FA459E">
              <w:rPr>
                <w:lang w:val="en-US" w:eastAsia="en-US"/>
              </w:rPr>
              <w:t xml:space="preserve"> Sick sinus syndrome</w:t>
            </w:r>
          </w:p>
          <w:p w14:paraId="3B62932E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I49.8</w:t>
            </w:r>
            <w:proofErr w:type="spellEnd"/>
            <w:r w:rsidRPr="00FA459E">
              <w:rPr>
                <w:lang w:val="en-US" w:eastAsia="en-US"/>
              </w:rPr>
              <w:t xml:space="preserve"> Other specified cardiac arrhythmias</w:t>
            </w:r>
          </w:p>
          <w:p w14:paraId="4FB51DE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I49.9</w:t>
            </w:r>
            <w:proofErr w:type="spellEnd"/>
            <w:r w:rsidRPr="00FA459E">
              <w:rPr>
                <w:lang w:val="en-US" w:eastAsia="en-US"/>
              </w:rPr>
              <w:t xml:space="preserve"> Cardiac arrhythmia, unspecified</w:t>
            </w:r>
          </w:p>
          <w:p w14:paraId="72493115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</w:p>
          <w:p w14:paraId="7CECF0BB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b/>
                <w:bCs/>
                <w:lang w:val="en-US" w:eastAsia="en-US"/>
              </w:rPr>
            </w:pPr>
            <w:r w:rsidRPr="00FA459E">
              <w:rPr>
                <w:b/>
                <w:bCs/>
                <w:lang w:val="en-US" w:eastAsia="en-US"/>
              </w:rPr>
              <w:t>Other cardiac conditions</w:t>
            </w:r>
          </w:p>
          <w:p w14:paraId="28DC2AC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I46</w:t>
            </w:r>
            <w:proofErr w:type="spellEnd"/>
            <w:r w:rsidRPr="00FA459E">
              <w:rPr>
                <w:lang w:val="en-US" w:eastAsia="en-US"/>
              </w:rPr>
              <w:t xml:space="preserve"> Cardiac arrest</w:t>
            </w:r>
          </w:p>
          <w:p w14:paraId="2160C21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I71</w:t>
            </w:r>
            <w:proofErr w:type="spellEnd"/>
            <w:r w:rsidRPr="00FA459E">
              <w:rPr>
                <w:lang w:val="en-US" w:eastAsia="en-US"/>
              </w:rPr>
              <w:t xml:space="preserve"> Aortic aneurysm and dissection</w:t>
            </w:r>
          </w:p>
          <w:p w14:paraId="1803E5D9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lastRenderedPageBreak/>
              <w:t>I74</w:t>
            </w:r>
            <w:proofErr w:type="spellEnd"/>
            <w:r w:rsidRPr="00FA459E">
              <w:rPr>
                <w:lang w:val="en-US" w:eastAsia="en-US"/>
              </w:rPr>
              <w:t xml:space="preserve"> Arterial embolism and thrombosis</w:t>
            </w:r>
          </w:p>
          <w:p w14:paraId="68956D5A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R55</w:t>
            </w:r>
            <w:proofErr w:type="spellEnd"/>
            <w:r w:rsidRPr="00FA459E">
              <w:rPr>
                <w:lang w:val="en-US" w:eastAsia="en-US"/>
              </w:rPr>
              <w:t xml:space="preserve"> Syncope and collapse</w:t>
            </w:r>
          </w:p>
          <w:p w14:paraId="47910663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R94.30</w:t>
            </w:r>
            <w:proofErr w:type="spellEnd"/>
            <w:r w:rsidRPr="00FA459E">
              <w:rPr>
                <w:lang w:val="en-US" w:eastAsia="en-US"/>
              </w:rPr>
              <w:t xml:space="preserve"> Abnormal result of cardiovascular function study, unspecified</w:t>
            </w:r>
          </w:p>
          <w:p w14:paraId="21AEE500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R94.39</w:t>
            </w:r>
            <w:proofErr w:type="spellEnd"/>
            <w:r w:rsidRPr="00FA459E">
              <w:rPr>
                <w:lang w:val="en-US" w:eastAsia="en-US"/>
              </w:rPr>
              <w:t xml:space="preserve"> Abnormal result of other cardiovascular function study</w:t>
            </w:r>
          </w:p>
          <w:p w14:paraId="4D93ED18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Z82.41</w:t>
            </w:r>
            <w:proofErr w:type="spellEnd"/>
            <w:r w:rsidRPr="00FA459E">
              <w:rPr>
                <w:lang w:val="en-US" w:eastAsia="en-US"/>
              </w:rPr>
              <w:t xml:space="preserve"> Family history of sudden cardiac death</w:t>
            </w:r>
          </w:p>
          <w:p w14:paraId="3EFB7F1F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Z86.711</w:t>
            </w:r>
            <w:proofErr w:type="spellEnd"/>
            <w:r w:rsidRPr="00FA459E">
              <w:rPr>
                <w:lang w:val="en-US" w:eastAsia="en-US"/>
              </w:rPr>
              <w:t xml:space="preserve"> Personal history of pulmonary embolism</w:t>
            </w:r>
          </w:p>
          <w:p w14:paraId="51489417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Z86.718</w:t>
            </w:r>
            <w:proofErr w:type="spellEnd"/>
            <w:r w:rsidRPr="00FA459E">
              <w:rPr>
                <w:lang w:val="en-US" w:eastAsia="en-US"/>
              </w:rPr>
              <w:t xml:space="preserve"> Personal history of other venous thrombosis and embolism</w:t>
            </w:r>
          </w:p>
          <w:p w14:paraId="6866094D" w14:textId="77777777" w:rsidR="00F75FB7" w:rsidRPr="00FA459E" w:rsidRDefault="00F75FB7" w:rsidP="006754E9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lang w:val="en-US" w:eastAsia="en-US"/>
              </w:rPr>
            </w:pPr>
            <w:proofErr w:type="spellStart"/>
            <w:r w:rsidRPr="00FA459E">
              <w:rPr>
                <w:lang w:val="en-US" w:eastAsia="en-US"/>
              </w:rPr>
              <w:t>Z86.74</w:t>
            </w:r>
            <w:proofErr w:type="spellEnd"/>
            <w:r w:rsidRPr="00FA459E">
              <w:rPr>
                <w:lang w:val="en-US" w:eastAsia="en-US"/>
              </w:rPr>
              <w:t xml:space="preserve"> Personal history of sudden cardiac arrest</w:t>
            </w:r>
          </w:p>
        </w:tc>
      </w:tr>
    </w:tbl>
    <w:p w14:paraId="6DC909B4" w14:textId="77777777" w:rsidR="00F75FB7" w:rsidRDefault="00F75FB7">
      <w:pPr>
        <w:rPr>
          <w:lang w:val="en-US"/>
        </w:rPr>
      </w:pPr>
    </w:p>
    <w:tbl>
      <w:tblPr>
        <w:tblStyle w:val="Tablaconcuadrculaclara"/>
        <w:tblpPr w:leftFromText="141" w:rightFromText="141" w:vertAnchor="page" w:horzAnchor="margin" w:tblpXSpec="center" w:tblpY="1261"/>
        <w:tblW w:w="15676" w:type="dxa"/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851"/>
        <w:gridCol w:w="992"/>
        <w:gridCol w:w="992"/>
        <w:gridCol w:w="993"/>
        <w:gridCol w:w="992"/>
        <w:gridCol w:w="992"/>
        <w:gridCol w:w="992"/>
        <w:gridCol w:w="1161"/>
        <w:gridCol w:w="900"/>
        <w:gridCol w:w="720"/>
        <w:gridCol w:w="900"/>
        <w:gridCol w:w="741"/>
        <w:gridCol w:w="879"/>
        <w:gridCol w:w="741"/>
      </w:tblGrid>
      <w:tr w:rsidR="00781CEA" w:rsidRPr="00930BCB" w14:paraId="4761686D" w14:textId="77777777" w:rsidTr="006754E9">
        <w:trPr>
          <w:trHeight w:val="260"/>
        </w:trPr>
        <w:tc>
          <w:tcPr>
            <w:tcW w:w="15676" w:type="dxa"/>
            <w:gridSpan w:val="16"/>
            <w:hideMark/>
          </w:tcPr>
          <w:p w14:paraId="16A15C5F" w14:textId="538AD1A0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lastRenderedPageBreak/>
              <w:t xml:space="preserve">Supplementary Table </w:t>
            </w:r>
            <w:r w:rsidR="003D0D64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. Characteristics of population with migraine </w:t>
            </w:r>
          </w:p>
        </w:tc>
      </w:tr>
      <w:tr w:rsidR="00781CEA" w:rsidRPr="00FA459E" w14:paraId="2A7B5BF6" w14:textId="77777777" w:rsidTr="002E4277">
        <w:trPr>
          <w:trHeight w:val="265"/>
        </w:trPr>
        <w:tc>
          <w:tcPr>
            <w:tcW w:w="2830" w:type="dxa"/>
            <w:gridSpan w:val="2"/>
          </w:tcPr>
          <w:p w14:paraId="7EEFF51C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226" w:type="dxa"/>
            <w:gridSpan w:val="12"/>
          </w:tcPr>
          <w:p w14:paraId="569B395E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Type</w:t>
            </w:r>
          </w:p>
          <w:p w14:paraId="1BF4B147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  <w:gridSpan w:val="2"/>
            <w:vMerge w:val="restart"/>
            <w:noWrap/>
          </w:tcPr>
          <w:p w14:paraId="1541BA60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1597B697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78447DCB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Total </w:t>
            </w:r>
          </w:p>
          <w:p w14:paraId="769AC4C3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89,227)</w:t>
            </w:r>
          </w:p>
        </w:tc>
      </w:tr>
      <w:tr w:rsidR="00781CEA" w:rsidRPr="00FA459E" w14:paraId="17B4B673" w14:textId="77777777" w:rsidTr="002E4277">
        <w:trPr>
          <w:trHeight w:val="1072"/>
        </w:trPr>
        <w:tc>
          <w:tcPr>
            <w:tcW w:w="2830" w:type="dxa"/>
            <w:gridSpan w:val="2"/>
            <w:vMerge w:val="restart"/>
            <w:hideMark/>
          </w:tcPr>
          <w:p w14:paraId="5983AE3A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Diagnosis to date index</w:t>
            </w:r>
          </w:p>
          <w:p w14:paraId="2BBFDA50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843" w:type="dxa"/>
            <w:gridSpan w:val="2"/>
            <w:hideMark/>
          </w:tcPr>
          <w:p w14:paraId="7A26F079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G43.0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Migraine without aura (common migraine)</w:t>
            </w:r>
          </w:p>
          <w:p w14:paraId="42E441C0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r w:rsidRPr="003F5CBE">
              <w:rPr>
                <w:sz w:val="22"/>
                <w:szCs w:val="22"/>
                <w:lang w:val="en-US"/>
              </w:rPr>
              <w:t xml:space="preserve"> </w:t>
            </w: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10,166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985" w:type="dxa"/>
            <w:gridSpan w:val="2"/>
            <w:hideMark/>
          </w:tcPr>
          <w:p w14:paraId="49BB3CE3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G43.1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Migraine with aura (classical migraine) </w:t>
            </w:r>
          </w:p>
          <w:p w14:paraId="2F1BBE03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n=</w:t>
            </w:r>
            <w:r w:rsidRPr="003F5CBE">
              <w:rPr>
                <w:sz w:val="22"/>
                <w:szCs w:val="22"/>
                <w:lang w:val="en-US"/>
              </w:rPr>
              <w:t xml:space="preserve"> (</w:t>
            </w: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5,594)</w:t>
            </w:r>
          </w:p>
        </w:tc>
        <w:tc>
          <w:tcPr>
            <w:tcW w:w="1984" w:type="dxa"/>
            <w:gridSpan w:val="2"/>
            <w:hideMark/>
          </w:tcPr>
          <w:p w14:paraId="565541FE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G43.2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Status </w:t>
            </w: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migrainosus</w:t>
            </w:r>
            <w:proofErr w:type="spellEnd"/>
          </w:p>
          <w:p w14:paraId="1FD1A35D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r w:rsidRPr="003F5CBE">
              <w:rPr>
                <w:sz w:val="22"/>
                <w:szCs w:val="22"/>
                <w:lang w:val="en-US"/>
              </w:rPr>
              <w:t xml:space="preserve"> </w:t>
            </w: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4,512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2153" w:type="dxa"/>
            <w:gridSpan w:val="2"/>
            <w:hideMark/>
          </w:tcPr>
          <w:p w14:paraId="4874E473" w14:textId="77777777" w:rsidR="00781CEA" w:rsidRPr="003F5CBE" w:rsidRDefault="00781CEA" w:rsidP="006754E9">
            <w:pPr>
              <w:spacing w:line="360" w:lineRule="auto"/>
              <w:ind w:left="-101" w:right="-109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G43.3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Complicated migraine (including chronic migraine)</w:t>
            </w:r>
          </w:p>
          <w:p w14:paraId="476CFC6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10,666)</w:t>
            </w:r>
          </w:p>
        </w:tc>
        <w:tc>
          <w:tcPr>
            <w:tcW w:w="1620" w:type="dxa"/>
            <w:gridSpan w:val="2"/>
            <w:hideMark/>
          </w:tcPr>
          <w:p w14:paraId="3B1CA39C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G43.8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Other migraine</w:t>
            </w:r>
          </w:p>
          <w:p w14:paraId="54BD727C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14,542)</w:t>
            </w:r>
          </w:p>
        </w:tc>
        <w:tc>
          <w:tcPr>
            <w:tcW w:w="1641" w:type="dxa"/>
            <w:gridSpan w:val="2"/>
            <w:hideMark/>
          </w:tcPr>
          <w:p w14:paraId="02DDDE96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G43.9</w:t>
            </w:r>
            <w:proofErr w:type="spell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Migraine, unspecified </w:t>
            </w:r>
          </w:p>
          <w:p w14:paraId="14B0C450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  <w:proofErr w:type="gramStart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=(</w:t>
            </w:r>
            <w:proofErr w:type="gramEnd"/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43,747)</w:t>
            </w:r>
          </w:p>
        </w:tc>
        <w:tc>
          <w:tcPr>
            <w:tcW w:w="1620" w:type="dxa"/>
            <w:gridSpan w:val="2"/>
            <w:vMerge/>
            <w:noWrap/>
            <w:hideMark/>
          </w:tcPr>
          <w:p w14:paraId="5C67DDCC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781CEA" w:rsidRPr="00FA459E" w14:paraId="5B180D57" w14:textId="77777777" w:rsidTr="002E4277">
        <w:trPr>
          <w:trHeight w:val="271"/>
        </w:trPr>
        <w:tc>
          <w:tcPr>
            <w:tcW w:w="2830" w:type="dxa"/>
            <w:gridSpan w:val="2"/>
            <w:vMerge/>
            <w:noWrap/>
            <w:hideMark/>
          </w:tcPr>
          <w:p w14:paraId="0AC81D5E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hideMark/>
          </w:tcPr>
          <w:p w14:paraId="3A1B4C7B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92" w:type="dxa"/>
            <w:noWrap/>
            <w:hideMark/>
          </w:tcPr>
          <w:p w14:paraId="4451E067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992" w:type="dxa"/>
            <w:hideMark/>
          </w:tcPr>
          <w:p w14:paraId="141AA178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93" w:type="dxa"/>
            <w:noWrap/>
            <w:hideMark/>
          </w:tcPr>
          <w:p w14:paraId="5CB12819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992" w:type="dxa"/>
            <w:hideMark/>
          </w:tcPr>
          <w:p w14:paraId="135C2711" w14:textId="79A14E69" w:rsidR="00781CEA" w:rsidRPr="003F5CBE" w:rsidRDefault="002E4277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92" w:type="dxa"/>
            <w:noWrap/>
            <w:hideMark/>
          </w:tcPr>
          <w:p w14:paraId="515384CD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992" w:type="dxa"/>
            <w:hideMark/>
          </w:tcPr>
          <w:p w14:paraId="0C1A8D35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1161" w:type="dxa"/>
            <w:noWrap/>
            <w:hideMark/>
          </w:tcPr>
          <w:p w14:paraId="71A7F0D5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900" w:type="dxa"/>
            <w:hideMark/>
          </w:tcPr>
          <w:p w14:paraId="52CF1FA0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720" w:type="dxa"/>
            <w:noWrap/>
            <w:hideMark/>
          </w:tcPr>
          <w:p w14:paraId="6EFD2DE4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900" w:type="dxa"/>
            <w:hideMark/>
          </w:tcPr>
          <w:p w14:paraId="01D66BD5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741" w:type="dxa"/>
            <w:noWrap/>
            <w:hideMark/>
          </w:tcPr>
          <w:p w14:paraId="19F3825A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879" w:type="dxa"/>
            <w:hideMark/>
          </w:tcPr>
          <w:p w14:paraId="2DDC847A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741" w:type="dxa"/>
            <w:noWrap/>
            <w:hideMark/>
          </w:tcPr>
          <w:p w14:paraId="7FD2F543" w14:textId="77777777" w:rsidR="00781CEA" w:rsidRPr="003F5CBE" w:rsidRDefault="00781CEA" w:rsidP="006754E9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%</w:t>
            </w:r>
          </w:p>
        </w:tc>
      </w:tr>
      <w:tr w:rsidR="002E4277" w:rsidRPr="00FA459E" w14:paraId="01A031E8" w14:textId="77777777" w:rsidTr="002E4277">
        <w:trPr>
          <w:trHeight w:val="250"/>
        </w:trPr>
        <w:tc>
          <w:tcPr>
            <w:tcW w:w="1271" w:type="dxa"/>
            <w:vMerge w:val="restart"/>
            <w:hideMark/>
          </w:tcPr>
          <w:p w14:paraId="44C4A224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Sex</w:t>
            </w:r>
          </w:p>
        </w:tc>
        <w:tc>
          <w:tcPr>
            <w:tcW w:w="1559" w:type="dxa"/>
            <w:hideMark/>
          </w:tcPr>
          <w:p w14:paraId="468D094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851" w:type="dxa"/>
            <w:vAlign w:val="center"/>
            <w:hideMark/>
          </w:tcPr>
          <w:p w14:paraId="2BA8FC1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8,710</w:t>
            </w:r>
          </w:p>
        </w:tc>
        <w:tc>
          <w:tcPr>
            <w:tcW w:w="992" w:type="dxa"/>
            <w:vAlign w:val="center"/>
            <w:hideMark/>
          </w:tcPr>
          <w:p w14:paraId="0CDB293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85.7</w:t>
            </w:r>
          </w:p>
        </w:tc>
        <w:tc>
          <w:tcPr>
            <w:tcW w:w="992" w:type="dxa"/>
            <w:noWrap/>
            <w:vAlign w:val="center"/>
            <w:hideMark/>
          </w:tcPr>
          <w:p w14:paraId="4EC9D5D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4,751</w:t>
            </w:r>
          </w:p>
        </w:tc>
        <w:tc>
          <w:tcPr>
            <w:tcW w:w="993" w:type="dxa"/>
            <w:noWrap/>
            <w:vAlign w:val="center"/>
            <w:hideMark/>
          </w:tcPr>
          <w:p w14:paraId="301C5F6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84.9</w:t>
            </w:r>
          </w:p>
        </w:tc>
        <w:tc>
          <w:tcPr>
            <w:tcW w:w="992" w:type="dxa"/>
            <w:noWrap/>
            <w:vAlign w:val="center"/>
            <w:hideMark/>
          </w:tcPr>
          <w:p w14:paraId="4B85FB1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3,670</w:t>
            </w:r>
          </w:p>
        </w:tc>
        <w:tc>
          <w:tcPr>
            <w:tcW w:w="992" w:type="dxa"/>
            <w:noWrap/>
            <w:vAlign w:val="center"/>
            <w:hideMark/>
          </w:tcPr>
          <w:p w14:paraId="6DFF86E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81.3</w:t>
            </w:r>
          </w:p>
        </w:tc>
        <w:tc>
          <w:tcPr>
            <w:tcW w:w="992" w:type="dxa"/>
            <w:noWrap/>
            <w:vAlign w:val="center"/>
            <w:hideMark/>
          </w:tcPr>
          <w:p w14:paraId="7EE790C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8,337</w:t>
            </w:r>
          </w:p>
        </w:tc>
        <w:tc>
          <w:tcPr>
            <w:tcW w:w="1161" w:type="dxa"/>
            <w:noWrap/>
            <w:vAlign w:val="center"/>
            <w:hideMark/>
          </w:tcPr>
          <w:p w14:paraId="14A91C8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78.2</w:t>
            </w:r>
          </w:p>
        </w:tc>
        <w:tc>
          <w:tcPr>
            <w:tcW w:w="900" w:type="dxa"/>
            <w:noWrap/>
            <w:vAlign w:val="center"/>
            <w:hideMark/>
          </w:tcPr>
          <w:p w14:paraId="36B8F80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12,499</w:t>
            </w:r>
          </w:p>
        </w:tc>
        <w:tc>
          <w:tcPr>
            <w:tcW w:w="720" w:type="dxa"/>
            <w:noWrap/>
            <w:vAlign w:val="center"/>
            <w:hideMark/>
          </w:tcPr>
          <w:p w14:paraId="710F33B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86.0</w:t>
            </w:r>
          </w:p>
        </w:tc>
        <w:tc>
          <w:tcPr>
            <w:tcW w:w="900" w:type="dxa"/>
            <w:noWrap/>
            <w:vAlign w:val="center"/>
            <w:hideMark/>
          </w:tcPr>
          <w:p w14:paraId="6F3F451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37,759</w:t>
            </w:r>
          </w:p>
        </w:tc>
        <w:tc>
          <w:tcPr>
            <w:tcW w:w="741" w:type="dxa"/>
            <w:noWrap/>
            <w:vAlign w:val="center"/>
            <w:hideMark/>
          </w:tcPr>
          <w:p w14:paraId="694ABFA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86.3</w:t>
            </w:r>
          </w:p>
        </w:tc>
        <w:tc>
          <w:tcPr>
            <w:tcW w:w="879" w:type="dxa"/>
            <w:noWrap/>
            <w:vAlign w:val="center"/>
            <w:hideMark/>
          </w:tcPr>
          <w:p w14:paraId="73A72EF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75,726</w:t>
            </w:r>
          </w:p>
        </w:tc>
        <w:tc>
          <w:tcPr>
            <w:tcW w:w="741" w:type="dxa"/>
            <w:noWrap/>
            <w:vAlign w:val="center"/>
            <w:hideMark/>
          </w:tcPr>
          <w:p w14:paraId="6FC2075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bookmarkStart w:id="0" w:name="_Hlk147918827"/>
            <w:r w:rsidRPr="003F5CBE">
              <w:rPr>
                <w:color w:val="000000"/>
                <w:sz w:val="22"/>
                <w:szCs w:val="22"/>
                <w:lang w:val="en-US"/>
              </w:rPr>
              <w:t>84.9</w:t>
            </w:r>
            <w:bookmarkEnd w:id="0"/>
          </w:p>
        </w:tc>
      </w:tr>
      <w:tr w:rsidR="002E4277" w:rsidRPr="00FA459E" w14:paraId="0656BE1B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79A745A7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hideMark/>
          </w:tcPr>
          <w:p w14:paraId="2128169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Male</w:t>
            </w:r>
          </w:p>
        </w:tc>
        <w:tc>
          <w:tcPr>
            <w:tcW w:w="851" w:type="dxa"/>
            <w:vAlign w:val="center"/>
            <w:hideMark/>
          </w:tcPr>
          <w:p w14:paraId="19F7C56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1,456</w:t>
            </w:r>
          </w:p>
        </w:tc>
        <w:tc>
          <w:tcPr>
            <w:tcW w:w="992" w:type="dxa"/>
            <w:vAlign w:val="center"/>
            <w:hideMark/>
          </w:tcPr>
          <w:p w14:paraId="515D91E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14.3</w:t>
            </w:r>
          </w:p>
        </w:tc>
        <w:tc>
          <w:tcPr>
            <w:tcW w:w="992" w:type="dxa"/>
            <w:noWrap/>
            <w:vAlign w:val="center"/>
            <w:hideMark/>
          </w:tcPr>
          <w:p w14:paraId="0DB34AA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843</w:t>
            </w:r>
          </w:p>
        </w:tc>
        <w:tc>
          <w:tcPr>
            <w:tcW w:w="993" w:type="dxa"/>
            <w:noWrap/>
            <w:vAlign w:val="center"/>
            <w:hideMark/>
          </w:tcPr>
          <w:p w14:paraId="324476B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15.1</w:t>
            </w:r>
          </w:p>
        </w:tc>
        <w:tc>
          <w:tcPr>
            <w:tcW w:w="992" w:type="dxa"/>
            <w:noWrap/>
            <w:vAlign w:val="center"/>
            <w:hideMark/>
          </w:tcPr>
          <w:p w14:paraId="078AEFE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842</w:t>
            </w:r>
          </w:p>
        </w:tc>
        <w:tc>
          <w:tcPr>
            <w:tcW w:w="992" w:type="dxa"/>
            <w:noWrap/>
            <w:vAlign w:val="center"/>
            <w:hideMark/>
          </w:tcPr>
          <w:p w14:paraId="782109F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18.7</w:t>
            </w:r>
          </w:p>
        </w:tc>
        <w:tc>
          <w:tcPr>
            <w:tcW w:w="992" w:type="dxa"/>
            <w:noWrap/>
            <w:vAlign w:val="center"/>
            <w:hideMark/>
          </w:tcPr>
          <w:p w14:paraId="26890FC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2,329</w:t>
            </w:r>
          </w:p>
        </w:tc>
        <w:tc>
          <w:tcPr>
            <w:tcW w:w="1161" w:type="dxa"/>
            <w:noWrap/>
            <w:vAlign w:val="center"/>
            <w:hideMark/>
          </w:tcPr>
          <w:p w14:paraId="732FB35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21.8</w:t>
            </w:r>
          </w:p>
        </w:tc>
        <w:tc>
          <w:tcPr>
            <w:tcW w:w="900" w:type="dxa"/>
            <w:noWrap/>
            <w:vAlign w:val="center"/>
            <w:hideMark/>
          </w:tcPr>
          <w:p w14:paraId="07FFED3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2,043</w:t>
            </w:r>
          </w:p>
        </w:tc>
        <w:tc>
          <w:tcPr>
            <w:tcW w:w="720" w:type="dxa"/>
            <w:noWrap/>
            <w:vAlign w:val="center"/>
            <w:hideMark/>
          </w:tcPr>
          <w:p w14:paraId="003C444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14.0</w:t>
            </w:r>
          </w:p>
        </w:tc>
        <w:tc>
          <w:tcPr>
            <w:tcW w:w="900" w:type="dxa"/>
            <w:noWrap/>
            <w:vAlign w:val="center"/>
            <w:hideMark/>
          </w:tcPr>
          <w:p w14:paraId="2315185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5,988</w:t>
            </w:r>
          </w:p>
        </w:tc>
        <w:tc>
          <w:tcPr>
            <w:tcW w:w="741" w:type="dxa"/>
            <w:noWrap/>
            <w:vAlign w:val="center"/>
            <w:hideMark/>
          </w:tcPr>
          <w:p w14:paraId="7B53775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13.7</w:t>
            </w:r>
          </w:p>
        </w:tc>
        <w:tc>
          <w:tcPr>
            <w:tcW w:w="879" w:type="dxa"/>
            <w:noWrap/>
            <w:vAlign w:val="center"/>
            <w:hideMark/>
          </w:tcPr>
          <w:p w14:paraId="4C15C2C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13,501</w:t>
            </w:r>
          </w:p>
        </w:tc>
        <w:tc>
          <w:tcPr>
            <w:tcW w:w="741" w:type="dxa"/>
            <w:noWrap/>
            <w:vAlign w:val="center"/>
            <w:hideMark/>
          </w:tcPr>
          <w:p w14:paraId="79DF4B4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15.1</w:t>
            </w:r>
          </w:p>
        </w:tc>
      </w:tr>
      <w:tr w:rsidR="002E4277" w:rsidRPr="00FA459E" w14:paraId="10C1F8B8" w14:textId="77777777" w:rsidTr="002E4277">
        <w:trPr>
          <w:trHeight w:val="250"/>
        </w:trPr>
        <w:tc>
          <w:tcPr>
            <w:tcW w:w="1271" w:type="dxa"/>
            <w:vMerge w:val="restart"/>
            <w:hideMark/>
          </w:tcPr>
          <w:p w14:paraId="48C7BBFE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Age, total </w:t>
            </w:r>
          </w:p>
        </w:tc>
        <w:tc>
          <w:tcPr>
            <w:tcW w:w="1559" w:type="dxa"/>
            <w:shd w:val="clear" w:color="auto" w:fill="auto"/>
            <w:hideMark/>
          </w:tcPr>
          <w:p w14:paraId="3183E33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18-24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BB10DC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1,990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26944E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19.6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846C8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1,090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44CD3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19.5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80893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1D20E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15.9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85376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AB6ED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7.5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AC7203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3,092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42AD09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991142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9,234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DBE501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21.1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49145AB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16,918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CE9648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19.0</w:t>
            </w:r>
          </w:p>
        </w:tc>
      </w:tr>
      <w:tr w:rsidR="002E4277" w:rsidRPr="00FA459E" w14:paraId="69E90CDA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7C6F595F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14:paraId="56C489F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 25-34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CEED87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3,381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1F375D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33.3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FBC74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2,068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193F1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37.0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966B2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1,651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98FB6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36.6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F06DD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1,882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B1998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17.6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65BCF7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5,268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3413D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36.2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7EA6E6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15,836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79B62C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36.2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7F2A417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30,086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31D664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33.7</w:t>
            </w:r>
          </w:p>
        </w:tc>
      </w:tr>
      <w:tr w:rsidR="002E4277" w:rsidRPr="00FA459E" w14:paraId="46F7AB44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2C9EF258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14:paraId="68C3EA1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35-44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EF76EA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2,214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55E079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56FC4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1,257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1945B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22.5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94B5E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12535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13882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1,928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5AC9F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18.1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F039A8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3,174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84BAF3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A8DB52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9,580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96BBA3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21.9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34D2AA8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19,080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0E5479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21.4</w:t>
            </w:r>
          </w:p>
        </w:tc>
      </w:tr>
      <w:tr w:rsidR="002E4277" w:rsidRPr="00FA459E" w14:paraId="0C1F6C7B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267239E1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14:paraId="07232EF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45-54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BCDF62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1,491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769EF8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14.7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168CC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690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23380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12.3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297C4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498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915C8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11.0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976B6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2,001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FF34E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18.8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19CE1B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1,866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A8B715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12.8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2873E7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5,627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9752A3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12.9</w:t>
            </w:r>
          </w:p>
        </w:tc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6EE21E0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12,173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3A7EC4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13.6</w:t>
            </w:r>
          </w:p>
        </w:tc>
      </w:tr>
      <w:tr w:rsidR="002E4277" w:rsidRPr="00FA459E" w14:paraId="71568615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2C916FB2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hideMark/>
          </w:tcPr>
          <w:p w14:paraId="6276BE4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55-64</w:t>
            </w:r>
          </w:p>
        </w:tc>
        <w:tc>
          <w:tcPr>
            <w:tcW w:w="851" w:type="dxa"/>
            <w:vAlign w:val="center"/>
            <w:hideMark/>
          </w:tcPr>
          <w:p w14:paraId="006F8A7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728</w:t>
            </w:r>
          </w:p>
        </w:tc>
        <w:tc>
          <w:tcPr>
            <w:tcW w:w="992" w:type="dxa"/>
            <w:vAlign w:val="center"/>
            <w:hideMark/>
          </w:tcPr>
          <w:p w14:paraId="522069D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7.2</w:t>
            </w:r>
          </w:p>
        </w:tc>
        <w:tc>
          <w:tcPr>
            <w:tcW w:w="992" w:type="dxa"/>
            <w:noWrap/>
            <w:vAlign w:val="center"/>
            <w:hideMark/>
          </w:tcPr>
          <w:p w14:paraId="4089898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297</w:t>
            </w:r>
          </w:p>
        </w:tc>
        <w:tc>
          <w:tcPr>
            <w:tcW w:w="993" w:type="dxa"/>
            <w:noWrap/>
            <w:vAlign w:val="center"/>
            <w:hideMark/>
          </w:tcPr>
          <w:p w14:paraId="776D708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5.3</w:t>
            </w:r>
          </w:p>
        </w:tc>
        <w:tc>
          <w:tcPr>
            <w:tcW w:w="992" w:type="dxa"/>
            <w:noWrap/>
            <w:vAlign w:val="center"/>
            <w:hideMark/>
          </w:tcPr>
          <w:p w14:paraId="3C82FA9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334</w:t>
            </w:r>
          </w:p>
        </w:tc>
        <w:tc>
          <w:tcPr>
            <w:tcW w:w="992" w:type="dxa"/>
            <w:noWrap/>
            <w:vAlign w:val="center"/>
            <w:hideMark/>
          </w:tcPr>
          <w:p w14:paraId="07D4E70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7.4</w:t>
            </w:r>
          </w:p>
        </w:tc>
        <w:tc>
          <w:tcPr>
            <w:tcW w:w="992" w:type="dxa"/>
            <w:noWrap/>
            <w:vAlign w:val="center"/>
            <w:hideMark/>
          </w:tcPr>
          <w:p w14:paraId="0DB08FE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1,811</w:t>
            </w:r>
          </w:p>
        </w:tc>
        <w:tc>
          <w:tcPr>
            <w:tcW w:w="1161" w:type="dxa"/>
            <w:noWrap/>
            <w:vAlign w:val="center"/>
            <w:hideMark/>
          </w:tcPr>
          <w:p w14:paraId="498E456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17.0</w:t>
            </w:r>
          </w:p>
        </w:tc>
        <w:tc>
          <w:tcPr>
            <w:tcW w:w="900" w:type="dxa"/>
            <w:noWrap/>
            <w:vAlign w:val="center"/>
            <w:hideMark/>
          </w:tcPr>
          <w:p w14:paraId="72092CC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852</w:t>
            </w:r>
          </w:p>
        </w:tc>
        <w:tc>
          <w:tcPr>
            <w:tcW w:w="720" w:type="dxa"/>
            <w:noWrap/>
            <w:vAlign w:val="center"/>
            <w:hideMark/>
          </w:tcPr>
          <w:p w14:paraId="6507962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5.9</w:t>
            </w:r>
          </w:p>
        </w:tc>
        <w:tc>
          <w:tcPr>
            <w:tcW w:w="900" w:type="dxa"/>
            <w:noWrap/>
            <w:vAlign w:val="center"/>
            <w:hideMark/>
          </w:tcPr>
          <w:p w14:paraId="6F18112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2,475</w:t>
            </w:r>
          </w:p>
        </w:tc>
        <w:tc>
          <w:tcPr>
            <w:tcW w:w="741" w:type="dxa"/>
            <w:noWrap/>
            <w:vAlign w:val="center"/>
            <w:hideMark/>
          </w:tcPr>
          <w:p w14:paraId="095643A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5.7</w:t>
            </w:r>
          </w:p>
        </w:tc>
        <w:tc>
          <w:tcPr>
            <w:tcW w:w="879" w:type="dxa"/>
            <w:noWrap/>
            <w:vAlign w:val="center"/>
            <w:hideMark/>
          </w:tcPr>
          <w:p w14:paraId="4D6F4DA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6,497</w:t>
            </w:r>
          </w:p>
        </w:tc>
        <w:tc>
          <w:tcPr>
            <w:tcW w:w="741" w:type="dxa"/>
            <w:noWrap/>
            <w:vAlign w:val="center"/>
            <w:hideMark/>
          </w:tcPr>
          <w:p w14:paraId="420267D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7.3</w:t>
            </w:r>
          </w:p>
        </w:tc>
      </w:tr>
      <w:tr w:rsidR="002E4277" w:rsidRPr="00FA459E" w14:paraId="76312062" w14:textId="77777777" w:rsidTr="002E4277">
        <w:trPr>
          <w:trHeight w:val="250"/>
        </w:trPr>
        <w:tc>
          <w:tcPr>
            <w:tcW w:w="1271" w:type="dxa"/>
            <w:vMerge/>
            <w:hideMark/>
          </w:tcPr>
          <w:p w14:paraId="1F62D1CF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hideMark/>
          </w:tcPr>
          <w:p w14:paraId="2D17C78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 65-74</w:t>
            </w:r>
          </w:p>
        </w:tc>
        <w:tc>
          <w:tcPr>
            <w:tcW w:w="851" w:type="dxa"/>
            <w:vAlign w:val="center"/>
            <w:hideMark/>
          </w:tcPr>
          <w:p w14:paraId="044EF51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280</w:t>
            </w:r>
          </w:p>
        </w:tc>
        <w:tc>
          <w:tcPr>
            <w:tcW w:w="992" w:type="dxa"/>
            <w:vAlign w:val="center"/>
            <w:hideMark/>
          </w:tcPr>
          <w:p w14:paraId="641C514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992" w:type="dxa"/>
            <w:noWrap/>
            <w:vAlign w:val="center"/>
            <w:hideMark/>
          </w:tcPr>
          <w:p w14:paraId="2D673BA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119</w:t>
            </w:r>
          </w:p>
        </w:tc>
        <w:tc>
          <w:tcPr>
            <w:tcW w:w="993" w:type="dxa"/>
            <w:noWrap/>
            <w:vAlign w:val="center"/>
            <w:hideMark/>
          </w:tcPr>
          <w:p w14:paraId="6C676EB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2.1</w:t>
            </w:r>
          </w:p>
        </w:tc>
        <w:tc>
          <w:tcPr>
            <w:tcW w:w="992" w:type="dxa"/>
            <w:noWrap/>
            <w:vAlign w:val="center"/>
            <w:hideMark/>
          </w:tcPr>
          <w:p w14:paraId="570F83E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228</w:t>
            </w:r>
          </w:p>
        </w:tc>
        <w:tc>
          <w:tcPr>
            <w:tcW w:w="992" w:type="dxa"/>
            <w:noWrap/>
            <w:vAlign w:val="center"/>
            <w:hideMark/>
          </w:tcPr>
          <w:p w14:paraId="09430C1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5.1</w:t>
            </w:r>
          </w:p>
        </w:tc>
        <w:tc>
          <w:tcPr>
            <w:tcW w:w="992" w:type="dxa"/>
            <w:noWrap/>
            <w:vAlign w:val="center"/>
            <w:hideMark/>
          </w:tcPr>
          <w:p w14:paraId="6C34389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1,181</w:t>
            </w:r>
          </w:p>
        </w:tc>
        <w:tc>
          <w:tcPr>
            <w:tcW w:w="1161" w:type="dxa"/>
            <w:noWrap/>
            <w:vAlign w:val="center"/>
            <w:hideMark/>
          </w:tcPr>
          <w:p w14:paraId="2A6B7EA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11.1</w:t>
            </w:r>
          </w:p>
        </w:tc>
        <w:tc>
          <w:tcPr>
            <w:tcW w:w="900" w:type="dxa"/>
            <w:noWrap/>
            <w:vAlign w:val="center"/>
            <w:hideMark/>
          </w:tcPr>
          <w:p w14:paraId="78E5998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228</w:t>
            </w:r>
          </w:p>
        </w:tc>
        <w:tc>
          <w:tcPr>
            <w:tcW w:w="720" w:type="dxa"/>
            <w:noWrap/>
            <w:vAlign w:val="center"/>
            <w:hideMark/>
          </w:tcPr>
          <w:p w14:paraId="1B3F2B2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1.6</w:t>
            </w:r>
          </w:p>
        </w:tc>
        <w:tc>
          <w:tcPr>
            <w:tcW w:w="900" w:type="dxa"/>
            <w:noWrap/>
            <w:vAlign w:val="center"/>
            <w:hideMark/>
          </w:tcPr>
          <w:p w14:paraId="61684F7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750</w:t>
            </w:r>
          </w:p>
        </w:tc>
        <w:tc>
          <w:tcPr>
            <w:tcW w:w="741" w:type="dxa"/>
            <w:noWrap/>
            <w:vAlign w:val="center"/>
            <w:hideMark/>
          </w:tcPr>
          <w:p w14:paraId="79BD543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1.7</w:t>
            </w:r>
          </w:p>
        </w:tc>
        <w:tc>
          <w:tcPr>
            <w:tcW w:w="879" w:type="dxa"/>
            <w:noWrap/>
            <w:vAlign w:val="center"/>
            <w:hideMark/>
          </w:tcPr>
          <w:p w14:paraId="6F54562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2,786</w:t>
            </w:r>
          </w:p>
        </w:tc>
        <w:tc>
          <w:tcPr>
            <w:tcW w:w="741" w:type="dxa"/>
            <w:noWrap/>
            <w:vAlign w:val="center"/>
            <w:hideMark/>
          </w:tcPr>
          <w:p w14:paraId="1179515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3.1</w:t>
            </w:r>
          </w:p>
        </w:tc>
      </w:tr>
      <w:tr w:rsidR="002E4277" w:rsidRPr="00FA459E" w14:paraId="12BC9223" w14:textId="77777777" w:rsidTr="002E4277">
        <w:trPr>
          <w:trHeight w:val="319"/>
        </w:trPr>
        <w:tc>
          <w:tcPr>
            <w:tcW w:w="1271" w:type="dxa"/>
            <w:vMerge/>
            <w:hideMark/>
          </w:tcPr>
          <w:p w14:paraId="55B443E4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hideMark/>
          </w:tcPr>
          <w:p w14:paraId="7F9D581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 ≥ 75 Years</w:t>
            </w:r>
          </w:p>
        </w:tc>
        <w:tc>
          <w:tcPr>
            <w:tcW w:w="851" w:type="dxa"/>
            <w:vAlign w:val="center"/>
            <w:hideMark/>
          </w:tcPr>
          <w:p w14:paraId="5248870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82</w:t>
            </w:r>
          </w:p>
        </w:tc>
        <w:tc>
          <w:tcPr>
            <w:tcW w:w="992" w:type="dxa"/>
            <w:vAlign w:val="center"/>
            <w:hideMark/>
          </w:tcPr>
          <w:p w14:paraId="436FEA8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378553F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73</w:t>
            </w:r>
          </w:p>
        </w:tc>
        <w:tc>
          <w:tcPr>
            <w:tcW w:w="993" w:type="dxa"/>
            <w:noWrap/>
            <w:vAlign w:val="center"/>
            <w:hideMark/>
          </w:tcPr>
          <w:p w14:paraId="10F2646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1.3</w:t>
            </w:r>
          </w:p>
        </w:tc>
        <w:tc>
          <w:tcPr>
            <w:tcW w:w="992" w:type="dxa"/>
            <w:noWrap/>
            <w:vAlign w:val="center"/>
            <w:hideMark/>
          </w:tcPr>
          <w:p w14:paraId="3E017B3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158</w:t>
            </w:r>
          </w:p>
        </w:tc>
        <w:tc>
          <w:tcPr>
            <w:tcW w:w="992" w:type="dxa"/>
            <w:noWrap/>
            <w:vAlign w:val="center"/>
            <w:hideMark/>
          </w:tcPr>
          <w:p w14:paraId="59E0934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3.5</w:t>
            </w:r>
          </w:p>
        </w:tc>
        <w:tc>
          <w:tcPr>
            <w:tcW w:w="992" w:type="dxa"/>
            <w:noWrap/>
            <w:vAlign w:val="center"/>
            <w:hideMark/>
          </w:tcPr>
          <w:p w14:paraId="177E90F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1,067</w:t>
            </w:r>
          </w:p>
        </w:tc>
        <w:tc>
          <w:tcPr>
            <w:tcW w:w="1161" w:type="dxa"/>
            <w:noWrap/>
            <w:vAlign w:val="center"/>
            <w:hideMark/>
          </w:tcPr>
          <w:p w14:paraId="6D8B1CF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10.0</w:t>
            </w:r>
          </w:p>
        </w:tc>
        <w:tc>
          <w:tcPr>
            <w:tcW w:w="900" w:type="dxa"/>
            <w:noWrap/>
            <w:vAlign w:val="center"/>
            <w:hideMark/>
          </w:tcPr>
          <w:p w14:paraId="0CE3A23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62</w:t>
            </w:r>
          </w:p>
        </w:tc>
        <w:tc>
          <w:tcPr>
            <w:tcW w:w="720" w:type="dxa"/>
            <w:noWrap/>
            <w:vAlign w:val="center"/>
            <w:hideMark/>
          </w:tcPr>
          <w:p w14:paraId="13D2504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0.4</w:t>
            </w:r>
          </w:p>
        </w:tc>
        <w:tc>
          <w:tcPr>
            <w:tcW w:w="900" w:type="dxa"/>
            <w:noWrap/>
            <w:vAlign w:val="center"/>
            <w:hideMark/>
          </w:tcPr>
          <w:p w14:paraId="065E6DC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245</w:t>
            </w:r>
          </w:p>
        </w:tc>
        <w:tc>
          <w:tcPr>
            <w:tcW w:w="741" w:type="dxa"/>
            <w:noWrap/>
            <w:vAlign w:val="center"/>
            <w:hideMark/>
          </w:tcPr>
          <w:p w14:paraId="6FA6A87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879" w:type="dxa"/>
            <w:noWrap/>
            <w:vAlign w:val="center"/>
            <w:hideMark/>
          </w:tcPr>
          <w:p w14:paraId="679A8F8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1,687</w:t>
            </w:r>
          </w:p>
        </w:tc>
        <w:tc>
          <w:tcPr>
            <w:tcW w:w="741" w:type="dxa"/>
            <w:noWrap/>
            <w:vAlign w:val="center"/>
            <w:hideMark/>
          </w:tcPr>
          <w:p w14:paraId="2F81699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1.9</w:t>
            </w:r>
          </w:p>
        </w:tc>
      </w:tr>
      <w:tr w:rsidR="002E4277" w:rsidRPr="00FA459E" w14:paraId="66265F1E" w14:textId="77777777" w:rsidTr="002E4277">
        <w:trPr>
          <w:trHeight w:val="265"/>
        </w:trPr>
        <w:tc>
          <w:tcPr>
            <w:tcW w:w="1271" w:type="dxa"/>
            <w:vMerge w:val="restart"/>
            <w:hideMark/>
          </w:tcPr>
          <w:p w14:paraId="673EF8BE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Type of health insurance regime </w:t>
            </w:r>
            <w:r w:rsidRPr="003F5CBE">
              <w:rPr>
                <w:b/>
                <w:bCs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hideMark/>
          </w:tcPr>
          <w:p w14:paraId="75D97B6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Contributive</w:t>
            </w:r>
          </w:p>
        </w:tc>
        <w:tc>
          <w:tcPr>
            <w:tcW w:w="851" w:type="dxa"/>
            <w:hideMark/>
          </w:tcPr>
          <w:p w14:paraId="3360B56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9,318</w:t>
            </w:r>
          </w:p>
        </w:tc>
        <w:tc>
          <w:tcPr>
            <w:tcW w:w="992" w:type="dxa"/>
            <w:vAlign w:val="center"/>
            <w:hideMark/>
          </w:tcPr>
          <w:p w14:paraId="201B074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91.7 </w:t>
            </w:r>
          </w:p>
        </w:tc>
        <w:tc>
          <w:tcPr>
            <w:tcW w:w="992" w:type="dxa"/>
            <w:noWrap/>
            <w:hideMark/>
          </w:tcPr>
          <w:p w14:paraId="47F4169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5,117</w:t>
            </w:r>
          </w:p>
        </w:tc>
        <w:tc>
          <w:tcPr>
            <w:tcW w:w="993" w:type="dxa"/>
            <w:noWrap/>
            <w:vAlign w:val="center"/>
            <w:hideMark/>
          </w:tcPr>
          <w:p w14:paraId="7A13CE8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91.5 </w:t>
            </w:r>
          </w:p>
        </w:tc>
        <w:tc>
          <w:tcPr>
            <w:tcW w:w="992" w:type="dxa"/>
            <w:noWrap/>
            <w:hideMark/>
          </w:tcPr>
          <w:p w14:paraId="64E8422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4,177</w:t>
            </w:r>
          </w:p>
        </w:tc>
        <w:tc>
          <w:tcPr>
            <w:tcW w:w="992" w:type="dxa"/>
            <w:noWrap/>
            <w:vAlign w:val="center"/>
            <w:hideMark/>
          </w:tcPr>
          <w:p w14:paraId="3D3DC15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92.6</w:t>
            </w:r>
          </w:p>
        </w:tc>
        <w:tc>
          <w:tcPr>
            <w:tcW w:w="992" w:type="dxa"/>
            <w:noWrap/>
            <w:hideMark/>
          </w:tcPr>
          <w:p w14:paraId="052EAF7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10,035</w:t>
            </w:r>
          </w:p>
        </w:tc>
        <w:tc>
          <w:tcPr>
            <w:tcW w:w="1161" w:type="dxa"/>
            <w:noWrap/>
            <w:vAlign w:val="center"/>
            <w:hideMark/>
          </w:tcPr>
          <w:p w14:paraId="6B0D92E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94.1</w:t>
            </w:r>
          </w:p>
        </w:tc>
        <w:tc>
          <w:tcPr>
            <w:tcW w:w="900" w:type="dxa"/>
            <w:noWrap/>
            <w:hideMark/>
          </w:tcPr>
          <w:p w14:paraId="02C8EC9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13,308</w:t>
            </w:r>
          </w:p>
        </w:tc>
        <w:tc>
          <w:tcPr>
            <w:tcW w:w="720" w:type="dxa"/>
            <w:noWrap/>
            <w:vAlign w:val="center"/>
            <w:hideMark/>
          </w:tcPr>
          <w:p w14:paraId="7128A2A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91.5</w:t>
            </w:r>
          </w:p>
        </w:tc>
        <w:tc>
          <w:tcPr>
            <w:tcW w:w="900" w:type="dxa"/>
            <w:noWrap/>
            <w:hideMark/>
          </w:tcPr>
          <w:p w14:paraId="3EF41BE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39,904</w:t>
            </w:r>
          </w:p>
        </w:tc>
        <w:tc>
          <w:tcPr>
            <w:tcW w:w="741" w:type="dxa"/>
            <w:noWrap/>
            <w:vAlign w:val="center"/>
            <w:hideMark/>
          </w:tcPr>
          <w:p w14:paraId="35DEA7C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91.2</w:t>
            </w:r>
          </w:p>
        </w:tc>
        <w:tc>
          <w:tcPr>
            <w:tcW w:w="879" w:type="dxa"/>
            <w:noWrap/>
            <w:hideMark/>
          </w:tcPr>
          <w:p w14:paraId="39D6A49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81,859</w:t>
            </w:r>
          </w:p>
        </w:tc>
        <w:tc>
          <w:tcPr>
            <w:tcW w:w="741" w:type="dxa"/>
            <w:noWrap/>
            <w:vAlign w:val="center"/>
            <w:hideMark/>
          </w:tcPr>
          <w:p w14:paraId="7A749934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91.7</w:t>
            </w:r>
          </w:p>
        </w:tc>
      </w:tr>
      <w:tr w:rsidR="002E4277" w:rsidRPr="00FA459E" w14:paraId="553CD13E" w14:textId="77777777" w:rsidTr="002E4277">
        <w:trPr>
          <w:trHeight w:val="265"/>
        </w:trPr>
        <w:tc>
          <w:tcPr>
            <w:tcW w:w="1271" w:type="dxa"/>
            <w:vMerge/>
            <w:hideMark/>
          </w:tcPr>
          <w:p w14:paraId="691BEC38" w14:textId="77777777" w:rsidR="00781CEA" w:rsidRPr="003F5CBE" w:rsidRDefault="00781CEA" w:rsidP="006754E9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hideMark/>
          </w:tcPr>
          <w:p w14:paraId="6F4216E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55749D37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Subsidized</w:t>
            </w:r>
          </w:p>
        </w:tc>
        <w:tc>
          <w:tcPr>
            <w:tcW w:w="851" w:type="dxa"/>
            <w:hideMark/>
          </w:tcPr>
          <w:p w14:paraId="75C01AF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65D7B40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848</w:t>
            </w:r>
          </w:p>
        </w:tc>
        <w:tc>
          <w:tcPr>
            <w:tcW w:w="992" w:type="dxa"/>
            <w:vAlign w:val="center"/>
            <w:hideMark/>
          </w:tcPr>
          <w:p w14:paraId="1F23184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20677FE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8.3</w:t>
            </w:r>
          </w:p>
        </w:tc>
        <w:tc>
          <w:tcPr>
            <w:tcW w:w="992" w:type="dxa"/>
            <w:noWrap/>
            <w:hideMark/>
          </w:tcPr>
          <w:p w14:paraId="3DA1F95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09E82CB8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477</w:t>
            </w:r>
          </w:p>
        </w:tc>
        <w:tc>
          <w:tcPr>
            <w:tcW w:w="993" w:type="dxa"/>
            <w:noWrap/>
            <w:vAlign w:val="center"/>
            <w:hideMark/>
          </w:tcPr>
          <w:p w14:paraId="2B0850B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790CFCA1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8.5</w:t>
            </w:r>
          </w:p>
        </w:tc>
        <w:tc>
          <w:tcPr>
            <w:tcW w:w="992" w:type="dxa"/>
            <w:noWrap/>
            <w:hideMark/>
          </w:tcPr>
          <w:p w14:paraId="0244944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1BF8BE36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335</w:t>
            </w:r>
          </w:p>
        </w:tc>
        <w:tc>
          <w:tcPr>
            <w:tcW w:w="992" w:type="dxa"/>
            <w:noWrap/>
            <w:vAlign w:val="center"/>
            <w:hideMark/>
          </w:tcPr>
          <w:p w14:paraId="30A5D85D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656A41D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7.4</w:t>
            </w:r>
          </w:p>
        </w:tc>
        <w:tc>
          <w:tcPr>
            <w:tcW w:w="992" w:type="dxa"/>
            <w:noWrap/>
            <w:hideMark/>
          </w:tcPr>
          <w:p w14:paraId="386D0869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49E8712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631</w:t>
            </w:r>
          </w:p>
        </w:tc>
        <w:tc>
          <w:tcPr>
            <w:tcW w:w="1161" w:type="dxa"/>
            <w:noWrap/>
            <w:vAlign w:val="center"/>
            <w:hideMark/>
          </w:tcPr>
          <w:p w14:paraId="754A745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445DC86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5.9</w:t>
            </w:r>
          </w:p>
        </w:tc>
        <w:tc>
          <w:tcPr>
            <w:tcW w:w="900" w:type="dxa"/>
            <w:noWrap/>
            <w:hideMark/>
          </w:tcPr>
          <w:p w14:paraId="5CDEFEFF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71E9711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1,234</w:t>
            </w:r>
          </w:p>
        </w:tc>
        <w:tc>
          <w:tcPr>
            <w:tcW w:w="720" w:type="dxa"/>
            <w:noWrap/>
            <w:vAlign w:val="center"/>
            <w:hideMark/>
          </w:tcPr>
          <w:p w14:paraId="23A3CA1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5D8C5BEC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8.5</w:t>
            </w:r>
          </w:p>
        </w:tc>
        <w:tc>
          <w:tcPr>
            <w:tcW w:w="900" w:type="dxa"/>
            <w:noWrap/>
            <w:hideMark/>
          </w:tcPr>
          <w:p w14:paraId="6CAF53D5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1D30103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3,843</w:t>
            </w:r>
          </w:p>
        </w:tc>
        <w:tc>
          <w:tcPr>
            <w:tcW w:w="741" w:type="dxa"/>
            <w:noWrap/>
            <w:vAlign w:val="center"/>
            <w:hideMark/>
          </w:tcPr>
          <w:p w14:paraId="57E9B403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3BABC83B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8.8</w:t>
            </w:r>
          </w:p>
        </w:tc>
        <w:tc>
          <w:tcPr>
            <w:tcW w:w="879" w:type="dxa"/>
            <w:noWrap/>
            <w:hideMark/>
          </w:tcPr>
          <w:p w14:paraId="482D63EA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105ED1BE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7,368</w:t>
            </w:r>
          </w:p>
        </w:tc>
        <w:tc>
          <w:tcPr>
            <w:tcW w:w="741" w:type="dxa"/>
            <w:noWrap/>
            <w:vAlign w:val="center"/>
            <w:hideMark/>
          </w:tcPr>
          <w:p w14:paraId="20A10F50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5DD526C2" w14:textId="77777777" w:rsidR="00781CEA" w:rsidRPr="003F5CBE" w:rsidRDefault="00781CEA" w:rsidP="006754E9">
            <w:pPr>
              <w:spacing w:line="360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lang w:val="en-US"/>
              </w:rPr>
              <w:t>8.3</w:t>
            </w:r>
          </w:p>
        </w:tc>
      </w:tr>
      <w:tr w:rsidR="00781CEA" w:rsidRPr="00930BCB" w14:paraId="4084CAE1" w14:textId="77777777" w:rsidTr="006754E9">
        <w:trPr>
          <w:trHeight w:val="250"/>
        </w:trPr>
        <w:tc>
          <w:tcPr>
            <w:tcW w:w="15676" w:type="dxa"/>
            <w:gridSpan w:val="16"/>
          </w:tcPr>
          <w:p w14:paraId="76D4C9A5" w14:textId="77777777" w:rsidR="00781CEA" w:rsidRPr="003F5CBE" w:rsidRDefault="00781CEA" w:rsidP="006754E9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color w:val="000000"/>
                <w:sz w:val="22"/>
                <w:szCs w:val="22"/>
                <w:vertAlign w:val="superscript"/>
                <w:lang w:val="en-US"/>
              </w:rPr>
              <w:lastRenderedPageBreak/>
              <w:t xml:space="preserve">a </w:t>
            </w:r>
            <w:r w:rsidRPr="003F5CBE">
              <w:rPr>
                <w:color w:val="000000"/>
                <w:sz w:val="22"/>
                <w:szCs w:val="22"/>
                <w:lang w:val="en-US"/>
              </w:rPr>
              <w:t>Type of affiliation to the General System of Social Security in Health (</w:t>
            </w:r>
            <w:proofErr w:type="spellStart"/>
            <w:r w:rsidRPr="003F5CBE">
              <w:rPr>
                <w:color w:val="000000"/>
                <w:sz w:val="22"/>
                <w:szCs w:val="22"/>
                <w:lang w:val="en-US"/>
              </w:rPr>
              <w:t>SGSSS</w:t>
            </w:r>
            <w:proofErr w:type="spellEnd"/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 in Spanish abbreviation) in Colombia: Contributive regime (it provides mandatory coverage to workers in the formal sector), and Subsidized regime (it covers the low-income population that does not have the capacity to contribute to health system). </w:t>
            </w:r>
          </w:p>
          <w:p w14:paraId="6ADD2296" w14:textId="77777777" w:rsidR="00781CEA" w:rsidRPr="003F5CBE" w:rsidRDefault="00781CEA" w:rsidP="006754E9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3F5CBE">
              <w:rPr>
                <w:b/>
                <w:bCs/>
                <w:color w:val="000000"/>
                <w:sz w:val="22"/>
                <w:szCs w:val="22"/>
                <w:lang w:val="en-US"/>
              </w:rPr>
              <w:t>Abbreviations:</w:t>
            </w:r>
            <w:r w:rsidRPr="003F5CBE">
              <w:rPr>
                <w:color w:val="000000"/>
                <w:sz w:val="22"/>
                <w:szCs w:val="22"/>
                <w:lang w:val="en-US"/>
              </w:rPr>
              <w:t xml:space="preserve"> n, number of patients</w:t>
            </w:r>
          </w:p>
        </w:tc>
      </w:tr>
    </w:tbl>
    <w:p w14:paraId="3D8446EA" w14:textId="77777777" w:rsidR="00781CEA" w:rsidRDefault="00781CEA">
      <w:pPr>
        <w:rPr>
          <w:lang w:val="en-US"/>
        </w:rPr>
      </w:pPr>
    </w:p>
    <w:p w14:paraId="1F676865" w14:textId="77777777" w:rsidR="00F300E4" w:rsidRDefault="00F300E4">
      <w:pPr>
        <w:rPr>
          <w:lang w:val="en-US"/>
        </w:rPr>
      </w:pPr>
    </w:p>
    <w:p w14:paraId="2DAA8C45" w14:textId="77777777" w:rsidR="00F300E4" w:rsidRDefault="00F300E4">
      <w:pPr>
        <w:rPr>
          <w:lang w:val="en-US"/>
        </w:rPr>
      </w:pPr>
    </w:p>
    <w:p w14:paraId="18E3B5C7" w14:textId="77777777" w:rsidR="00F300E4" w:rsidRDefault="00F300E4">
      <w:pPr>
        <w:rPr>
          <w:lang w:val="en-US"/>
        </w:rPr>
      </w:pPr>
    </w:p>
    <w:p w14:paraId="000C0AF9" w14:textId="77777777" w:rsidR="00F300E4" w:rsidRDefault="00F300E4">
      <w:pPr>
        <w:rPr>
          <w:lang w:val="en-US"/>
        </w:rPr>
      </w:pPr>
    </w:p>
    <w:p w14:paraId="4AA69EE1" w14:textId="77777777" w:rsidR="00F300E4" w:rsidRDefault="00F300E4">
      <w:pPr>
        <w:rPr>
          <w:lang w:val="en-US"/>
        </w:rPr>
      </w:pPr>
    </w:p>
    <w:p w14:paraId="64E0C7E3" w14:textId="77777777" w:rsidR="00F300E4" w:rsidRDefault="00F300E4">
      <w:pPr>
        <w:rPr>
          <w:lang w:val="en-US"/>
        </w:rPr>
      </w:pPr>
    </w:p>
    <w:p w14:paraId="116BDC26" w14:textId="77777777" w:rsidR="00F300E4" w:rsidRDefault="00F300E4">
      <w:pPr>
        <w:rPr>
          <w:lang w:val="en-US"/>
        </w:rPr>
      </w:pPr>
    </w:p>
    <w:p w14:paraId="1EAC4B29" w14:textId="77777777" w:rsidR="00F300E4" w:rsidRDefault="00F300E4">
      <w:pPr>
        <w:rPr>
          <w:lang w:val="en-US"/>
        </w:rPr>
      </w:pPr>
    </w:p>
    <w:p w14:paraId="7A366E5A" w14:textId="77777777" w:rsidR="00F300E4" w:rsidRDefault="00F300E4">
      <w:pPr>
        <w:rPr>
          <w:lang w:val="en-US"/>
        </w:rPr>
      </w:pPr>
    </w:p>
    <w:p w14:paraId="19CC606C" w14:textId="77777777" w:rsidR="00F300E4" w:rsidRDefault="00F300E4">
      <w:pPr>
        <w:rPr>
          <w:lang w:val="en-US"/>
        </w:rPr>
      </w:pPr>
    </w:p>
    <w:p w14:paraId="05555197" w14:textId="77777777" w:rsidR="00F300E4" w:rsidRDefault="00F300E4">
      <w:pPr>
        <w:rPr>
          <w:lang w:val="en-US"/>
        </w:rPr>
      </w:pPr>
    </w:p>
    <w:p w14:paraId="52923BA5" w14:textId="77777777" w:rsidR="00F300E4" w:rsidRDefault="00F300E4">
      <w:pPr>
        <w:rPr>
          <w:lang w:val="en-US"/>
        </w:rPr>
      </w:pPr>
    </w:p>
    <w:p w14:paraId="59B7F333" w14:textId="77777777" w:rsidR="00F300E4" w:rsidRDefault="00F300E4">
      <w:pPr>
        <w:rPr>
          <w:lang w:val="en-US"/>
        </w:rPr>
      </w:pPr>
    </w:p>
    <w:p w14:paraId="0B0C8231" w14:textId="77777777" w:rsidR="00F300E4" w:rsidRDefault="00F300E4">
      <w:pPr>
        <w:rPr>
          <w:lang w:val="en-US"/>
        </w:rPr>
      </w:pPr>
    </w:p>
    <w:p w14:paraId="5C7EEB49" w14:textId="77777777" w:rsidR="00DF0B88" w:rsidRDefault="00DF0B88">
      <w:pPr>
        <w:rPr>
          <w:lang w:val="en-US"/>
        </w:rPr>
      </w:pPr>
    </w:p>
    <w:p w14:paraId="52E4656C" w14:textId="77777777" w:rsidR="00F300E4" w:rsidRDefault="00F300E4">
      <w:pPr>
        <w:rPr>
          <w:lang w:val="en-US"/>
        </w:rPr>
      </w:pPr>
    </w:p>
    <w:p w14:paraId="52913FAD" w14:textId="77777777" w:rsidR="00F300E4" w:rsidRDefault="00F300E4">
      <w:pPr>
        <w:rPr>
          <w:lang w:val="en-US"/>
        </w:rPr>
      </w:pPr>
    </w:p>
    <w:p w14:paraId="4D70311B" w14:textId="77777777" w:rsidR="00F300E4" w:rsidRDefault="00F300E4">
      <w:pPr>
        <w:rPr>
          <w:lang w:val="en-US"/>
        </w:rPr>
      </w:pPr>
    </w:p>
    <w:p w14:paraId="5E2AAB8A" w14:textId="77777777" w:rsidR="003D0D64" w:rsidRDefault="003D0D64">
      <w:pPr>
        <w:rPr>
          <w:lang w:val="en-US"/>
        </w:rPr>
      </w:pPr>
    </w:p>
    <w:p w14:paraId="76967FB4" w14:textId="77777777" w:rsidR="003D0D64" w:rsidRDefault="003D0D64">
      <w:pPr>
        <w:rPr>
          <w:lang w:val="en-US"/>
        </w:rPr>
      </w:pPr>
    </w:p>
    <w:p w14:paraId="5CC8D037" w14:textId="77777777" w:rsidR="003D0D64" w:rsidRDefault="003D0D64">
      <w:pPr>
        <w:rPr>
          <w:lang w:val="en-US"/>
        </w:rPr>
      </w:pPr>
    </w:p>
    <w:p w14:paraId="5E5596A4" w14:textId="77777777" w:rsidR="003D0D64" w:rsidRDefault="003D0D64">
      <w:pPr>
        <w:rPr>
          <w:lang w:val="en-US"/>
        </w:rPr>
      </w:pPr>
    </w:p>
    <w:p w14:paraId="2198E6D8" w14:textId="77777777" w:rsidR="00F300E4" w:rsidRDefault="00F300E4">
      <w:pPr>
        <w:rPr>
          <w:lang w:val="en-US"/>
        </w:rPr>
      </w:pPr>
    </w:p>
    <w:p w14:paraId="080217D0" w14:textId="77777777" w:rsidR="00F300E4" w:rsidRDefault="00F300E4">
      <w:pPr>
        <w:rPr>
          <w:lang w:val="en-US"/>
        </w:rPr>
      </w:pPr>
    </w:p>
    <w:tbl>
      <w:tblPr>
        <w:tblW w:w="16200" w:type="dxa"/>
        <w:tblInd w:w="-11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5"/>
        <w:gridCol w:w="810"/>
        <w:gridCol w:w="967"/>
        <w:gridCol w:w="1174"/>
        <w:gridCol w:w="900"/>
        <w:gridCol w:w="967"/>
        <w:gridCol w:w="1170"/>
        <w:gridCol w:w="900"/>
        <w:gridCol w:w="967"/>
        <w:gridCol w:w="1174"/>
        <w:gridCol w:w="990"/>
        <w:gridCol w:w="967"/>
        <w:gridCol w:w="1186"/>
        <w:gridCol w:w="800"/>
        <w:gridCol w:w="967"/>
        <w:gridCol w:w="1186"/>
      </w:tblGrid>
      <w:tr w:rsidR="00F300E4" w:rsidRPr="00930BCB" w14:paraId="11E7E603" w14:textId="77777777" w:rsidTr="00F300E4">
        <w:trPr>
          <w:trHeight w:val="535"/>
        </w:trPr>
        <w:tc>
          <w:tcPr>
            <w:tcW w:w="162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6894" w14:textId="75E70A98" w:rsidR="00F300E4" w:rsidRPr="00DF0B88" w:rsidRDefault="00F300E4" w:rsidP="003B70FF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lastRenderedPageBreak/>
              <w:t xml:space="preserve">Supplementary Table </w:t>
            </w:r>
            <w:r w:rsidR="003D0D64" w:rsidRPr="00DF0B88">
              <w:rPr>
                <w:b/>
                <w:bCs/>
                <w:color w:val="000000"/>
                <w:lang w:val="en-US"/>
              </w:rPr>
              <w:t>3</w:t>
            </w:r>
            <w:r w:rsidRPr="00DF0B88">
              <w:rPr>
                <w:b/>
                <w:bCs/>
                <w:color w:val="000000"/>
                <w:lang w:val="en-US"/>
              </w:rPr>
              <w:t xml:space="preserve">. Prevalence (%*) of migraine population by age </w:t>
            </w:r>
          </w:p>
        </w:tc>
      </w:tr>
      <w:tr w:rsidR="00F300E4" w:rsidRPr="00DF0B88" w14:paraId="26D40221" w14:textId="77777777" w:rsidTr="00F300E4">
        <w:trPr>
          <w:trHeight w:val="260"/>
        </w:trPr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B851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A9E2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2018</w:t>
            </w:r>
          </w:p>
        </w:tc>
        <w:tc>
          <w:tcPr>
            <w:tcW w:w="3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80E42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2019</w:t>
            </w: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7B493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2020</w:t>
            </w:r>
          </w:p>
        </w:tc>
        <w:tc>
          <w:tcPr>
            <w:tcW w:w="31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72087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2021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7AC90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2022</w:t>
            </w:r>
          </w:p>
        </w:tc>
      </w:tr>
      <w:tr w:rsidR="00F300E4" w:rsidRPr="00DF0B88" w14:paraId="7A5CBCB0" w14:textId="77777777" w:rsidTr="00F300E4">
        <w:trPr>
          <w:trHeight w:val="260"/>
        </w:trPr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28275" w14:textId="77777777" w:rsidR="00F300E4" w:rsidRPr="00DF0B88" w:rsidRDefault="00F300E4" w:rsidP="003B70FF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8D83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88740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F0B88">
              <w:rPr>
                <w:b/>
                <w:bCs/>
                <w:lang w:val="en-US"/>
              </w:rPr>
              <w:t>Product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5F9D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proofErr w:type="spellStart"/>
            <w:r w:rsidRPr="00DF0B88">
              <w:rPr>
                <w:b/>
                <w:bCs/>
                <w:lang w:val="en-US"/>
              </w:rPr>
              <w:t>95%CI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012B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C77B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F0B88">
              <w:rPr>
                <w:b/>
                <w:bCs/>
                <w:lang w:val="en-US"/>
              </w:rPr>
              <w:t>Product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9313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lang w:val="en-US"/>
              </w:rPr>
              <w:t>95%CI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0E21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D3BE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F0B88">
              <w:rPr>
                <w:b/>
                <w:bCs/>
                <w:lang w:val="en-US"/>
              </w:rPr>
              <w:t>Product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EC00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lang w:val="en-US"/>
              </w:rPr>
              <w:t>95%CI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E9CE3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5E9F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F0B88">
              <w:rPr>
                <w:b/>
                <w:bCs/>
                <w:lang w:val="en-US"/>
              </w:rPr>
              <w:t>Product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CF67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lang w:val="en-US"/>
              </w:rPr>
              <w:t>95%CI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93DC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DF0B88">
              <w:rPr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5390F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F0B88">
              <w:rPr>
                <w:b/>
                <w:bCs/>
                <w:lang w:val="en-US"/>
              </w:rPr>
              <w:t>Product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E1FF" w14:textId="77777777" w:rsidR="00F300E4" w:rsidRPr="00DF0B88" w:rsidRDefault="00F300E4" w:rsidP="003B70FF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lang w:val="en-US"/>
              </w:rPr>
              <w:t>95%CI</w:t>
            </w:r>
            <w:proofErr w:type="spellEnd"/>
          </w:p>
        </w:tc>
      </w:tr>
      <w:tr w:rsidR="00F300E4" w:rsidRPr="00DF0B88" w14:paraId="1E1ACC38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AD3B5F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18-24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7AB5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8,145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71B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bookmarkStart w:id="1" w:name="_Hlk147957174"/>
            <w:r w:rsidRPr="00DF0B88">
              <w:rPr>
                <w:color w:val="000000"/>
                <w:sz w:val="22"/>
                <w:szCs w:val="22"/>
                <w:lang w:val="en-US"/>
              </w:rPr>
              <w:t>2.96</w:t>
            </w:r>
            <w:bookmarkEnd w:id="1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F61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2.9 - 3.03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A99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12,987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ECC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64A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3.86 - 3.99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780D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15,717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427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4.03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D4D4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3.97 - 4.1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9DA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15,965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2628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3.58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8F7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3.52 - 3.63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C3C1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16,907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BDE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3.31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D57D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3.26 - 3.36</w:t>
            </w:r>
          </w:p>
        </w:tc>
      </w:tr>
      <w:tr w:rsidR="00F300E4" w:rsidRPr="00DF0B88" w14:paraId="7AF3202D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92F7A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25-34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1877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14,518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491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2.46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22F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2.43 - 2.51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4FB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23,221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FDE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0EA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3.36 - 3.45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8373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28,232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97A3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3.42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1F48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3.38 - 3.46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E98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28,589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51EA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3.03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3E5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3 - 3.07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9D7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30,045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1895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3.01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B5A3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2.97 - 3.04</w:t>
            </w:r>
          </w:p>
        </w:tc>
      </w:tr>
      <w:tr w:rsidR="00F300E4" w:rsidRPr="00DF0B88" w14:paraId="552559B7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66930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35-44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E469B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9,121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7EE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1.57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230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1.53 - 1.6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017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14,676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DD7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16B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2.2 - 2.27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6D6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17,788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2EB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2.32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CBBD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2.29 - 2.36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D52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18,042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C5B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2.14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B0F4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2.11 - 2.17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78A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19,049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5E3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2.16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1863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2.13 - 2.19</w:t>
            </w:r>
          </w:p>
        </w:tc>
      </w:tr>
      <w:tr w:rsidR="00F300E4" w:rsidRPr="00DF0B88" w14:paraId="6CFC7693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FB3D3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45-54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602C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6,087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4C8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1.48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C683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1.45 - 1.52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344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9,442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6E55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5CC4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1.97 - 2.05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934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11,292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275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2.07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396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2.03 - 2.11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CCC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11,414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173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1.91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E35D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1.88 - 1.94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31C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12,117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E56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1.90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842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1.87 - 1.94</w:t>
            </w:r>
          </w:p>
        </w:tc>
      </w:tr>
      <w:tr w:rsidR="00F300E4" w:rsidRPr="00DF0B88" w14:paraId="4639382E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DDE43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55-64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89BB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2,999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992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85A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0.81 - 0.87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FD4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4,729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C940A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182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1.10 - 1.17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65C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5,833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5A7A5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1.22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189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1.19 - 1.25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5248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5,850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8BA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EE2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1.09 - 1.15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D9AA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6,395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13EA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EAF2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1.1 - 1.15</w:t>
            </w:r>
          </w:p>
        </w:tc>
      </w:tr>
      <w:tr w:rsidR="00F300E4" w:rsidRPr="00DF0B88" w14:paraId="1E4FE32F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D16A1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65-74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D0C5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1,179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C47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248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0.56 - 0.63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4A2F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1,940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A471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8C2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0.78 - 0.86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370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2,475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90A4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0.93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AFC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0.89 - 0.97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5B15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24,21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FCC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81C9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0.81 - 0.88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E2E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2,664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5418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DB9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0.81 - 0.87</w:t>
            </w:r>
          </w:p>
        </w:tc>
      </w:tr>
      <w:tr w:rsidR="00F300E4" w:rsidRPr="00DF0B88" w14:paraId="4F492ED8" w14:textId="77777777" w:rsidTr="00F300E4">
        <w:trPr>
          <w:trHeight w:val="25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B45CE" w14:textId="77777777" w:rsidR="00F300E4" w:rsidRPr="00DF0B88" w:rsidRDefault="00F300E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≥ 75 years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F7D6" w14:textId="77777777" w:rsidR="00F300E4" w:rsidRPr="00DF0B88" w:rsidRDefault="00F300E4" w:rsidP="003B70FF">
            <w:pPr>
              <w:spacing w:line="360" w:lineRule="auto"/>
              <w:jc w:val="right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743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73EE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0.66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4B3B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0.61 - 0.7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BAC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1,201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1B7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8BE7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0.84 - 0.94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EC44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1,590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D441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1.08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89C80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1.03 - 1.13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C101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1,337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096C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47B5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0.84 - 0.93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AB91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1,349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B816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F8BD" w14:textId="77777777" w:rsidR="00F300E4" w:rsidRPr="00DF0B88" w:rsidRDefault="00F300E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0.76 - 0.85</w:t>
            </w:r>
          </w:p>
        </w:tc>
      </w:tr>
      <w:tr w:rsidR="00F300E4" w:rsidRPr="00930BCB" w14:paraId="4BF04AF9" w14:textId="77777777" w:rsidTr="00F300E4">
        <w:trPr>
          <w:trHeight w:val="520"/>
        </w:trPr>
        <w:tc>
          <w:tcPr>
            <w:tcW w:w="162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6F98C" w14:textId="77777777" w:rsidR="00F300E4" w:rsidRPr="00DF0B88" w:rsidRDefault="00F300E4" w:rsidP="003B70FF">
            <w:pPr>
              <w:spacing w:line="360" w:lineRule="auto"/>
              <w:rPr>
                <w:lang w:val="en-US"/>
              </w:rPr>
            </w:pPr>
            <w:r w:rsidRPr="00DF0B88">
              <w:rPr>
                <w:lang w:val="en-US"/>
              </w:rPr>
              <w:t>*Period prevalence (Factor x 100)</w:t>
            </w:r>
            <w:r w:rsidRPr="00DF0B88">
              <w:rPr>
                <w:lang w:val="en-US"/>
              </w:rPr>
              <w:br/>
              <w:t xml:space="preserve">N = Observed cases of </w:t>
            </w:r>
            <w:proofErr w:type="gramStart"/>
            <w:r w:rsidRPr="00DF0B88">
              <w:rPr>
                <w:lang w:val="en-US"/>
              </w:rPr>
              <w:t>migraine  CI</w:t>
            </w:r>
            <w:proofErr w:type="gramEnd"/>
            <w:r w:rsidRPr="00DF0B88">
              <w:rPr>
                <w:lang w:val="en-US"/>
              </w:rPr>
              <w:t xml:space="preserve"> =Confidence interval </w:t>
            </w:r>
          </w:p>
        </w:tc>
      </w:tr>
    </w:tbl>
    <w:p w14:paraId="3E7CC0C0" w14:textId="77777777" w:rsidR="00F300E4" w:rsidRDefault="00F300E4">
      <w:pPr>
        <w:rPr>
          <w:lang w:val="en-US"/>
        </w:rPr>
      </w:pPr>
    </w:p>
    <w:p w14:paraId="2222C8A2" w14:textId="77777777" w:rsidR="00DF0B88" w:rsidRDefault="00DF0B88">
      <w:pPr>
        <w:rPr>
          <w:lang w:val="en-US"/>
        </w:rPr>
      </w:pPr>
    </w:p>
    <w:p w14:paraId="280E3D04" w14:textId="77777777" w:rsidR="00DF0B88" w:rsidRDefault="00DF0B88">
      <w:pPr>
        <w:rPr>
          <w:lang w:val="en-US"/>
        </w:rPr>
      </w:pPr>
    </w:p>
    <w:p w14:paraId="657D8F59" w14:textId="77777777" w:rsidR="00DF0B88" w:rsidRDefault="00DF0B88">
      <w:pPr>
        <w:rPr>
          <w:lang w:val="en-US"/>
        </w:rPr>
      </w:pPr>
    </w:p>
    <w:p w14:paraId="6F656106" w14:textId="77777777" w:rsidR="00DF0B88" w:rsidRDefault="00DF0B88">
      <w:pPr>
        <w:rPr>
          <w:lang w:val="en-US"/>
        </w:rPr>
      </w:pPr>
    </w:p>
    <w:p w14:paraId="2E4B6F4C" w14:textId="77777777" w:rsidR="00DF0B88" w:rsidRDefault="00DF0B88">
      <w:pPr>
        <w:rPr>
          <w:lang w:val="en-US"/>
        </w:rPr>
      </w:pPr>
    </w:p>
    <w:p w14:paraId="6524D499" w14:textId="77777777" w:rsidR="00DF0B88" w:rsidRDefault="00DF0B88">
      <w:pPr>
        <w:rPr>
          <w:lang w:val="en-US"/>
        </w:rPr>
      </w:pPr>
    </w:p>
    <w:p w14:paraId="0E53D18E" w14:textId="77777777" w:rsidR="00DF0B88" w:rsidRDefault="00DF0B88">
      <w:pPr>
        <w:rPr>
          <w:lang w:val="en-US"/>
        </w:rPr>
      </w:pPr>
    </w:p>
    <w:p w14:paraId="12245B38" w14:textId="77777777" w:rsidR="00DF0B88" w:rsidRDefault="00DF0B88">
      <w:pPr>
        <w:rPr>
          <w:lang w:val="en-US"/>
        </w:rPr>
      </w:pPr>
    </w:p>
    <w:p w14:paraId="10869A9B" w14:textId="77777777" w:rsidR="00DF0B88" w:rsidRDefault="00DF0B88">
      <w:pPr>
        <w:rPr>
          <w:lang w:val="en-US"/>
        </w:rPr>
      </w:pPr>
    </w:p>
    <w:p w14:paraId="0F3F2BBC" w14:textId="77777777" w:rsidR="00DF0B88" w:rsidRDefault="00DF0B88">
      <w:pPr>
        <w:rPr>
          <w:lang w:val="en-US"/>
        </w:rPr>
      </w:pPr>
    </w:p>
    <w:p w14:paraId="3947712E" w14:textId="77777777" w:rsidR="00DF0B88" w:rsidRDefault="00DF0B88">
      <w:pPr>
        <w:rPr>
          <w:lang w:val="en-US"/>
        </w:rPr>
      </w:pPr>
    </w:p>
    <w:p w14:paraId="6790802D" w14:textId="77777777" w:rsidR="00DF0B88" w:rsidRDefault="00DF0B88">
      <w:pPr>
        <w:rPr>
          <w:lang w:val="en-US"/>
        </w:rPr>
      </w:pPr>
    </w:p>
    <w:tbl>
      <w:tblPr>
        <w:tblW w:w="135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1"/>
        <w:gridCol w:w="849"/>
        <w:gridCol w:w="1033"/>
        <w:gridCol w:w="1472"/>
        <w:gridCol w:w="620"/>
        <w:gridCol w:w="1033"/>
        <w:gridCol w:w="1442"/>
        <w:gridCol w:w="603"/>
        <w:gridCol w:w="967"/>
        <w:gridCol w:w="1373"/>
        <w:gridCol w:w="720"/>
        <w:gridCol w:w="986"/>
        <w:gridCol w:w="1264"/>
      </w:tblGrid>
      <w:tr w:rsidR="00DF0B88" w:rsidRPr="00930BCB" w14:paraId="0E67D900" w14:textId="77777777" w:rsidTr="00DF0B88">
        <w:trPr>
          <w:trHeight w:val="260"/>
        </w:trPr>
        <w:tc>
          <w:tcPr>
            <w:tcW w:w="135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1281" w14:textId="53AA4E2D" w:rsidR="00DF0B88" w:rsidRPr="00DF0B88" w:rsidRDefault="00DF0B88" w:rsidP="003B70FF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Supplementary Table 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4</w:t>
            </w: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. Incidence* of migraine population by age</w:t>
            </w:r>
          </w:p>
        </w:tc>
      </w:tr>
      <w:tr w:rsidR="00DF0B88" w:rsidRPr="00DF0B88" w14:paraId="7779D464" w14:textId="77777777" w:rsidTr="00DF0B88">
        <w:trPr>
          <w:trHeight w:val="26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8B53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BD14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2019</w:t>
            </w:r>
          </w:p>
        </w:tc>
        <w:tc>
          <w:tcPr>
            <w:tcW w:w="3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77E82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2020</w:t>
            </w:r>
          </w:p>
        </w:tc>
        <w:tc>
          <w:tcPr>
            <w:tcW w:w="2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1DB1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2021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8C853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2022</w:t>
            </w:r>
          </w:p>
        </w:tc>
      </w:tr>
      <w:tr w:rsidR="00DF0B88" w:rsidRPr="00DF0B88" w14:paraId="575238B3" w14:textId="77777777" w:rsidTr="00DF0B88">
        <w:trPr>
          <w:trHeight w:val="26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60208" w14:textId="77777777" w:rsidR="00DF0B88" w:rsidRPr="00DF0B88" w:rsidRDefault="00DF0B88" w:rsidP="003B70FF">
            <w:pPr>
              <w:spacing w:line="360" w:lineRule="auto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8BC1C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5316C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sz w:val="22"/>
                <w:szCs w:val="22"/>
                <w:lang w:val="en-US"/>
              </w:rPr>
              <w:t>Product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DF5D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95%CI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D88A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DF33C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sz w:val="22"/>
                <w:szCs w:val="22"/>
                <w:lang w:val="en-US"/>
              </w:rPr>
              <w:t>Product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1B1C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95%CI</w:t>
            </w:r>
            <w:proofErr w:type="spellEnd"/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0AF7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B8111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sz w:val="22"/>
                <w:szCs w:val="22"/>
                <w:lang w:val="en-US"/>
              </w:rPr>
              <w:t>Product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5320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95%CI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8C679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2CD41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DF0B88">
              <w:rPr>
                <w:b/>
                <w:bCs/>
                <w:sz w:val="22"/>
                <w:szCs w:val="22"/>
                <w:lang w:val="en-US"/>
              </w:rPr>
              <w:t>Product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DA0F" w14:textId="77777777" w:rsidR="00DF0B88" w:rsidRPr="00DF0B88" w:rsidRDefault="00DF0B88" w:rsidP="003B70FF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proofErr w:type="spellStart"/>
            <w:r w:rsidRPr="00DF0B88">
              <w:rPr>
                <w:b/>
                <w:bCs/>
                <w:color w:val="000000"/>
                <w:sz w:val="22"/>
                <w:szCs w:val="22"/>
                <w:lang w:val="en-US"/>
              </w:rPr>
              <w:t>95%CI</w:t>
            </w:r>
            <w:proofErr w:type="spellEnd"/>
          </w:p>
        </w:tc>
      </w:tr>
      <w:tr w:rsidR="00DF0B88" w:rsidRPr="00DF0B88" w14:paraId="61E2D216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A0D37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18-24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C32E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4843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B180" w14:textId="087CF371" w:rsidR="00E54E74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 w:rsidR="00E54E74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51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43A9" w14:textId="44F1D1B6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 w:rsidR="007254EE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 xml:space="preserve">47 </w:t>
            </w:r>
            <w:r w:rsidR="002C455F">
              <w:rPr>
                <w:color w:val="000000"/>
                <w:sz w:val="22"/>
                <w:szCs w:val="22"/>
                <w:lang w:val="en-US"/>
              </w:rPr>
              <w:t>–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 xml:space="preserve"> 1</w:t>
            </w:r>
            <w:r w:rsidR="002C455F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5</w:t>
            </w:r>
            <w:r w:rsidR="002C455F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5ACC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2728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2AFD" w14:textId="1A508E66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0.73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EE73" w14:textId="6D5DE772" w:rsidR="00DF0B88" w:rsidRPr="00DF0B88" w:rsidRDefault="00E4083F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color w:val="000000"/>
                <w:sz w:val="22"/>
                <w:szCs w:val="22"/>
                <w:lang w:val="en-US"/>
              </w:rPr>
              <w:t>0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7</w:t>
            </w:r>
            <w:r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70A4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257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2CA0" w14:textId="468502F0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bookmarkStart w:id="2" w:name="_Hlk148025999"/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6</w:t>
            </w:r>
            <w:bookmarkEnd w:id="2"/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E971" w14:textId="41C06668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53 - 0.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5C82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945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B380" w14:textId="15FBFC10" w:rsidR="00DA6AE7" w:rsidRPr="00DF0B88" w:rsidRDefault="00DA6AE7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3241" w14:textId="22D063BC" w:rsidR="00DF0B88" w:rsidRPr="00DF0B88" w:rsidRDefault="009F20C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18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</w:t>
            </w: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DF0B88" w:rsidRPr="00DF0B88" w14:paraId="05FEF1A1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742D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25-34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C88D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8703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99C6" w14:textId="0DA26A6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 w:rsidR="00E54E74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FE85" w14:textId="522B46CA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 w:rsidR="007D3860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2</w:t>
            </w:r>
            <w:r w:rsidR="007D3860">
              <w:rPr>
                <w:color w:val="000000"/>
                <w:sz w:val="22"/>
                <w:szCs w:val="22"/>
                <w:lang w:val="en-US"/>
              </w:rPr>
              <w:t>9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7D3860">
              <w:rPr>
                <w:color w:val="000000"/>
                <w:sz w:val="22"/>
                <w:szCs w:val="22"/>
                <w:lang w:val="en-US"/>
              </w:rPr>
              <w:t>–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 xml:space="preserve"> 1</w:t>
            </w:r>
            <w:r w:rsidR="007D3860">
              <w:rPr>
                <w:color w:val="000000"/>
                <w:sz w:val="22"/>
                <w:szCs w:val="22"/>
                <w:lang w:val="en-US"/>
              </w:rPr>
              <w:t>.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19FF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5004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11C4" w14:textId="53E7A6E0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6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98D01" w14:textId="7DEA4317" w:rsidR="00DF0B88" w:rsidRPr="00DF0B88" w:rsidRDefault="00213436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6</w:t>
            </w:r>
            <w:r>
              <w:rPr>
                <w:color w:val="000000"/>
                <w:sz w:val="22"/>
                <w:szCs w:val="22"/>
                <w:lang w:val="en-US"/>
              </w:rPr>
              <w:t>1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64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427F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C188" w14:textId="77CE9B35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43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2526" w14:textId="542916C9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39 - 0.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D2C2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1466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3FE7" w14:textId="252AA279" w:rsidR="00DF0B88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A828B" w14:textId="054CE326" w:rsidR="00DF0B88" w:rsidRPr="00DF0B88" w:rsidRDefault="009F20C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14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DF0B88" w:rsidRPr="00DF0B88" w14:paraId="7FA40056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6CE1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35-44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C0D7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5557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CE6C" w14:textId="21377D46" w:rsidR="00DF0B88" w:rsidRPr="00DF0B88" w:rsidRDefault="00E54E7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86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E8AB" w14:textId="363C07E2" w:rsidR="00DF0B88" w:rsidRPr="00DF0B88" w:rsidRDefault="007D3860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84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8</w:t>
            </w:r>
            <w:r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9D05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3105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ABCC" w14:textId="4488AC7A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8900" w14:textId="561DA021" w:rsidR="00DF0B88" w:rsidRPr="00DF0B88" w:rsidRDefault="00213436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</w:t>
            </w:r>
            <w:r>
              <w:rPr>
                <w:color w:val="000000"/>
                <w:sz w:val="22"/>
                <w:szCs w:val="22"/>
                <w:lang w:val="en-US"/>
              </w:rPr>
              <w:t>0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A150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279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4B83" w14:textId="4C254148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A513" w14:textId="475BF7AF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A47E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1018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4068" w14:textId="1B6112FA" w:rsidR="00DF0B88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85F7" w14:textId="23AB8F50" w:rsidR="00DF0B88" w:rsidRPr="00DF0B88" w:rsidRDefault="009F20C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11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DF0B88" w:rsidRPr="00DF0B88" w14:paraId="449D9EA5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D882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45-54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C7F9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3355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5FA4" w14:textId="3F2D53F8" w:rsidR="00DF0B88" w:rsidRPr="00DF0B88" w:rsidRDefault="00E54E74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7</w:t>
            </w:r>
            <w:r w:rsidR="001E7C6E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FBA7" w14:textId="1B65FE4D" w:rsidR="00DF0B88" w:rsidRPr="00DF0B88" w:rsidRDefault="007D3860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70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3725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1841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5B7C" w14:textId="48D63B9E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841C" w14:textId="798C811F" w:rsidR="00DF0B88" w:rsidRPr="00DF0B88" w:rsidRDefault="00213436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D466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171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5009" w14:textId="4C4638E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29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09DD" w14:textId="7F706020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25 - 0.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3DA7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719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E563" w14:textId="7054F439" w:rsidR="00113A4B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103C" w14:textId="27044D0C" w:rsidR="00DF0B88" w:rsidRPr="00DF0B88" w:rsidRDefault="009F20C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1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12</w:t>
            </w:r>
          </w:p>
        </w:tc>
      </w:tr>
      <w:tr w:rsidR="00DF0B88" w:rsidRPr="00DF0B88" w14:paraId="3DCCB837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F967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55-64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DFFA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1735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4187" w14:textId="4956F215" w:rsidR="00DF0B88" w:rsidRPr="00DF0B88" w:rsidRDefault="001E7C6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AB5E" w14:textId="7EE552D0" w:rsidR="00DF0B88" w:rsidRPr="00DF0B88" w:rsidRDefault="001E7C6E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</w:t>
            </w:r>
            <w:r w:rsidR="007D3860">
              <w:rPr>
                <w:color w:val="000000"/>
                <w:sz w:val="22"/>
                <w:szCs w:val="22"/>
                <w:lang w:val="en-US"/>
              </w:rPr>
              <w:t>0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44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E805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1090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14D5" w14:textId="37B24B2D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0385" w14:textId="414D3A25" w:rsidR="00DF0B88" w:rsidRPr="00DF0B88" w:rsidRDefault="00F050B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</w:t>
            </w:r>
            <w:r>
              <w:rPr>
                <w:color w:val="000000"/>
                <w:sz w:val="22"/>
                <w:szCs w:val="22"/>
                <w:lang w:val="en-US"/>
              </w:rPr>
              <w:t>2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04D7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88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B228" w14:textId="3D01D64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17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5A5C" w14:textId="7974586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14 - 0.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4D3E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585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2ADA" w14:textId="487199DD" w:rsidR="00DF0B88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EB32E" w14:textId="610C7169" w:rsidR="00DF0B88" w:rsidRPr="00DF0B88" w:rsidRDefault="00772AE2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0.10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11</w:t>
            </w:r>
          </w:p>
        </w:tc>
      </w:tr>
      <w:tr w:rsidR="00DF0B88" w:rsidRPr="00DF0B88" w14:paraId="57FA4BD4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DAE9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65-74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210C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767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7B57" w14:textId="3A18AABE" w:rsidR="00DF0B88" w:rsidRPr="00DF0B88" w:rsidRDefault="001E7C6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7202" w14:textId="3651028E" w:rsidR="00DF0B88" w:rsidRPr="00DF0B88" w:rsidRDefault="001E7C6E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30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6017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518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1006" w14:textId="13961B52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7C77" w14:textId="78AEE6B0" w:rsidR="00DF0B88" w:rsidRPr="00DF0B88" w:rsidRDefault="00F050B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18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A33F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5C55" w14:textId="0A862BE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09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2EC8" w14:textId="75A53FB3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0.0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6 - 0.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528B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296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9EED" w14:textId="767D58BE" w:rsidR="00DF0B88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09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AA75" w14:textId="1CD51AD7" w:rsidR="00DF0B88" w:rsidRPr="00DF0B88" w:rsidRDefault="00772AE2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08 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DF0B88" w:rsidRPr="00DF0B88" w14:paraId="6D8E154D" w14:textId="77777777" w:rsidTr="00DF0B88">
        <w:trPr>
          <w:trHeight w:val="25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F1A3" w14:textId="77777777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≥ 75 years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CA16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476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9FF6" w14:textId="1F1777FF" w:rsidR="00DF0B88" w:rsidRPr="00DF0B88" w:rsidRDefault="001E7C6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</w:t>
            </w:r>
            <w:r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5E7C" w14:textId="2512B4F4" w:rsidR="00DF0B88" w:rsidRPr="00DF0B88" w:rsidRDefault="001E7C6E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</w:t>
            </w:r>
            <w:r>
              <w:rPr>
                <w:color w:val="000000"/>
                <w:sz w:val="22"/>
                <w:szCs w:val="22"/>
                <w:lang w:val="en-US"/>
              </w:rPr>
              <w:t>3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39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84C7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321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95F1" w14:textId="0723C47E" w:rsidR="00DF0B88" w:rsidRPr="00DF0B88" w:rsidRDefault="007254EE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</w:t>
            </w:r>
            <w:r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1B9E" w14:textId="6DA419FB" w:rsidR="00DF0B88" w:rsidRPr="00DF0B88" w:rsidRDefault="00F050B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0.20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2</w:t>
            </w:r>
            <w:r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2070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50B0" w14:textId="584EE2AE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01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4E45" w14:textId="734F2B2E" w:rsidR="00DF0B88" w:rsidRPr="00DF0B88" w:rsidRDefault="00DF0B88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0.00 - 0.0</w:t>
            </w:r>
            <w:r w:rsidR="00E4083F">
              <w:rPr>
                <w:color w:val="000000"/>
                <w:sz w:val="22"/>
                <w:szCs w:val="22"/>
                <w:lang w:val="en-US"/>
              </w:rPr>
              <w:t>0</w:t>
            </w:r>
            <w:r w:rsidRPr="00DF0B88"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A135" w14:textId="77777777" w:rsidR="00DF0B88" w:rsidRPr="00DF0B88" w:rsidRDefault="00DF0B88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DF0B88">
              <w:rPr>
                <w:color w:val="000000"/>
                <w:sz w:val="22"/>
                <w:szCs w:val="22"/>
                <w:lang w:val="en-US"/>
              </w:rPr>
              <w:t>145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3690" w14:textId="191D067D" w:rsidR="00DF0B88" w:rsidRPr="00DF0B88" w:rsidRDefault="00113A4B" w:rsidP="003B70FF">
            <w:pPr>
              <w:spacing w:line="360" w:lineRule="auto"/>
              <w:jc w:val="righ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0</w:t>
            </w:r>
            <w:r w:rsidR="009F20C4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F0A6" w14:textId="6689557E" w:rsidR="00DF0B88" w:rsidRPr="00DF0B88" w:rsidRDefault="009F20C4" w:rsidP="003B70FF">
            <w:pPr>
              <w:spacing w:line="360" w:lineRule="auto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07 </w:t>
            </w:r>
            <w:r>
              <w:rPr>
                <w:color w:val="000000"/>
                <w:sz w:val="22"/>
                <w:szCs w:val="22"/>
                <w:lang w:val="en-US"/>
              </w:rPr>
              <w:t>–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0.</w:t>
            </w:r>
            <w:r w:rsidR="00DF0B88" w:rsidRPr="00DF0B88">
              <w:rPr>
                <w:color w:val="000000"/>
                <w:sz w:val="22"/>
                <w:szCs w:val="22"/>
                <w:lang w:val="en-US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DF0B88" w:rsidRPr="00930BCB" w14:paraId="292AD5E5" w14:textId="77777777" w:rsidTr="00DF0B88">
        <w:trPr>
          <w:trHeight w:val="520"/>
        </w:trPr>
        <w:tc>
          <w:tcPr>
            <w:tcW w:w="135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414B1" w14:textId="033B8A12" w:rsidR="00DF0B88" w:rsidRPr="00DF0B88" w:rsidRDefault="00DF0B88" w:rsidP="003B70FF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DF0B88">
              <w:rPr>
                <w:sz w:val="22"/>
                <w:szCs w:val="22"/>
                <w:lang w:val="en-US"/>
              </w:rPr>
              <w:t>*Migraine incidence rate (Factor x 100)</w:t>
            </w:r>
            <w:r w:rsidRPr="00DF0B88">
              <w:rPr>
                <w:sz w:val="22"/>
                <w:szCs w:val="22"/>
                <w:lang w:val="en-US"/>
              </w:rPr>
              <w:br/>
              <w:t xml:space="preserve">N = Incident case   CI =Confidence interval </w:t>
            </w:r>
          </w:p>
        </w:tc>
      </w:tr>
    </w:tbl>
    <w:p w14:paraId="3EFF34CB" w14:textId="77777777" w:rsidR="00DF0B88" w:rsidRDefault="00DF0B88">
      <w:pPr>
        <w:rPr>
          <w:lang w:val="en-US"/>
        </w:rPr>
      </w:pPr>
    </w:p>
    <w:p w14:paraId="4976ABAB" w14:textId="77777777" w:rsidR="00C12687" w:rsidRDefault="00C12687">
      <w:pPr>
        <w:rPr>
          <w:lang w:val="en-US"/>
        </w:rPr>
      </w:pPr>
    </w:p>
    <w:tbl>
      <w:tblPr>
        <w:tblStyle w:val="Tablaconcuadrculaclara"/>
        <w:tblW w:w="14543" w:type="dxa"/>
        <w:tblInd w:w="-688" w:type="dxa"/>
        <w:tblLayout w:type="fixed"/>
        <w:tblLook w:val="04A0" w:firstRow="1" w:lastRow="0" w:firstColumn="1" w:lastColumn="0" w:noHBand="0" w:noVBand="1"/>
      </w:tblPr>
      <w:tblGrid>
        <w:gridCol w:w="1186"/>
        <w:gridCol w:w="6877"/>
        <w:gridCol w:w="1350"/>
        <w:gridCol w:w="1350"/>
        <w:gridCol w:w="1260"/>
        <w:gridCol w:w="1260"/>
        <w:gridCol w:w="1260"/>
      </w:tblGrid>
      <w:tr w:rsidR="00C12687" w:rsidRPr="00930BCB" w14:paraId="2C9A61EC" w14:textId="77777777" w:rsidTr="00215101">
        <w:trPr>
          <w:trHeight w:val="260"/>
        </w:trPr>
        <w:tc>
          <w:tcPr>
            <w:tcW w:w="14543" w:type="dxa"/>
            <w:gridSpan w:val="7"/>
            <w:hideMark/>
          </w:tcPr>
          <w:p w14:paraId="53A99A89" w14:textId="2074C704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 xml:space="preserve">Supplementary Table </w:t>
            </w:r>
            <w:r>
              <w:rPr>
                <w:b/>
                <w:bCs/>
                <w:color w:val="000000"/>
                <w:lang w:val="en-US"/>
              </w:rPr>
              <w:t>5</w:t>
            </w:r>
            <w:r w:rsidRPr="00FA459E">
              <w:rPr>
                <w:b/>
                <w:bCs/>
                <w:color w:val="000000"/>
                <w:lang w:val="en-US"/>
              </w:rPr>
              <w:t>. Concurrent diagnoses and cardiovascular risk factors in study population with migraine from database 2018 to 2022</w:t>
            </w:r>
          </w:p>
        </w:tc>
      </w:tr>
      <w:tr w:rsidR="00C12687" w:rsidRPr="00FA459E" w14:paraId="5EADCB8E" w14:textId="77777777" w:rsidTr="00215101">
        <w:trPr>
          <w:trHeight w:val="271"/>
        </w:trPr>
        <w:tc>
          <w:tcPr>
            <w:tcW w:w="1186" w:type="dxa"/>
            <w:vMerge w:val="restart"/>
            <w:noWrap/>
            <w:hideMark/>
          </w:tcPr>
          <w:p w14:paraId="39AB60A5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ICD-10 code </w:t>
            </w:r>
          </w:p>
        </w:tc>
        <w:tc>
          <w:tcPr>
            <w:tcW w:w="6877" w:type="dxa"/>
            <w:vMerge w:val="restart"/>
            <w:hideMark/>
          </w:tcPr>
          <w:p w14:paraId="7EA75F79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vertAlign w:val="superscript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 xml:space="preserve">Diagnosis </w:t>
            </w:r>
            <w:r w:rsidRPr="00FA459E">
              <w:rPr>
                <w:b/>
                <w:bCs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5220" w:type="dxa"/>
            <w:gridSpan w:val="4"/>
            <w:noWrap/>
            <w:hideMark/>
          </w:tcPr>
          <w:p w14:paraId="7606945F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Age categories (years)</w:t>
            </w:r>
          </w:p>
        </w:tc>
        <w:tc>
          <w:tcPr>
            <w:tcW w:w="1260" w:type="dxa"/>
            <w:vMerge w:val="restart"/>
            <w:noWrap/>
          </w:tcPr>
          <w:p w14:paraId="7577049B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Overall</w:t>
            </w:r>
          </w:p>
          <w:p w14:paraId="71F8B780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(n=</w:t>
            </w:r>
            <w:r w:rsidRPr="00FA459E">
              <w:rPr>
                <w:lang w:val="en-US"/>
              </w:rPr>
              <w:t xml:space="preserve"> </w:t>
            </w:r>
            <w:r w:rsidRPr="00FA459E">
              <w:rPr>
                <w:b/>
                <w:bCs/>
                <w:color w:val="000000"/>
                <w:lang w:val="en-US"/>
              </w:rPr>
              <w:t>89,227)</w:t>
            </w:r>
          </w:p>
          <w:p w14:paraId="6DA499D1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%</w:t>
            </w:r>
          </w:p>
        </w:tc>
      </w:tr>
      <w:tr w:rsidR="00C12687" w:rsidRPr="00FA459E" w14:paraId="476741C3" w14:textId="77777777" w:rsidTr="00215101">
        <w:trPr>
          <w:trHeight w:val="271"/>
        </w:trPr>
        <w:tc>
          <w:tcPr>
            <w:tcW w:w="1186" w:type="dxa"/>
            <w:vMerge/>
            <w:noWrap/>
          </w:tcPr>
          <w:p w14:paraId="4C66DE54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6877" w:type="dxa"/>
            <w:vMerge/>
          </w:tcPr>
          <w:p w14:paraId="216C0AE5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1350" w:type="dxa"/>
            <w:noWrap/>
          </w:tcPr>
          <w:p w14:paraId="48EAA684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18 – 34</w:t>
            </w:r>
          </w:p>
          <w:p w14:paraId="6D03000D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(n=</w:t>
            </w:r>
            <w:r w:rsidRPr="00FA459E">
              <w:rPr>
                <w:lang w:val="en-US"/>
              </w:rPr>
              <w:t xml:space="preserve"> </w:t>
            </w:r>
            <w:r w:rsidRPr="00FA459E">
              <w:rPr>
                <w:b/>
                <w:bCs/>
                <w:color w:val="000000"/>
                <w:lang w:val="en-US"/>
              </w:rPr>
              <w:t>47,004)</w:t>
            </w:r>
          </w:p>
          <w:p w14:paraId="2725D45B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%</w:t>
            </w:r>
          </w:p>
        </w:tc>
        <w:tc>
          <w:tcPr>
            <w:tcW w:w="1350" w:type="dxa"/>
          </w:tcPr>
          <w:p w14:paraId="7150749B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35 – 54</w:t>
            </w:r>
          </w:p>
          <w:p w14:paraId="36965E70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(n=</w:t>
            </w:r>
            <w:r w:rsidRPr="00FA459E">
              <w:rPr>
                <w:lang w:val="en-US"/>
              </w:rPr>
              <w:t xml:space="preserve"> </w:t>
            </w:r>
            <w:r w:rsidRPr="00FA459E">
              <w:rPr>
                <w:b/>
                <w:bCs/>
                <w:color w:val="000000"/>
                <w:lang w:val="en-US"/>
              </w:rPr>
              <w:t>31,253)</w:t>
            </w:r>
          </w:p>
          <w:p w14:paraId="41B1B98B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%</w:t>
            </w:r>
            <w:r w:rsidRPr="00FA459E">
              <w:rPr>
                <w:lang w:val="en-US"/>
              </w:rPr>
              <w:t xml:space="preserve"> </w:t>
            </w:r>
          </w:p>
        </w:tc>
        <w:tc>
          <w:tcPr>
            <w:tcW w:w="1260" w:type="dxa"/>
            <w:noWrap/>
          </w:tcPr>
          <w:p w14:paraId="5A27CE94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55 – 74</w:t>
            </w:r>
          </w:p>
          <w:p w14:paraId="442CEFBD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(n=</w:t>
            </w:r>
            <w:r w:rsidRPr="00FA459E">
              <w:rPr>
                <w:lang w:val="en-US"/>
              </w:rPr>
              <w:t xml:space="preserve"> </w:t>
            </w:r>
            <w:r w:rsidRPr="00FA459E">
              <w:rPr>
                <w:b/>
                <w:bCs/>
                <w:color w:val="000000"/>
                <w:lang w:val="en-US"/>
              </w:rPr>
              <w:t>9,283)</w:t>
            </w:r>
          </w:p>
          <w:p w14:paraId="0AF5F5B0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%</w:t>
            </w:r>
          </w:p>
        </w:tc>
        <w:tc>
          <w:tcPr>
            <w:tcW w:w="1260" w:type="dxa"/>
          </w:tcPr>
          <w:p w14:paraId="18DF141E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≥ 75 Years</w:t>
            </w:r>
          </w:p>
          <w:p w14:paraId="411378B2" w14:textId="77777777" w:rsidR="00C12687" w:rsidRPr="00FA459E" w:rsidRDefault="00C12687" w:rsidP="00215101">
            <w:pPr>
              <w:spacing w:line="360" w:lineRule="auto"/>
              <w:rPr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(n=</w:t>
            </w:r>
            <w:r w:rsidRPr="00FA459E">
              <w:rPr>
                <w:lang w:val="en-US"/>
              </w:rPr>
              <w:t xml:space="preserve"> </w:t>
            </w:r>
            <w:r w:rsidRPr="00FA459E">
              <w:rPr>
                <w:b/>
                <w:bCs/>
                <w:color w:val="000000"/>
                <w:lang w:val="en-US"/>
              </w:rPr>
              <w:t>1,687)</w:t>
            </w:r>
            <w:r w:rsidRPr="00FA459E">
              <w:rPr>
                <w:lang w:val="en-US"/>
              </w:rPr>
              <w:t xml:space="preserve"> </w:t>
            </w:r>
          </w:p>
          <w:p w14:paraId="230A2E8A" w14:textId="77777777" w:rsidR="00C12687" w:rsidRPr="00FA459E" w:rsidRDefault="00C12687" w:rsidP="0021510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A459E">
              <w:rPr>
                <w:lang w:val="en-US"/>
              </w:rPr>
              <w:t>%</w:t>
            </w:r>
          </w:p>
        </w:tc>
        <w:tc>
          <w:tcPr>
            <w:tcW w:w="1260" w:type="dxa"/>
            <w:vMerge/>
            <w:noWrap/>
          </w:tcPr>
          <w:p w14:paraId="58A830DC" w14:textId="77777777" w:rsidR="00C12687" w:rsidRPr="00FA459E" w:rsidRDefault="00C12687" w:rsidP="00215101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</w:p>
        </w:tc>
      </w:tr>
      <w:tr w:rsidR="00B41005" w:rsidRPr="00FA459E" w14:paraId="67DEAE16" w14:textId="77777777" w:rsidTr="001D68EB">
        <w:trPr>
          <w:trHeight w:val="250"/>
        </w:trPr>
        <w:tc>
          <w:tcPr>
            <w:tcW w:w="1186" w:type="dxa"/>
            <w:shd w:val="clear" w:color="auto" w:fill="auto"/>
          </w:tcPr>
          <w:p w14:paraId="5F52A783" w14:textId="77777777" w:rsidR="00B41005" w:rsidRPr="00A40681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lastRenderedPageBreak/>
              <w:t>I10X</w:t>
            </w:r>
            <w:proofErr w:type="spellEnd"/>
          </w:p>
        </w:tc>
        <w:tc>
          <w:tcPr>
            <w:tcW w:w="6877" w:type="dxa"/>
            <w:shd w:val="clear" w:color="auto" w:fill="auto"/>
            <w:vAlign w:val="center"/>
          </w:tcPr>
          <w:p w14:paraId="00F125FC" w14:textId="7333B57C" w:rsidR="00B41005" w:rsidRPr="00A40681" w:rsidRDefault="00B41005" w:rsidP="00B41005">
            <w:pPr>
              <w:spacing w:line="360" w:lineRule="auto"/>
              <w:rPr>
                <w:lang w:val="en-US"/>
              </w:rPr>
            </w:pPr>
            <w:proofErr w:type="spellStart"/>
            <w:r w:rsidRPr="00FA459E">
              <w:rPr>
                <w:lang w:val="en-US"/>
              </w:rPr>
              <w:t>I10</w:t>
            </w:r>
            <w:proofErr w:type="spellEnd"/>
            <w:r w:rsidRPr="00FA459E">
              <w:rPr>
                <w:lang w:val="en-US"/>
              </w:rPr>
              <w:t xml:space="preserve"> Essential (primary) hypertension/Uncontrolled hypertension </w:t>
            </w:r>
            <w:r w:rsidRPr="00FA459E">
              <w:rPr>
                <w:vertAlign w:val="superscript"/>
                <w:lang w:val="en-US"/>
              </w:rPr>
              <w:t>b, c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E4ADC69" w14:textId="0E808B1C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7.3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8F673E6" w14:textId="47829E01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26.6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1C91600" w14:textId="78E575AF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61.8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A5DB081" w14:textId="2B22F0B4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88.3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74908AE" w14:textId="2361EB4B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21.3</w:t>
            </w:r>
          </w:p>
        </w:tc>
      </w:tr>
      <w:tr w:rsidR="00B41005" w:rsidRPr="00FA459E" w14:paraId="5E56ACD2" w14:textId="77777777" w:rsidTr="001D68EB">
        <w:trPr>
          <w:trHeight w:val="250"/>
        </w:trPr>
        <w:tc>
          <w:tcPr>
            <w:tcW w:w="1186" w:type="dxa"/>
            <w:shd w:val="clear" w:color="auto" w:fill="auto"/>
          </w:tcPr>
          <w:p w14:paraId="64C968A4" w14:textId="77777777" w:rsidR="00B41005" w:rsidRPr="00602BF5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E78.0</w:t>
            </w:r>
            <w:proofErr w:type="spellEnd"/>
          </w:p>
        </w:tc>
        <w:tc>
          <w:tcPr>
            <w:tcW w:w="6877" w:type="dxa"/>
            <w:shd w:val="clear" w:color="auto" w:fill="auto"/>
            <w:vAlign w:val="center"/>
          </w:tcPr>
          <w:p w14:paraId="1DC055F0" w14:textId="50BC88DC" w:rsidR="00B41005" w:rsidRPr="00602BF5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Pure </w:t>
            </w:r>
            <w:proofErr w:type="spellStart"/>
            <w:r w:rsidRPr="00FA459E">
              <w:rPr>
                <w:lang w:val="en-US"/>
              </w:rPr>
              <w:t>hypercholesterolaemia</w:t>
            </w:r>
            <w:proofErr w:type="spellEnd"/>
          </w:p>
        </w:tc>
        <w:tc>
          <w:tcPr>
            <w:tcW w:w="1350" w:type="dxa"/>
            <w:shd w:val="clear" w:color="auto" w:fill="auto"/>
            <w:vAlign w:val="center"/>
          </w:tcPr>
          <w:p w14:paraId="76ADA36A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2.3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E63016E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9.7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73AD6C4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20.8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74DF624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11.1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4E8B439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7.0</w:t>
            </w:r>
          </w:p>
        </w:tc>
      </w:tr>
      <w:tr w:rsidR="00B41005" w:rsidRPr="00FA459E" w14:paraId="5C0B65CB" w14:textId="77777777" w:rsidTr="001D68EB">
        <w:trPr>
          <w:trHeight w:val="250"/>
        </w:trPr>
        <w:tc>
          <w:tcPr>
            <w:tcW w:w="1186" w:type="dxa"/>
            <w:shd w:val="clear" w:color="auto" w:fill="auto"/>
          </w:tcPr>
          <w:p w14:paraId="3E30E462" w14:textId="77777777" w:rsidR="00B41005" w:rsidRPr="000F6E3F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E11.9</w:t>
            </w:r>
            <w:proofErr w:type="spellEnd"/>
          </w:p>
        </w:tc>
        <w:tc>
          <w:tcPr>
            <w:tcW w:w="6877" w:type="dxa"/>
            <w:shd w:val="clear" w:color="auto" w:fill="auto"/>
            <w:vAlign w:val="center"/>
          </w:tcPr>
          <w:p w14:paraId="74B6533F" w14:textId="57B637CF" w:rsidR="00B41005" w:rsidRPr="000F6E3F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Type 2 diabetes mellitus (Without complications) </w:t>
            </w:r>
            <w:r w:rsidRPr="00FA459E">
              <w:rPr>
                <w:vertAlign w:val="superscript"/>
                <w:lang w:val="en-US"/>
              </w:rPr>
              <w:t>d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1A49B50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2E7169D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6.9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65B7AF9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21.8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E8978B4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39.7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AE8477E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6.3</w:t>
            </w:r>
          </w:p>
        </w:tc>
      </w:tr>
      <w:tr w:rsidR="00B41005" w:rsidRPr="00FA459E" w14:paraId="15513C3C" w14:textId="77777777" w:rsidTr="00215101">
        <w:trPr>
          <w:trHeight w:val="250"/>
        </w:trPr>
        <w:tc>
          <w:tcPr>
            <w:tcW w:w="1186" w:type="dxa"/>
          </w:tcPr>
          <w:p w14:paraId="3C4CFF5A" w14:textId="77777777" w:rsidR="00B41005" w:rsidRPr="00560A27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R55</w:t>
            </w:r>
            <w:proofErr w:type="spellEnd"/>
          </w:p>
        </w:tc>
        <w:tc>
          <w:tcPr>
            <w:tcW w:w="6877" w:type="dxa"/>
            <w:vAlign w:val="center"/>
          </w:tcPr>
          <w:p w14:paraId="70ECFB08" w14:textId="6AD5C287" w:rsidR="00B41005" w:rsidRPr="00560A27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Syncope and collapse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4E674BDB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3.8</w:t>
            </w:r>
          </w:p>
        </w:tc>
        <w:tc>
          <w:tcPr>
            <w:tcW w:w="1350" w:type="dxa"/>
            <w:noWrap/>
            <w:vAlign w:val="center"/>
          </w:tcPr>
          <w:p w14:paraId="6BD5E467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3.7</w:t>
            </w:r>
          </w:p>
        </w:tc>
        <w:tc>
          <w:tcPr>
            <w:tcW w:w="1260" w:type="dxa"/>
            <w:noWrap/>
            <w:vAlign w:val="center"/>
          </w:tcPr>
          <w:p w14:paraId="07A82714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5.4</w:t>
            </w:r>
          </w:p>
        </w:tc>
        <w:tc>
          <w:tcPr>
            <w:tcW w:w="1260" w:type="dxa"/>
            <w:noWrap/>
            <w:vAlign w:val="center"/>
          </w:tcPr>
          <w:p w14:paraId="58EFCDDB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10.3</w:t>
            </w:r>
          </w:p>
        </w:tc>
        <w:tc>
          <w:tcPr>
            <w:tcW w:w="1260" w:type="dxa"/>
            <w:noWrap/>
            <w:vAlign w:val="center"/>
          </w:tcPr>
          <w:p w14:paraId="02B92F1E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4.1</w:t>
            </w:r>
          </w:p>
        </w:tc>
      </w:tr>
      <w:tr w:rsidR="00B41005" w:rsidRPr="00FA459E" w14:paraId="24AD51E2" w14:textId="77777777" w:rsidTr="00215101">
        <w:trPr>
          <w:trHeight w:val="250"/>
        </w:trPr>
        <w:tc>
          <w:tcPr>
            <w:tcW w:w="1186" w:type="dxa"/>
          </w:tcPr>
          <w:p w14:paraId="68809553" w14:textId="77777777" w:rsidR="00B41005" w:rsidRPr="000F6E3F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E10.9</w:t>
            </w:r>
            <w:proofErr w:type="spellEnd"/>
          </w:p>
        </w:tc>
        <w:tc>
          <w:tcPr>
            <w:tcW w:w="6877" w:type="dxa"/>
            <w:vAlign w:val="center"/>
          </w:tcPr>
          <w:p w14:paraId="27ED8598" w14:textId="51342F16" w:rsidR="00B41005" w:rsidRPr="000F6E3F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Type 1 diabetes mellitus (Without complications) </w:t>
            </w:r>
            <w:r w:rsidRPr="00FA459E">
              <w:rPr>
                <w:vertAlign w:val="superscript"/>
                <w:lang w:val="en-US"/>
              </w:rPr>
              <w:t>d</w:t>
            </w:r>
          </w:p>
        </w:tc>
        <w:tc>
          <w:tcPr>
            <w:tcW w:w="1350" w:type="dxa"/>
            <w:vAlign w:val="center"/>
          </w:tcPr>
          <w:p w14:paraId="5E2AD608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0.7</w:t>
            </w:r>
          </w:p>
        </w:tc>
        <w:tc>
          <w:tcPr>
            <w:tcW w:w="1350" w:type="dxa"/>
            <w:noWrap/>
            <w:vAlign w:val="center"/>
          </w:tcPr>
          <w:p w14:paraId="2C61EB7E" w14:textId="375CC9F8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2.7</w:t>
            </w:r>
          </w:p>
        </w:tc>
        <w:tc>
          <w:tcPr>
            <w:tcW w:w="1260" w:type="dxa"/>
            <w:noWrap/>
            <w:vAlign w:val="center"/>
          </w:tcPr>
          <w:p w14:paraId="4393FA8B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9.5</w:t>
            </w:r>
          </w:p>
        </w:tc>
        <w:tc>
          <w:tcPr>
            <w:tcW w:w="1260" w:type="dxa"/>
            <w:noWrap/>
            <w:vAlign w:val="center"/>
          </w:tcPr>
          <w:p w14:paraId="1EFF8210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20.6</w:t>
            </w:r>
          </w:p>
        </w:tc>
        <w:tc>
          <w:tcPr>
            <w:tcW w:w="1260" w:type="dxa"/>
            <w:noWrap/>
            <w:vAlign w:val="center"/>
          </w:tcPr>
          <w:p w14:paraId="4B2D51F0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2.7</w:t>
            </w:r>
          </w:p>
        </w:tc>
      </w:tr>
      <w:tr w:rsidR="00B41005" w:rsidRPr="00FA459E" w14:paraId="4CF34EFE" w14:textId="77777777" w:rsidTr="00215101">
        <w:trPr>
          <w:trHeight w:val="250"/>
        </w:trPr>
        <w:tc>
          <w:tcPr>
            <w:tcW w:w="1186" w:type="dxa"/>
          </w:tcPr>
          <w:p w14:paraId="282B21F2" w14:textId="77777777" w:rsidR="00B41005" w:rsidRPr="00A40681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I67</w:t>
            </w:r>
            <w:proofErr w:type="spellEnd"/>
          </w:p>
        </w:tc>
        <w:tc>
          <w:tcPr>
            <w:tcW w:w="6877" w:type="dxa"/>
            <w:vAlign w:val="center"/>
          </w:tcPr>
          <w:p w14:paraId="19C20866" w14:textId="30B82398" w:rsidR="00B41005" w:rsidRPr="00A40681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Other cerebrovascular diseases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43C8EF78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0.7</w:t>
            </w:r>
          </w:p>
        </w:tc>
        <w:tc>
          <w:tcPr>
            <w:tcW w:w="1350" w:type="dxa"/>
            <w:noWrap/>
            <w:vAlign w:val="center"/>
          </w:tcPr>
          <w:p w14:paraId="0E97B433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2.5</w:t>
            </w:r>
          </w:p>
        </w:tc>
        <w:tc>
          <w:tcPr>
            <w:tcW w:w="1260" w:type="dxa"/>
            <w:noWrap/>
            <w:vAlign w:val="center"/>
          </w:tcPr>
          <w:p w14:paraId="6CE8C7B1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8.1</w:t>
            </w:r>
          </w:p>
        </w:tc>
        <w:tc>
          <w:tcPr>
            <w:tcW w:w="1260" w:type="dxa"/>
            <w:noWrap/>
            <w:vAlign w:val="center"/>
          </w:tcPr>
          <w:p w14:paraId="3941AFDC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12.6</w:t>
            </w:r>
          </w:p>
        </w:tc>
        <w:tc>
          <w:tcPr>
            <w:tcW w:w="1260" w:type="dxa"/>
            <w:noWrap/>
            <w:vAlign w:val="center"/>
          </w:tcPr>
          <w:p w14:paraId="28046DC1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2.3</w:t>
            </w:r>
          </w:p>
        </w:tc>
      </w:tr>
      <w:tr w:rsidR="00B41005" w:rsidRPr="00FA459E" w14:paraId="7B58C958" w14:textId="77777777" w:rsidTr="00215101">
        <w:trPr>
          <w:trHeight w:val="250"/>
        </w:trPr>
        <w:tc>
          <w:tcPr>
            <w:tcW w:w="1186" w:type="dxa"/>
          </w:tcPr>
          <w:p w14:paraId="2D2A43DC" w14:textId="77777777" w:rsidR="00B41005" w:rsidRPr="00D9514B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I50</w:t>
            </w:r>
            <w:proofErr w:type="spellEnd"/>
          </w:p>
        </w:tc>
        <w:tc>
          <w:tcPr>
            <w:tcW w:w="6877" w:type="dxa"/>
            <w:vAlign w:val="center"/>
          </w:tcPr>
          <w:p w14:paraId="497A23BE" w14:textId="0D5D0B23" w:rsidR="00B41005" w:rsidRPr="00D9514B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Heart failure </w:t>
            </w:r>
            <w:r w:rsidRPr="00FA459E">
              <w:rPr>
                <w:vertAlign w:val="superscript"/>
                <w:lang w:val="en-US"/>
              </w:rPr>
              <w:t>b, f</w:t>
            </w:r>
          </w:p>
        </w:tc>
        <w:tc>
          <w:tcPr>
            <w:tcW w:w="1350" w:type="dxa"/>
            <w:vAlign w:val="center"/>
          </w:tcPr>
          <w:p w14:paraId="6DB9FB2D" w14:textId="77777777" w:rsidR="00B41005" w:rsidRPr="00D9514B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0.5</w:t>
            </w:r>
          </w:p>
        </w:tc>
        <w:tc>
          <w:tcPr>
            <w:tcW w:w="1350" w:type="dxa"/>
            <w:noWrap/>
            <w:vAlign w:val="center"/>
          </w:tcPr>
          <w:p w14:paraId="12E5CE4F" w14:textId="77777777" w:rsidR="00B41005" w:rsidRPr="00D9514B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1.7</w:t>
            </w:r>
          </w:p>
        </w:tc>
        <w:tc>
          <w:tcPr>
            <w:tcW w:w="1260" w:type="dxa"/>
            <w:noWrap/>
            <w:vAlign w:val="center"/>
          </w:tcPr>
          <w:p w14:paraId="152861FA" w14:textId="77777777" w:rsidR="00B41005" w:rsidRPr="00D9514B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7.7</w:t>
            </w:r>
          </w:p>
        </w:tc>
        <w:tc>
          <w:tcPr>
            <w:tcW w:w="1260" w:type="dxa"/>
            <w:noWrap/>
            <w:vAlign w:val="center"/>
          </w:tcPr>
          <w:p w14:paraId="49436CEA" w14:textId="77777777" w:rsidR="00B41005" w:rsidRPr="00D9514B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23.1</w:t>
            </w:r>
          </w:p>
        </w:tc>
        <w:tc>
          <w:tcPr>
            <w:tcW w:w="1260" w:type="dxa"/>
            <w:noWrap/>
            <w:vAlign w:val="center"/>
          </w:tcPr>
          <w:p w14:paraId="3AB63695" w14:textId="77777777" w:rsidR="00B41005" w:rsidRPr="00D9514B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2.1</w:t>
            </w:r>
          </w:p>
        </w:tc>
      </w:tr>
      <w:tr w:rsidR="00B41005" w:rsidRPr="00FA459E" w14:paraId="04988080" w14:textId="77777777" w:rsidTr="00215101">
        <w:trPr>
          <w:trHeight w:val="250"/>
        </w:trPr>
        <w:tc>
          <w:tcPr>
            <w:tcW w:w="1186" w:type="dxa"/>
          </w:tcPr>
          <w:p w14:paraId="18311F4B" w14:textId="77777777" w:rsidR="00B41005" w:rsidRPr="00602BF5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I49.9</w:t>
            </w:r>
            <w:proofErr w:type="spellEnd"/>
          </w:p>
        </w:tc>
        <w:tc>
          <w:tcPr>
            <w:tcW w:w="6877" w:type="dxa"/>
            <w:vAlign w:val="center"/>
          </w:tcPr>
          <w:p w14:paraId="2F8A507F" w14:textId="00134692" w:rsidR="00B41005" w:rsidRPr="00602BF5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Cardiac arrhythmia, unspecified </w:t>
            </w:r>
            <w:r w:rsidRPr="00FA459E">
              <w:rPr>
                <w:vertAlign w:val="superscript"/>
                <w:lang w:val="en-US"/>
              </w:rPr>
              <w:t>e</w:t>
            </w:r>
          </w:p>
        </w:tc>
        <w:tc>
          <w:tcPr>
            <w:tcW w:w="1350" w:type="dxa"/>
            <w:vAlign w:val="center"/>
          </w:tcPr>
          <w:p w14:paraId="683EE037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1.3</w:t>
            </w:r>
          </w:p>
        </w:tc>
        <w:tc>
          <w:tcPr>
            <w:tcW w:w="1350" w:type="dxa"/>
            <w:noWrap/>
            <w:vAlign w:val="center"/>
          </w:tcPr>
          <w:p w14:paraId="4F2C9424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2.0</w:t>
            </w:r>
          </w:p>
        </w:tc>
        <w:tc>
          <w:tcPr>
            <w:tcW w:w="1260" w:type="dxa"/>
            <w:noWrap/>
            <w:vAlign w:val="center"/>
          </w:tcPr>
          <w:p w14:paraId="7C3C1413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4.4</w:t>
            </w:r>
          </w:p>
        </w:tc>
        <w:tc>
          <w:tcPr>
            <w:tcW w:w="1260" w:type="dxa"/>
            <w:noWrap/>
            <w:vAlign w:val="center"/>
          </w:tcPr>
          <w:p w14:paraId="27DB056E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8.7</w:t>
            </w:r>
          </w:p>
        </w:tc>
        <w:tc>
          <w:tcPr>
            <w:tcW w:w="1260" w:type="dxa"/>
            <w:noWrap/>
            <w:vAlign w:val="center"/>
          </w:tcPr>
          <w:p w14:paraId="186C0F6D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2.0</w:t>
            </w:r>
          </w:p>
        </w:tc>
      </w:tr>
      <w:tr w:rsidR="00B41005" w:rsidRPr="00FA459E" w14:paraId="0E432AAC" w14:textId="77777777" w:rsidTr="00215101">
        <w:trPr>
          <w:trHeight w:val="250"/>
        </w:trPr>
        <w:tc>
          <w:tcPr>
            <w:tcW w:w="1186" w:type="dxa"/>
          </w:tcPr>
          <w:p w14:paraId="69864EF1" w14:textId="77777777" w:rsidR="00B41005" w:rsidRPr="00E03006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I25</w:t>
            </w:r>
            <w:proofErr w:type="spellEnd"/>
          </w:p>
        </w:tc>
        <w:tc>
          <w:tcPr>
            <w:tcW w:w="6877" w:type="dxa"/>
            <w:vAlign w:val="center"/>
          </w:tcPr>
          <w:p w14:paraId="608F6657" w14:textId="1B2DC280" w:rsidR="00B41005" w:rsidRPr="00E03006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Chronic ischemic heart disease </w:t>
            </w:r>
            <w:r w:rsidRPr="00FA459E">
              <w:rPr>
                <w:vertAlign w:val="superscript"/>
                <w:lang w:val="en-US"/>
              </w:rPr>
              <w:t>b, c</w:t>
            </w:r>
          </w:p>
        </w:tc>
        <w:tc>
          <w:tcPr>
            <w:tcW w:w="1350" w:type="dxa"/>
            <w:vAlign w:val="center"/>
          </w:tcPr>
          <w:p w14:paraId="7855FBEE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15AEE1FC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1.4</w:t>
            </w:r>
          </w:p>
        </w:tc>
        <w:tc>
          <w:tcPr>
            <w:tcW w:w="1260" w:type="dxa"/>
            <w:noWrap/>
            <w:vAlign w:val="center"/>
          </w:tcPr>
          <w:p w14:paraId="71203239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7.2</w:t>
            </w:r>
          </w:p>
        </w:tc>
        <w:tc>
          <w:tcPr>
            <w:tcW w:w="1260" w:type="dxa"/>
            <w:noWrap/>
            <w:vAlign w:val="center"/>
          </w:tcPr>
          <w:p w14:paraId="7B339EF4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18.9</w:t>
            </w:r>
          </w:p>
        </w:tc>
        <w:tc>
          <w:tcPr>
            <w:tcW w:w="1260" w:type="dxa"/>
            <w:noWrap/>
            <w:vAlign w:val="center"/>
          </w:tcPr>
          <w:p w14:paraId="0665E65D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1.7</w:t>
            </w:r>
          </w:p>
        </w:tc>
      </w:tr>
      <w:tr w:rsidR="00B41005" w:rsidRPr="00FA459E" w14:paraId="75394959" w14:textId="77777777" w:rsidTr="00215101">
        <w:trPr>
          <w:trHeight w:val="250"/>
        </w:trPr>
        <w:tc>
          <w:tcPr>
            <w:tcW w:w="1186" w:type="dxa"/>
          </w:tcPr>
          <w:p w14:paraId="41C8B464" w14:textId="77777777" w:rsidR="00B41005" w:rsidRPr="00E03006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I20</w:t>
            </w:r>
            <w:proofErr w:type="spellEnd"/>
          </w:p>
        </w:tc>
        <w:tc>
          <w:tcPr>
            <w:tcW w:w="6877" w:type="dxa"/>
            <w:vAlign w:val="center"/>
          </w:tcPr>
          <w:p w14:paraId="4BBD4B1A" w14:textId="12596932" w:rsidR="00B41005" w:rsidRPr="00E03006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Angina pectoris </w:t>
            </w:r>
            <w:r w:rsidRPr="00FA459E">
              <w:rPr>
                <w:vertAlign w:val="superscript"/>
                <w:lang w:val="en-US"/>
              </w:rPr>
              <w:t>b, c</w:t>
            </w:r>
          </w:p>
        </w:tc>
        <w:tc>
          <w:tcPr>
            <w:tcW w:w="1350" w:type="dxa"/>
            <w:vAlign w:val="center"/>
          </w:tcPr>
          <w:p w14:paraId="37F6F811" w14:textId="248D0652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0.5</w:t>
            </w:r>
          </w:p>
        </w:tc>
        <w:tc>
          <w:tcPr>
            <w:tcW w:w="1350" w:type="dxa"/>
            <w:noWrap/>
            <w:vAlign w:val="center"/>
          </w:tcPr>
          <w:p w14:paraId="189772EE" w14:textId="0D6485FD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1.9</w:t>
            </w:r>
          </w:p>
        </w:tc>
        <w:tc>
          <w:tcPr>
            <w:tcW w:w="1260" w:type="dxa"/>
            <w:noWrap/>
            <w:vAlign w:val="center"/>
          </w:tcPr>
          <w:p w14:paraId="0520C445" w14:textId="4653A201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5.5</w:t>
            </w:r>
          </w:p>
        </w:tc>
        <w:tc>
          <w:tcPr>
            <w:tcW w:w="1260" w:type="dxa"/>
            <w:noWrap/>
            <w:vAlign w:val="center"/>
          </w:tcPr>
          <w:p w14:paraId="55163A32" w14:textId="33F1AD75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6.6</w:t>
            </w:r>
          </w:p>
        </w:tc>
        <w:tc>
          <w:tcPr>
            <w:tcW w:w="1260" w:type="dxa"/>
            <w:noWrap/>
            <w:vAlign w:val="center"/>
          </w:tcPr>
          <w:p w14:paraId="50C373AB" w14:textId="16B646BE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1.6</w:t>
            </w:r>
          </w:p>
        </w:tc>
      </w:tr>
      <w:tr w:rsidR="00B41005" w:rsidRPr="00FA459E" w14:paraId="743038CC" w14:textId="77777777" w:rsidTr="00215101">
        <w:trPr>
          <w:trHeight w:val="250"/>
        </w:trPr>
        <w:tc>
          <w:tcPr>
            <w:tcW w:w="1186" w:type="dxa"/>
          </w:tcPr>
          <w:p w14:paraId="31BFE08E" w14:textId="77777777" w:rsidR="00B41005" w:rsidRPr="00CB4514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E14.9</w:t>
            </w:r>
            <w:proofErr w:type="spellEnd"/>
          </w:p>
        </w:tc>
        <w:tc>
          <w:tcPr>
            <w:tcW w:w="6877" w:type="dxa"/>
            <w:vAlign w:val="center"/>
          </w:tcPr>
          <w:p w14:paraId="29167FEE" w14:textId="35878013" w:rsidR="00B41005" w:rsidRPr="00CB4514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>Unspecified diabetes mellitus (Without complications)</w:t>
            </w:r>
          </w:p>
        </w:tc>
        <w:tc>
          <w:tcPr>
            <w:tcW w:w="1350" w:type="dxa"/>
            <w:vAlign w:val="center"/>
          </w:tcPr>
          <w:p w14:paraId="5F3686DB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49E05EA4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1.3</w:t>
            </w:r>
          </w:p>
        </w:tc>
        <w:tc>
          <w:tcPr>
            <w:tcW w:w="1260" w:type="dxa"/>
            <w:noWrap/>
            <w:vAlign w:val="center"/>
          </w:tcPr>
          <w:p w14:paraId="3F9BA6AD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5.5</w:t>
            </w:r>
          </w:p>
        </w:tc>
        <w:tc>
          <w:tcPr>
            <w:tcW w:w="1260" w:type="dxa"/>
            <w:noWrap/>
            <w:vAlign w:val="center"/>
          </w:tcPr>
          <w:p w14:paraId="5156004E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12.5</w:t>
            </w:r>
          </w:p>
        </w:tc>
        <w:tc>
          <w:tcPr>
            <w:tcW w:w="1260" w:type="dxa"/>
            <w:noWrap/>
            <w:vAlign w:val="center"/>
          </w:tcPr>
          <w:p w14:paraId="6B5698C9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1.4</w:t>
            </w:r>
          </w:p>
        </w:tc>
      </w:tr>
      <w:tr w:rsidR="00B41005" w:rsidRPr="00FA459E" w14:paraId="6F10F556" w14:textId="77777777" w:rsidTr="00215101">
        <w:trPr>
          <w:trHeight w:val="250"/>
        </w:trPr>
        <w:tc>
          <w:tcPr>
            <w:tcW w:w="1186" w:type="dxa"/>
          </w:tcPr>
          <w:p w14:paraId="78FFEBF5" w14:textId="77777777" w:rsidR="00B41005" w:rsidRPr="001859F4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859F4">
              <w:rPr>
                <w:lang w:val="en-US"/>
              </w:rPr>
              <w:t>I63</w:t>
            </w:r>
            <w:proofErr w:type="spellEnd"/>
          </w:p>
        </w:tc>
        <w:tc>
          <w:tcPr>
            <w:tcW w:w="6877" w:type="dxa"/>
            <w:vAlign w:val="center"/>
          </w:tcPr>
          <w:p w14:paraId="0D0C0DF8" w14:textId="53D943F4" w:rsidR="00B41005" w:rsidRPr="001859F4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Cerebral infarction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22808F3B" w14:textId="73B62E85" w:rsidR="00B41005" w:rsidRPr="001859F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39037D63" w14:textId="73751F0B" w:rsidR="00B41005" w:rsidRPr="001859F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55EE0638" w14:textId="45240F42" w:rsidR="00B41005" w:rsidRPr="001859F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2.4</w:t>
            </w:r>
          </w:p>
        </w:tc>
        <w:tc>
          <w:tcPr>
            <w:tcW w:w="1260" w:type="dxa"/>
            <w:noWrap/>
            <w:vAlign w:val="center"/>
          </w:tcPr>
          <w:p w14:paraId="27718895" w14:textId="2ED65165" w:rsidR="00B41005" w:rsidRPr="001859F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5.5</w:t>
            </w:r>
          </w:p>
        </w:tc>
        <w:tc>
          <w:tcPr>
            <w:tcW w:w="1260" w:type="dxa"/>
            <w:noWrap/>
            <w:vAlign w:val="center"/>
          </w:tcPr>
          <w:p w14:paraId="499187BB" w14:textId="648654A5" w:rsidR="00B41005" w:rsidRPr="001859F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0.6</w:t>
            </w:r>
          </w:p>
        </w:tc>
      </w:tr>
      <w:tr w:rsidR="00B41005" w:rsidRPr="00FA459E" w14:paraId="43877965" w14:textId="77777777" w:rsidTr="00215101">
        <w:trPr>
          <w:trHeight w:val="250"/>
        </w:trPr>
        <w:tc>
          <w:tcPr>
            <w:tcW w:w="1186" w:type="dxa"/>
          </w:tcPr>
          <w:p w14:paraId="78A0CD5D" w14:textId="77777777" w:rsidR="00B41005" w:rsidRPr="00560A27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G45</w:t>
            </w:r>
            <w:proofErr w:type="spellEnd"/>
          </w:p>
        </w:tc>
        <w:tc>
          <w:tcPr>
            <w:tcW w:w="6877" w:type="dxa"/>
            <w:vAlign w:val="center"/>
          </w:tcPr>
          <w:p w14:paraId="4BF362FE" w14:textId="0EACB163" w:rsidR="00B41005" w:rsidRPr="00560A27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Transient cerebral ischemic attacks and related syndromes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53298E01" w14:textId="40862F38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7C398D22" w14:textId="6D42C3B9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1.4</w:t>
            </w:r>
          </w:p>
        </w:tc>
        <w:tc>
          <w:tcPr>
            <w:tcW w:w="1260" w:type="dxa"/>
            <w:noWrap/>
            <w:vAlign w:val="center"/>
          </w:tcPr>
          <w:p w14:paraId="46E84A36" w14:textId="24382875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4.0</w:t>
            </w:r>
          </w:p>
        </w:tc>
        <w:tc>
          <w:tcPr>
            <w:tcW w:w="1260" w:type="dxa"/>
            <w:noWrap/>
            <w:vAlign w:val="center"/>
          </w:tcPr>
          <w:p w14:paraId="5873D301" w14:textId="7777777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7.1</w:t>
            </w:r>
          </w:p>
        </w:tc>
        <w:tc>
          <w:tcPr>
            <w:tcW w:w="1260" w:type="dxa"/>
            <w:noWrap/>
            <w:vAlign w:val="center"/>
          </w:tcPr>
          <w:p w14:paraId="6E72C1F3" w14:textId="3138B2B7" w:rsidR="00B41005" w:rsidRPr="00560A27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1.1</w:t>
            </w:r>
          </w:p>
        </w:tc>
      </w:tr>
      <w:tr w:rsidR="00B41005" w:rsidRPr="00FA459E" w14:paraId="2630ABB7" w14:textId="77777777" w:rsidTr="00215101">
        <w:trPr>
          <w:trHeight w:val="250"/>
        </w:trPr>
        <w:tc>
          <w:tcPr>
            <w:tcW w:w="1186" w:type="dxa"/>
          </w:tcPr>
          <w:p w14:paraId="3F48E3BE" w14:textId="77777777" w:rsidR="00B41005" w:rsidRPr="000F6E3F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E11.8</w:t>
            </w:r>
            <w:proofErr w:type="spellEnd"/>
          </w:p>
        </w:tc>
        <w:tc>
          <w:tcPr>
            <w:tcW w:w="6877" w:type="dxa"/>
            <w:vAlign w:val="center"/>
          </w:tcPr>
          <w:p w14:paraId="6A55D7DF" w14:textId="20649FF2" w:rsidR="00B41005" w:rsidRPr="000F6E3F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Type 2 diabetes mellitus (With unspecified complications) </w:t>
            </w:r>
            <w:r w:rsidRPr="00FA459E">
              <w:rPr>
                <w:vertAlign w:val="superscript"/>
                <w:lang w:val="en-US"/>
              </w:rPr>
              <w:t>d</w:t>
            </w:r>
          </w:p>
        </w:tc>
        <w:tc>
          <w:tcPr>
            <w:tcW w:w="1350" w:type="dxa"/>
            <w:vAlign w:val="center"/>
          </w:tcPr>
          <w:p w14:paraId="7A477CC5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238A8DF3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15746AD6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4.1</w:t>
            </w:r>
          </w:p>
        </w:tc>
        <w:tc>
          <w:tcPr>
            <w:tcW w:w="1260" w:type="dxa"/>
            <w:noWrap/>
            <w:vAlign w:val="center"/>
          </w:tcPr>
          <w:p w14:paraId="2E335921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9.9</w:t>
            </w:r>
          </w:p>
        </w:tc>
        <w:tc>
          <w:tcPr>
            <w:tcW w:w="1260" w:type="dxa"/>
            <w:noWrap/>
            <w:vAlign w:val="center"/>
          </w:tcPr>
          <w:p w14:paraId="02EF021C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1.0</w:t>
            </w:r>
          </w:p>
        </w:tc>
      </w:tr>
      <w:tr w:rsidR="00B41005" w:rsidRPr="00FA459E" w14:paraId="005830B2" w14:textId="77777777" w:rsidTr="00215101">
        <w:trPr>
          <w:trHeight w:val="250"/>
        </w:trPr>
        <w:tc>
          <w:tcPr>
            <w:tcW w:w="1186" w:type="dxa"/>
          </w:tcPr>
          <w:p w14:paraId="34384029" w14:textId="77777777" w:rsidR="00B41005" w:rsidRPr="000F6E3F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E10.8</w:t>
            </w:r>
            <w:proofErr w:type="spellEnd"/>
          </w:p>
        </w:tc>
        <w:tc>
          <w:tcPr>
            <w:tcW w:w="6877" w:type="dxa"/>
            <w:vAlign w:val="center"/>
          </w:tcPr>
          <w:p w14:paraId="6D02239B" w14:textId="1C604411" w:rsidR="00B41005" w:rsidRPr="000F6E3F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Type 1 diabetes mellitus (With unspecified complications) </w:t>
            </w:r>
            <w:r w:rsidRPr="00FA459E">
              <w:rPr>
                <w:vertAlign w:val="superscript"/>
                <w:lang w:val="en-US"/>
              </w:rPr>
              <w:t>d</w:t>
            </w:r>
          </w:p>
        </w:tc>
        <w:tc>
          <w:tcPr>
            <w:tcW w:w="1350" w:type="dxa"/>
            <w:vAlign w:val="center"/>
          </w:tcPr>
          <w:p w14:paraId="061CF2CA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1F9ADE11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1345EBE0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3.9</w:t>
            </w:r>
          </w:p>
        </w:tc>
        <w:tc>
          <w:tcPr>
            <w:tcW w:w="1260" w:type="dxa"/>
            <w:noWrap/>
            <w:vAlign w:val="center"/>
          </w:tcPr>
          <w:p w14:paraId="7C769E9A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9.2</w:t>
            </w:r>
          </w:p>
        </w:tc>
        <w:tc>
          <w:tcPr>
            <w:tcW w:w="1260" w:type="dxa"/>
            <w:noWrap/>
            <w:vAlign w:val="center"/>
          </w:tcPr>
          <w:p w14:paraId="6DAF7CEB" w14:textId="77777777" w:rsidR="00B41005" w:rsidRPr="000F6E3F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1.0</w:t>
            </w:r>
          </w:p>
        </w:tc>
      </w:tr>
      <w:tr w:rsidR="00B41005" w:rsidRPr="00FA459E" w14:paraId="65A7A7BD" w14:textId="77777777" w:rsidTr="00215101">
        <w:trPr>
          <w:trHeight w:val="250"/>
        </w:trPr>
        <w:tc>
          <w:tcPr>
            <w:tcW w:w="1186" w:type="dxa"/>
          </w:tcPr>
          <w:p w14:paraId="5250D0BD" w14:textId="77777777" w:rsidR="00B41005" w:rsidRPr="00A40681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I69</w:t>
            </w:r>
            <w:proofErr w:type="spellEnd"/>
          </w:p>
        </w:tc>
        <w:tc>
          <w:tcPr>
            <w:tcW w:w="6877" w:type="dxa"/>
            <w:vAlign w:val="center"/>
          </w:tcPr>
          <w:p w14:paraId="0164C5B9" w14:textId="4D56AB5A" w:rsidR="00B41005" w:rsidRPr="00A40681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Sequelae of cerebrovascular disease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1201EAA7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6E93D518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3862E98D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3.0</w:t>
            </w:r>
          </w:p>
        </w:tc>
        <w:tc>
          <w:tcPr>
            <w:tcW w:w="1260" w:type="dxa"/>
            <w:noWrap/>
            <w:vAlign w:val="center"/>
          </w:tcPr>
          <w:p w14:paraId="45A690C7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7.0</w:t>
            </w:r>
          </w:p>
        </w:tc>
        <w:tc>
          <w:tcPr>
            <w:tcW w:w="1260" w:type="dxa"/>
            <w:noWrap/>
            <w:vAlign w:val="center"/>
          </w:tcPr>
          <w:p w14:paraId="220CF1DE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0.8</w:t>
            </w:r>
          </w:p>
        </w:tc>
      </w:tr>
      <w:tr w:rsidR="00B41005" w:rsidRPr="00FA459E" w14:paraId="1CE5770F" w14:textId="77777777" w:rsidTr="00215101">
        <w:trPr>
          <w:trHeight w:val="250"/>
        </w:trPr>
        <w:tc>
          <w:tcPr>
            <w:tcW w:w="1186" w:type="dxa"/>
          </w:tcPr>
          <w:p w14:paraId="6BDAF28C" w14:textId="77777777" w:rsidR="00B41005" w:rsidRPr="00E03006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I21</w:t>
            </w:r>
            <w:proofErr w:type="spellEnd"/>
          </w:p>
        </w:tc>
        <w:tc>
          <w:tcPr>
            <w:tcW w:w="6877" w:type="dxa"/>
            <w:vAlign w:val="center"/>
          </w:tcPr>
          <w:p w14:paraId="4997CC7C" w14:textId="25A26760" w:rsidR="00B41005" w:rsidRPr="00E03006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Acute myocardial infarction </w:t>
            </w:r>
            <w:r w:rsidRPr="00FA459E">
              <w:rPr>
                <w:vertAlign w:val="superscript"/>
                <w:lang w:val="en-US"/>
              </w:rPr>
              <w:t>b, f</w:t>
            </w:r>
          </w:p>
        </w:tc>
        <w:tc>
          <w:tcPr>
            <w:tcW w:w="1350" w:type="dxa"/>
            <w:vAlign w:val="center"/>
          </w:tcPr>
          <w:p w14:paraId="5F8C92FA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2EEF6A2C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31C8DC4C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2.8</w:t>
            </w:r>
          </w:p>
        </w:tc>
        <w:tc>
          <w:tcPr>
            <w:tcW w:w="1260" w:type="dxa"/>
            <w:noWrap/>
            <w:vAlign w:val="center"/>
          </w:tcPr>
          <w:p w14:paraId="01B81FF0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7.5</w:t>
            </w:r>
          </w:p>
        </w:tc>
        <w:tc>
          <w:tcPr>
            <w:tcW w:w="1260" w:type="dxa"/>
            <w:noWrap/>
            <w:vAlign w:val="center"/>
          </w:tcPr>
          <w:p w14:paraId="0FADE2E0" w14:textId="77777777" w:rsidR="00B41005" w:rsidRPr="00E03006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0.7</w:t>
            </w:r>
          </w:p>
        </w:tc>
      </w:tr>
      <w:tr w:rsidR="00B41005" w:rsidRPr="00FA459E" w14:paraId="431FABC4" w14:textId="77777777" w:rsidTr="00215101">
        <w:trPr>
          <w:trHeight w:val="250"/>
        </w:trPr>
        <w:tc>
          <w:tcPr>
            <w:tcW w:w="1186" w:type="dxa"/>
          </w:tcPr>
          <w:p w14:paraId="2A153019" w14:textId="77777777" w:rsidR="00B41005" w:rsidRPr="00CB4514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I48X</w:t>
            </w:r>
            <w:proofErr w:type="spellEnd"/>
          </w:p>
        </w:tc>
        <w:tc>
          <w:tcPr>
            <w:tcW w:w="6877" w:type="dxa"/>
            <w:vAlign w:val="center"/>
          </w:tcPr>
          <w:p w14:paraId="09E30B06" w14:textId="48F63B00" w:rsidR="00B41005" w:rsidRPr="00CB4514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>Atrial fibrillation and flutter</w:t>
            </w:r>
          </w:p>
        </w:tc>
        <w:tc>
          <w:tcPr>
            <w:tcW w:w="1350" w:type="dxa"/>
            <w:vAlign w:val="center"/>
          </w:tcPr>
          <w:p w14:paraId="662A93C8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0A745F1D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2D718DE3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2.2</w:t>
            </w:r>
          </w:p>
        </w:tc>
        <w:tc>
          <w:tcPr>
            <w:tcW w:w="1260" w:type="dxa"/>
            <w:noWrap/>
            <w:vAlign w:val="center"/>
          </w:tcPr>
          <w:p w14:paraId="785D19B3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8.9</w:t>
            </w:r>
          </w:p>
        </w:tc>
        <w:tc>
          <w:tcPr>
            <w:tcW w:w="1260" w:type="dxa"/>
            <w:noWrap/>
            <w:vAlign w:val="center"/>
          </w:tcPr>
          <w:p w14:paraId="26AFD8DF" w14:textId="77777777" w:rsidR="00B41005" w:rsidRPr="00CB4514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0.7</w:t>
            </w:r>
          </w:p>
        </w:tc>
      </w:tr>
      <w:tr w:rsidR="00B41005" w:rsidRPr="00FA459E" w14:paraId="4765CF9F" w14:textId="77777777" w:rsidTr="00215101">
        <w:trPr>
          <w:trHeight w:val="250"/>
        </w:trPr>
        <w:tc>
          <w:tcPr>
            <w:tcW w:w="1186" w:type="dxa"/>
          </w:tcPr>
          <w:p w14:paraId="310D665B" w14:textId="77777777" w:rsidR="00B41005" w:rsidRPr="00602BF5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I74</w:t>
            </w:r>
            <w:proofErr w:type="spellEnd"/>
          </w:p>
        </w:tc>
        <w:tc>
          <w:tcPr>
            <w:tcW w:w="6877" w:type="dxa"/>
            <w:vAlign w:val="center"/>
          </w:tcPr>
          <w:p w14:paraId="6A1C76F7" w14:textId="6DDD3E31" w:rsidR="00B41005" w:rsidRPr="00602BF5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Arterial embolism and thrombosis </w:t>
            </w:r>
            <w:r w:rsidRPr="00FA459E">
              <w:rPr>
                <w:vertAlign w:val="superscript"/>
                <w:lang w:val="en-US"/>
              </w:rPr>
              <w:t>b, c</w:t>
            </w:r>
          </w:p>
        </w:tc>
        <w:tc>
          <w:tcPr>
            <w:tcW w:w="1350" w:type="dxa"/>
            <w:vAlign w:val="center"/>
          </w:tcPr>
          <w:p w14:paraId="610CCDA0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4339628B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0B864C29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1.9</w:t>
            </w:r>
          </w:p>
        </w:tc>
        <w:tc>
          <w:tcPr>
            <w:tcW w:w="1260" w:type="dxa"/>
            <w:noWrap/>
            <w:vAlign w:val="center"/>
          </w:tcPr>
          <w:p w14:paraId="3A247652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3.0</w:t>
            </w:r>
          </w:p>
        </w:tc>
        <w:tc>
          <w:tcPr>
            <w:tcW w:w="1260" w:type="dxa"/>
            <w:noWrap/>
            <w:vAlign w:val="center"/>
          </w:tcPr>
          <w:p w14:paraId="23DBEED3" w14:textId="77777777" w:rsidR="00B41005" w:rsidRPr="00602BF5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0.6</w:t>
            </w:r>
          </w:p>
        </w:tc>
      </w:tr>
      <w:tr w:rsidR="00B41005" w:rsidRPr="00FA459E" w14:paraId="4CAC3CF6" w14:textId="77777777" w:rsidTr="00215101">
        <w:trPr>
          <w:trHeight w:val="250"/>
        </w:trPr>
        <w:tc>
          <w:tcPr>
            <w:tcW w:w="1186" w:type="dxa"/>
          </w:tcPr>
          <w:p w14:paraId="27DADEBB" w14:textId="77777777" w:rsidR="00B41005" w:rsidRPr="00A40681" w:rsidRDefault="00B41005" w:rsidP="00B41005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I73</w:t>
            </w:r>
            <w:proofErr w:type="spellEnd"/>
          </w:p>
        </w:tc>
        <w:tc>
          <w:tcPr>
            <w:tcW w:w="6877" w:type="dxa"/>
            <w:vAlign w:val="center"/>
          </w:tcPr>
          <w:p w14:paraId="129F68DA" w14:textId="4DF78C68" w:rsidR="00B41005" w:rsidRPr="00A40681" w:rsidRDefault="00B41005" w:rsidP="00B41005">
            <w:pPr>
              <w:spacing w:line="360" w:lineRule="auto"/>
              <w:rPr>
                <w:lang w:val="en-US"/>
              </w:rPr>
            </w:pPr>
            <w:r w:rsidRPr="00FA459E">
              <w:rPr>
                <w:lang w:val="en-US"/>
              </w:rPr>
              <w:t xml:space="preserve">Other peripheral artery diseases </w:t>
            </w:r>
            <w:r w:rsidRPr="00FA459E">
              <w:rPr>
                <w:vertAlign w:val="superscript"/>
                <w:lang w:val="en-US"/>
              </w:rPr>
              <w:t>b</w:t>
            </w:r>
          </w:p>
        </w:tc>
        <w:tc>
          <w:tcPr>
            <w:tcW w:w="1350" w:type="dxa"/>
            <w:vAlign w:val="center"/>
          </w:tcPr>
          <w:p w14:paraId="08864086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2166198A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64EE9A33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1.5</w:t>
            </w:r>
          </w:p>
        </w:tc>
        <w:tc>
          <w:tcPr>
            <w:tcW w:w="1260" w:type="dxa"/>
            <w:noWrap/>
            <w:vAlign w:val="center"/>
          </w:tcPr>
          <w:p w14:paraId="309E72EA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1.4</w:t>
            </w:r>
          </w:p>
        </w:tc>
        <w:tc>
          <w:tcPr>
            <w:tcW w:w="1260" w:type="dxa"/>
            <w:noWrap/>
            <w:vAlign w:val="center"/>
          </w:tcPr>
          <w:p w14:paraId="49AB536C" w14:textId="77777777" w:rsidR="00B41005" w:rsidRPr="00A40681" w:rsidRDefault="00B41005" w:rsidP="00B41005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0.6</w:t>
            </w:r>
          </w:p>
        </w:tc>
      </w:tr>
      <w:tr w:rsidR="00C12687" w:rsidRPr="00FA459E" w14:paraId="50ED4D78" w14:textId="77777777" w:rsidTr="00215101">
        <w:trPr>
          <w:trHeight w:val="250"/>
        </w:trPr>
        <w:tc>
          <w:tcPr>
            <w:tcW w:w="1186" w:type="dxa"/>
          </w:tcPr>
          <w:p w14:paraId="06AB8455" w14:textId="77777777" w:rsidR="00C12687" w:rsidRPr="00CB4514" w:rsidRDefault="00C12687" w:rsidP="00215101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lastRenderedPageBreak/>
              <w:t>H35.0</w:t>
            </w:r>
            <w:proofErr w:type="spellEnd"/>
          </w:p>
        </w:tc>
        <w:tc>
          <w:tcPr>
            <w:tcW w:w="6877" w:type="dxa"/>
            <w:vAlign w:val="center"/>
          </w:tcPr>
          <w:p w14:paraId="7D0077FC" w14:textId="77777777" w:rsidR="00C12687" w:rsidRPr="00CB4514" w:rsidRDefault="00C12687" w:rsidP="00215101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Background retinopathy and retinal vascular changes</w:t>
            </w:r>
          </w:p>
        </w:tc>
        <w:tc>
          <w:tcPr>
            <w:tcW w:w="1350" w:type="dxa"/>
            <w:vAlign w:val="center"/>
          </w:tcPr>
          <w:p w14:paraId="1607E6DA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482FE6AD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70B15E80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2.0</w:t>
            </w:r>
          </w:p>
        </w:tc>
        <w:tc>
          <w:tcPr>
            <w:tcW w:w="1260" w:type="dxa"/>
            <w:noWrap/>
            <w:vAlign w:val="center"/>
          </w:tcPr>
          <w:p w14:paraId="5F8344AB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5.2</w:t>
            </w:r>
          </w:p>
        </w:tc>
        <w:tc>
          <w:tcPr>
            <w:tcW w:w="1260" w:type="dxa"/>
            <w:noWrap/>
            <w:vAlign w:val="center"/>
          </w:tcPr>
          <w:p w14:paraId="49EE2AD0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0.6</w:t>
            </w:r>
          </w:p>
        </w:tc>
      </w:tr>
      <w:tr w:rsidR="00C12687" w:rsidRPr="00FA459E" w14:paraId="08B749E8" w14:textId="77777777" w:rsidTr="00215101">
        <w:trPr>
          <w:trHeight w:val="250"/>
        </w:trPr>
        <w:tc>
          <w:tcPr>
            <w:tcW w:w="1186" w:type="dxa"/>
          </w:tcPr>
          <w:p w14:paraId="3AC1E19D" w14:textId="77777777" w:rsidR="00C12687" w:rsidRPr="00086EB3" w:rsidRDefault="00C12687" w:rsidP="00215101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t>I15</w:t>
            </w:r>
            <w:proofErr w:type="spellEnd"/>
          </w:p>
        </w:tc>
        <w:tc>
          <w:tcPr>
            <w:tcW w:w="6877" w:type="dxa"/>
            <w:vAlign w:val="center"/>
          </w:tcPr>
          <w:p w14:paraId="3AF928E4" w14:textId="77777777" w:rsidR="00C12687" w:rsidRPr="00086EB3" w:rsidRDefault="00C12687" w:rsidP="00215101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>Secondary hypertension</w:t>
            </w:r>
          </w:p>
        </w:tc>
        <w:tc>
          <w:tcPr>
            <w:tcW w:w="1350" w:type="dxa"/>
            <w:vAlign w:val="center"/>
          </w:tcPr>
          <w:p w14:paraId="03A2790A" w14:textId="77777777" w:rsidR="00C12687" w:rsidRPr="00086EB3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0.5</w:t>
            </w:r>
          </w:p>
        </w:tc>
        <w:tc>
          <w:tcPr>
            <w:tcW w:w="1350" w:type="dxa"/>
            <w:noWrap/>
            <w:vAlign w:val="center"/>
          </w:tcPr>
          <w:p w14:paraId="0B0A2FAE" w14:textId="77777777" w:rsidR="00C12687" w:rsidRPr="00086EB3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20D3DEC9" w14:textId="77777777" w:rsidR="00C12687" w:rsidRPr="00086EB3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7B167DD0" w14:textId="77777777" w:rsidR="00C12687" w:rsidRPr="00086EB3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28E588A1" w14:textId="77777777" w:rsidR="00C12687" w:rsidRPr="00086EB3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0.5</w:t>
            </w:r>
          </w:p>
        </w:tc>
      </w:tr>
      <w:tr w:rsidR="00C12687" w:rsidRPr="00FA459E" w14:paraId="41A42788" w14:textId="77777777" w:rsidTr="00215101">
        <w:trPr>
          <w:trHeight w:val="250"/>
        </w:trPr>
        <w:tc>
          <w:tcPr>
            <w:tcW w:w="1186" w:type="dxa"/>
          </w:tcPr>
          <w:p w14:paraId="7A9AEC58" w14:textId="77777777" w:rsidR="00C12687" w:rsidRPr="000F6E3F" w:rsidRDefault="00C12687" w:rsidP="00215101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E11.6</w:t>
            </w:r>
            <w:proofErr w:type="spellEnd"/>
          </w:p>
        </w:tc>
        <w:tc>
          <w:tcPr>
            <w:tcW w:w="6877" w:type="dxa"/>
            <w:vAlign w:val="center"/>
          </w:tcPr>
          <w:p w14:paraId="2469EC79" w14:textId="77777777" w:rsidR="00C12687" w:rsidRPr="000F6E3F" w:rsidRDefault="00C12687" w:rsidP="00215101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2 diabetes mellitus (With other specified complications [Diabetic arthropathy, Neuropathic diabetic arthropathy])</w:t>
            </w:r>
          </w:p>
        </w:tc>
        <w:tc>
          <w:tcPr>
            <w:tcW w:w="1350" w:type="dxa"/>
            <w:vAlign w:val="center"/>
          </w:tcPr>
          <w:p w14:paraId="0EA1A538" w14:textId="77777777" w:rsidR="00C12687" w:rsidRPr="000F6E3F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6A4BFEDA" w14:textId="77777777" w:rsidR="00C12687" w:rsidRPr="000F6E3F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007CE32A" w14:textId="77777777" w:rsidR="00C12687" w:rsidRPr="000F6E3F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2.2</w:t>
            </w:r>
          </w:p>
        </w:tc>
        <w:tc>
          <w:tcPr>
            <w:tcW w:w="1260" w:type="dxa"/>
            <w:noWrap/>
            <w:vAlign w:val="center"/>
          </w:tcPr>
          <w:p w14:paraId="5223804C" w14:textId="77777777" w:rsidR="00C12687" w:rsidRPr="000F6E3F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5.0</w:t>
            </w:r>
          </w:p>
        </w:tc>
        <w:tc>
          <w:tcPr>
            <w:tcW w:w="1260" w:type="dxa"/>
            <w:noWrap/>
            <w:vAlign w:val="center"/>
          </w:tcPr>
          <w:p w14:paraId="36FDCCBC" w14:textId="77777777" w:rsidR="00C12687" w:rsidRPr="000F6E3F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0.5</w:t>
            </w:r>
          </w:p>
        </w:tc>
      </w:tr>
      <w:tr w:rsidR="00C12687" w:rsidRPr="00FA459E" w14:paraId="285D65E2" w14:textId="77777777" w:rsidTr="00215101">
        <w:trPr>
          <w:trHeight w:val="250"/>
        </w:trPr>
        <w:tc>
          <w:tcPr>
            <w:tcW w:w="1186" w:type="dxa"/>
          </w:tcPr>
          <w:p w14:paraId="518D6113" w14:textId="77777777" w:rsidR="00C12687" w:rsidRPr="00CB4514" w:rsidRDefault="00C12687" w:rsidP="00215101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E13.9</w:t>
            </w:r>
            <w:proofErr w:type="spellEnd"/>
          </w:p>
        </w:tc>
        <w:tc>
          <w:tcPr>
            <w:tcW w:w="6877" w:type="dxa"/>
            <w:vAlign w:val="center"/>
          </w:tcPr>
          <w:p w14:paraId="37D1F97C" w14:textId="77777777" w:rsidR="00C12687" w:rsidRPr="00CB4514" w:rsidRDefault="00C12687" w:rsidP="00215101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Other specified diabetes mellitus (</w:t>
            </w:r>
            <w:r w:rsidRPr="008C568A">
              <w:rPr>
                <w:lang w:val="en-US"/>
              </w:rPr>
              <w:t>Without complications</w:t>
            </w:r>
            <w:r w:rsidRPr="00CB4514">
              <w:rPr>
                <w:lang w:val="en-US"/>
              </w:rPr>
              <w:t>)</w:t>
            </w:r>
          </w:p>
        </w:tc>
        <w:tc>
          <w:tcPr>
            <w:tcW w:w="1350" w:type="dxa"/>
            <w:vAlign w:val="center"/>
          </w:tcPr>
          <w:p w14:paraId="0D5CCCE3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3C2CD4D7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1EEE14AC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1.9</w:t>
            </w:r>
          </w:p>
        </w:tc>
        <w:tc>
          <w:tcPr>
            <w:tcW w:w="1260" w:type="dxa"/>
            <w:noWrap/>
            <w:vAlign w:val="center"/>
          </w:tcPr>
          <w:p w14:paraId="2E9BD8C9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4.6</w:t>
            </w:r>
          </w:p>
        </w:tc>
        <w:tc>
          <w:tcPr>
            <w:tcW w:w="1260" w:type="dxa"/>
            <w:noWrap/>
            <w:vAlign w:val="center"/>
          </w:tcPr>
          <w:p w14:paraId="2BD869BE" w14:textId="77777777" w:rsidR="00C12687" w:rsidRPr="00CB4514" w:rsidRDefault="00C12687" w:rsidP="0021510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</w:tr>
      <w:tr w:rsidR="008C568A" w:rsidRPr="00FA459E" w14:paraId="5CC4D9CE" w14:textId="77777777" w:rsidTr="00215101">
        <w:trPr>
          <w:trHeight w:val="250"/>
        </w:trPr>
        <w:tc>
          <w:tcPr>
            <w:tcW w:w="1186" w:type="dxa"/>
          </w:tcPr>
          <w:p w14:paraId="4859B982" w14:textId="3A8B1786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I11</w:t>
            </w:r>
            <w:proofErr w:type="spellEnd"/>
          </w:p>
        </w:tc>
        <w:tc>
          <w:tcPr>
            <w:tcW w:w="6877" w:type="dxa"/>
            <w:vAlign w:val="center"/>
          </w:tcPr>
          <w:p w14:paraId="352E789C" w14:textId="051237E1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Hypertensive heart disease</w:t>
            </w:r>
          </w:p>
        </w:tc>
        <w:tc>
          <w:tcPr>
            <w:tcW w:w="1350" w:type="dxa"/>
            <w:vAlign w:val="center"/>
          </w:tcPr>
          <w:p w14:paraId="52D5BDFB" w14:textId="26F65369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6CE620B2" w14:textId="52EA9E1D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538136B0" w14:textId="0DC09681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1.3</w:t>
            </w:r>
          </w:p>
        </w:tc>
        <w:tc>
          <w:tcPr>
            <w:tcW w:w="1260" w:type="dxa"/>
            <w:noWrap/>
            <w:vAlign w:val="center"/>
          </w:tcPr>
          <w:p w14:paraId="1F1BD8AE" w14:textId="305A8FC8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4.1</w:t>
            </w:r>
          </w:p>
        </w:tc>
        <w:tc>
          <w:tcPr>
            <w:tcW w:w="1260" w:type="dxa"/>
            <w:noWrap/>
            <w:vAlign w:val="center"/>
          </w:tcPr>
          <w:p w14:paraId="0A543D6B" w14:textId="1D4AB8FC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0.4</w:t>
            </w:r>
          </w:p>
        </w:tc>
      </w:tr>
      <w:tr w:rsidR="008C568A" w:rsidRPr="008C568A" w14:paraId="4E1EC22E" w14:textId="77777777" w:rsidTr="00215101">
        <w:trPr>
          <w:trHeight w:val="250"/>
        </w:trPr>
        <w:tc>
          <w:tcPr>
            <w:tcW w:w="1186" w:type="dxa"/>
          </w:tcPr>
          <w:p w14:paraId="132FA50D" w14:textId="5401B6EE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I11.0</w:t>
            </w:r>
            <w:proofErr w:type="spellEnd"/>
          </w:p>
        </w:tc>
        <w:tc>
          <w:tcPr>
            <w:tcW w:w="6877" w:type="dxa"/>
            <w:vAlign w:val="center"/>
          </w:tcPr>
          <w:p w14:paraId="25DBB146" w14:textId="04250AE2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8C568A">
              <w:rPr>
                <w:lang w:val="en-US"/>
              </w:rPr>
              <w:t>Hypertensive heart disease with heart failure</w:t>
            </w:r>
          </w:p>
        </w:tc>
        <w:tc>
          <w:tcPr>
            <w:tcW w:w="1350" w:type="dxa"/>
            <w:vAlign w:val="center"/>
          </w:tcPr>
          <w:p w14:paraId="782CA431" w14:textId="2F6123DC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63A3DCDE" w14:textId="71CA54B9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205D0E3C" w14:textId="44C32314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1.7</w:t>
            </w:r>
          </w:p>
        </w:tc>
        <w:tc>
          <w:tcPr>
            <w:tcW w:w="1260" w:type="dxa"/>
            <w:noWrap/>
            <w:vAlign w:val="center"/>
          </w:tcPr>
          <w:p w14:paraId="2CF7E89E" w14:textId="17E45C61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6.2</w:t>
            </w:r>
          </w:p>
        </w:tc>
        <w:tc>
          <w:tcPr>
            <w:tcW w:w="1260" w:type="dxa"/>
            <w:noWrap/>
            <w:vAlign w:val="center"/>
          </w:tcPr>
          <w:p w14:paraId="3DA3C08D" w14:textId="489EE300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</w:t>
            </w:r>
          </w:p>
        </w:tc>
      </w:tr>
      <w:tr w:rsidR="008C568A" w:rsidRPr="008C568A" w14:paraId="2598E73D" w14:textId="77777777" w:rsidTr="00215101">
        <w:trPr>
          <w:trHeight w:val="250"/>
        </w:trPr>
        <w:tc>
          <w:tcPr>
            <w:tcW w:w="1186" w:type="dxa"/>
          </w:tcPr>
          <w:p w14:paraId="67919D1E" w14:textId="0CAE089E" w:rsidR="008C568A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I11.9</w:t>
            </w:r>
            <w:proofErr w:type="spellEnd"/>
          </w:p>
        </w:tc>
        <w:tc>
          <w:tcPr>
            <w:tcW w:w="6877" w:type="dxa"/>
            <w:vAlign w:val="center"/>
          </w:tcPr>
          <w:p w14:paraId="58457AC3" w14:textId="560C8EF3" w:rsidR="008C568A" w:rsidRPr="008C568A" w:rsidRDefault="008C568A" w:rsidP="008C568A">
            <w:pPr>
              <w:spacing w:line="360" w:lineRule="auto"/>
              <w:rPr>
                <w:lang w:val="en-US"/>
              </w:rPr>
            </w:pPr>
            <w:r w:rsidRPr="008C568A">
              <w:rPr>
                <w:lang w:val="en-US"/>
              </w:rPr>
              <w:t>Hypertensive heart disease without heart failure</w:t>
            </w:r>
          </w:p>
        </w:tc>
        <w:tc>
          <w:tcPr>
            <w:tcW w:w="1350" w:type="dxa"/>
            <w:vAlign w:val="center"/>
          </w:tcPr>
          <w:p w14:paraId="7C837622" w14:textId="1BD72D3F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5A57FAC0" w14:textId="460395E6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7C3B7016" w14:textId="287AC421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4.9</w:t>
            </w:r>
          </w:p>
        </w:tc>
        <w:tc>
          <w:tcPr>
            <w:tcW w:w="1260" w:type="dxa"/>
            <w:noWrap/>
            <w:vAlign w:val="center"/>
          </w:tcPr>
          <w:p w14:paraId="0F48021E" w14:textId="6922FFF0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15.5</w:t>
            </w:r>
          </w:p>
        </w:tc>
        <w:tc>
          <w:tcPr>
            <w:tcW w:w="1260" w:type="dxa"/>
            <w:noWrap/>
            <w:vAlign w:val="center"/>
          </w:tcPr>
          <w:p w14:paraId="5885F1C5" w14:textId="625C9728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1.0</w:t>
            </w:r>
          </w:p>
        </w:tc>
      </w:tr>
      <w:tr w:rsidR="008C568A" w:rsidRPr="00FA459E" w14:paraId="1E1B1652" w14:textId="77777777" w:rsidTr="00215101">
        <w:trPr>
          <w:trHeight w:val="250"/>
        </w:trPr>
        <w:tc>
          <w:tcPr>
            <w:tcW w:w="1186" w:type="dxa"/>
          </w:tcPr>
          <w:p w14:paraId="061C6191" w14:textId="77777777" w:rsidR="008C568A" w:rsidRPr="00A40681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I12</w:t>
            </w:r>
            <w:proofErr w:type="spellEnd"/>
          </w:p>
        </w:tc>
        <w:tc>
          <w:tcPr>
            <w:tcW w:w="6877" w:type="dxa"/>
            <w:vAlign w:val="center"/>
          </w:tcPr>
          <w:p w14:paraId="09D7A9E2" w14:textId="77777777" w:rsidR="008C568A" w:rsidRPr="00A40681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Hypertensive renal disease</w:t>
            </w:r>
          </w:p>
        </w:tc>
        <w:tc>
          <w:tcPr>
            <w:tcW w:w="1350" w:type="dxa"/>
            <w:vAlign w:val="center"/>
          </w:tcPr>
          <w:p w14:paraId="319CEB0A" w14:textId="57BFEC8D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6BF1B15A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322DB7EA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1.8</w:t>
            </w:r>
          </w:p>
        </w:tc>
        <w:tc>
          <w:tcPr>
            <w:tcW w:w="1260" w:type="dxa"/>
            <w:noWrap/>
            <w:vAlign w:val="center"/>
          </w:tcPr>
          <w:p w14:paraId="1EF56D58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7.6</w:t>
            </w:r>
          </w:p>
        </w:tc>
        <w:tc>
          <w:tcPr>
            <w:tcW w:w="1260" w:type="dxa"/>
            <w:noWrap/>
            <w:vAlign w:val="center"/>
          </w:tcPr>
          <w:p w14:paraId="48707A92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0.4</w:t>
            </w:r>
          </w:p>
        </w:tc>
      </w:tr>
      <w:tr w:rsidR="008C568A" w:rsidRPr="00FA459E" w14:paraId="66DDD074" w14:textId="77777777" w:rsidTr="00215101">
        <w:trPr>
          <w:trHeight w:val="250"/>
        </w:trPr>
        <w:tc>
          <w:tcPr>
            <w:tcW w:w="1186" w:type="dxa"/>
          </w:tcPr>
          <w:p w14:paraId="1034151E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E10.6</w:t>
            </w:r>
            <w:proofErr w:type="spellEnd"/>
          </w:p>
        </w:tc>
        <w:tc>
          <w:tcPr>
            <w:tcW w:w="6877" w:type="dxa"/>
            <w:vAlign w:val="center"/>
          </w:tcPr>
          <w:p w14:paraId="391AE4C2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1 diabetes mellitus (With other specified complications [Diabetic arthropathy, Neuropathic diabetic arthropathy])</w:t>
            </w:r>
          </w:p>
        </w:tc>
        <w:tc>
          <w:tcPr>
            <w:tcW w:w="1350" w:type="dxa"/>
            <w:vAlign w:val="center"/>
          </w:tcPr>
          <w:p w14:paraId="57C6BD8B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7E6259E1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1E1F0B85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1.8</w:t>
            </w:r>
          </w:p>
        </w:tc>
        <w:tc>
          <w:tcPr>
            <w:tcW w:w="1260" w:type="dxa"/>
            <w:noWrap/>
            <w:vAlign w:val="center"/>
          </w:tcPr>
          <w:p w14:paraId="2809ADAE" w14:textId="3E98E5DE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4.5</w:t>
            </w:r>
          </w:p>
        </w:tc>
        <w:tc>
          <w:tcPr>
            <w:tcW w:w="1260" w:type="dxa"/>
            <w:noWrap/>
            <w:vAlign w:val="center"/>
          </w:tcPr>
          <w:p w14:paraId="1658C72D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0.4</w:t>
            </w:r>
          </w:p>
        </w:tc>
      </w:tr>
      <w:tr w:rsidR="008C568A" w:rsidRPr="00FA459E" w14:paraId="5B8B0C5B" w14:textId="77777777" w:rsidTr="00215101">
        <w:trPr>
          <w:trHeight w:val="250"/>
        </w:trPr>
        <w:tc>
          <w:tcPr>
            <w:tcW w:w="1186" w:type="dxa"/>
          </w:tcPr>
          <w:p w14:paraId="6692DA70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I47.1</w:t>
            </w:r>
            <w:proofErr w:type="spellEnd"/>
          </w:p>
        </w:tc>
        <w:tc>
          <w:tcPr>
            <w:tcW w:w="6877" w:type="dxa"/>
            <w:vAlign w:val="center"/>
          </w:tcPr>
          <w:p w14:paraId="2AD2F4E6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Supraventricular tachycardia</w:t>
            </w:r>
          </w:p>
        </w:tc>
        <w:tc>
          <w:tcPr>
            <w:tcW w:w="1350" w:type="dxa"/>
            <w:vAlign w:val="center"/>
          </w:tcPr>
          <w:p w14:paraId="7A09D8D8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66D0C6A2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726131E7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0.9</w:t>
            </w:r>
          </w:p>
        </w:tc>
        <w:tc>
          <w:tcPr>
            <w:tcW w:w="1260" w:type="dxa"/>
            <w:noWrap/>
            <w:vAlign w:val="center"/>
          </w:tcPr>
          <w:p w14:paraId="15C47131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1.5</w:t>
            </w:r>
          </w:p>
        </w:tc>
        <w:tc>
          <w:tcPr>
            <w:tcW w:w="1260" w:type="dxa"/>
            <w:noWrap/>
            <w:vAlign w:val="center"/>
          </w:tcPr>
          <w:p w14:paraId="2C372B76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</w:tr>
      <w:tr w:rsidR="008C568A" w:rsidRPr="00FA459E" w14:paraId="5F2A57E5" w14:textId="77777777" w:rsidTr="00215101">
        <w:trPr>
          <w:trHeight w:val="250"/>
        </w:trPr>
        <w:tc>
          <w:tcPr>
            <w:tcW w:w="1186" w:type="dxa"/>
          </w:tcPr>
          <w:p w14:paraId="0065EBA2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I47.9</w:t>
            </w:r>
            <w:proofErr w:type="spellEnd"/>
          </w:p>
        </w:tc>
        <w:tc>
          <w:tcPr>
            <w:tcW w:w="6877" w:type="dxa"/>
            <w:vAlign w:val="center"/>
          </w:tcPr>
          <w:p w14:paraId="610D60E5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Paroxysmal tachycardia, unspecified</w:t>
            </w:r>
          </w:p>
        </w:tc>
        <w:tc>
          <w:tcPr>
            <w:tcW w:w="1350" w:type="dxa"/>
            <w:vAlign w:val="center"/>
          </w:tcPr>
          <w:p w14:paraId="594B1020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0.3</w:t>
            </w:r>
          </w:p>
        </w:tc>
        <w:tc>
          <w:tcPr>
            <w:tcW w:w="1350" w:type="dxa"/>
            <w:noWrap/>
            <w:vAlign w:val="center"/>
          </w:tcPr>
          <w:p w14:paraId="2FB6892C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08B925E5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41EF6B8D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18FDE441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</w:tr>
      <w:tr w:rsidR="008C568A" w:rsidRPr="00FA459E" w14:paraId="29988F8D" w14:textId="77777777" w:rsidTr="00215101">
        <w:trPr>
          <w:trHeight w:val="250"/>
        </w:trPr>
        <w:tc>
          <w:tcPr>
            <w:tcW w:w="1186" w:type="dxa"/>
          </w:tcPr>
          <w:p w14:paraId="767AD490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E10.7</w:t>
            </w:r>
            <w:proofErr w:type="spellEnd"/>
          </w:p>
        </w:tc>
        <w:tc>
          <w:tcPr>
            <w:tcW w:w="6877" w:type="dxa"/>
            <w:vAlign w:val="center"/>
          </w:tcPr>
          <w:p w14:paraId="6139997D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1 diabetes mellitus (With multiple complications)</w:t>
            </w:r>
          </w:p>
        </w:tc>
        <w:tc>
          <w:tcPr>
            <w:tcW w:w="1350" w:type="dxa"/>
            <w:vAlign w:val="center"/>
          </w:tcPr>
          <w:p w14:paraId="79C22FF1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29B62118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4B2068F7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1.5</w:t>
            </w:r>
          </w:p>
        </w:tc>
        <w:tc>
          <w:tcPr>
            <w:tcW w:w="1260" w:type="dxa"/>
            <w:noWrap/>
            <w:vAlign w:val="center"/>
          </w:tcPr>
          <w:p w14:paraId="35679E01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4.6</w:t>
            </w:r>
          </w:p>
        </w:tc>
        <w:tc>
          <w:tcPr>
            <w:tcW w:w="1260" w:type="dxa"/>
            <w:noWrap/>
            <w:vAlign w:val="center"/>
          </w:tcPr>
          <w:p w14:paraId="632550C5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0.4</w:t>
            </w:r>
          </w:p>
        </w:tc>
      </w:tr>
      <w:tr w:rsidR="008C568A" w:rsidRPr="00FA459E" w14:paraId="65AAD3AB" w14:textId="77777777" w:rsidTr="00215101">
        <w:trPr>
          <w:trHeight w:val="250"/>
        </w:trPr>
        <w:tc>
          <w:tcPr>
            <w:tcW w:w="1186" w:type="dxa"/>
          </w:tcPr>
          <w:p w14:paraId="5CC7E2F9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E11.7</w:t>
            </w:r>
            <w:proofErr w:type="spellEnd"/>
          </w:p>
        </w:tc>
        <w:tc>
          <w:tcPr>
            <w:tcW w:w="6877" w:type="dxa"/>
            <w:vAlign w:val="center"/>
          </w:tcPr>
          <w:p w14:paraId="7B5B409F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2 diabetes mellitus (With multiple complications)</w:t>
            </w:r>
          </w:p>
        </w:tc>
        <w:tc>
          <w:tcPr>
            <w:tcW w:w="1350" w:type="dxa"/>
            <w:vAlign w:val="center"/>
          </w:tcPr>
          <w:p w14:paraId="76CB0F9D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672303FA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455C7718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1.4</w:t>
            </w:r>
          </w:p>
        </w:tc>
        <w:tc>
          <w:tcPr>
            <w:tcW w:w="1260" w:type="dxa"/>
            <w:noWrap/>
            <w:vAlign w:val="center"/>
          </w:tcPr>
          <w:p w14:paraId="0751B56E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3.8</w:t>
            </w:r>
          </w:p>
        </w:tc>
        <w:tc>
          <w:tcPr>
            <w:tcW w:w="1260" w:type="dxa"/>
            <w:noWrap/>
            <w:vAlign w:val="center"/>
          </w:tcPr>
          <w:p w14:paraId="64A9EB0A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3ED9B922" w14:textId="77777777" w:rsidTr="00215101">
        <w:trPr>
          <w:trHeight w:val="250"/>
        </w:trPr>
        <w:tc>
          <w:tcPr>
            <w:tcW w:w="1186" w:type="dxa"/>
          </w:tcPr>
          <w:p w14:paraId="65873CAE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E11.2</w:t>
            </w:r>
            <w:proofErr w:type="spellEnd"/>
          </w:p>
        </w:tc>
        <w:tc>
          <w:tcPr>
            <w:tcW w:w="6877" w:type="dxa"/>
            <w:vAlign w:val="center"/>
          </w:tcPr>
          <w:p w14:paraId="102FDF31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2 diabetes mellitus (With renal complications)</w:t>
            </w:r>
          </w:p>
        </w:tc>
        <w:tc>
          <w:tcPr>
            <w:tcW w:w="1350" w:type="dxa"/>
            <w:vAlign w:val="center"/>
          </w:tcPr>
          <w:p w14:paraId="17921792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A9EFB6D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20207810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1.2</w:t>
            </w:r>
          </w:p>
        </w:tc>
        <w:tc>
          <w:tcPr>
            <w:tcW w:w="1260" w:type="dxa"/>
            <w:noWrap/>
            <w:vAlign w:val="center"/>
          </w:tcPr>
          <w:p w14:paraId="18AAD422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5.2</w:t>
            </w:r>
          </w:p>
        </w:tc>
        <w:tc>
          <w:tcPr>
            <w:tcW w:w="1260" w:type="dxa"/>
            <w:noWrap/>
            <w:vAlign w:val="center"/>
          </w:tcPr>
          <w:p w14:paraId="6C98D96A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638C8FA6" w14:textId="77777777" w:rsidTr="00215101">
        <w:trPr>
          <w:trHeight w:val="250"/>
        </w:trPr>
        <w:tc>
          <w:tcPr>
            <w:tcW w:w="1186" w:type="dxa"/>
          </w:tcPr>
          <w:p w14:paraId="41A0307B" w14:textId="77777777" w:rsidR="008C568A" w:rsidRPr="00560A27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I49.8</w:t>
            </w:r>
            <w:proofErr w:type="spellEnd"/>
          </w:p>
        </w:tc>
        <w:tc>
          <w:tcPr>
            <w:tcW w:w="6877" w:type="dxa"/>
            <w:vAlign w:val="center"/>
          </w:tcPr>
          <w:p w14:paraId="3970C470" w14:textId="77777777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Other specified cardiac arrhythmias (</w:t>
            </w:r>
            <w:proofErr w:type="spellStart"/>
            <w:r w:rsidRPr="00560A27">
              <w:rPr>
                <w:lang w:val="en-US"/>
              </w:rPr>
              <w:t>Brugada</w:t>
            </w:r>
            <w:proofErr w:type="spellEnd"/>
            <w:r w:rsidRPr="00560A27">
              <w:rPr>
                <w:lang w:val="en-US"/>
              </w:rPr>
              <w:t xml:space="preserve"> syndrome, Long QT syndrome, Rhythm disorder)</w:t>
            </w:r>
          </w:p>
        </w:tc>
        <w:tc>
          <w:tcPr>
            <w:tcW w:w="1350" w:type="dxa"/>
            <w:vAlign w:val="center"/>
          </w:tcPr>
          <w:p w14:paraId="362CC9CA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0.2</w:t>
            </w:r>
          </w:p>
        </w:tc>
        <w:tc>
          <w:tcPr>
            <w:tcW w:w="1350" w:type="dxa"/>
            <w:noWrap/>
            <w:vAlign w:val="center"/>
          </w:tcPr>
          <w:p w14:paraId="6F4620B3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70615674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613EA1D7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2.0</w:t>
            </w:r>
          </w:p>
        </w:tc>
        <w:tc>
          <w:tcPr>
            <w:tcW w:w="1260" w:type="dxa"/>
            <w:noWrap/>
            <w:vAlign w:val="center"/>
          </w:tcPr>
          <w:p w14:paraId="3AD39F21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01A55788" w14:textId="77777777" w:rsidTr="00215101">
        <w:trPr>
          <w:trHeight w:val="250"/>
        </w:trPr>
        <w:tc>
          <w:tcPr>
            <w:tcW w:w="1186" w:type="dxa"/>
          </w:tcPr>
          <w:p w14:paraId="226FCB44" w14:textId="77777777" w:rsidR="008C568A" w:rsidRPr="00602BF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E10.2</w:t>
            </w:r>
            <w:proofErr w:type="spellEnd"/>
          </w:p>
        </w:tc>
        <w:tc>
          <w:tcPr>
            <w:tcW w:w="6877" w:type="dxa"/>
            <w:vAlign w:val="center"/>
          </w:tcPr>
          <w:p w14:paraId="35D5C220" w14:textId="77777777" w:rsidR="008C568A" w:rsidRPr="00602BF5" w:rsidRDefault="008C568A" w:rsidP="008C568A">
            <w:pPr>
              <w:spacing w:line="360" w:lineRule="auto"/>
              <w:rPr>
                <w:lang w:val="en-US"/>
              </w:rPr>
            </w:pPr>
            <w:r w:rsidRPr="00602BF5">
              <w:rPr>
                <w:lang w:val="en-US"/>
              </w:rPr>
              <w:t>Type 1 diabetes mellitus (With renal complications)</w:t>
            </w:r>
          </w:p>
        </w:tc>
        <w:tc>
          <w:tcPr>
            <w:tcW w:w="1350" w:type="dxa"/>
            <w:vAlign w:val="center"/>
          </w:tcPr>
          <w:p w14:paraId="648517F8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60F576D5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43DCBF3E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1.0</w:t>
            </w:r>
          </w:p>
        </w:tc>
        <w:tc>
          <w:tcPr>
            <w:tcW w:w="1260" w:type="dxa"/>
            <w:noWrap/>
            <w:vAlign w:val="center"/>
          </w:tcPr>
          <w:p w14:paraId="06A17CA7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4.3</w:t>
            </w:r>
          </w:p>
        </w:tc>
        <w:tc>
          <w:tcPr>
            <w:tcW w:w="1260" w:type="dxa"/>
            <w:noWrap/>
            <w:vAlign w:val="center"/>
          </w:tcPr>
          <w:p w14:paraId="7C37BEF2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3827B5A3" w14:textId="77777777" w:rsidTr="00215101">
        <w:trPr>
          <w:trHeight w:val="250"/>
        </w:trPr>
        <w:tc>
          <w:tcPr>
            <w:tcW w:w="1186" w:type="dxa"/>
          </w:tcPr>
          <w:p w14:paraId="3F1BBB92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I34</w:t>
            </w:r>
            <w:proofErr w:type="spellEnd"/>
          </w:p>
        </w:tc>
        <w:tc>
          <w:tcPr>
            <w:tcW w:w="6877" w:type="dxa"/>
            <w:vAlign w:val="center"/>
          </w:tcPr>
          <w:p w14:paraId="25F7AE9A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Nonrheumatic mitral valve disorders</w:t>
            </w:r>
          </w:p>
        </w:tc>
        <w:tc>
          <w:tcPr>
            <w:tcW w:w="1350" w:type="dxa"/>
            <w:vAlign w:val="center"/>
          </w:tcPr>
          <w:p w14:paraId="29F211BA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469EE6DC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590B5B0A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23B075A9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1.3</w:t>
            </w:r>
          </w:p>
        </w:tc>
        <w:tc>
          <w:tcPr>
            <w:tcW w:w="1260" w:type="dxa"/>
            <w:noWrap/>
            <w:vAlign w:val="center"/>
          </w:tcPr>
          <w:p w14:paraId="439EA4D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7DE1EF3A" w14:textId="77777777" w:rsidTr="00215101">
        <w:trPr>
          <w:trHeight w:val="250"/>
        </w:trPr>
        <w:tc>
          <w:tcPr>
            <w:tcW w:w="1186" w:type="dxa"/>
          </w:tcPr>
          <w:p w14:paraId="666FF1A6" w14:textId="77777777" w:rsidR="008C568A" w:rsidRPr="00A40681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lastRenderedPageBreak/>
              <w:t>I70</w:t>
            </w:r>
            <w:proofErr w:type="spellEnd"/>
          </w:p>
        </w:tc>
        <w:tc>
          <w:tcPr>
            <w:tcW w:w="6877" w:type="dxa"/>
            <w:vAlign w:val="center"/>
          </w:tcPr>
          <w:p w14:paraId="6F96596C" w14:textId="77777777" w:rsidR="008C568A" w:rsidRPr="00A40681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Atherosclerosis</w:t>
            </w:r>
          </w:p>
        </w:tc>
        <w:tc>
          <w:tcPr>
            <w:tcW w:w="1350" w:type="dxa"/>
            <w:vAlign w:val="center"/>
          </w:tcPr>
          <w:p w14:paraId="75F1888E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E10A765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6FF2B89D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1.5</w:t>
            </w:r>
          </w:p>
        </w:tc>
        <w:tc>
          <w:tcPr>
            <w:tcW w:w="1260" w:type="dxa"/>
            <w:noWrap/>
            <w:vAlign w:val="center"/>
          </w:tcPr>
          <w:p w14:paraId="4DA14097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4.1</w:t>
            </w:r>
          </w:p>
        </w:tc>
        <w:tc>
          <w:tcPr>
            <w:tcW w:w="1260" w:type="dxa"/>
            <w:noWrap/>
            <w:vAlign w:val="center"/>
          </w:tcPr>
          <w:p w14:paraId="3E37CDE0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2A384752" w14:textId="77777777" w:rsidTr="00215101">
        <w:trPr>
          <w:trHeight w:val="250"/>
        </w:trPr>
        <w:tc>
          <w:tcPr>
            <w:tcW w:w="1186" w:type="dxa"/>
          </w:tcPr>
          <w:p w14:paraId="5FA370A4" w14:textId="77777777" w:rsidR="008C568A" w:rsidRPr="00602BF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I71</w:t>
            </w:r>
            <w:proofErr w:type="spellEnd"/>
          </w:p>
        </w:tc>
        <w:tc>
          <w:tcPr>
            <w:tcW w:w="6877" w:type="dxa"/>
            <w:vAlign w:val="center"/>
          </w:tcPr>
          <w:p w14:paraId="1C252510" w14:textId="77777777" w:rsidR="008C568A" w:rsidRPr="00602BF5" w:rsidRDefault="008C568A" w:rsidP="008C568A">
            <w:pPr>
              <w:spacing w:line="360" w:lineRule="auto"/>
              <w:rPr>
                <w:lang w:val="en-US"/>
              </w:rPr>
            </w:pPr>
            <w:r w:rsidRPr="00602BF5">
              <w:rPr>
                <w:lang w:val="en-US"/>
              </w:rPr>
              <w:t>Aortic aneurysm and dissection</w:t>
            </w:r>
          </w:p>
        </w:tc>
        <w:tc>
          <w:tcPr>
            <w:tcW w:w="1350" w:type="dxa"/>
            <w:vAlign w:val="center"/>
          </w:tcPr>
          <w:p w14:paraId="580B965A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4F93D5BC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757B5B5F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1.3</w:t>
            </w:r>
          </w:p>
        </w:tc>
        <w:tc>
          <w:tcPr>
            <w:tcW w:w="1260" w:type="dxa"/>
            <w:noWrap/>
            <w:vAlign w:val="center"/>
          </w:tcPr>
          <w:p w14:paraId="186D2FB2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1.8</w:t>
            </w:r>
          </w:p>
        </w:tc>
        <w:tc>
          <w:tcPr>
            <w:tcW w:w="1260" w:type="dxa"/>
            <w:noWrap/>
            <w:vAlign w:val="center"/>
          </w:tcPr>
          <w:p w14:paraId="2FCB6D99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0.3</w:t>
            </w:r>
          </w:p>
        </w:tc>
      </w:tr>
      <w:tr w:rsidR="008C568A" w:rsidRPr="00FA459E" w14:paraId="331C3BF7" w14:textId="77777777" w:rsidTr="00215101">
        <w:trPr>
          <w:trHeight w:val="250"/>
        </w:trPr>
        <w:tc>
          <w:tcPr>
            <w:tcW w:w="1186" w:type="dxa"/>
          </w:tcPr>
          <w:p w14:paraId="4C14EC3B" w14:textId="77777777" w:rsidR="008C568A" w:rsidRPr="00602BF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E10.4</w:t>
            </w:r>
            <w:proofErr w:type="spellEnd"/>
          </w:p>
        </w:tc>
        <w:tc>
          <w:tcPr>
            <w:tcW w:w="6877" w:type="dxa"/>
            <w:vAlign w:val="center"/>
          </w:tcPr>
          <w:p w14:paraId="59B76C4C" w14:textId="77777777" w:rsidR="008C568A" w:rsidRPr="00602BF5" w:rsidRDefault="008C568A" w:rsidP="008C568A">
            <w:pPr>
              <w:spacing w:line="360" w:lineRule="auto"/>
              <w:rPr>
                <w:lang w:val="en-US"/>
              </w:rPr>
            </w:pPr>
            <w:r w:rsidRPr="00602BF5">
              <w:rPr>
                <w:lang w:val="en-US"/>
              </w:rPr>
              <w:t>Type 1 diabetes mellitus (With neurological complications)</w:t>
            </w:r>
          </w:p>
        </w:tc>
        <w:tc>
          <w:tcPr>
            <w:tcW w:w="1350" w:type="dxa"/>
            <w:vAlign w:val="center"/>
          </w:tcPr>
          <w:p w14:paraId="6CC289C8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E2CA641" w14:textId="3F7CD92E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11F2FB56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31A0BF20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1.4</w:t>
            </w:r>
          </w:p>
        </w:tc>
        <w:tc>
          <w:tcPr>
            <w:tcW w:w="1260" w:type="dxa"/>
            <w:noWrap/>
            <w:vAlign w:val="center"/>
          </w:tcPr>
          <w:p w14:paraId="7ED100E5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11EB1FB1" w14:textId="77777777" w:rsidTr="00215101">
        <w:trPr>
          <w:trHeight w:val="250"/>
        </w:trPr>
        <w:tc>
          <w:tcPr>
            <w:tcW w:w="1186" w:type="dxa"/>
          </w:tcPr>
          <w:p w14:paraId="5D35466D" w14:textId="77777777" w:rsidR="008C568A" w:rsidRPr="001859F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859F4">
              <w:rPr>
                <w:lang w:val="en-US"/>
              </w:rPr>
              <w:t>G46</w:t>
            </w:r>
            <w:proofErr w:type="spellEnd"/>
          </w:p>
        </w:tc>
        <w:tc>
          <w:tcPr>
            <w:tcW w:w="6877" w:type="dxa"/>
            <w:vAlign w:val="center"/>
          </w:tcPr>
          <w:p w14:paraId="5FDB9950" w14:textId="77777777" w:rsidR="008C568A" w:rsidRPr="001859F4" w:rsidRDefault="008C568A" w:rsidP="008C568A">
            <w:pPr>
              <w:spacing w:line="360" w:lineRule="auto"/>
              <w:rPr>
                <w:lang w:val="en-US"/>
              </w:rPr>
            </w:pPr>
            <w:r w:rsidRPr="001859F4">
              <w:rPr>
                <w:lang w:val="en-US"/>
              </w:rPr>
              <w:t>Vascular syndromes of brain in cerebrovascular diseases</w:t>
            </w:r>
          </w:p>
        </w:tc>
        <w:tc>
          <w:tcPr>
            <w:tcW w:w="1350" w:type="dxa"/>
            <w:vAlign w:val="center"/>
          </w:tcPr>
          <w:p w14:paraId="06958A7A" w14:textId="0DB0A40D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31EE19D3" w14:textId="3215E9A1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166193A3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3869A1D7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477295D6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3B69ECFC" w14:textId="77777777" w:rsidTr="00215101">
        <w:trPr>
          <w:trHeight w:val="250"/>
        </w:trPr>
        <w:tc>
          <w:tcPr>
            <w:tcW w:w="1186" w:type="dxa"/>
          </w:tcPr>
          <w:p w14:paraId="042B80D4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Q21</w:t>
            </w:r>
            <w:proofErr w:type="spellEnd"/>
          </w:p>
        </w:tc>
        <w:tc>
          <w:tcPr>
            <w:tcW w:w="6877" w:type="dxa"/>
            <w:vAlign w:val="center"/>
          </w:tcPr>
          <w:p w14:paraId="13F9E8FC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Congenital malformations of cardiac septa</w:t>
            </w:r>
          </w:p>
        </w:tc>
        <w:tc>
          <w:tcPr>
            <w:tcW w:w="1350" w:type="dxa"/>
            <w:vAlign w:val="center"/>
          </w:tcPr>
          <w:p w14:paraId="756BC636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42A00E70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1156AC3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451A79ED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23C443C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052DDFCF" w14:textId="77777777" w:rsidTr="00215101">
        <w:trPr>
          <w:trHeight w:val="250"/>
        </w:trPr>
        <w:tc>
          <w:tcPr>
            <w:tcW w:w="1186" w:type="dxa"/>
          </w:tcPr>
          <w:p w14:paraId="787FF3A8" w14:textId="26E58285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I35</w:t>
            </w:r>
            <w:proofErr w:type="spellEnd"/>
          </w:p>
        </w:tc>
        <w:tc>
          <w:tcPr>
            <w:tcW w:w="6877" w:type="dxa"/>
            <w:vAlign w:val="center"/>
          </w:tcPr>
          <w:p w14:paraId="5FB361F3" w14:textId="347A072D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Nonrheumatic aortic valve disorders</w:t>
            </w:r>
          </w:p>
        </w:tc>
        <w:tc>
          <w:tcPr>
            <w:tcW w:w="1350" w:type="dxa"/>
            <w:vAlign w:val="center"/>
          </w:tcPr>
          <w:p w14:paraId="7FC19318" w14:textId="464C7291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40350E88" w14:textId="00D33A8E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4E7B5956" w14:textId="5591B903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6D1F2197" w14:textId="1DE74FFF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2.31</w:t>
            </w:r>
          </w:p>
        </w:tc>
        <w:tc>
          <w:tcPr>
            <w:tcW w:w="1260" w:type="dxa"/>
            <w:noWrap/>
            <w:vAlign w:val="center"/>
          </w:tcPr>
          <w:p w14:paraId="5E588687" w14:textId="369DE0AD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71E9804D" w14:textId="77777777" w:rsidTr="00215101">
        <w:trPr>
          <w:trHeight w:val="250"/>
        </w:trPr>
        <w:tc>
          <w:tcPr>
            <w:tcW w:w="1186" w:type="dxa"/>
          </w:tcPr>
          <w:p w14:paraId="3FBE868D" w14:textId="178598D5" w:rsidR="008C568A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I48.0</w:t>
            </w:r>
            <w:proofErr w:type="spellEnd"/>
          </w:p>
        </w:tc>
        <w:tc>
          <w:tcPr>
            <w:tcW w:w="6877" w:type="dxa"/>
            <w:vAlign w:val="center"/>
          </w:tcPr>
          <w:p w14:paraId="0B3CA3F8" w14:textId="5C0366EB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Paroxysmal atrial fibrillation</w:t>
            </w:r>
          </w:p>
        </w:tc>
        <w:tc>
          <w:tcPr>
            <w:tcW w:w="1350" w:type="dxa"/>
            <w:vAlign w:val="center"/>
          </w:tcPr>
          <w:p w14:paraId="306B2548" w14:textId="05C48B97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981F9E0" w14:textId="3DFA1B0C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A5BBB20" w14:textId="2403B85B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</w:t>
            </w:r>
          </w:p>
        </w:tc>
        <w:tc>
          <w:tcPr>
            <w:tcW w:w="1260" w:type="dxa"/>
            <w:noWrap/>
            <w:vAlign w:val="center"/>
          </w:tcPr>
          <w:p w14:paraId="1C268FAC" w14:textId="337581C0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4.4</w:t>
            </w:r>
          </w:p>
        </w:tc>
        <w:tc>
          <w:tcPr>
            <w:tcW w:w="1260" w:type="dxa"/>
            <w:noWrap/>
            <w:vAlign w:val="center"/>
          </w:tcPr>
          <w:p w14:paraId="0E62732F" w14:textId="0CB36D24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19583B99" w14:textId="77777777" w:rsidTr="00215101">
        <w:trPr>
          <w:trHeight w:val="250"/>
        </w:trPr>
        <w:tc>
          <w:tcPr>
            <w:tcW w:w="1186" w:type="dxa"/>
          </w:tcPr>
          <w:p w14:paraId="0DE565E8" w14:textId="1A2E84E4" w:rsidR="008C568A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I48.2</w:t>
            </w:r>
            <w:proofErr w:type="spellEnd"/>
          </w:p>
        </w:tc>
        <w:tc>
          <w:tcPr>
            <w:tcW w:w="6877" w:type="dxa"/>
            <w:vAlign w:val="center"/>
          </w:tcPr>
          <w:p w14:paraId="34833499" w14:textId="6F626BFE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EA4D95">
              <w:rPr>
                <w:lang w:val="en-US"/>
              </w:rPr>
              <w:t>Chronic atrial fibrillation</w:t>
            </w:r>
          </w:p>
        </w:tc>
        <w:tc>
          <w:tcPr>
            <w:tcW w:w="1350" w:type="dxa"/>
            <w:vAlign w:val="center"/>
          </w:tcPr>
          <w:p w14:paraId="288597B7" w14:textId="1E2E91FB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281A21EC" w14:textId="1129F017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0D94176E" w14:textId="0E05129D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05538F63" w14:textId="03F97C42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5.4</w:t>
            </w:r>
          </w:p>
        </w:tc>
        <w:tc>
          <w:tcPr>
            <w:tcW w:w="1260" w:type="dxa"/>
            <w:noWrap/>
            <w:vAlign w:val="center"/>
          </w:tcPr>
          <w:p w14:paraId="71B073D2" w14:textId="3C50412E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</w:tr>
      <w:tr w:rsidR="008C568A" w:rsidRPr="00EA4D95" w14:paraId="6ACEF0C4" w14:textId="77777777" w:rsidTr="00215101">
        <w:trPr>
          <w:trHeight w:val="250"/>
        </w:trPr>
        <w:tc>
          <w:tcPr>
            <w:tcW w:w="1186" w:type="dxa"/>
          </w:tcPr>
          <w:p w14:paraId="14BE790B" w14:textId="7767D67E" w:rsidR="008C568A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E11.0</w:t>
            </w:r>
            <w:proofErr w:type="spellEnd"/>
          </w:p>
        </w:tc>
        <w:tc>
          <w:tcPr>
            <w:tcW w:w="6877" w:type="dxa"/>
            <w:vAlign w:val="center"/>
          </w:tcPr>
          <w:p w14:paraId="6A3666E6" w14:textId="209F0CE9" w:rsidR="008C568A" w:rsidRPr="00EA4D95" w:rsidRDefault="008C568A" w:rsidP="008C568A">
            <w:pPr>
              <w:spacing w:line="360" w:lineRule="auto"/>
              <w:rPr>
                <w:lang w:val="en-US"/>
              </w:rPr>
            </w:pPr>
            <w:r w:rsidRPr="00EA4D95">
              <w:rPr>
                <w:lang w:val="en-US"/>
              </w:rPr>
              <w:t>Type 2 diabetes mellitus with hyperosmolarity</w:t>
            </w:r>
          </w:p>
        </w:tc>
        <w:tc>
          <w:tcPr>
            <w:tcW w:w="1350" w:type="dxa"/>
            <w:vAlign w:val="center"/>
          </w:tcPr>
          <w:p w14:paraId="44167679" w14:textId="0A9FDE44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2CCBCF88" w14:textId="707360A2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21E56A80" w14:textId="16FC2875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79337F06" w14:textId="1131A715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1.8</w:t>
            </w:r>
          </w:p>
        </w:tc>
        <w:tc>
          <w:tcPr>
            <w:tcW w:w="1260" w:type="dxa"/>
            <w:noWrap/>
            <w:vAlign w:val="center"/>
          </w:tcPr>
          <w:p w14:paraId="479CF0CE" w14:textId="0C4CC61A" w:rsidR="008C568A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2907237B" w14:textId="77777777" w:rsidTr="00215101">
        <w:trPr>
          <w:trHeight w:val="250"/>
        </w:trPr>
        <w:tc>
          <w:tcPr>
            <w:tcW w:w="1186" w:type="dxa"/>
          </w:tcPr>
          <w:p w14:paraId="69B54D65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E10.5</w:t>
            </w:r>
            <w:proofErr w:type="spellEnd"/>
          </w:p>
        </w:tc>
        <w:tc>
          <w:tcPr>
            <w:tcW w:w="6877" w:type="dxa"/>
            <w:vAlign w:val="center"/>
          </w:tcPr>
          <w:p w14:paraId="6B671154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1 diabetes mellitus (With peripheral circulatory complications)</w:t>
            </w:r>
          </w:p>
        </w:tc>
        <w:tc>
          <w:tcPr>
            <w:tcW w:w="1350" w:type="dxa"/>
            <w:vAlign w:val="center"/>
          </w:tcPr>
          <w:p w14:paraId="6C10A419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574322A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65B5626D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7A8DE262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3032D44C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7AF436D1" w14:textId="77777777" w:rsidTr="00215101">
        <w:trPr>
          <w:trHeight w:val="250"/>
        </w:trPr>
        <w:tc>
          <w:tcPr>
            <w:tcW w:w="1186" w:type="dxa"/>
          </w:tcPr>
          <w:p w14:paraId="11E8DE2F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E11.4</w:t>
            </w:r>
            <w:proofErr w:type="spellEnd"/>
          </w:p>
        </w:tc>
        <w:tc>
          <w:tcPr>
            <w:tcW w:w="6877" w:type="dxa"/>
            <w:vAlign w:val="center"/>
          </w:tcPr>
          <w:p w14:paraId="2DA062E7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2 diabetes mellitus (With neurological complications)</w:t>
            </w:r>
          </w:p>
        </w:tc>
        <w:tc>
          <w:tcPr>
            <w:tcW w:w="1350" w:type="dxa"/>
            <w:vAlign w:val="center"/>
          </w:tcPr>
          <w:p w14:paraId="7CFF09BC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F257EFC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C8575F8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670B7E90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1.1</w:t>
            </w:r>
          </w:p>
        </w:tc>
        <w:tc>
          <w:tcPr>
            <w:tcW w:w="1260" w:type="dxa"/>
            <w:noWrap/>
            <w:vAlign w:val="center"/>
          </w:tcPr>
          <w:p w14:paraId="3F03417D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4D7BE07F" w14:textId="77777777" w:rsidTr="00215101">
        <w:trPr>
          <w:trHeight w:val="250"/>
        </w:trPr>
        <w:tc>
          <w:tcPr>
            <w:tcW w:w="1186" w:type="dxa"/>
          </w:tcPr>
          <w:p w14:paraId="05E7EB09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E13.6</w:t>
            </w:r>
            <w:proofErr w:type="spellEnd"/>
          </w:p>
        </w:tc>
        <w:tc>
          <w:tcPr>
            <w:tcW w:w="6877" w:type="dxa"/>
            <w:vAlign w:val="center"/>
          </w:tcPr>
          <w:p w14:paraId="2D307C88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Other specified diabetes mellitus (With other specified complications)</w:t>
            </w:r>
          </w:p>
        </w:tc>
        <w:tc>
          <w:tcPr>
            <w:tcW w:w="1350" w:type="dxa"/>
            <w:vAlign w:val="center"/>
          </w:tcPr>
          <w:p w14:paraId="38263317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2C82D059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317FBBC0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0C52914A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569C83DF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65B99FFD" w14:textId="77777777" w:rsidTr="00215101">
        <w:trPr>
          <w:trHeight w:val="250"/>
        </w:trPr>
        <w:tc>
          <w:tcPr>
            <w:tcW w:w="1186" w:type="dxa"/>
          </w:tcPr>
          <w:p w14:paraId="246043DA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E14.8</w:t>
            </w:r>
            <w:proofErr w:type="spellEnd"/>
          </w:p>
        </w:tc>
        <w:tc>
          <w:tcPr>
            <w:tcW w:w="6877" w:type="dxa"/>
            <w:vAlign w:val="center"/>
          </w:tcPr>
          <w:p w14:paraId="1C17C243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Unspecified diabetes mellitus (With unspecified complications)</w:t>
            </w:r>
          </w:p>
        </w:tc>
        <w:tc>
          <w:tcPr>
            <w:tcW w:w="1350" w:type="dxa"/>
            <w:vAlign w:val="center"/>
          </w:tcPr>
          <w:p w14:paraId="5684436E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2B1BAA8E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F6ACA06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1ED52A1D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72BD5D85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5A50A15D" w14:textId="77777777" w:rsidTr="00215101">
        <w:trPr>
          <w:trHeight w:val="250"/>
        </w:trPr>
        <w:tc>
          <w:tcPr>
            <w:tcW w:w="1186" w:type="dxa"/>
          </w:tcPr>
          <w:p w14:paraId="1D3BA3AD" w14:textId="77777777" w:rsidR="008C568A" w:rsidRPr="002260FE" w:rsidRDefault="008C568A" w:rsidP="008C568A">
            <w:pPr>
              <w:spacing w:line="360" w:lineRule="auto"/>
              <w:jc w:val="center"/>
              <w:rPr>
                <w:highlight w:val="yellow"/>
                <w:lang w:val="en-US"/>
              </w:rPr>
            </w:pPr>
            <w:proofErr w:type="spellStart"/>
            <w:r w:rsidRPr="001859F4">
              <w:rPr>
                <w:lang w:val="en-US"/>
              </w:rPr>
              <w:t>I65</w:t>
            </w:r>
            <w:proofErr w:type="spellEnd"/>
          </w:p>
        </w:tc>
        <w:tc>
          <w:tcPr>
            <w:tcW w:w="6877" w:type="dxa"/>
            <w:vAlign w:val="center"/>
          </w:tcPr>
          <w:p w14:paraId="1402D381" w14:textId="77777777" w:rsidR="008C568A" w:rsidRPr="001859F4" w:rsidRDefault="008C568A" w:rsidP="008C568A">
            <w:pPr>
              <w:spacing w:line="360" w:lineRule="auto"/>
              <w:rPr>
                <w:lang w:val="en-US"/>
              </w:rPr>
            </w:pPr>
            <w:r w:rsidRPr="001859F4">
              <w:rPr>
                <w:lang w:val="en-US"/>
              </w:rPr>
              <w:t>Occlusion and stenosis of precerebral arteries, not resulting in cerebral infarction</w:t>
            </w:r>
          </w:p>
        </w:tc>
        <w:tc>
          <w:tcPr>
            <w:tcW w:w="1350" w:type="dxa"/>
            <w:vAlign w:val="center"/>
          </w:tcPr>
          <w:p w14:paraId="4B78C36B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2EDCB9D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7A94DE2" w14:textId="52AA6395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251D96B8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1.5</w:t>
            </w:r>
          </w:p>
        </w:tc>
        <w:tc>
          <w:tcPr>
            <w:tcW w:w="1260" w:type="dxa"/>
            <w:noWrap/>
            <w:vAlign w:val="center"/>
          </w:tcPr>
          <w:p w14:paraId="7B2BCC7C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57A6C51A" w14:textId="77777777" w:rsidTr="00215101">
        <w:trPr>
          <w:trHeight w:val="250"/>
        </w:trPr>
        <w:tc>
          <w:tcPr>
            <w:tcW w:w="1186" w:type="dxa"/>
          </w:tcPr>
          <w:p w14:paraId="624B5169" w14:textId="77777777" w:rsidR="008C568A" w:rsidRPr="00560A27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I22</w:t>
            </w:r>
            <w:proofErr w:type="spellEnd"/>
          </w:p>
        </w:tc>
        <w:tc>
          <w:tcPr>
            <w:tcW w:w="6877" w:type="dxa"/>
            <w:vAlign w:val="center"/>
          </w:tcPr>
          <w:p w14:paraId="7E7F272C" w14:textId="77777777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Subsequent myocardial infarction</w:t>
            </w:r>
          </w:p>
        </w:tc>
        <w:tc>
          <w:tcPr>
            <w:tcW w:w="1350" w:type="dxa"/>
            <w:vAlign w:val="center"/>
          </w:tcPr>
          <w:p w14:paraId="6F0EB0C0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219FBA00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07AF5C68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6D78C36A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4CEDBE35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903CE75" w14:textId="77777777" w:rsidTr="00215101">
        <w:trPr>
          <w:trHeight w:val="250"/>
        </w:trPr>
        <w:tc>
          <w:tcPr>
            <w:tcW w:w="1186" w:type="dxa"/>
          </w:tcPr>
          <w:p w14:paraId="035A8578" w14:textId="36DC02D4" w:rsidR="008C568A" w:rsidRPr="00560A27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I48.1</w:t>
            </w:r>
            <w:proofErr w:type="spellEnd"/>
          </w:p>
        </w:tc>
        <w:tc>
          <w:tcPr>
            <w:tcW w:w="6877" w:type="dxa"/>
            <w:vAlign w:val="center"/>
          </w:tcPr>
          <w:p w14:paraId="42BF11C1" w14:textId="7F9837B1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Persistent atrial fibrillation</w:t>
            </w:r>
          </w:p>
        </w:tc>
        <w:tc>
          <w:tcPr>
            <w:tcW w:w="1350" w:type="dxa"/>
            <w:vAlign w:val="center"/>
          </w:tcPr>
          <w:p w14:paraId="3718E5B1" w14:textId="28873A7D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1308334" w14:textId="6D4FA07D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4D263BCE" w14:textId="4FECE2F9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4ED1267A" w14:textId="5B9625A3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1.8</w:t>
            </w:r>
          </w:p>
        </w:tc>
        <w:tc>
          <w:tcPr>
            <w:tcW w:w="1260" w:type="dxa"/>
            <w:noWrap/>
            <w:vAlign w:val="center"/>
          </w:tcPr>
          <w:p w14:paraId="48BDEB97" w14:textId="4948624D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2DABC4BD" w14:textId="77777777" w:rsidTr="00215101">
        <w:trPr>
          <w:trHeight w:val="250"/>
        </w:trPr>
        <w:tc>
          <w:tcPr>
            <w:tcW w:w="1186" w:type="dxa"/>
          </w:tcPr>
          <w:p w14:paraId="33E46C15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Z95.5</w:t>
            </w:r>
            <w:proofErr w:type="spellEnd"/>
          </w:p>
        </w:tc>
        <w:tc>
          <w:tcPr>
            <w:tcW w:w="6877" w:type="dxa"/>
            <w:vAlign w:val="center"/>
          </w:tcPr>
          <w:p w14:paraId="5D134236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Presence of coronary angioplasty implant and graft</w:t>
            </w:r>
          </w:p>
        </w:tc>
        <w:tc>
          <w:tcPr>
            <w:tcW w:w="1350" w:type="dxa"/>
            <w:vAlign w:val="center"/>
          </w:tcPr>
          <w:p w14:paraId="46DFF0A0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81F1041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ABF5731" w14:textId="6F80F37F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0.9</w:t>
            </w:r>
          </w:p>
        </w:tc>
        <w:tc>
          <w:tcPr>
            <w:tcW w:w="1260" w:type="dxa"/>
            <w:noWrap/>
            <w:vAlign w:val="center"/>
          </w:tcPr>
          <w:p w14:paraId="1980DAE1" w14:textId="443946DA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3.1</w:t>
            </w:r>
          </w:p>
        </w:tc>
        <w:tc>
          <w:tcPr>
            <w:tcW w:w="1260" w:type="dxa"/>
            <w:noWrap/>
            <w:vAlign w:val="center"/>
          </w:tcPr>
          <w:p w14:paraId="7F59A8C0" w14:textId="76D2CF55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0.2</w:t>
            </w:r>
          </w:p>
        </w:tc>
      </w:tr>
      <w:tr w:rsidR="008C568A" w:rsidRPr="00FA459E" w14:paraId="14B27910" w14:textId="77777777" w:rsidTr="00215101">
        <w:trPr>
          <w:trHeight w:val="250"/>
        </w:trPr>
        <w:tc>
          <w:tcPr>
            <w:tcW w:w="1186" w:type="dxa"/>
          </w:tcPr>
          <w:p w14:paraId="31A74B39" w14:textId="77777777" w:rsidR="008C568A" w:rsidRPr="00086EB3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t>I05</w:t>
            </w:r>
            <w:proofErr w:type="spellEnd"/>
          </w:p>
        </w:tc>
        <w:tc>
          <w:tcPr>
            <w:tcW w:w="6877" w:type="dxa"/>
            <w:vAlign w:val="center"/>
          </w:tcPr>
          <w:p w14:paraId="79FD84E6" w14:textId="77777777" w:rsidR="008C568A" w:rsidRPr="00086EB3" w:rsidRDefault="008C568A" w:rsidP="008C568A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>Rheumatic mitral valve diseases</w:t>
            </w:r>
          </w:p>
        </w:tc>
        <w:tc>
          <w:tcPr>
            <w:tcW w:w="1350" w:type="dxa"/>
            <w:vAlign w:val="center"/>
          </w:tcPr>
          <w:p w14:paraId="0DE0586E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72AD2496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7618A45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74027BF7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1E5A9929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5E2CBDA1" w14:textId="77777777" w:rsidTr="00215101">
        <w:trPr>
          <w:trHeight w:val="250"/>
        </w:trPr>
        <w:tc>
          <w:tcPr>
            <w:tcW w:w="1186" w:type="dxa"/>
          </w:tcPr>
          <w:p w14:paraId="1DDB1303" w14:textId="77777777" w:rsidR="008C568A" w:rsidRPr="00086EB3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lastRenderedPageBreak/>
              <w:t>I06</w:t>
            </w:r>
            <w:proofErr w:type="spellEnd"/>
          </w:p>
        </w:tc>
        <w:tc>
          <w:tcPr>
            <w:tcW w:w="6877" w:type="dxa"/>
            <w:vAlign w:val="center"/>
          </w:tcPr>
          <w:p w14:paraId="78751667" w14:textId="77777777" w:rsidR="008C568A" w:rsidRPr="00086EB3" w:rsidRDefault="008C568A" w:rsidP="008C568A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>Rheumatic aortic valve diseases</w:t>
            </w:r>
          </w:p>
        </w:tc>
        <w:tc>
          <w:tcPr>
            <w:tcW w:w="1350" w:type="dxa"/>
            <w:vAlign w:val="center"/>
          </w:tcPr>
          <w:p w14:paraId="3EE97616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D640FD2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2BFBF5C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311CFE9F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4060D734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5BD618F7" w14:textId="77777777" w:rsidTr="00215101">
        <w:trPr>
          <w:trHeight w:val="250"/>
        </w:trPr>
        <w:tc>
          <w:tcPr>
            <w:tcW w:w="1186" w:type="dxa"/>
          </w:tcPr>
          <w:p w14:paraId="7573BE39" w14:textId="77777777" w:rsidR="008C568A" w:rsidRPr="00E03006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I60</w:t>
            </w:r>
            <w:proofErr w:type="spellEnd"/>
          </w:p>
        </w:tc>
        <w:tc>
          <w:tcPr>
            <w:tcW w:w="6877" w:type="dxa"/>
            <w:vAlign w:val="center"/>
          </w:tcPr>
          <w:p w14:paraId="745590C2" w14:textId="77777777" w:rsidR="008C568A" w:rsidRPr="00E03006" w:rsidRDefault="008C568A" w:rsidP="008C568A">
            <w:pPr>
              <w:spacing w:line="360" w:lineRule="auto"/>
              <w:rPr>
                <w:lang w:val="en-US"/>
              </w:rPr>
            </w:pPr>
            <w:r w:rsidRPr="00E03006">
              <w:rPr>
                <w:lang w:val="en-US"/>
              </w:rPr>
              <w:t>Nontraumatic subarachnoid hemorrhage</w:t>
            </w:r>
          </w:p>
        </w:tc>
        <w:tc>
          <w:tcPr>
            <w:tcW w:w="1350" w:type="dxa"/>
            <w:vAlign w:val="center"/>
          </w:tcPr>
          <w:p w14:paraId="119F4CA7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274C64FB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38CAC182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556E6746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077CDA79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1EB0B489" w14:textId="77777777" w:rsidTr="00215101">
        <w:trPr>
          <w:trHeight w:val="250"/>
        </w:trPr>
        <w:tc>
          <w:tcPr>
            <w:tcW w:w="1186" w:type="dxa"/>
          </w:tcPr>
          <w:p w14:paraId="3F88A0BC" w14:textId="77777777" w:rsidR="008C568A" w:rsidRPr="00E03006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I61</w:t>
            </w:r>
            <w:proofErr w:type="spellEnd"/>
          </w:p>
        </w:tc>
        <w:tc>
          <w:tcPr>
            <w:tcW w:w="6877" w:type="dxa"/>
            <w:vAlign w:val="center"/>
          </w:tcPr>
          <w:p w14:paraId="778B2070" w14:textId="77777777" w:rsidR="008C568A" w:rsidRPr="00E03006" w:rsidRDefault="008C568A" w:rsidP="008C568A">
            <w:pPr>
              <w:spacing w:line="360" w:lineRule="auto"/>
              <w:rPr>
                <w:lang w:val="en-US"/>
              </w:rPr>
            </w:pPr>
            <w:r w:rsidRPr="00E03006">
              <w:rPr>
                <w:lang w:val="en-US"/>
              </w:rPr>
              <w:t>Nontraumatic intracerebral hemorrhage</w:t>
            </w:r>
          </w:p>
        </w:tc>
        <w:tc>
          <w:tcPr>
            <w:tcW w:w="1350" w:type="dxa"/>
            <w:vAlign w:val="center"/>
          </w:tcPr>
          <w:p w14:paraId="2F686838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372E5D0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9E7429D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37F36A03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0.9</w:t>
            </w:r>
          </w:p>
        </w:tc>
        <w:tc>
          <w:tcPr>
            <w:tcW w:w="1260" w:type="dxa"/>
            <w:noWrap/>
            <w:vAlign w:val="center"/>
          </w:tcPr>
          <w:p w14:paraId="1036BB00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752C0800" w14:textId="77777777" w:rsidTr="00215101">
        <w:trPr>
          <w:trHeight w:val="250"/>
        </w:trPr>
        <w:tc>
          <w:tcPr>
            <w:tcW w:w="1186" w:type="dxa"/>
          </w:tcPr>
          <w:p w14:paraId="7C0AB4D2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I07</w:t>
            </w:r>
            <w:proofErr w:type="spellEnd"/>
          </w:p>
        </w:tc>
        <w:tc>
          <w:tcPr>
            <w:tcW w:w="6877" w:type="dxa"/>
            <w:vAlign w:val="center"/>
          </w:tcPr>
          <w:p w14:paraId="41C7E050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Rheumatic tricuspid valve diseases</w:t>
            </w:r>
          </w:p>
        </w:tc>
        <w:tc>
          <w:tcPr>
            <w:tcW w:w="1350" w:type="dxa"/>
            <w:vAlign w:val="center"/>
          </w:tcPr>
          <w:p w14:paraId="2BF53900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99889F7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6BF1C82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5998BDD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5E978090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42E89F89" w14:textId="77777777" w:rsidTr="00215101">
        <w:trPr>
          <w:trHeight w:val="250"/>
        </w:trPr>
        <w:tc>
          <w:tcPr>
            <w:tcW w:w="1186" w:type="dxa"/>
          </w:tcPr>
          <w:p w14:paraId="353BD339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I44.1</w:t>
            </w:r>
            <w:proofErr w:type="spellEnd"/>
          </w:p>
        </w:tc>
        <w:tc>
          <w:tcPr>
            <w:tcW w:w="6877" w:type="dxa"/>
            <w:vAlign w:val="center"/>
          </w:tcPr>
          <w:p w14:paraId="532308D9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Atrioventricular block, second degree</w:t>
            </w:r>
          </w:p>
        </w:tc>
        <w:tc>
          <w:tcPr>
            <w:tcW w:w="1350" w:type="dxa"/>
            <w:vAlign w:val="center"/>
          </w:tcPr>
          <w:p w14:paraId="02175031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36C15BB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48A8E09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0277DDB8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4B81856E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6F5D3BE" w14:textId="77777777" w:rsidTr="00215101">
        <w:trPr>
          <w:trHeight w:val="250"/>
        </w:trPr>
        <w:tc>
          <w:tcPr>
            <w:tcW w:w="1186" w:type="dxa"/>
          </w:tcPr>
          <w:p w14:paraId="713D1BB0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I44.2</w:t>
            </w:r>
            <w:proofErr w:type="spellEnd"/>
          </w:p>
        </w:tc>
        <w:tc>
          <w:tcPr>
            <w:tcW w:w="6877" w:type="dxa"/>
            <w:vAlign w:val="center"/>
          </w:tcPr>
          <w:p w14:paraId="505C35BC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Atrioventricular block, complete</w:t>
            </w:r>
          </w:p>
        </w:tc>
        <w:tc>
          <w:tcPr>
            <w:tcW w:w="1350" w:type="dxa"/>
            <w:vAlign w:val="center"/>
          </w:tcPr>
          <w:p w14:paraId="7C863E71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5166A63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07FC4331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73AA5F80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6A1EB43F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153457BC" w14:textId="77777777" w:rsidTr="00215101">
        <w:trPr>
          <w:trHeight w:val="250"/>
        </w:trPr>
        <w:tc>
          <w:tcPr>
            <w:tcW w:w="1186" w:type="dxa"/>
          </w:tcPr>
          <w:p w14:paraId="0FC8E75C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I44.7</w:t>
            </w:r>
            <w:proofErr w:type="spellEnd"/>
          </w:p>
        </w:tc>
        <w:tc>
          <w:tcPr>
            <w:tcW w:w="6877" w:type="dxa"/>
            <w:vAlign w:val="center"/>
          </w:tcPr>
          <w:p w14:paraId="296064E7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Left bundle-branch block, unspecified</w:t>
            </w:r>
          </w:p>
        </w:tc>
        <w:tc>
          <w:tcPr>
            <w:tcW w:w="1350" w:type="dxa"/>
            <w:vAlign w:val="center"/>
          </w:tcPr>
          <w:p w14:paraId="720BB966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6D462D5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CE06B0E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2877E495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1A890292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62B5EE92" w14:textId="77777777" w:rsidTr="00215101">
        <w:trPr>
          <w:trHeight w:val="250"/>
        </w:trPr>
        <w:tc>
          <w:tcPr>
            <w:tcW w:w="1186" w:type="dxa"/>
          </w:tcPr>
          <w:p w14:paraId="14167FB9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I49.0</w:t>
            </w:r>
            <w:proofErr w:type="spellEnd"/>
          </w:p>
        </w:tc>
        <w:tc>
          <w:tcPr>
            <w:tcW w:w="6877" w:type="dxa"/>
            <w:vAlign w:val="center"/>
          </w:tcPr>
          <w:p w14:paraId="3E2E8711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Ventricular fibrillation and flutter</w:t>
            </w:r>
          </w:p>
        </w:tc>
        <w:tc>
          <w:tcPr>
            <w:tcW w:w="1350" w:type="dxa"/>
            <w:vAlign w:val="center"/>
          </w:tcPr>
          <w:p w14:paraId="1A006D1F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D66FEDA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134BBAB4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5B464622" w14:textId="2559212C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2.6</w:t>
            </w:r>
          </w:p>
        </w:tc>
        <w:tc>
          <w:tcPr>
            <w:tcW w:w="1260" w:type="dxa"/>
            <w:noWrap/>
            <w:vAlign w:val="center"/>
          </w:tcPr>
          <w:p w14:paraId="31FD6FC7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6102E7A2" w14:textId="77777777" w:rsidTr="00215101">
        <w:trPr>
          <w:trHeight w:val="250"/>
        </w:trPr>
        <w:tc>
          <w:tcPr>
            <w:tcW w:w="1186" w:type="dxa"/>
          </w:tcPr>
          <w:p w14:paraId="788E499A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I49.5</w:t>
            </w:r>
            <w:proofErr w:type="spellEnd"/>
          </w:p>
        </w:tc>
        <w:tc>
          <w:tcPr>
            <w:tcW w:w="6877" w:type="dxa"/>
            <w:vAlign w:val="center"/>
          </w:tcPr>
          <w:p w14:paraId="05AA8EBD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Sick sinus syndrome</w:t>
            </w:r>
          </w:p>
        </w:tc>
        <w:tc>
          <w:tcPr>
            <w:tcW w:w="1350" w:type="dxa"/>
            <w:vAlign w:val="center"/>
          </w:tcPr>
          <w:p w14:paraId="7B328A73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CF65AE8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20A5D4E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12AA702D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0.9</w:t>
            </w:r>
          </w:p>
        </w:tc>
        <w:tc>
          <w:tcPr>
            <w:tcW w:w="1260" w:type="dxa"/>
            <w:noWrap/>
            <w:vAlign w:val="center"/>
          </w:tcPr>
          <w:p w14:paraId="2F9E251F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4982459F" w14:textId="77777777" w:rsidTr="00215101">
        <w:trPr>
          <w:trHeight w:val="250"/>
        </w:trPr>
        <w:tc>
          <w:tcPr>
            <w:tcW w:w="1186" w:type="dxa"/>
          </w:tcPr>
          <w:p w14:paraId="477D15BB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I47.2</w:t>
            </w:r>
            <w:proofErr w:type="spellEnd"/>
          </w:p>
        </w:tc>
        <w:tc>
          <w:tcPr>
            <w:tcW w:w="6877" w:type="dxa"/>
            <w:vAlign w:val="center"/>
          </w:tcPr>
          <w:p w14:paraId="24B785A5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Ventricular tachycardia</w:t>
            </w:r>
          </w:p>
        </w:tc>
        <w:tc>
          <w:tcPr>
            <w:tcW w:w="1350" w:type="dxa"/>
            <w:vAlign w:val="center"/>
          </w:tcPr>
          <w:p w14:paraId="2F8ED532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595B93B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BEFCCA6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298AC955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4C5A913A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1985CAF7" w14:textId="77777777" w:rsidTr="00215101">
        <w:trPr>
          <w:trHeight w:val="250"/>
        </w:trPr>
        <w:tc>
          <w:tcPr>
            <w:tcW w:w="1186" w:type="dxa"/>
          </w:tcPr>
          <w:p w14:paraId="25B5BFA7" w14:textId="77777777" w:rsidR="008C568A" w:rsidRPr="00A40681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I68.8</w:t>
            </w:r>
            <w:proofErr w:type="spellEnd"/>
          </w:p>
        </w:tc>
        <w:tc>
          <w:tcPr>
            <w:tcW w:w="6877" w:type="dxa"/>
            <w:vAlign w:val="center"/>
          </w:tcPr>
          <w:p w14:paraId="488629CE" w14:textId="77777777" w:rsidR="008C568A" w:rsidRPr="00A40681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Other cerebrovascular disorders in diseases classified elsewhere</w:t>
            </w:r>
          </w:p>
        </w:tc>
        <w:tc>
          <w:tcPr>
            <w:tcW w:w="1350" w:type="dxa"/>
            <w:vAlign w:val="center"/>
          </w:tcPr>
          <w:p w14:paraId="5DFEB041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0EBCA773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670A796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5ADA2A44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7E944772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EF04611" w14:textId="77777777" w:rsidTr="00215101">
        <w:trPr>
          <w:trHeight w:val="250"/>
        </w:trPr>
        <w:tc>
          <w:tcPr>
            <w:tcW w:w="1186" w:type="dxa"/>
          </w:tcPr>
          <w:p w14:paraId="3CC82499" w14:textId="77777777" w:rsidR="008C568A" w:rsidRPr="00086EB3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t>Z95.2</w:t>
            </w:r>
            <w:proofErr w:type="spellEnd"/>
            <w:r w:rsidRPr="00086EB3">
              <w:rPr>
                <w:lang w:val="en-US"/>
              </w:rPr>
              <w:t xml:space="preserve"> </w:t>
            </w:r>
          </w:p>
        </w:tc>
        <w:tc>
          <w:tcPr>
            <w:tcW w:w="6877" w:type="dxa"/>
            <w:vAlign w:val="center"/>
          </w:tcPr>
          <w:p w14:paraId="6530C444" w14:textId="77777777" w:rsidR="008C568A" w:rsidRPr="00086EB3" w:rsidRDefault="008C568A" w:rsidP="008C568A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>Presence of prosthetic heart valve</w:t>
            </w:r>
          </w:p>
        </w:tc>
        <w:tc>
          <w:tcPr>
            <w:tcW w:w="1350" w:type="dxa"/>
            <w:vAlign w:val="center"/>
          </w:tcPr>
          <w:p w14:paraId="1AE657DF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1C5C075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6A75160D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28DBF0DA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18B3A5E7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50EBA0A" w14:textId="77777777" w:rsidTr="00215101">
        <w:trPr>
          <w:trHeight w:val="250"/>
        </w:trPr>
        <w:tc>
          <w:tcPr>
            <w:tcW w:w="1186" w:type="dxa"/>
          </w:tcPr>
          <w:p w14:paraId="22BCC807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Z95.8</w:t>
            </w:r>
            <w:proofErr w:type="spellEnd"/>
          </w:p>
        </w:tc>
        <w:tc>
          <w:tcPr>
            <w:tcW w:w="6877" w:type="dxa"/>
            <w:vAlign w:val="center"/>
          </w:tcPr>
          <w:p w14:paraId="3F5283D1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Presence of other cardiac and vascular implants and grafts</w:t>
            </w:r>
          </w:p>
        </w:tc>
        <w:tc>
          <w:tcPr>
            <w:tcW w:w="1350" w:type="dxa"/>
            <w:vAlign w:val="center"/>
          </w:tcPr>
          <w:p w14:paraId="5B97C982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691A5F3C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3C466ED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10AD5BAE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1.1</w:t>
            </w:r>
          </w:p>
        </w:tc>
        <w:tc>
          <w:tcPr>
            <w:tcW w:w="1260" w:type="dxa"/>
            <w:noWrap/>
            <w:vAlign w:val="center"/>
          </w:tcPr>
          <w:p w14:paraId="65A2E3EC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D32EDF1" w14:textId="77777777" w:rsidTr="00215101">
        <w:trPr>
          <w:trHeight w:val="250"/>
        </w:trPr>
        <w:tc>
          <w:tcPr>
            <w:tcW w:w="1186" w:type="dxa"/>
          </w:tcPr>
          <w:p w14:paraId="1103DB4A" w14:textId="77777777" w:rsidR="008C568A" w:rsidRPr="00CB4514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CB4514">
              <w:rPr>
                <w:lang w:val="en-US"/>
              </w:rPr>
              <w:t>Z95.9</w:t>
            </w:r>
            <w:proofErr w:type="spellEnd"/>
          </w:p>
        </w:tc>
        <w:tc>
          <w:tcPr>
            <w:tcW w:w="6877" w:type="dxa"/>
            <w:vAlign w:val="center"/>
          </w:tcPr>
          <w:p w14:paraId="5C006E90" w14:textId="77777777" w:rsidR="008C568A" w:rsidRPr="00CB4514" w:rsidRDefault="008C568A" w:rsidP="008C568A">
            <w:pPr>
              <w:spacing w:line="360" w:lineRule="auto"/>
              <w:rPr>
                <w:lang w:val="en-US"/>
              </w:rPr>
            </w:pPr>
            <w:r w:rsidRPr="00CB4514">
              <w:rPr>
                <w:lang w:val="en-US"/>
              </w:rPr>
              <w:t>Presence of cardiac and vascular implant and graft, unspecified</w:t>
            </w:r>
          </w:p>
        </w:tc>
        <w:tc>
          <w:tcPr>
            <w:tcW w:w="1350" w:type="dxa"/>
            <w:vAlign w:val="center"/>
          </w:tcPr>
          <w:p w14:paraId="179E6B7F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338EB12B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042F83C9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2DDF5C3C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6CE235B2" w14:textId="77777777" w:rsidR="008C568A" w:rsidRPr="00CB451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CB4514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105092EB" w14:textId="77777777" w:rsidTr="00215101">
        <w:trPr>
          <w:trHeight w:val="250"/>
        </w:trPr>
        <w:tc>
          <w:tcPr>
            <w:tcW w:w="1186" w:type="dxa"/>
          </w:tcPr>
          <w:p w14:paraId="65DF0F30" w14:textId="77777777" w:rsidR="008C568A" w:rsidRPr="00560A27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I39</w:t>
            </w:r>
            <w:proofErr w:type="spellEnd"/>
          </w:p>
        </w:tc>
        <w:tc>
          <w:tcPr>
            <w:tcW w:w="6877" w:type="dxa"/>
            <w:vAlign w:val="center"/>
          </w:tcPr>
          <w:p w14:paraId="3956A012" w14:textId="77777777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Endocarditis and heart valve disorders in diseases classified elsewhere</w:t>
            </w:r>
          </w:p>
        </w:tc>
        <w:tc>
          <w:tcPr>
            <w:tcW w:w="1350" w:type="dxa"/>
            <w:vAlign w:val="center"/>
          </w:tcPr>
          <w:p w14:paraId="4B47A123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5FDAA50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F7B766F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E7B6314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5E94DF8A" w14:textId="3D5ECE3A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7C62AC7F" w14:textId="77777777" w:rsidTr="00215101">
        <w:trPr>
          <w:trHeight w:val="250"/>
        </w:trPr>
        <w:tc>
          <w:tcPr>
            <w:tcW w:w="1186" w:type="dxa"/>
          </w:tcPr>
          <w:p w14:paraId="7E20F66B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Q25</w:t>
            </w:r>
            <w:proofErr w:type="spellEnd"/>
          </w:p>
        </w:tc>
        <w:tc>
          <w:tcPr>
            <w:tcW w:w="6877" w:type="dxa"/>
            <w:vAlign w:val="center"/>
          </w:tcPr>
          <w:p w14:paraId="519A57CA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Congenital malformations of great arteries</w:t>
            </w:r>
          </w:p>
        </w:tc>
        <w:tc>
          <w:tcPr>
            <w:tcW w:w="1350" w:type="dxa"/>
            <w:vAlign w:val="center"/>
          </w:tcPr>
          <w:p w14:paraId="2926B009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350" w:type="dxa"/>
            <w:noWrap/>
            <w:vAlign w:val="center"/>
          </w:tcPr>
          <w:p w14:paraId="4C3BFFF7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34D79780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4DDBCB23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040CDC0E" w14:textId="262356E4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026E2CC5" w14:textId="77777777" w:rsidTr="00215101">
        <w:trPr>
          <w:trHeight w:val="250"/>
        </w:trPr>
        <w:tc>
          <w:tcPr>
            <w:tcW w:w="1186" w:type="dxa"/>
          </w:tcPr>
          <w:p w14:paraId="708072CE" w14:textId="77777777" w:rsidR="008C568A" w:rsidRPr="00E03006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I24</w:t>
            </w:r>
            <w:proofErr w:type="spellEnd"/>
          </w:p>
        </w:tc>
        <w:tc>
          <w:tcPr>
            <w:tcW w:w="6877" w:type="dxa"/>
            <w:vAlign w:val="center"/>
          </w:tcPr>
          <w:p w14:paraId="0AC12D9E" w14:textId="77777777" w:rsidR="008C568A" w:rsidRPr="00E03006" w:rsidRDefault="008C568A" w:rsidP="008C568A">
            <w:pPr>
              <w:spacing w:line="360" w:lineRule="auto"/>
              <w:rPr>
                <w:lang w:val="en-US"/>
              </w:rPr>
            </w:pPr>
            <w:r w:rsidRPr="00E03006">
              <w:rPr>
                <w:lang w:val="en-US"/>
              </w:rPr>
              <w:t>Other acute ischemic heart diseases</w:t>
            </w:r>
          </w:p>
        </w:tc>
        <w:tc>
          <w:tcPr>
            <w:tcW w:w="1350" w:type="dxa"/>
            <w:vAlign w:val="center"/>
          </w:tcPr>
          <w:p w14:paraId="2FFFC5B7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0250C39E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6F6D3879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4C1C5D04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772931F3" w14:textId="44844A16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363923C0" w14:textId="77777777" w:rsidTr="00215101">
        <w:trPr>
          <w:trHeight w:val="250"/>
        </w:trPr>
        <w:tc>
          <w:tcPr>
            <w:tcW w:w="1186" w:type="dxa"/>
          </w:tcPr>
          <w:p w14:paraId="57B82DD9" w14:textId="77777777" w:rsidR="008C568A" w:rsidRPr="00E03006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t>I62</w:t>
            </w:r>
            <w:proofErr w:type="spellEnd"/>
          </w:p>
        </w:tc>
        <w:tc>
          <w:tcPr>
            <w:tcW w:w="6877" w:type="dxa"/>
            <w:vAlign w:val="center"/>
          </w:tcPr>
          <w:p w14:paraId="4FC3C516" w14:textId="77777777" w:rsidR="008C568A" w:rsidRPr="00E03006" w:rsidRDefault="008C568A" w:rsidP="008C568A">
            <w:pPr>
              <w:spacing w:line="360" w:lineRule="auto"/>
              <w:rPr>
                <w:lang w:val="en-US"/>
              </w:rPr>
            </w:pPr>
            <w:r w:rsidRPr="00E03006">
              <w:rPr>
                <w:lang w:val="en-US"/>
              </w:rPr>
              <w:t>Other and unspecified nontraumatic intracranial hemorrhage</w:t>
            </w:r>
          </w:p>
        </w:tc>
        <w:tc>
          <w:tcPr>
            <w:tcW w:w="1350" w:type="dxa"/>
            <w:vAlign w:val="center"/>
          </w:tcPr>
          <w:p w14:paraId="246CB303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91C41A5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4C0F42B0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007E3B93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05C01D85" w14:textId="6142DCCE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133C4609" w14:textId="77777777" w:rsidTr="00215101">
        <w:trPr>
          <w:trHeight w:val="250"/>
        </w:trPr>
        <w:tc>
          <w:tcPr>
            <w:tcW w:w="1186" w:type="dxa"/>
          </w:tcPr>
          <w:p w14:paraId="491D5712" w14:textId="77777777" w:rsidR="008C568A" w:rsidRPr="00A40681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I13</w:t>
            </w:r>
            <w:proofErr w:type="spellEnd"/>
          </w:p>
        </w:tc>
        <w:tc>
          <w:tcPr>
            <w:tcW w:w="6877" w:type="dxa"/>
            <w:vAlign w:val="center"/>
          </w:tcPr>
          <w:p w14:paraId="05A231B9" w14:textId="77777777" w:rsidR="008C568A" w:rsidRPr="00A40681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Hypertensive heart and renal disease</w:t>
            </w:r>
          </w:p>
        </w:tc>
        <w:tc>
          <w:tcPr>
            <w:tcW w:w="1350" w:type="dxa"/>
            <w:vAlign w:val="center"/>
          </w:tcPr>
          <w:p w14:paraId="3A5A3410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318C29F2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69320479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EE294D0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0.8</w:t>
            </w:r>
          </w:p>
        </w:tc>
        <w:tc>
          <w:tcPr>
            <w:tcW w:w="1260" w:type="dxa"/>
            <w:noWrap/>
            <w:vAlign w:val="center"/>
          </w:tcPr>
          <w:p w14:paraId="1573B6E6" w14:textId="40E40514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</w:tr>
      <w:tr w:rsidR="008C568A" w:rsidRPr="00FA459E" w14:paraId="4E645E53" w14:textId="77777777" w:rsidTr="00215101">
        <w:trPr>
          <w:trHeight w:val="250"/>
        </w:trPr>
        <w:tc>
          <w:tcPr>
            <w:tcW w:w="1186" w:type="dxa"/>
          </w:tcPr>
          <w:p w14:paraId="0A578EC1" w14:textId="77777777" w:rsidR="008C568A" w:rsidRPr="00E03006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E03006">
              <w:rPr>
                <w:lang w:val="en-US"/>
              </w:rPr>
              <w:lastRenderedPageBreak/>
              <w:t>I23</w:t>
            </w:r>
            <w:proofErr w:type="spellEnd"/>
          </w:p>
        </w:tc>
        <w:tc>
          <w:tcPr>
            <w:tcW w:w="6877" w:type="dxa"/>
            <w:vAlign w:val="center"/>
          </w:tcPr>
          <w:p w14:paraId="5C0C4087" w14:textId="77777777" w:rsidR="008C568A" w:rsidRPr="00E03006" w:rsidRDefault="008C568A" w:rsidP="008C568A">
            <w:pPr>
              <w:spacing w:line="360" w:lineRule="auto"/>
              <w:rPr>
                <w:lang w:val="en-US"/>
              </w:rPr>
            </w:pPr>
            <w:r w:rsidRPr="00E03006">
              <w:rPr>
                <w:lang w:val="en-US"/>
              </w:rPr>
              <w:t>Certain current complications following acute myocardial infarction</w:t>
            </w:r>
          </w:p>
        </w:tc>
        <w:tc>
          <w:tcPr>
            <w:tcW w:w="1350" w:type="dxa"/>
            <w:vAlign w:val="center"/>
          </w:tcPr>
          <w:p w14:paraId="5D1460A5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1CC7F77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4D42FD27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1DF6A400" w14:textId="77777777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0.6</w:t>
            </w:r>
          </w:p>
        </w:tc>
        <w:tc>
          <w:tcPr>
            <w:tcW w:w="1260" w:type="dxa"/>
            <w:noWrap/>
            <w:vAlign w:val="center"/>
          </w:tcPr>
          <w:p w14:paraId="19FE5DE2" w14:textId="1963AB60" w:rsidR="008C568A" w:rsidRPr="00E03006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E03006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20A5941B" w14:textId="77777777" w:rsidTr="00215101">
        <w:trPr>
          <w:trHeight w:val="250"/>
        </w:trPr>
        <w:tc>
          <w:tcPr>
            <w:tcW w:w="1186" w:type="dxa"/>
          </w:tcPr>
          <w:p w14:paraId="7B836AF8" w14:textId="77777777" w:rsidR="008C568A" w:rsidRPr="00560A27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560A27">
              <w:rPr>
                <w:lang w:val="en-US"/>
              </w:rPr>
              <w:t>R94.3</w:t>
            </w:r>
            <w:proofErr w:type="spellEnd"/>
          </w:p>
        </w:tc>
        <w:tc>
          <w:tcPr>
            <w:tcW w:w="6877" w:type="dxa"/>
            <w:vAlign w:val="center"/>
          </w:tcPr>
          <w:p w14:paraId="7BAB9D9B" w14:textId="77777777" w:rsidR="008C568A" w:rsidRPr="00560A27" w:rsidRDefault="008C568A" w:rsidP="008C568A">
            <w:pPr>
              <w:spacing w:line="360" w:lineRule="auto"/>
              <w:rPr>
                <w:lang w:val="en-US"/>
              </w:rPr>
            </w:pPr>
            <w:r w:rsidRPr="00560A27">
              <w:rPr>
                <w:lang w:val="en-US"/>
              </w:rPr>
              <w:t>Abnormal results of cardiovascular function studies</w:t>
            </w:r>
          </w:p>
        </w:tc>
        <w:tc>
          <w:tcPr>
            <w:tcW w:w="1350" w:type="dxa"/>
            <w:vAlign w:val="center"/>
          </w:tcPr>
          <w:p w14:paraId="01CA4AB5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8A0BDEC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9A2DB1B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7BC7984" w14:textId="77777777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748EAD91" w14:textId="29633CDA" w:rsidR="008C568A" w:rsidRPr="00560A27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560A27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3261A82B" w14:textId="77777777" w:rsidTr="00215101">
        <w:trPr>
          <w:trHeight w:val="250"/>
        </w:trPr>
        <w:tc>
          <w:tcPr>
            <w:tcW w:w="1186" w:type="dxa"/>
          </w:tcPr>
          <w:p w14:paraId="0B2F902D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I08</w:t>
            </w:r>
            <w:proofErr w:type="spellEnd"/>
          </w:p>
        </w:tc>
        <w:tc>
          <w:tcPr>
            <w:tcW w:w="6877" w:type="dxa"/>
            <w:vAlign w:val="center"/>
          </w:tcPr>
          <w:p w14:paraId="3ABAC2F3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Multiple valve diseases</w:t>
            </w:r>
          </w:p>
        </w:tc>
        <w:tc>
          <w:tcPr>
            <w:tcW w:w="1350" w:type="dxa"/>
            <w:vAlign w:val="center"/>
          </w:tcPr>
          <w:p w14:paraId="29D5AB63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051CB6E8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39A18FC3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06150F80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0.5</w:t>
            </w:r>
          </w:p>
        </w:tc>
        <w:tc>
          <w:tcPr>
            <w:tcW w:w="1260" w:type="dxa"/>
            <w:noWrap/>
            <w:vAlign w:val="center"/>
          </w:tcPr>
          <w:p w14:paraId="710044F0" w14:textId="6BA1B776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0E869EC6" w14:textId="77777777" w:rsidTr="00215101">
        <w:trPr>
          <w:trHeight w:val="250"/>
        </w:trPr>
        <w:tc>
          <w:tcPr>
            <w:tcW w:w="1186" w:type="dxa"/>
          </w:tcPr>
          <w:p w14:paraId="677D528F" w14:textId="77777777" w:rsidR="008C568A" w:rsidRPr="004A78B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4A78B5">
              <w:rPr>
                <w:lang w:val="en-US"/>
              </w:rPr>
              <w:t>I47.0</w:t>
            </w:r>
            <w:proofErr w:type="spellEnd"/>
          </w:p>
        </w:tc>
        <w:tc>
          <w:tcPr>
            <w:tcW w:w="6877" w:type="dxa"/>
            <w:vAlign w:val="center"/>
          </w:tcPr>
          <w:p w14:paraId="4DD52917" w14:textId="77777777" w:rsidR="008C568A" w:rsidRPr="004A78B5" w:rsidRDefault="008C568A" w:rsidP="008C568A">
            <w:pPr>
              <w:spacing w:line="360" w:lineRule="auto"/>
              <w:rPr>
                <w:lang w:val="en-US"/>
              </w:rPr>
            </w:pPr>
            <w:r w:rsidRPr="004A78B5">
              <w:rPr>
                <w:lang w:val="en-US"/>
              </w:rPr>
              <w:t>Re-entry ventricular arrhythmia</w:t>
            </w:r>
          </w:p>
        </w:tc>
        <w:tc>
          <w:tcPr>
            <w:tcW w:w="1350" w:type="dxa"/>
            <w:vAlign w:val="center"/>
          </w:tcPr>
          <w:p w14:paraId="05963BD7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6F824A78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46FD39A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0115BE73" w14:textId="77777777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3A37ECDD" w14:textId="34C93362" w:rsidR="008C568A" w:rsidRPr="004A78B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4A78B5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74CF9166" w14:textId="77777777" w:rsidTr="00215101">
        <w:trPr>
          <w:trHeight w:val="250"/>
        </w:trPr>
        <w:tc>
          <w:tcPr>
            <w:tcW w:w="1186" w:type="dxa"/>
          </w:tcPr>
          <w:p w14:paraId="5D85D19E" w14:textId="77777777" w:rsidR="008C568A" w:rsidRPr="000F6E3F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F6E3F">
              <w:rPr>
                <w:lang w:val="en-US"/>
              </w:rPr>
              <w:t>E11.5</w:t>
            </w:r>
            <w:proofErr w:type="spellEnd"/>
          </w:p>
        </w:tc>
        <w:tc>
          <w:tcPr>
            <w:tcW w:w="6877" w:type="dxa"/>
            <w:vAlign w:val="center"/>
          </w:tcPr>
          <w:p w14:paraId="71C7835F" w14:textId="77777777" w:rsidR="008C568A" w:rsidRPr="000F6E3F" w:rsidRDefault="008C568A" w:rsidP="008C568A">
            <w:pPr>
              <w:spacing w:line="360" w:lineRule="auto"/>
              <w:rPr>
                <w:lang w:val="en-US"/>
              </w:rPr>
            </w:pPr>
            <w:r w:rsidRPr="000F6E3F">
              <w:rPr>
                <w:lang w:val="en-US"/>
              </w:rPr>
              <w:t>Type 2 diabetes mellitus (With peripheral circulatory complications)</w:t>
            </w:r>
          </w:p>
        </w:tc>
        <w:tc>
          <w:tcPr>
            <w:tcW w:w="1350" w:type="dxa"/>
            <w:vAlign w:val="center"/>
          </w:tcPr>
          <w:p w14:paraId="0E07BFB6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5A5267AE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266071C1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CF8B009" w14:textId="77777777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0.7</w:t>
            </w:r>
          </w:p>
        </w:tc>
        <w:tc>
          <w:tcPr>
            <w:tcW w:w="1260" w:type="dxa"/>
            <w:noWrap/>
            <w:vAlign w:val="center"/>
          </w:tcPr>
          <w:p w14:paraId="4B862894" w14:textId="7DBCFA51" w:rsidR="008C568A" w:rsidRPr="000F6E3F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F6E3F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7680E882" w14:textId="77777777" w:rsidTr="001859F4">
        <w:trPr>
          <w:trHeight w:val="250"/>
        </w:trPr>
        <w:tc>
          <w:tcPr>
            <w:tcW w:w="1186" w:type="dxa"/>
          </w:tcPr>
          <w:p w14:paraId="5A09FBE0" w14:textId="77777777" w:rsidR="008C568A" w:rsidRPr="002260FE" w:rsidRDefault="008C568A" w:rsidP="008C568A">
            <w:pPr>
              <w:spacing w:line="360" w:lineRule="auto"/>
              <w:jc w:val="center"/>
              <w:rPr>
                <w:highlight w:val="yellow"/>
                <w:lang w:val="en-US"/>
              </w:rPr>
            </w:pPr>
            <w:proofErr w:type="spellStart"/>
            <w:r w:rsidRPr="001859F4">
              <w:rPr>
                <w:lang w:val="en-US"/>
              </w:rPr>
              <w:t>I66</w:t>
            </w:r>
            <w:proofErr w:type="spellEnd"/>
          </w:p>
        </w:tc>
        <w:tc>
          <w:tcPr>
            <w:tcW w:w="6877" w:type="dxa"/>
            <w:shd w:val="clear" w:color="auto" w:fill="auto"/>
            <w:vAlign w:val="center"/>
          </w:tcPr>
          <w:p w14:paraId="4C10AA19" w14:textId="77777777" w:rsidR="008C568A" w:rsidRPr="001859F4" w:rsidRDefault="008C568A" w:rsidP="008C568A">
            <w:pPr>
              <w:spacing w:line="360" w:lineRule="auto"/>
              <w:rPr>
                <w:lang w:val="en-US"/>
              </w:rPr>
            </w:pPr>
            <w:r w:rsidRPr="001859F4">
              <w:rPr>
                <w:lang w:val="en-US"/>
              </w:rPr>
              <w:t>Occlusion and stenosis of cerebral arteries, not resulting in cerebral infarction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65A663C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510EDE1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582A1A9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F80B0D3" w14:textId="77777777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70C8617" w14:textId="6DBB30CE" w:rsidR="008C568A" w:rsidRPr="001859F4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1859F4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5576462B" w14:textId="77777777" w:rsidTr="00215101">
        <w:trPr>
          <w:trHeight w:val="250"/>
        </w:trPr>
        <w:tc>
          <w:tcPr>
            <w:tcW w:w="1186" w:type="dxa"/>
          </w:tcPr>
          <w:p w14:paraId="4A64C05B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I37</w:t>
            </w:r>
            <w:proofErr w:type="spellEnd"/>
          </w:p>
        </w:tc>
        <w:tc>
          <w:tcPr>
            <w:tcW w:w="6877" w:type="dxa"/>
            <w:vAlign w:val="center"/>
          </w:tcPr>
          <w:p w14:paraId="16344A16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Nonrheumatic pulmonary valve disorders</w:t>
            </w:r>
          </w:p>
        </w:tc>
        <w:tc>
          <w:tcPr>
            <w:tcW w:w="1350" w:type="dxa"/>
            <w:vAlign w:val="center"/>
          </w:tcPr>
          <w:p w14:paraId="6F0AFE76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13D0F838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52CF3FDA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73D18148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4759A75C" w14:textId="36080F19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0A949266" w14:textId="77777777" w:rsidTr="00215101">
        <w:trPr>
          <w:trHeight w:val="250"/>
        </w:trPr>
        <w:tc>
          <w:tcPr>
            <w:tcW w:w="1186" w:type="dxa"/>
          </w:tcPr>
          <w:p w14:paraId="356EBFFB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Q22</w:t>
            </w:r>
            <w:proofErr w:type="spellEnd"/>
          </w:p>
        </w:tc>
        <w:tc>
          <w:tcPr>
            <w:tcW w:w="6877" w:type="dxa"/>
            <w:vAlign w:val="center"/>
          </w:tcPr>
          <w:p w14:paraId="74C7CA49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Congenital malformations of pulmonary and tricuspid valves</w:t>
            </w:r>
          </w:p>
        </w:tc>
        <w:tc>
          <w:tcPr>
            <w:tcW w:w="1350" w:type="dxa"/>
            <w:vAlign w:val="center"/>
          </w:tcPr>
          <w:p w14:paraId="2FA84503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656C4C8B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06C16324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44050C1B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10AE5236" w14:textId="0D51F97E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3D019AE6" w14:textId="77777777" w:rsidTr="00215101">
        <w:trPr>
          <w:trHeight w:val="250"/>
        </w:trPr>
        <w:tc>
          <w:tcPr>
            <w:tcW w:w="1186" w:type="dxa"/>
          </w:tcPr>
          <w:p w14:paraId="00C1100D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Q24</w:t>
            </w:r>
            <w:proofErr w:type="spellEnd"/>
          </w:p>
        </w:tc>
        <w:tc>
          <w:tcPr>
            <w:tcW w:w="6877" w:type="dxa"/>
            <w:vAlign w:val="center"/>
          </w:tcPr>
          <w:p w14:paraId="099170A8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r w:rsidRPr="00D9514B">
              <w:rPr>
                <w:lang w:val="en-US"/>
              </w:rPr>
              <w:t>Other congenital malformations of heart</w:t>
            </w:r>
          </w:p>
        </w:tc>
        <w:tc>
          <w:tcPr>
            <w:tcW w:w="1350" w:type="dxa"/>
            <w:vAlign w:val="center"/>
          </w:tcPr>
          <w:p w14:paraId="2B9B9DC6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0C007183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080F6FB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33E903F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22309645" w14:textId="1CDD1B8F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3C208EB5" w14:textId="77777777" w:rsidTr="00215101">
        <w:trPr>
          <w:trHeight w:val="250"/>
        </w:trPr>
        <w:tc>
          <w:tcPr>
            <w:tcW w:w="1186" w:type="dxa"/>
          </w:tcPr>
          <w:p w14:paraId="01A04E7D" w14:textId="77777777" w:rsidR="008C568A" w:rsidRPr="00FA59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FA594B">
              <w:rPr>
                <w:lang w:val="en-US"/>
              </w:rPr>
              <w:t>I45.8</w:t>
            </w:r>
            <w:proofErr w:type="spellEnd"/>
          </w:p>
        </w:tc>
        <w:tc>
          <w:tcPr>
            <w:tcW w:w="6877" w:type="dxa"/>
            <w:vAlign w:val="center"/>
          </w:tcPr>
          <w:p w14:paraId="7DEFB838" w14:textId="77777777" w:rsidR="008C568A" w:rsidRPr="00FA594B" w:rsidRDefault="008C568A" w:rsidP="008C568A">
            <w:pPr>
              <w:spacing w:line="360" w:lineRule="auto"/>
              <w:rPr>
                <w:lang w:val="en-US"/>
              </w:rPr>
            </w:pPr>
            <w:r w:rsidRPr="00FA594B">
              <w:rPr>
                <w:lang w:val="en-US"/>
              </w:rPr>
              <w:t>Other specified conduction disorders</w:t>
            </w:r>
          </w:p>
        </w:tc>
        <w:tc>
          <w:tcPr>
            <w:tcW w:w="1350" w:type="dxa"/>
            <w:vAlign w:val="center"/>
          </w:tcPr>
          <w:p w14:paraId="707B3FFE" w14:textId="77777777" w:rsidR="008C568A" w:rsidRPr="00FA59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A59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352DE32" w14:textId="77777777" w:rsidR="008C568A" w:rsidRPr="00FA59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A59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5D2305CB" w14:textId="77777777" w:rsidR="008C568A" w:rsidRPr="00FA59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A59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3A23096" w14:textId="77777777" w:rsidR="008C568A" w:rsidRPr="00FA59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A594B">
              <w:rPr>
                <w:color w:val="000000"/>
                <w:lang w:val="en-US"/>
              </w:rPr>
              <w:t>0.3</w:t>
            </w:r>
          </w:p>
        </w:tc>
        <w:tc>
          <w:tcPr>
            <w:tcW w:w="1260" w:type="dxa"/>
            <w:noWrap/>
            <w:vAlign w:val="center"/>
          </w:tcPr>
          <w:p w14:paraId="202EBD4A" w14:textId="7AF3122E" w:rsidR="008C568A" w:rsidRPr="00FA59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A59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097EFF63" w14:textId="77777777" w:rsidTr="00215101">
        <w:trPr>
          <w:trHeight w:val="250"/>
        </w:trPr>
        <w:tc>
          <w:tcPr>
            <w:tcW w:w="1186" w:type="dxa"/>
          </w:tcPr>
          <w:p w14:paraId="480F92E4" w14:textId="77777777" w:rsidR="008C568A" w:rsidRPr="00602BF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I46</w:t>
            </w:r>
            <w:proofErr w:type="spellEnd"/>
          </w:p>
        </w:tc>
        <w:tc>
          <w:tcPr>
            <w:tcW w:w="6877" w:type="dxa"/>
            <w:vAlign w:val="center"/>
          </w:tcPr>
          <w:p w14:paraId="18830634" w14:textId="77777777" w:rsidR="008C568A" w:rsidRPr="00602BF5" w:rsidRDefault="008C568A" w:rsidP="008C568A">
            <w:pPr>
              <w:spacing w:line="360" w:lineRule="auto"/>
              <w:rPr>
                <w:lang w:val="en-US"/>
              </w:rPr>
            </w:pPr>
            <w:r w:rsidRPr="00602BF5">
              <w:rPr>
                <w:lang w:val="en-US"/>
              </w:rPr>
              <w:t>Cardiac arrest</w:t>
            </w:r>
          </w:p>
        </w:tc>
        <w:tc>
          <w:tcPr>
            <w:tcW w:w="1350" w:type="dxa"/>
            <w:vAlign w:val="center"/>
          </w:tcPr>
          <w:p w14:paraId="7591B667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20F927D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5A73B607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41B04AF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0.4</w:t>
            </w:r>
          </w:p>
        </w:tc>
        <w:tc>
          <w:tcPr>
            <w:tcW w:w="1260" w:type="dxa"/>
            <w:noWrap/>
            <w:vAlign w:val="center"/>
          </w:tcPr>
          <w:p w14:paraId="3B8F74C2" w14:textId="204E0803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0743CD21" w14:textId="77777777" w:rsidTr="00215101">
        <w:trPr>
          <w:trHeight w:val="250"/>
        </w:trPr>
        <w:tc>
          <w:tcPr>
            <w:tcW w:w="1186" w:type="dxa"/>
          </w:tcPr>
          <w:p w14:paraId="68182253" w14:textId="77777777" w:rsidR="008C568A" w:rsidRPr="00A40681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A40681">
              <w:rPr>
                <w:lang w:val="en-US"/>
              </w:rPr>
              <w:t>I79.8</w:t>
            </w:r>
            <w:proofErr w:type="spellEnd"/>
          </w:p>
        </w:tc>
        <w:tc>
          <w:tcPr>
            <w:tcW w:w="6877" w:type="dxa"/>
            <w:vAlign w:val="center"/>
          </w:tcPr>
          <w:p w14:paraId="00E9AE30" w14:textId="77777777" w:rsidR="008C568A" w:rsidRPr="00A40681" w:rsidRDefault="008C568A" w:rsidP="008C568A">
            <w:pPr>
              <w:spacing w:line="360" w:lineRule="auto"/>
              <w:rPr>
                <w:lang w:val="en-US"/>
              </w:rPr>
            </w:pPr>
            <w:r w:rsidRPr="00A40681">
              <w:rPr>
                <w:lang w:val="en-US"/>
              </w:rPr>
              <w:t>Other disorders of arteries, arterioles and capillaries in diseases classified elsewhere</w:t>
            </w:r>
          </w:p>
        </w:tc>
        <w:tc>
          <w:tcPr>
            <w:tcW w:w="1350" w:type="dxa"/>
            <w:vAlign w:val="center"/>
          </w:tcPr>
          <w:p w14:paraId="1FCC075C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7143166F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35C086A4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35FA096F" w14:textId="77777777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5448C895" w14:textId="2112723D" w:rsidR="008C568A" w:rsidRPr="00A40681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A40681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6FEFF973" w14:textId="77777777" w:rsidTr="00215101">
        <w:trPr>
          <w:trHeight w:val="250"/>
        </w:trPr>
        <w:tc>
          <w:tcPr>
            <w:tcW w:w="1186" w:type="dxa"/>
          </w:tcPr>
          <w:p w14:paraId="4F212C07" w14:textId="77777777" w:rsidR="008C568A" w:rsidRPr="00086EB3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t>Z95.3</w:t>
            </w:r>
            <w:proofErr w:type="spellEnd"/>
          </w:p>
        </w:tc>
        <w:tc>
          <w:tcPr>
            <w:tcW w:w="6877" w:type="dxa"/>
            <w:vAlign w:val="center"/>
          </w:tcPr>
          <w:p w14:paraId="46A2D57F" w14:textId="77777777" w:rsidR="008C568A" w:rsidRPr="00086EB3" w:rsidRDefault="008C568A" w:rsidP="008C568A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 xml:space="preserve">Presence of </w:t>
            </w:r>
            <w:proofErr w:type="spellStart"/>
            <w:r w:rsidRPr="00086EB3">
              <w:rPr>
                <w:lang w:val="en-US"/>
              </w:rPr>
              <w:t>xenogenic</w:t>
            </w:r>
            <w:proofErr w:type="spellEnd"/>
            <w:r w:rsidRPr="00086EB3">
              <w:rPr>
                <w:lang w:val="en-US"/>
              </w:rPr>
              <w:t xml:space="preserve"> heart valve</w:t>
            </w:r>
          </w:p>
        </w:tc>
        <w:tc>
          <w:tcPr>
            <w:tcW w:w="1350" w:type="dxa"/>
            <w:vAlign w:val="center"/>
          </w:tcPr>
          <w:p w14:paraId="6FE53184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6A980A0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6FB854B6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0D96BB1D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6A94F7B6" w14:textId="14926E26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35954861" w14:textId="77777777" w:rsidTr="00215101">
        <w:trPr>
          <w:trHeight w:val="250"/>
        </w:trPr>
        <w:tc>
          <w:tcPr>
            <w:tcW w:w="1186" w:type="dxa"/>
          </w:tcPr>
          <w:p w14:paraId="6441A60A" w14:textId="77777777" w:rsidR="008C568A" w:rsidRPr="00086EB3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086EB3">
              <w:rPr>
                <w:lang w:val="en-US"/>
              </w:rPr>
              <w:t>Z95.4</w:t>
            </w:r>
            <w:proofErr w:type="spellEnd"/>
          </w:p>
        </w:tc>
        <w:tc>
          <w:tcPr>
            <w:tcW w:w="6877" w:type="dxa"/>
            <w:vAlign w:val="center"/>
          </w:tcPr>
          <w:p w14:paraId="458BB1D0" w14:textId="77777777" w:rsidR="008C568A" w:rsidRPr="00086EB3" w:rsidRDefault="008C568A" w:rsidP="008C568A">
            <w:pPr>
              <w:spacing w:line="360" w:lineRule="auto"/>
              <w:rPr>
                <w:lang w:val="en-US"/>
              </w:rPr>
            </w:pPr>
            <w:r w:rsidRPr="00086EB3">
              <w:rPr>
                <w:lang w:val="en-US"/>
              </w:rPr>
              <w:t>Presence of other heart-valve replacement</w:t>
            </w:r>
          </w:p>
        </w:tc>
        <w:tc>
          <w:tcPr>
            <w:tcW w:w="1350" w:type="dxa"/>
            <w:vAlign w:val="center"/>
          </w:tcPr>
          <w:p w14:paraId="1B314CC9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4D5B74CA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489C44F2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E0DD068" w14:textId="7777777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6300ED1C" w14:textId="1DB88F37" w:rsidR="008C568A" w:rsidRPr="00086EB3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086EB3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12E87223" w14:textId="77777777" w:rsidTr="00215101">
        <w:trPr>
          <w:trHeight w:val="250"/>
        </w:trPr>
        <w:tc>
          <w:tcPr>
            <w:tcW w:w="1186" w:type="dxa"/>
          </w:tcPr>
          <w:p w14:paraId="3B0678B8" w14:textId="77777777" w:rsidR="008C568A" w:rsidRPr="00D9514B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D9514B">
              <w:rPr>
                <w:lang w:val="en-US"/>
              </w:rPr>
              <w:t>I42.2</w:t>
            </w:r>
            <w:proofErr w:type="spellEnd"/>
          </w:p>
        </w:tc>
        <w:tc>
          <w:tcPr>
            <w:tcW w:w="6877" w:type="dxa"/>
            <w:vAlign w:val="center"/>
          </w:tcPr>
          <w:p w14:paraId="02520FA0" w14:textId="77777777" w:rsidR="008C568A" w:rsidRPr="00D9514B" w:rsidRDefault="008C568A" w:rsidP="008C568A">
            <w:pPr>
              <w:spacing w:line="360" w:lineRule="auto"/>
              <w:rPr>
                <w:lang w:val="en-US"/>
              </w:rPr>
            </w:pPr>
            <w:proofErr w:type="gramStart"/>
            <w:r w:rsidRPr="00D9514B">
              <w:rPr>
                <w:lang w:val="en-US"/>
              </w:rPr>
              <w:t>Other</w:t>
            </w:r>
            <w:proofErr w:type="gramEnd"/>
            <w:r w:rsidRPr="00D9514B">
              <w:rPr>
                <w:lang w:val="en-US"/>
              </w:rPr>
              <w:t xml:space="preserve"> hypertrophic cardiomyopathy</w:t>
            </w:r>
          </w:p>
        </w:tc>
        <w:tc>
          <w:tcPr>
            <w:tcW w:w="1350" w:type="dxa"/>
            <w:vAlign w:val="center"/>
          </w:tcPr>
          <w:p w14:paraId="212E2C5E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0368D152" w14:textId="77777777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6732DF9F" w14:textId="3130AD55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0.1</w:t>
            </w:r>
          </w:p>
        </w:tc>
        <w:tc>
          <w:tcPr>
            <w:tcW w:w="1260" w:type="dxa"/>
            <w:noWrap/>
            <w:vAlign w:val="center"/>
          </w:tcPr>
          <w:p w14:paraId="25B9D6BE" w14:textId="5F139542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0.2</w:t>
            </w:r>
          </w:p>
        </w:tc>
        <w:tc>
          <w:tcPr>
            <w:tcW w:w="1260" w:type="dxa"/>
            <w:noWrap/>
            <w:vAlign w:val="center"/>
          </w:tcPr>
          <w:p w14:paraId="656FF3CA" w14:textId="362EC1A9" w:rsidR="008C568A" w:rsidRPr="00D9514B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D9514B">
              <w:rPr>
                <w:color w:val="000000"/>
                <w:lang w:val="en-US"/>
              </w:rPr>
              <w:t>0.0</w:t>
            </w:r>
          </w:p>
        </w:tc>
      </w:tr>
      <w:tr w:rsidR="008C568A" w:rsidRPr="00FA459E" w14:paraId="7AF6E020" w14:textId="77777777" w:rsidTr="00215101">
        <w:trPr>
          <w:trHeight w:val="250"/>
        </w:trPr>
        <w:tc>
          <w:tcPr>
            <w:tcW w:w="1186" w:type="dxa"/>
          </w:tcPr>
          <w:p w14:paraId="7A6F75D0" w14:textId="77777777" w:rsidR="008C568A" w:rsidRPr="00602BF5" w:rsidRDefault="008C568A" w:rsidP="008C568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602BF5">
              <w:rPr>
                <w:lang w:val="en-US"/>
              </w:rPr>
              <w:t>Z86.6</w:t>
            </w:r>
            <w:proofErr w:type="spellEnd"/>
          </w:p>
        </w:tc>
        <w:tc>
          <w:tcPr>
            <w:tcW w:w="6877" w:type="dxa"/>
            <w:vAlign w:val="center"/>
          </w:tcPr>
          <w:p w14:paraId="2107A93F" w14:textId="77777777" w:rsidR="008C568A" w:rsidRPr="00602BF5" w:rsidRDefault="008C568A" w:rsidP="008C568A">
            <w:pPr>
              <w:spacing w:line="360" w:lineRule="auto"/>
              <w:rPr>
                <w:lang w:val="en-US"/>
              </w:rPr>
            </w:pPr>
            <w:r w:rsidRPr="00602BF5">
              <w:rPr>
                <w:lang w:val="en-US"/>
              </w:rPr>
              <w:t>Personal history of diseases of the nervous system and sense organs</w:t>
            </w:r>
          </w:p>
        </w:tc>
        <w:tc>
          <w:tcPr>
            <w:tcW w:w="1350" w:type="dxa"/>
            <w:vAlign w:val="center"/>
          </w:tcPr>
          <w:p w14:paraId="3DF492F4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350" w:type="dxa"/>
            <w:noWrap/>
            <w:vAlign w:val="center"/>
          </w:tcPr>
          <w:p w14:paraId="6AB675E7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74D601E5" w14:textId="6C962B69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5113AC5F" w14:textId="77777777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  <w:tc>
          <w:tcPr>
            <w:tcW w:w="1260" w:type="dxa"/>
            <w:noWrap/>
            <w:vAlign w:val="center"/>
          </w:tcPr>
          <w:p w14:paraId="7AC88DDA" w14:textId="6B7B49B3" w:rsidR="008C568A" w:rsidRPr="00602BF5" w:rsidRDefault="008C568A" w:rsidP="008C568A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602BF5">
              <w:rPr>
                <w:color w:val="000000"/>
                <w:lang w:val="en-US"/>
              </w:rPr>
              <w:t>0.0</w:t>
            </w:r>
          </w:p>
        </w:tc>
      </w:tr>
      <w:tr w:rsidR="008C568A" w:rsidRPr="00930BCB" w14:paraId="481339C3" w14:textId="77777777" w:rsidTr="00215101">
        <w:trPr>
          <w:trHeight w:val="250"/>
        </w:trPr>
        <w:tc>
          <w:tcPr>
            <w:tcW w:w="14543" w:type="dxa"/>
            <w:gridSpan w:val="7"/>
          </w:tcPr>
          <w:p w14:paraId="6C01163F" w14:textId="77777777" w:rsidR="008C568A" w:rsidRDefault="008C568A" w:rsidP="008C568A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vertAlign w:val="superscript"/>
                <w:lang w:val="en-US"/>
              </w:rPr>
              <w:t>a</w:t>
            </w:r>
            <w:r w:rsidRPr="00FA459E">
              <w:rPr>
                <w:color w:val="000000"/>
                <w:lang w:val="en-US"/>
              </w:rPr>
              <w:t xml:space="preserve"> Classification according to the diagnoses evidenced after the index date.</w:t>
            </w:r>
          </w:p>
          <w:p w14:paraId="606F45E4" w14:textId="77777777" w:rsidR="00B41005" w:rsidRPr="00FA459E" w:rsidRDefault="00B41005" w:rsidP="00B41005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color w:val="000000"/>
                <w:vertAlign w:val="superscript"/>
                <w:lang w:val="en-US"/>
              </w:rPr>
              <w:t>b</w:t>
            </w:r>
            <w:r w:rsidRPr="00FA459E">
              <w:rPr>
                <w:color w:val="000000"/>
                <w:lang w:val="en-US"/>
              </w:rPr>
              <w:t xml:space="preserve"> Contraindication or special warning and precaution for use for Triptans</w:t>
            </w:r>
          </w:p>
          <w:p w14:paraId="27D9197E" w14:textId="77777777" w:rsidR="00B41005" w:rsidRPr="00FA459E" w:rsidRDefault="00B41005" w:rsidP="00B41005">
            <w:pPr>
              <w:spacing w:line="360" w:lineRule="auto"/>
              <w:rPr>
                <w:color w:val="000000"/>
                <w:lang w:val="en-US"/>
              </w:rPr>
            </w:pPr>
            <w:proofErr w:type="gramStart"/>
            <w:r w:rsidRPr="00FA459E">
              <w:rPr>
                <w:color w:val="000000"/>
                <w:vertAlign w:val="superscript"/>
                <w:lang w:val="en-US"/>
              </w:rPr>
              <w:lastRenderedPageBreak/>
              <w:t xml:space="preserve">c  </w:t>
            </w:r>
            <w:r w:rsidRPr="00FA459E">
              <w:rPr>
                <w:color w:val="000000"/>
                <w:lang w:val="en-US"/>
              </w:rPr>
              <w:t>Contraindication</w:t>
            </w:r>
            <w:proofErr w:type="gramEnd"/>
            <w:r w:rsidRPr="00FA459E">
              <w:rPr>
                <w:color w:val="000000"/>
                <w:lang w:val="en-US"/>
              </w:rPr>
              <w:t xml:space="preserve"> or special warning and precaution for use for Ergotamine derivatives</w:t>
            </w:r>
          </w:p>
          <w:p w14:paraId="4EB3AC32" w14:textId="77777777" w:rsidR="00B41005" w:rsidRPr="00FA459E" w:rsidRDefault="00B41005" w:rsidP="00B41005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color w:val="000000"/>
                <w:vertAlign w:val="superscript"/>
                <w:lang w:val="en-US"/>
              </w:rPr>
              <w:t xml:space="preserve">d </w:t>
            </w:r>
            <w:r w:rsidRPr="00FA459E">
              <w:rPr>
                <w:color w:val="000000"/>
                <w:lang w:val="en-US"/>
              </w:rPr>
              <w:t>Contraindication or special warning and precaution for use for Pregabalin</w:t>
            </w:r>
          </w:p>
          <w:p w14:paraId="5DE1E78F" w14:textId="77777777" w:rsidR="00B41005" w:rsidRPr="00FA459E" w:rsidRDefault="00B41005" w:rsidP="00B41005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color w:val="000000"/>
                <w:vertAlign w:val="superscript"/>
                <w:lang w:val="en-US"/>
              </w:rPr>
              <w:t xml:space="preserve">e </w:t>
            </w:r>
            <w:r w:rsidRPr="00FA459E">
              <w:rPr>
                <w:color w:val="000000"/>
                <w:lang w:val="en-US"/>
              </w:rPr>
              <w:t>Contraindication or special warning and precaution for use for Beta-blockers</w:t>
            </w:r>
          </w:p>
          <w:p w14:paraId="071C36CF" w14:textId="7C9A5DD2" w:rsidR="00B41005" w:rsidRPr="00B41005" w:rsidRDefault="00B41005" w:rsidP="008C568A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vertAlign w:val="superscript"/>
                <w:lang w:val="en-US"/>
              </w:rPr>
              <w:t xml:space="preserve">f </w:t>
            </w:r>
            <w:r w:rsidRPr="00FA459E">
              <w:rPr>
                <w:lang w:val="en-US"/>
              </w:rPr>
              <w:t>Contraindication or special warning and precaution for use for amitriptyline</w:t>
            </w:r>
          </w:p>
          <w:p w14:paraId="00BF5B03" w14:textId="77777777" w:rsidR="008C568A" w:rsidRPr="00FA459E" w:rsidRDefault="008C568A" w:rsidP="008C568A">
            <w:pPr>
              <w:spacing w:line="360" w:lineRule="auto"/>
              <w:rPr>
                <w:color w:val="000000"/>
                <w:lang w:val="en-US"/>
              </w:rPr>
            </w:pPr>
            <w:r w:rsidRPr="00FA459E">
              <w:rPr>
                <w:b/>
                <w:bCs/>
                <w:color w:val="000000"/>
                <w:lang w:val="en-US"/>
              </w:rPr>
              <w:t>Abbreviations:</w:t>
            </w:r>
            <w:r w:rsidRPr="00FA459E">
              <w:rPr>
                <w:color w:val="000000"/>
                <w:lang w:val="en-US"/>
              </w:rPr>
              <w:t xml:space="preserve"> n, number of patients; n, number of patients; ICD-10, International Classification of Diseases, tenth revision</w:t>
            </w:r>
          </w:p>
        </w:tc>
      </w:tr>
    </w:tbl>
    <w:p w14:paraId="0B1D231B" w14:textId="77777777" w:rsidR="00C12687" w:rsidRPr="00F75FB7" w:rsidRDefault="00C12687">
      <w:pPr>
        <w:rPr>
          <w:lang w:val="en-US"/>
        </w:rPr>
      </w:pPr>
    </w:p>
    <w:sectPr w:rsidR="00C12687" w:rsidRPr="00F75FB7" w:rsidSect="005055B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09"/>
    <w:rsid w:val="00086EB3"/>
    <w:rsid w:val="000F6E3F"/>
    <w:rsid w:val="00113A4B"/>
    <w:rsid w:val="001859F4"/>
    <w:rsid w:val="001D68EB"/>
    <w:rsid w:val="001E7C6E"/>
    <w:rsid w:val="00213436"/>
    <w:rsid w:val="002260FE"/>
    <w:rsid w:val="002C455F"/>
    <w:rsid w:val="002E4277"/>
    <w:rsid w:val="003D0D64"/>
    <w:rsid w:val="003F5CBE"/>
    <w:rsid w:val="0043279A"/>
    <w:rsid w:val="004528E0"/>
    <w:rsid w:val="004A78B5"/>
    <w:rsid w:val="005055BE"/>
    <w:rsid w:val="00560A27"/>
    <w:rsid w:val="00602BF5"/>
    <w:rsid w:val="00720184"/>
    <w:rsid w:val="00724C09"/>
    <w:rsid w:val="007254EE"/>
    <w:rsid w:val="00772AE2"/>
    <w:rsid w:val="00781CEA"/>
    <w:rsid w:val="007877E3"/>
    <w:rsid w:val="007D3860"/>
    <w:rsid w:val="008C568A"/>
    <w:rsid w:val="00915260"/>
    <w:rsid w:val="00930BCB"/>
    <w:rsid w:val="009F20C4"/>
    <w:rsid w:val="00A40681"/>
    <w:rsid w:val="00B41005"/>
    <w:rsid w:val="00B56568"/>
    <w:rsid w:val="00C00965"/>
    <w:rsid w:val="00C10AF6"/>
    <w:rsid w:val="00C12687"/>
    <w:rsid w:val="00CB2089"/>
    <w:rsid w:val="00CB4514"/>
    <w:rsid w:val="00D31E43"/>
    <w:rsid w:val="00D9514B"/>
    <w:rsid w:val="00DA6AE7"/>
    <w:rsid w:val="00DF0B88"/>
    <w:rsid w:val="00E03006"/>
    <w:rsid w:val="00E0535C"/>
    <w:rsid w:val="00E4083F"/>
    <w:rsid w:val="00E54E74"/>
    <w:rsid w:val="00EA4D95"/>
    <w:rsid w:val="00F050B8"/>
    <w:rsid w:val="00F300E4"/>
    <w:rsid w:val="00F75FB7"/>
    <w:rsid w:val="00FA3385"/>
    <w:rsid w:val="00FA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DE4F3"/>
  <w15:chartTrackingRefBased/>
  <w15:docId w15:val="{3A29037C-DE76-4EF0-B7F3-E2A0C27CE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5B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C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clara">
    <w:name w:val="Grid Table Light"/>
    <w:basedOn w:val="Tablanormal"/>
    <w:uiPriority w:val="40"/>
    <w:rsid w:val="00781CE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18</Pages>
  <Words>2818</Words>
  <Characters>15501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Juan Manuel</dc:creator>
  <cp:keywords/>
  <dc:description/>
  <cp:lastModifiedBy>Reyes, Juan Manuel</cp:lastModifiedBy>
  <cp:revision>28</cp:revision>
  <dcterms:created xsi:type="dcterms:W3CDTF">2024-01-18T20:24:00Z</dcterms:created>
  <dcterms:modified xsi:type="dcterms:W3CDTF">2024-02-19T03:00:00Z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91b42f-c435-42ca-9531-75a3f42aae3d_Enabled">
    <vt:lpwstr>true</vt:lpwstr>
  </property>
  <property fmtid="{D5CDD505-2E9C-101B-9397-08002B2CF9AE}" pid="3" name="MSIP_Label_4791b42f-c435-42ca-9531-75a3f42aae3d_SetDate">
    <vt:lpwstr>2024-01-18T20:28:46Z</vt:lpwstr>
  </property>
  <property fmtid="{D5CDD505-2E9C-101B-9397-08002B2CF9AE}" pid="4" name="MSIP_Label_4791b42f-c435-42ca-9531-75a3f42aae3d_Method">
    <vt:lpwstr>Privileged</vt:lpwstr>
  </property>
  <property fmtid="{D5CDD505-2E9C-101B-9397-08002B2CF9AE}" pid="5" name="MSIP_Label_4791b42f-c435-42ca-9531-75a3f42aae3d_Name">
    <vt:lpwstr>4791b42f-c435-42ca-9531-75a3f42aae3d</vt:lpwstr>
  </property>
  <property fmtid="{D5CDD505-2E9C-101B-9397-08002B2CF9AE}" pid="6" name="MSIP_Label_4791b42f-c435-42ca-9531-75a3f42aae3d_SiteId">
    <vt:lpwstr>7a916015-20ae-4ad1-9170-eefd915e9272</vt:lpwstr>
  </property>
  <property fmtid="{D5CDD505-2E9C-101B-9397-08002B2CF9AE}" pid="7" name="MSIP_Label_4791b42f-c435-42ca-9531-75a3f42aae3d_ActionId">
    <vt:lpwstr>2c5eaa09-b624-4746-9943-f405c1987704</vt:lpwstr>
  </property>
  <property fmtid="{D5CDD505-2E9C-101B-9397-08002B2CF9AE}" pid="8" name="MSIP_Label_4791b42f-c435-42ca-9531-75a3f42aae3d_ContentBits">
    <vt:lpwstr>0</vt:lpwstr>
  </property>
</Properties>
</file>