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D7597B" w:rsidRDefault="00FD5B6D">
      <w:r w:rsidRPr="003B06A1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3B981BAC" wp14:editId="556A6702">
            <wp:extent cx="4048690" cy="3086531"/>
            <wp:effectExtent l="0" t="0" r="0" b="0"/>
            <wp:docPr id="10" name="Obráze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tenosis over and under 80%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48690" cy="3086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5B6D" w:rsidRDefault="00FD5B6D"/>
    <w:p w:rsidR="00FD5B6D" w:rsidRPr="003B06A1" w:rsidRDefault="00FD5B6D" w:rsidP="00FD5B6D">
      <w:pPr>
        <w:pStyle w:val="Titulek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B06A1">
        <w:rPr>
          <w:rFonts w:ascii="Times New Roman" w:eastAsia="Times New Roman" w:hAnsi="Times New Roman" w:cs="Times New Roman"/>
          <w:color w:val="auto"/>
          <w:sz w:val="24"/>
          <w:szCs w:val="24"/>
        </w:rPr>
        <w:t>Graph</w:t>
      </w:r>
      <w:proofErr w:type="spellEnd"/>
      <w:r w:rsidRPr="003B06A1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</w:t>
      </w:r>
      <w:r w:rsidRPr="003B06A1">
        <w:rPr>
          <w:rFonts w:ascii="Times New Roman" w:eastAsia="Times New Roman" w:hAnsi="Times New Roman" w:cs="Times New Roman"/>
          <w:color w:val="auto"/>
          <w:sz w:val="24"/>
          <w:szCs w:val="24"/>
        </w:rPr>
        <w:fldChar w:fldCharType="begin"/>
      </w:r>
      <w:r w:rsidRPr="003B06A1">
        <w:rPr>
          <w:rFonts w:ascii="Times New Roman" w:eastAsia="Times New Roman" w:hAnsi="Times New Roman" w:cs="Times New Roman"/>
          <w:color w:val="auto"/>
          <w:sz w:val="24"/>
          <w:szCs w:val="24"/>
        </w:rPr>
        <w:instrText xml:space="preserve"> SEQ Obrázek \* ARABIC </w:instrText>
      </w:r>
      <w:r w:rsidRPr="003B06A1">
        <w:rPr>
          <w:rFonts w:ascii="Times New Roman" w:eastAsia="Times New Roman" w:hAnsi="Times New Roman" w:cs="Times New Roman"/>
          <w:color w:val="auto"/>
          <w:sz w:val="24"/>
          <w:szCs w:val="24"/>
        </w:rPr>
        <w:fldChar w:fldCharType="separate"/>
      </w:r>
      <w:r w:rsidRPr="003B06A1">
        <w:rPr>
          <w:rFonts w:ascii="Times New Roman" w:eastAsia="Times New Roman" w:hAnsi="Times New Roman" w:cs="Times New Roman"/>
          <w:noProof/>
          <w:color w:val="auto"/>
          <w:sz w:val="24"/>
          <w:szCs w:val="24"/>
        </w:rPr>
        <w:t>5</w:t>
      </w:r>
      <w:r w:rsidRPr="003B06A1">
        <w:rPr>
          <w:rFonts w:ascii="Times New Roman" w:eastAsia="Times New Roman" w:hAnsi="Times New Roman" w:cs="Times New Roman"/>
          <w:color w:val="auto"/>
          <w:sz w:val="24"/>
          <w:szCs w:val="24"/>
        </w:rPr>
        <w:fldChar w:fldCharType="end"/>
      </w:r>
      <w:r w:rsidRPr="003B06A1">
        <w:rPr>
          <w:rFonts w:ascii="Times New Roman" w:eastAsia="Times New Roman" w:hAnsi="Times New Roman" w:cs="Times New Roman"/>
          <w:color w:val="auto"/>
          <w:sz w:val="24"/>
          <w:szCs w:val="24"/>
        </w:rPr>
        <w:t>-</w:t>
      </w:r>
      <w:r w:rsidRPr="003B06A1">
        <w:rPr>
          <w:rFonts w:ascii="Times New Roman" w:hAnsi="Times New Roman" w:cs="Times New Roman"/>
          <w:color w:val="auto"/>
          <w:sz w:val="24"/>
          <w:szCs w:val="24"/>
        </w:rPr>
        <w:t xml:space="preserve">left </w:t>
      </w:r>
      <w:proofErr w:type="spellStart"/>
      <w:r w:rsidRPr="003B06A1">
        <w:rPr>
          <w:rFonts w:ascii="Times New Roman" w:hAnsi="Times New Roman" w:cs="Times New Roman"/>
          <w:color w:val="auto"/>
          <w:sz w:val="24"/>
          <w:szCs w:val="24"/>
        </w:rPr>
        <w:t>side</w:t>
      </w:r>
      <w:proofErr w:type="spellEnd"/>
      <w:r w:rsidRPr="003B06A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3B06A1">
        <w:rPr>
          <w:rFonts w:ascii="Times New Roman" w:hAnsi="Times New Roman" w:cs="Times New Roman"/>
          <w:color w:val="auto"/>
          <w:sz w:val="24"/>
          <w:szCs w:val="24"/>
        </w:rPr>
        <w:t>stenosis</w:t>
      </w:r>
      <w:proofErr w:type="spellEnd"/>
      <w:r w:rsidRPr="003B06A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3B06A1">
        <w:rPr>
          <w:rFonts w:ascii="Times New Roman" w:hAnsi="Times New Roman" w:cs="Times New Roman"/>
          <w:color w:val="auto"/>
          <w:sz w:val="24"/>
          <w:szCs w:val="24"/>
        </w:rPr>
        <w:t>under</w:t>
      </w:r>
      <w:proofErr w:type="spellEnd"/>
      <w:r w:rsidRPr="003B06A1">
        <w:rPr>
          <w:rFonts w:ascii="Times New Roman" w:hAnsi="Times New Roman" w:cs="Times New Roman"/>
          <w:color w:val="auto"/>
          <w:sz w:val="24"/>
          <w:szCs w:val="24"/>
        </w:rPr>
        <w:t xml:space="preserve"> 79 %, </w:t>
      </w:r>
      <w:proofErr w:type="spellStart"/>
      <w:r w:rsidRPr="003B06A1">
        <w:rPr>
          <w:rFonts w:ascii="Times New Roman" w:hAnsi="Times New Roman" w:cs="Times New Roman"/>
          <w:color w:val="auto"/>
          <w:sz w:val="24"/>
          <w:szCs w:val="24"/>
        </w:rPr>
        <w:t>right</w:t>
      </w:r>
      <w:proofErr w:type="spellEnd"/>
      <w:r w:rsidRPr="003B06A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3B06A1">
        <w:rPr>
          <w:rFonts w:ascii="Times New Roman" w:hAnsi="Times New Roman" w:cs="Times New Roman"/>
          <w:color w:val="auto"/>
          <w:sz w:val="24"/>
          <w:szCs w:val="24"/>
        </w:rPr>
        <w:t>side</w:t>
      </w:r>
      <w:proofErr w:type="spellEnd"/>
      <w:r w:rsidRPr="003B06A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3B06A1">
        <w:rPr>
          <w:rFonts w:ascii="Times New Roman" w:hAnsi="Times New Roman" w:cs="Times New Roman"/>
          <w:color w:val="auto"/>
          <w:sz w:val="24"/>
          <w:szCs w:val="24"/>
        </w:rPr>
        <w:t>stenosis</w:t>
      </w:r>
      <w:proofErr w:type="spellEnd"/>
      <w:r w:rsidRPr="003B06A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3B06A1">
        <w:rPr>
          <w:rFonts w:ascii="Times New Roman" w:hAnsi="Times New Roman" w:cs="Times New Roman"/>
          <w:color w:val="auto"/>
          <w:sz w:val="24"/>
          <w:szCs w:val="24"/>
        </w:rPr>
        <w:t>over</w:t>
      </w:r>
      <w:proofErr w:type="spellEnd"/>
      <w:r w:rsidRPr="003B06A1">
        <w:rPr>
          <w:rFonts w:ascii="Times New Roman" w:hAnsi="Times New Roman" w:cs="Times New Roman"/>
          <w:color w:val="auto"/>
          <w:sz w:val="24"/>
          <w:szCs w:val="24"/>
        </w:rPr>
        <w:t xml:space="preserve"> 80%</w:t>
      </w:r>
    </w:p>
    <w:p w:rsidR="00FD5B6D" w:rsidRDefault="00FD5B6D"/>
    <w:sectPr w:rsidR="00FD5B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B6D"/>
    <w:rsid w:val="00762D2C"/>
    <w:rsid w:val="00B84F82"/>
    <w:rsid w:val="00D7597B"/>
    <w:rsid w:val="00FD5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3D388A"/>
  <w15:chartTrackingRefBased/>
  <w15:docId w15:val="{9E693692-E887-4FB7-B2CB-3F6434E61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itulek">
    <w:name w:val="caption"/>
    <w:basedOn w:val="Normln"/>
    <w:next w:val="Normln"/>
    <w:uiPriority w:val="35"/>
    <w:unhideWhenUsed/>
    <w:qFormat/>
    <w:rsid w:val="00FD5B6D"/>
    <w:pPr>
      <w:spacing w:after="200" w:line="240" w:lineRule="auto"/>
    </w:pPr>
    <w:rPr>
      <w:rFonts w:eastAsiaTheme="minorEastAsia"/>
      <w:i/>
      <w:iCs/>
      <w:color w:val="44546A" w:themeColor="text2"/>
      <w:kern w:val="0"/>
      <w:sz w:val="18"/>
      <w:szCs w:val="18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 Polidar</dc:creator>
  <cp:keywords/>
  <dc:description/>
  <cp:lastModifiedBy>Petr Polidar</cp:lastModifiedBy>
  <cp:revision>1</cp:revision>
  <dcterms:created xsi:type="dcterms:W3CDTF">2024-05-29T15:29:00Z</dcterms:created>
  <dcterms:modified xsi:type="dcterms:W3CDTF">2024-05-29T15:29:00Z</dcterms:modified>
</cp:coreProperties>
</file>