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B28F76" w14:textId="202645EF" w:rsidR="00FE2BE4" w:rsidRPr="00FE2BE4" w:rsidRDefault="00FE2BE4">
      <w:pPr>
        <w:rPr>
          <w:rFonts w:ascii="Times New Roman" w:hAnsi="Times New Roman" w:cs="Times New Roman" w:hint="eastAsia"/>
          <w:sz w:val="24"/>
          <w:szCs w:val="24"/>
        </w:rPr>
      </w:pPr>
      <w:r w:rsidRPr="00FE2BE4">
        <w:rPr>
          <w:rFonts w:ascii="Times New Roman" w:hAnsi="Times New Roman" w:cs="Times New Roman"/>
          <w:sz w:val="24"/>
          <w:szCs w:val="24"/>
        </w:rPr>
        <w:t xml:space="preserve">Supplement 1. </w:t>
      </w:r>
      <w:r>
        <w:rPr>
          <w:rFonts w:ascii="Times New Roman" w:hAnsi="Times New Roman" w:cs="Times New Roman" w:hint="eastAsia"/>
          <w:sz w:val="24"/>
          <w:szCs w:val="24"/>
        </w:rPr>
        <w:t>Details of search strategy</w:t>
      </w:r>
    </w:p>
    <w:tbl>
      <w:tblPr>
        <w:tblW w:w="675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28"/>
        <w:gridCol w:w="1054"/>
        <w:gridCol w:w="3497"/>
        <w:gridCol w:w="1078"/>
      </w:tblGrid>
      <w:tr w:rsidR="002124D7" w:rsidRPr="002124D7" w14:paraId="4CCFF008" w14:textId="77777777" w:rsidTr="00FE2BE4">
        <w:trPr>
          <w:trHeight w:val="634"/>
        </w:trPr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C6921B" w14:textId="0E6BAB45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D</w:t>
            </w:r>
            <w:r w:rsidR="00297FA2">
              <w:rPr>
                <w:rFonts w:ascii="Times New Roman" w:eastAsia="맑은 고딕" w:hAnsi="Times New Roman" w:cs="Times New Roman" w:hint="eastAsia"/>
                <w:b/>
                <w:bCs/>
                <w:kern w:val="0"/>
                <w:sz w:val="22"/>
              </w:rPr>
              <w:t>atabase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BDFEBF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Search</w:t>
            </w:r>
          </w:p>
        </w:tc>
        <w:tc>
          <w:tcPr>
            <w:tcW w:w="3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86CAB51" w14:textId="5439D4E0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Search terms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F4FFA4" w14:textId="3F5229E6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Results</w:t>
            </w:r>
          </w:p>
        </w:tc>
      </w:tr>
      <w:tr w:rsidR="002124D7" w:rsidRPr="002124D7" w14:paraId="38100492" w14:textId="77777777" w:rsidTr="00FE2BE4">
        <w:trPr>
          <w:trHeight w:val="311"/>
        </w:trPr>
        <w:tc>
          <w:tcPr>
            <w:tcW w:w="1128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60383B7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PubMed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84E5F4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</w:t>
            </w:r>
          </w:p>
        </w:tc>
        <w:tc>
          <w:tcPr>
            <w:tcW w:w="349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1A939B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"Infant"[Mesh] OR "Infant"[TW] OR "Infants"[TW]</w:t>
            </w:r>
          </w:p>
        </w:tc>
        <w:tc>
          <w:tcPr>
            <w:tcW w:w="107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4174FE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1,388,832</w:t>
            </w:r>
          </w:p>
        </w:tc>
      </w:tr>
      <w:tr w:rsidR="002124D7" w:rsidRPr="002124D7" w14:paraId="3292B206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598C240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704E722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0C7E7E64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"Child, Preschool"[Mesh]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6BC3809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997,865</w:t>
            </w:r>
          </w:p>
        </w:tc>
      </w:tr>
      <w:tr w:rsidR="002124D7" w:rsidRPr="002124D7" w14:paraId="30666E2D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40C4559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471356CB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#3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4BF58FA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"Child, Preschool"[TW] OR "Preschool Child"[TW] OR "Children, Preschool"[TW] OR "Preschool Children"[TW]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2694AE5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1,000,945</w:t>
            </w:r>
          </w:p>
        </w:tc>
      </w:tr>
      <w:tr w:rsidR="002124D7" w:rsidRPr="002124D7" w14:paraId="564E3D75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649D889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0A8D02D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#4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5EB19AC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"Child"[Mesh]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5E8B0354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2,196,423</w:t>
            </w:r>
          </w:p>
        </w:tc>
      </w:tr>
      <w:tr w:rsidR="002124D7" w:rsidRPr="002124D7" w14:paraId="2B615D7F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12989F5A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0425FE1D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#5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40925DC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"Child"[TW] OR "Children"[TW] OR "critically ill child"[TW] OR "critically ill children"[TW]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4A245A7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2,722,234</w:t>
            </w:r>
          </w:p>
        </w:tc>
      </w:tr>
      <w:tr w:rsidR="002124D7" w:rsidRPr="002124D7" w14:paraId="118D9DE7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514C8D2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00CFFDF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#6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464EBCA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"Adolescent"[Mesh]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55A931C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2,239,378</w:t>
            </w:r>
          </w:p>
        </w:tc>
      </w:tr>
      <w:tr w:rsidR="002124D7" w:rsidRPr="002124D7" w14:paraId="75A6979B" w14:textId="77777777" w:rsidTr="00FE2BE4">
        <w:trPr>
          <w:trHeight w:val="1245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00EF667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7B3A718A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#7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0C22AF9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"Adolescent"[TW] OR "Adolescents"[TW] OR "Adolescence"[TW] OR "Teens"[TW] OR "Teen"[TW] OR "Teenagers"[TW] OR "Teenager"[TW] OR "Youth"[TW] OR "Youths"[TW] OR "Adolescents, Female"[TW] OR "Adolescent, Female"[TW] OR "Female Adolescent"[TW] OR "Female Adolescents"[TW] OR "Adolescents, Male"[TW] OR "Adolescent, Male"[TW] OR "Male Adolescent"[TW] OR "ale Adolescents"[TW]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29B663C2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2,361,884</w:t>
            </w:r>
          </w:p>
        </w:tc>
      </w:tr>
      <w:tr w:rsidR="002124D7" w:rsidRPr="002124D7" w14:paraId="1796BF65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1313043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5B951222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00E59AF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"Pediatrics"[Mesh]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0377A05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63,267</w:t>
            </w:r>
          </w:p>
        </w:tc>
      </w:tr>
      <w:tr w:rsidR="002124D7" w:rsidRPr="002124D7" w14:paraId="462EE234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0D393C8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67D2E28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#9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204996C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"Pediatrics"[TW] OR "Critically ill Pediatric Patient"[TW] OR "Critically ill Pediatric Patients"[TW] OR "Pediatric intensive care unit"[TW]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4229E26D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104,735</w:t>
            </w:r>
          </w:p>
        </w:tc>
      </w:tr>
      <w:tr w:rsidR="002124D7" w:rsidRPr="002124D7" w14:paraId="4EA6E749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0FA8CC3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59AF465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#10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3429D10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 OR #2 OR #3 OR #4 OR #5 OR #6 OR #7 OR #8 OR #9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434471C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4,558,535</w:t>
            </w:r>
          </w:p>
        </w:tc>
      </w:tr>
      <w:tr w:rsidR="002124D7" w:rsidRPr="002124D7" w14:paraId="28EAC27D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7403B44F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4D291DE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3D6D13A4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"Critical Illness"[Mesh]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1C97439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40,293</w:t>
            </w:r>
          </w:p>
        </w:tc>
      </w:tr>
      <w:tr w:rsidR="002124D7" w:rsidRPr="002124D7" w14:paraId="7CFE2B34" w14:textId="77777777" w:rsidTr="00FE2BE4">
        <w:trPr>
          <w:trHeight w:val="9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5133FC1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5259FD0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614CE21D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"Critical Illness"[TW] OR "Critical Illnesses"[TW] OR "Illness, Critical"[TW] OR "Illnesses, Critical"[TW] OR "Critically Ill"[TW] OR "critically ill child"[TW] OR "critically ill children"[TW] OR "Critically ill Pediatric Patient"[TW] OR "Critically ill Pediatric Patients"[TW]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5D8B53F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82,662</w:t>
            </w:r>
          </w:p>
        </w:tc>
      </w:tr>
      <w:tr w:rsidR="002124D7" w:rsidRPr="002124D7" w14:paraId="1BBE4DC0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3DCC5DF4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643D416A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#13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1D036F4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"Critical Care"[Mesh]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27D1B71D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67,990</w:t>
            </w:r>
          </w:p>
        </w:tc>
      </w:tr>
      <w:tr w:rsidR="002124D7" w:rsidRPr="002124D7" w14:paraId="0E43E460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6EB98E7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5F9B9BFC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#14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6FBBFF44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"Critical Care"[TW] OR "Care, Critical"[TW] OR "Intensive Care"[TW] OR "Care, Intensive"[TW] OR "Surgical Intensive Care"[TW] OR "Care, Surgical Intensive"[TW] OR "Intensive Care, Surgical"[TW] OR "Pediatric intensive care unit"[TW]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1A3CC30D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288,307</w:t>
            </w:r>
          </w:p>
        </w:tc>
      </w:tr>
      <w:tr w:rsidR="002124D7" w:rsidRPr="002124D7" w14:paraId="31392AAB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5D9CF54A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697AFD7C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#15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2E5B639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#11 OR #12 OR #13 OR #14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0307DCF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325,652</w:t>
            </w:r>
          </w:p>
        </w:tc>
      </w:tr>
      <w:tr w:rsidR="002124D7" w:rsidRPr="002124D7" w14:paraId="78C72D28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7926B89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5D8443DB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#16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362C220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 xml:space="preserve">#10 AND #15 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5621DE2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93,027</w:t>
            </w:r>
          </w:p>
        </w:tc>
      </w:tr>
      <w:tr w:rsidR="002124D7" w:rsidRPr="002124D7" w14:paraId="13AD5E29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0C1C53D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35C91FC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#17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7FD4990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"Dexmedetomidine"[Mesh]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19FFF19F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5,671</w:t>
            </w:r>
          </w:p>
        </w:tc>
      </w:tr>
      <w:tr w:rsidR="002124D7" w:rsidRPr="002124D7" w14:paraId="192CD770" w14:textId="77777777" w:rsidTr="00FE2BE4">
        <w:trPr>
          <w:trHeight w:val="9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7D01FE5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5088542F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1912689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"Dexmedetomidine"[TW] OR "MPV-1440"[TW] OR "MPV 1440"[TW] OR "MPV1440"[TW] OR "Precedex"[TW] OR "Dexdomitor"[TW] OR "Sedadex"[TW] OR "Sileo"[TW] OR "Cepedex"[TW] OR "Dexdor"[TW] OR "Dexmedetomidine Hydrochloride"[TW] OR "Hydrochloride, Dexmedetomidine"[TW] OR "Igalmi"[TW]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72442B32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9,463</w:t>
            </w:r>
          </w:p>
        </w:tc>
      </w:tr>
      <w:tr w:rsidR="002124D7" w:rsidRPr="002124D7" w14:paraId="119A0D31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68519E2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1E2C4BE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#19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2468B6AF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#17 OR #18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6035224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9,463</w:t>
            </w:r>
          </w:p>
        </w:tc>
      </w:tr>
      <w:tr w:rsidR="002124D7" w:rsidRPr="002124D7" w14:paraId="642337D5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5DF8B9C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29FC3B92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#20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4C862AED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#16 AND #19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5229AC9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326</w:t>
            </w:r>
          </w:p>
        </w:tc>
      </w:tr>
      <w:tr w:rsidR="002124D7" w:rsidRPr="002124D7" w14:paraId="78F44DEF" w14:textId="77777777" w:rsidTr="00FE2BE4">
        <w:trPr>
          <w:trHeight w:val="622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3621CD8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49D79EFF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#21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Limit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6FFB716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#20 AND (randomizedcontrolledtrial[Filter])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1C3980CA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32</w:t>
            </w:r>
          </w:p>
        </w:tc>
      </w:tr>
      <w:tr w:rsidR="002124D7" w:rsidRPr="002124D7" w14:paraId="5F14BB51" w14:textId="77777777" w:rsidTr="00FE2BE4">
        <w:trPr>
          <w:trHeight w:val="1868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4F5EBCFD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008516CC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#22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Limit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0CC83E4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 xml:space="preserve">#20 AND ("Randomized Controlled Trial" [Publication Type] OR "Controlled Clinical Trial" [Publication Type] OR "Randomized Controlled Trials as Topic"[Mesh] OR "Random Allocation"[Mesh] OR "Double-Blind Method"[Mesh] OR "Single-Blind Method"[Mesh] OR "Clinical Trial" [Publication Type] OR "Clinical Trials as Topic"[Mesh] OR "Clinical Trial"[TW] OR ((singl*[TW] OR doubl*[TW] OR trebl*[TW] OR tripl*[TW]) AND (mask*[TW] OR blind*[TW])) OR "Placebos"[Mesh] OR placebo*[TW] OR random*[TW] OR "Research 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lastRenderedPageBreak/>
              <w:t>Design"[Mesh:NoExp]) NOT ("Animals"[Mesh] NOT "Humans"[Mesh])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79098C5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lastRenderedPageBreak/>
              <w:t>79</w:t>
            </w:r>
          </w:p>
        </w:tc>
      </w:tr>
      <w:tr w:rsidR="002124D7" w:rsidRPr="002124D7" w14:paraId="27DB81D8" w14:textId="77777777" w:rsidTr="00FE2BE4">
        <w:trPr>
          <w:trHeight w:val="323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3963093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27644C7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#23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4DD5EC0F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#21 OR #22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22CDE73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79</w:t>
            </w:r>
          </w:p>
        </w:tc>
      </w:tr>
      <w:tr w:rsidR="002124D7" w:rsidRPr="002124D7" w14:paraId="58E8E1B8" w14:textId="77777777" w:rsidTr="00FE2BE4">
        <w:trPr>
          <w:trHeight w:val="946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2B111682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4999474D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#24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1851392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#23 NOT ("animals"[MeSH] NOT "Humans"[MeSH])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7F0A6162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79</w:t>
            </w:r>
          </w:p>
        </w:tc>
      </w:tr>
      <w:tr w:rsidR="002124D7" w:rsidRPr="002124D7" w14:paraId="469D624E" w14:textId="77777777" w:rsidTr="00FE2BE4">
        <w:trPr>
          <w:trHeight w:val="311"/>
        </w:trPr>
        <w:tc>
          <w:tcPr>
            <w:tcW w:w="1128" w:type="dxa"/>
            <w:vMerge w:val="restart"/>
            <w:shd w:val="clear" w:color="auto" w:fill="auto"/>
            <w:hideMark/>
          </w:tcPr>
          <w:p w14:paraId="2099964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EMBASE</w:t>
            </w: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3F27ED2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79C0C6B4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"infant"/exp OR "Infant":ti,ab,kw,de OR "Infants":ti,ab,kw,de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7393DEAC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7D35993A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1ED1195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56C4D6C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5870330F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"preschool child"/exp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6363AB1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5FADEBAD" w14:textId="77777777" w:rsidTr="00FE2BE4">
        <w:trPr>
          <w:trHeight w:val="622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0C444A4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32E121CA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#3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01DA002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"Child, Preschool":ti,ab,kw,de OR "Preschool Child":ti,ab,kw,de OR "Children, Preschool":ti,ab,kw,de OR "Preschool Children":ti,ab,kw,de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234398E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3B7CDDA6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2E37452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1964EC4C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#4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4FC9CE24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"child"/exp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0BF60D34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139344EF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404FF77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56D5084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#5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45ABCEFB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"Child":ti,ab,kw,de OR "Children":ti,ab,kw,de OR "critically ill child":ti,ab,kw,de OR "critically ill children":ti,ab,kw,de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6B3053B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105161BC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13C82EA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01B1E45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#6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20913E7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"adolescent"/exp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7F1512F2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3AD8C31A" w14:textId="77777777" w:rsidTr="00FE2BE4">
        <w:trPr>
          <w:trHeight w:val="1557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1D1F202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4E2103C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#7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639AEF6A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"Adolescent":ti,ab,kw,de OR "Adolescents":ti,ab,kw,de OR "Adolescence":ti,ab,kw,de OR "Teens":ti,ab,kw,de OR "Teen":ti,ab,kw,de OR "Teenagers":ti,ab,kw,de OR "Teenager":ti,ab,kw,de OR "Youth":ti,ab,kw,de OR "Youths":ti,ab,kw,de OR "Adolescents, Female":ti,ab,kw,de OR "Adolescent, Female":ti,ab,kw,de OR "Female Adolescent":ti,ab,kw,de OR "Female Adolescents":ti,ab,kw,de OR "Adolescents, Male":ti,ab,kw,de OR "Adolescent, Male":ti,ab,kw,de OR "Male Adolescent":ti,ab,kw,de OR "ale Adolescents":ti,ab,kw,de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49DF949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4AEED93F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28C17E8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2220093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420D51DA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"pediatrics"/exp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1409E2C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3E9D7554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4811146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5248E7C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#9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51F0526C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"Pediatrics":ti,ab,kw,de OR "Critically ill Pediatric Patient":ti,ab,kw,de OR "Critically ill Pediatric Patients":ti,ab,kw,de OR "Pediatric intensive care unit":ti,ab,kw,de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0B96DB9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01F6E07B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39AAEA1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6CE32E4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#10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62731CED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 OR #2 OR #3 OR #4 OR #5 OR #6 OR #7 OR #8 OR #9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7529A6B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2124D7" w:rsidRPr="002124D7" w14:paraId="25BCA18D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770E7AE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018D5D1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2739FBAD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"critical illness"/exp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7678E30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5E506829" w14:textId="77777777" w:rsidTr="00FE2BE4">
        <w:trPr>
          <w:trHeight w:val="9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508E5392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7F28EE7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605130AF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"Critical Illness":ti,ab,kw,de OR "Critical Illnesses":ti,ab,kw,de OR "Illness, Critical":ti,ab,kw,de OR "Illnesses, Critical":ti,ab,kw,de OR "Critically Ill":ti,ab,kw,de OR "critically ill child":ti,ab,kw,de OR "critically ill children":ti,ab,kw,de OR "Critically ill Pediatric Patient":ti,ab,kw,de OR "Critically ill Pediatric Patients":ti,ab,kw,de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25C5815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31D4B7C0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4DB8D6F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471CAFE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#13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329524C2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"intensive care"/exp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1EAFF94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340BEE5F" w14:textId="77777777" w:rsidTr="00FE2BE4">
        <w:trPr>
          <w:trHeight w:val="946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489A121F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59B61324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#14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39092ACA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"Critical Care":ti,ab,kw,de OR "Care, Critical":ti,ab,kw,de OR "Intensive Care":ti,ab,kw,de OR "Care, Intensive":ti,ab,kw,de OR "Surgical Intensive Care":ti,ab,kw,de OR "Care, Surgical Intensive":ti,ab,kw,de OR "Intensive Care, Surgical":ti,ab,kw,de OR "Pediatric intensive care unit":ti,ab,kw,de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2FBB51A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75414B53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48C47F8A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355DA07C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#15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63E2763C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#11 OR #12 OR #13 OR #14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01DEB6B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2124D7" w:rsidRPr="002124D7" w14:paraId="155F2CC1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64F399A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70596D4F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#16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31C355E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 xml:space="preserve">#10 AND #15 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2DC34F7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272,575</w:t>
            </w:r>
          </w:p>
        </w:tc>
      </w:tr>
      <w:tr w:rsidR="002124D7" w:rsidRPr="002124D7" w14:paraId="188847C8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7F44AE3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08DD8154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#17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34B7304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"dexmedetomidine"/exp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72C41FE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7DABD9AC" w14:textId="77777777" w:rsidTr="00FE2BE4">
        <w:trPr>
          <w:trHeight w:val="1245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3F3687B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2A006872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6CB39A6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"Dexmedetomidine":ti,ab,kw,de OR "MPV-1440":ti,ab,kw,de OR "MPV 1440":ti,ab,kw,de OR "MPV1440":ti,ab,kw,de OR "Precedex":ti,ab,kw,de OR "Dexdomitor":ti,ab,kw,de OR "Sedadex":ti,ab,kw,de OR "Sileo":ti,ab,kw,de OR "Cepedex":ti,ab,kw,de OR "Dexdor":ti,ab,kw,de OR "Dexmedetomidine Hydrochloride":ti,ab,kw,de OR "Hydrochloride, Dexmedetomidine":ti,ab,kw,de OR "Igalmi":ti,ab,kw,de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41375C1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245A68AD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44CA969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2B00097B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#19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3B78795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#17 OR #18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17D4E22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2124D7" w:rsidRPr="002124D7" w14:paraId="2D4F2339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3B6E74D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1785143B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#20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6765D0C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#16 AND #19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48076F1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2124D7" w:rsidRPr="002124D7" w14:paraId="11E8AC55" w14:textId="77777777" w:rsidTr="00FE2BE4">
        <w:trPr>
          <w:trHeight w:val="622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5007022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37EA276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#21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Limit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2CF550DD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#20 AND [randomized controlled trial]/lim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5A2BF09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138</w:t>
            </w:r>
          </w:p>
        </w:tc>
      </w:tr>
      <w:tr w:rsidR="002124D7" w:rsidRPr="002124D7" w14:paraId="1BC50409" w14:textId="77777777" w:rsidTr="00FE2BE4">
        <w:trPr>
          <w:trHeight w:val="946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2628048F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6843A6F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#22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0668EA0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#21 NOT ('animal'/exp NOT 'human'/exp)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01E622E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136</w:t>
            </w:r>
          </w:p>
        </w:tc>
      </w:tr>
      <w:tr w:rsidR="002124D7" w:rsidRPr="002124D7" w14:paraId="22084138" w14:textId="77777777" w:rsidTr="00FE2BE4">
        <w:trPr>
          <w:trHeight w:val="311"/>
        </w:trPr>
        <w:tc>
          <w:tcPr>
            <w:tcW w:w="1128" w:type="dxa"/>
            <w:vMerge w:val="restart"/>
            <w:shd w:val="clear" w:color="auto" w:fill="auto"/>
            <w:hideMark/>
          </w:tcPr>
          <w:p w14:paraId="616B0EAA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Cochrane Library</w:t>
            </w: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631E7AFA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2360C64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[mh "Infant"] OR "Infant":ti,ab,kw OR "Infants":ti,ab,kw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52A261A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7AB97F03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31BAB5F2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62E2CC0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31B9C41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[mh "Child, Preschool"]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3EA586B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059C09BE" w14:textId="77777777" w:rsidTr="00FE2BE4">
        <w:trPr>
          <w:trHeight w:val="622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394A932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7CFBD26C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#3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63C46D3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"Child, Preschool":ti,ab,kw OR "Preschool Child":ti,ab,kw OR "Children, Preschool":ti,ab,kw OR "Preschool Children":ti,ab,kw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019F0472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3928AB4D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4E2E6D74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6629D42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#4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6DBCD44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[mh "Child"]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0028882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0E9A9B9B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68407792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0C380AA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#5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5CFCC69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"Child":ti,ab,kw OR "Children":ti,ab,kw OR "critically ill child":ti,ab,kw OR "critically ill children":ti,ab,kw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685B4B3F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3D2305E6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5C50376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0C69C602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#6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50DDE39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[mh "Adolescent"]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6B6FE4ED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7E4FD8B6" w14:textId="77777777" w:rsidTr="00FE2BE4">
        <w:trPr>
          <w:trHeight w:val="1557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03A61CA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16A4F85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#7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51D7459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"Adolescent":ti,ab,kw OR "Adolescents":ti,ab,kw OR "Adolescence":ti,ab,kw OR "Teens":ti,ab,kw OR "Teen":ti,ab,kw OR "Teenagers":ti,ab,kw OR "Teenager":ti,ab,kw OR "Youth":ti,ab,kw OR "Youths":ti,ab,kw OR "Adolescents, Female":ti,ab,kw OR "Adolescent, Female":ti,ab,kw OR "Female Adolescent":ti,ab,kw OR "Female Adolescents":ti,ab,kw OR "Adolescents, Male":ti,ab,kw OR "Adolescent, Male":ti,ab,kw OR "Male Adolescent":ti,ab,kw OR "ale Adolescents":ti,ab,kw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4A95AFF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01815FCC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5839A84A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36FA078F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3100C94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[mh "Pediatrics"]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0636517C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2FD5D2BC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5B44D3D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7A7F20C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#9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7A18DFB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"Pediatrics":ti,ab,kw OR "Critically ill Pediatric Patient":ti,ab,kw OR "Critically ill Pediatric Patients":ti,ab,kw OR "Pediatric intensive care unit":ti,ab,kw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274B212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5E519A48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3902376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25148B1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#10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2027CF7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 OR #2 OR #3 OR #4 OR #5 OR #6 OR #7 OR #8 OR #9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324DC15F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2124D7" w:rsidRPr="002124D7" w14:paraId="3F17DEDC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7B9898B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2826A4A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#11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6D87794D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[mh "Critical Illness"]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014568A0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3DB5DD1D" w14:textId="77777777" w:rsidTr="00FE2BE4">
        <w:trPr>
          <w:trHeight w:val="9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11CD71B2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118F6FF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#12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46C80AD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"Critical Illness":ti,ab,kw OR "Critical Illnesses":ti,ab,kw OR "Illness, Critical":ti,ab,kw OR "Illnesses, Critical":ti,ab,kw OR "Critically Ill":ti,ab,kw OR "critically ill child":ti,ab,kw OR "critically ill children":ti,ab,kw OR "Critically ill Pediatric Patient":ti,ab,kw OR "Critically ill Pediatric Patients":ti,ab,kw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035489FD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62B1AD1C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04F074C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17BCEEE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#13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4626E4DF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[mh "Critical Care"]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5D2712A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2444D44F" w14:textId="77777777" w:rsidTr="00FE2BE4">
        <w:trPr>
          <w:trHeight w:val="946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554B070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3A597B0C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#14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15D25D9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"Critical Care":ti,ab,kw OR "Care, Critical":ti,ab,kw OR "Intensive Care":ti,ab,kw OR "Care, Intensive":ti,ab,kw OR "Surgical Intensive Care":ti,ab,kw OR "Care, Surgical Intensive":ti,ab,kw OR "Intensive Care, Surgical":ti,ab,kw OR "Pediatric intensive care unit":ti,ab,kw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425D48B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59A10BF8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7F919BA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100D8EB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#15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7329DBAC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#11 OR #12 OR #13 OR #14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27DD4EB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2124D7" w:rsidRPr="002124D7" w14:paraId="27E68C93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1255191D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65B1363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#16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5A79BD2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 xml:space="preserve">#10 AND #15 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0B5ABE4A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2124D7" w:rsidRPr="002124D7" w14:paraId="492B12CE" w14:textId="77777777" w:rsidTr="00FE2BE4">
        <w:trPr>
          <w:trHeight w:val="311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52ABAF4E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1F711D4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#17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517BF8E4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[mh "Dexmedetomidine"]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1C081819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45A5524D" w14:textId="77777777" w:rsidTr="00FE2BE4">
        <w:trPr>
          <w:trHeight w:val="1245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147D4693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250931CC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#18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6CC82205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>"Dexmedetomidine":ti,ab,kw OR "MPV-1440":ti,ab,kw OR "MPV 1440":ti,ab,kw OR "MPV1440":ti,ab,kw OR "Precedex":ti,ab,kw OR "Dexdomitor":ti,ab,kw OR "Sedadex":ti,ab,kw OR "Sileo":ti,ab,kw OR "Cepedex":ti,ab,kw OR "Dexdor":ti,ab,kw OR "Dexmedetomidine Hydrochloride":ti,ab,kw OR "Hydrochloride, Dexmedetomidine":ti,ab,kw OR "Igalmi":ti,ab,kw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54CDFB8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2124D7" w:rsidRPr="002124D7" w14:paraId="1A5771D6" w14:textId="77777777" w:rsidTr="00FE2BE4">
        <w:trPr>
          <w:trHeight w:val="634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72532352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7A7EE856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#19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71A42CA4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#17 OR #18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42518418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2124D7" w:rsidRPr="002124D7" w14:paraId="1BA295AB" w14:textId="77777777" w:rsidTr="00FE2BE4">
        <w:trPr>
          <w:trHeight w:val="946"/>
        </w:trPr>
        <w:tc>
          <w:tcPr>
            <w:tcW w:w="1128" w:type="dxa"/>
            <w:vMerge/>
            <w:shd w:val="clear" w:color="auto" w:fill="auto"/>
            <w:vAlign w:val="center"/>
            <w:hideMark/>
          </w:tcPr>
          <w:p w14:paraId="27B6D4C4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054" w:type="dxa"/>
            <w:shd w:val="clear" w:color="auto" w:fill="auto"/>
            <w:vAlign w:val="center"/>
            <w:hideMark/>
          </w:tcPr>
          <w:p w14:paraId="2C0D3B9F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#20</w:t>
            </w: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br/>
              <w:t>Combine</w:t>
            </w:r>
          </w:p>
        </w:tc>
        <w:tc>
          <w:tcPr>
            <w:tcW w:w="3497" w:type="dxa"/>
            <w:shd w:val="clear" w:color="auto" w:fill="auto"/>
            <w:vAlign w:val="center"/>
            <w:hideMark/>
          </w:tcPr>
          <w:p w14:paraId="12B50321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#16 AND #19</w:t>
            </w:r>
          </w:p>
        </w:tc>
        <w:tc>
          <w:tcPr>
            <w:tcW w:w="1078" w:type="dxa"/>
            <w:shd w:val="clear" w:color="auto" w:fill="auto"/>
            <w:vAlign w:val="center"/>
            <w:hideMark/>
          </w:tcPr>
          <w:p w14:paraId="4545BD97" w14:textId="77777777" w:rsidR="002124D7" w:rsidRPr="002124D7" w:rsidRDefault="002124D7" w:rsidP="002124D7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2124D7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>133</w:t>
            </w:r>
          </w:p>
        </w:tc>
      </w:tr>
    </w:tbl>
    <w:p w14:paraId="0D0CCADC" w14:textId="77777777" w:rsidR="005E66F2" w:rsidRPr="002124D7" w:rsidRDefault="005E66F2" w:rsidP="002124D7"/>
    <w:sectPr w:rsidR="005E66F2" w:rsidRPr="002124D7" w:rsidSect="008E656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4DB678" w14:textId="77777777" w:rsidR="00FE2BE4" w:rsidRDefault="00FE2BE4" w:rsidP="00FE2BE4">
      <w:pPr>
        <w:spacing w:after="0" w:line="240" w:lineRule="auto"/>
      </w:pPr>
      <w:r>
        <w:separator/>
      </w:r>
    </w:p>
  </w:endnote>
  <w:endnote w:type="continuationSeparator" w:id="0">
    <w:p w14:paraId="4DE21A05" w14:textId="77777777" w:rsidR="00FE2BE4" w:rsidRDefault="00FE2BE4" w:rsidP="00FE2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ECB7DE" w14:textId="77777777" w:rsidR="00FE2BE4" w:rsidRDefault="00FE2BE4" w:rsidP="00FE2BE4">
      <w:pPr>
        <w:spacing w:after="0" w:line="240" w:lineRule="auto"/>
      </w:pPr>
      <w:r>
        <w:separator/>
      </w:r>
    </w:p>
  </w:footnote>
  <w:footnote w:type="continuationSeparator" w:id="0">
    <w:p w14:paraId="79FA1BB4" w14:textId="77777777" w:rsidR="00FE2BE4" w:rsidRDefault="00FE2BE4" w:rsidP="00FE2B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4D7"/>
    <w:rsid w:val="002124D7"/>
    <w:rsid w:val="00290D81"/>
    <w:rsid w:val="00297FA2"/>
    <w:rsid w:val="005E66F2"/>
    <w:rsid w:val="0082726C"/>
    <w:rsid w:val="00845A15"/>
    <w:rsid w:val="008A7FB9"/>
    <w:rsid w:val="008E6560"/>
    <w:rsid w:val="00DD2B05"/>
    <w:rsid w:val="00FE2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6C8FA2"/>
  <w15:chartTrackingRefBased/>
  <w15:docId w15:val="{0E126360-4A94-4106-91DB-79D29B00C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2BE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E2BE4"/>
  </w:style>
  <w:style w:type="paragraph" w:styleId="a4">
    <w:name w:val="footer"/>
    <w:basedOn w:val="a"/>
    <w:link w:val="Char0"/>
    <w:uiPriority w:val="99"/>
    <w:unhideWhenUsed/>
    <w:rsid w:val="00FE2BE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E2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6813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1167</Words>
  <Characters>6653</Characters>
  <Application>Microsoft Office Word</Application>
  <DocSecurity>0</DocSecurity>
  <Lines>55</Lines>
  <Paragraphs>15</Paragraphs>
  <ScaleCrop>false</ScaleCrop>
  <Company/>
  <LinksUpToDate>false</LinksUpToDate>
  <CharactersWithSpaces>7805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인경 이</dc:creator>
  <cp:keywords/>
  <dc:description/>
  <cp:lastModifiedBy>인경 이</cp:lastModifiedBy>
  <cp:revision>5</cp:revision>
  <dcterms:created xsi:type="dcterms:W3CDTF">2024-05-13T10:55:00Z</dcterms:created>
  <dcterms:modified xsi:type="dcterms:W3CDTF">2024-05-28T07:52:00Z</dcterms:modified>
</cp:coreProperties>
</file>