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D4E3B9" w14:textId="5495E9E5" w:rsidR="00B97078" w:rsidRDefault="00B97078" w:rsidP="00352DEE">
      <w:pPr>
        <w:spacing w:after="240" w:line="360" w:lineRule="auto"/>
        <w:jc w:val="left"/>
        <w:rPr>
          <w:rFonts w:ascii="Times New Roman" w:hAnsi="Times New Roman" w:cs="Times New Roman"/>
          <w:sz w:val="24"/>
        </w:rPr>
      </w:pP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1491"/>
        <w:gridCol w:w="1146"/>
        <w:gridCol w:w="1099"/>
        <w:gridCol w:w="755"/>
        <w:gridCol w:w="1820"/>
        <w:gridCol w:w="2211"/>
      </w:tblGrid>
      <w:tr w:rsidR="00FA3F0D" w:rsidRPr="00FA3F0D" w14:paraId="6011CAE6" w14:textId="77777777" w:rsidTr="004756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noWrap/>
            <w:vAlign w:val="center"/>
            <w:hideMark/>
          </w:tcPr>
          <w:p w14:paraId="156354B9" w14:textId="77777777" w:rsidR="00FA3F0D" w:rsidRPr="00FA3F0D" w:rsidRDefault="00FA3F0D" w:rsidP="00475675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FA3F0D">
              <w:rPr>
                <w:rFonts w:ascii="Times New Roman" w:hAnsi="Times New Roman" w:cs="Times New Roman"/>
                <w:b w:val="0"/>
                <w:bCs w:val="0"/>
                <w:sz w:val="22"/>
              </w:rPr>
              <w:t>Communities</w:t>
            </w:r>
          </w:p>
        </w:tc>
        <w:tc>
          <w:tcPr>
            <w:tcW w:w="672" w:type="pct"/>
            <w:noWrap/>
            <w:vAlign w:val="center"/>
            <w:hideMark/>
          </w:tcPr>
          <w:p w14:paraId="1EB5F3FB" w14:textId="77777777" w:rsidR="00FA3F0D" w:rsidRPr="00B05F8D" w:rsidRDefault="00FA3F0D" w:rsidP="00FA3F0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B05F8D">
              <w:rPr>
                <w:rFonts w:ascii="Times New Roman" w:hAnsi="Times New Roman" w:cs="Times New Roman"/>
                <w:b w:val="0"/>
                <w:bCs w:val="0"/>
                <w:sz w:val="22"/>
              </w:rPr>
              <w:t>Variable</w:t>
            </w:r>
          </w:p>
        </w:tc>
        <w:tc>
          <w:tcPr>
            <w:tcW w:w="645" w:type="pct"/>
            <w:noWrap/>
            <w:vAlign w:val="center"/>
            <w:hideMark/>
          </w:tcPr>
          <w:p w14:paraId="455DB58E" w14:textId="77777777" w:rsidR="00FA3F0D" w:rsidRPr="00B05F8D" w:rsidRDefault="00FA3F0D" w:rsidP="00FA3F0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B05F8D">
              <w:rPr>
                <w:rFonts w:ascii="Times New Roman" w:hAnsi="Times New Roman" w:cs="Times New Roman"/>
                <w:b w:val="0"/>
                <w:bCs w:val="0"/>
                <w:sz w:val="22"/>
              </w:rPr>
              <w:t>pseudo-F</w:t>
            </w:r>
          </w:p>
        </w:tc>
        <w:tc>
          <w:tcPr>
            <w:tcW w:w="443" w:type="pct"/>
            <w:noWrap/>
            <w:vAlign w:val="center"/>
            <w:hideMark/>
          </w:tcPr>
          <w:p w14:paraId="370AEC77" w14:textId="77777777" w:rsidR="00FA3F0D" w:rsidRPr="00B05F8D" w:rsidRDefault="00FA3F0D" w:rsidP="00FA3F0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</w:pPr>
            <w:r w:rsidRPr="00B05F8D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P</w:t>
            </w:r>
          </w:p>
        </w:tc>
        <w:tc>
          <w:tcPr>
            <w:tcW w:w="1068" w:type="pct"/>
            <w:vAlign w:val="center"/>
            <w:hideMark/>
          </w:tcPr>
          <w:p w14:paraId="391E6FF1" w14:textId="77777777" w:rsidR="00FA3F0D" w:rsidRPr="00B05F8D" w:rsidRDefault="00FA3F0D" w:rsidP="00FA3F0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B05F8D">
              <w:rPr>
                <w:rFonts w:ascii="Times New Roman" w:hAnsi="Times New Roman" w:cs="Times New Roman"/>
                <w:b w:val="0"/>
                <w:bCs w:val="0"/>
                <w:sz w:val="22"/>
              </w:rPr>
              <w:t>Percent variation</w:t>
            </w:r>
            <w:r w:rsidRPr="00B05F8D">
              <w:rPr>
                <w:rFonts w:ascii="Times New Roman" w:hAnsi="Times New Roman" w:cs="Times New Roman"/>
                <w:b w:val="0"/>
                <w:bCs w:val="0"/>
                <w:sz w:val="22"/>
              </w:rPr>
              <w:br/>
              <w:t>explained</w:t>
            </w:r>
          </w:p>
        </w:tc>
        <w:tc>
          <w:tcPr>
            <w:tcW w:w="1297" w:type="pct"/>
            <w:vAlign w:val="center"/>
            <w:hideMark/>
          </w:tcPr>
          <w:p w14:paraId="5FB93ACE" w14:textId="77777777" w:rsidR="00FA3F0D" w:rsidRPr="00B05F8D" w:rsidRDefault="00FA3F0D" w:rsidP="00FA3F0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B05F8D">
              <w:rPr>
                <w:rFonts w:ascii="Times New Roman" w:hAnsi="Times New Roman" w:cs="Times New Roman"/>
                <w:b w:val="0"/>
                <w:bCs w:val="0"/>
                <w:sz w:val="22"/>
              </w:rPr>
              <w:t>Cumulative variation</w:t>
            </w:r>
            <w:r w:rsidRPr="00B05F8D">
              <w:rPr>
                <w:rFonts w:ascii="Times New Roman" w:hAnsi="Times New Roman" w:cs="Times New Roman"/>
                <w:b w:val="0"/>
                <w:bCs w:val="0"/>
                <w:sz w:val="22"/>
              </w:rPr>
              <w:br/>
              <w:t>explained</w:t>
            </w:r>
          </w:p>
        </w:tc>
      </w:tr>
      <w:tr w:rsidR="00FA3F0D" w:rsidRPr="00FA3F0D" w14:paraId="25A0375E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 w:val="restart"/>
            <w:noWrap/>
            <w:vAlign w:val="center"/>
            <w:hideMark/>
          </w:tcPr>
          <w:p w14:paraId="25A1C022" w14:textId="77777777" w:rsidR="00FA3F0D" w:rsidRPr="00B05F8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B05F8D">
              <w:rPr>
                <w:rFonts w:ascii="Times New Roman" w:hAnsi="Times New Roman" w:cs="Times New Roman"/>
                <w:b w:val="0"/>
                <w:bCs w:val="0"/>
                <w:sz w:val="22"/>
              </w:rPr>
              <w:t>Water</w:t>
            </w:r>
          </w:p>
        </w:tc>
        <w:tc>
          <w:tcPr>
            <w:tcW w:w="672" w:type="pct"/>
            <w:noWrap/>
            <w:vAlign w:val="center"/>
            <w:hideMark/>
          </w:tcPr>
          <w:p w14:paraId="4954A561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GI</w:t>
            </w:r>
          </w:p>
        </w:tc>
        <w:tc>
          <w:tcPr>
            <w:tcW w:w="645" w:type="pct"/>
            <w:noWrap/>
            <w:vAlign w:val="center"/>
            <w:hideMark/>
          </w:tcPr>
          <w:p w14:paraId="4F594996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5.070</w:t>
            </w:r>
          </w:p>
        </w:tc>
        <w:tc>
          <w:tcPr>
            <w:tcW w:w="443" w:type="pct"/>
            <w:noWrap/>
            <w:vAlign w:val="center"/>
            <w:hideMark/>
          </w:tcPr>
          <w:p w14:paraId="2F68E70B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3F0D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1068" w:type="pct"/>
            <w:noWrap/>
            <w:vAlign w:val="center"/>
            <w:hideMark/>
          </w:tcPr>
          <w:p w14:paraId="66746BE2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0.187</w:t>
            </w:r>
          </w:p>
        </w:tc>
        <w:tc>
          <w:tcPr>
            <w:tcW w:w="1297" w:type="pct"/>
            <w:noWrap/>
            <w:vAlign w:val="center"/>
            <w:hideMark/>
          </w:tcPr>
          <w:p w14:paraId="1B5BA39B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0.187</w:t>
            </w:r>
          </w:p>
        </w:tc>
      </w:tr>
      <w:tr w:rsidR="00FA3F0D" w:rsidRPr="00FA3F0D" w14:paraId="281CBDE7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0E78E49F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4EE76893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Temp</w:t>
            </w:r>
          </w:p>
        </w:tc>
        <w:tc>
          <w:tcPr>
            <w:tcW w:w="645" w:type="pct"/>
            <w:noWrap/>
            <w:vAlign w:val="center"/>
            <w:hideMark/>
          </w:tcPr>
          <w:p w14:paraId="1EA3ADD0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3.494</w:t>
            </w:r>
          </w:p>
        </w:tc>
        <w:tc>
          <w:tcPr>
            <w:tcW w:w="443" w:type="pct"/>
            <w:noWrap/>
            <w:vAlign w:val="center"/>
            <w:hideMark/>
          </w:tcPr>
          <w:p w14:paraId="084FD94F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3F0D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1068" w:type="pct"/>
            <w:noWrap/>
            <w:vAlign w:val="center"/>
            <w:hideMark/>
          </w:tcPr>
          <w:p w14:paraId="7A506FE1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0.116</w:t>
            </w:r>
          </w:p>
        </w:tc>
        <w:tc>
          <w:tcPr>
            <w:tcW w:w="1297" w:type="pct"/>
            <w:noWrap/>
            <w:vAlign w:val="center"/>
            <w:hideMark/>
          </w:tcPr>
          <w:p w14:paraId="7AE1162D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0.303</w:t>
            </w:r>
          </w:p>
        </w:tc>
      </w:tr>
      <w:tr w:rsidR="00FA3F0D" w:rsidRPr="00FA3F0D" w14:paraId="202CF09E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71ADFCA4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3AC2027C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Con</w:t>
            </w:r>
          </w:p>
        </w:tc>
        <w:tc>
          <w:tcPr>
            <w:tcW w:w="645" w:type="pct"/>
            <w:noWrap/>
            <w:vAlign w:val="center"/>
            <w:hideMark/>
          </w:tcPr>
          <w:p w14:paraId="3FE61FE5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3.657</w:t>
            </w:r>
          </w:p>
        </w:tc>
        <w:tc>
          <w:tcPr>
            <w:tcW w:w="443" w:type="pct"/>
            <w:noWrap/>
            <w:vAlign w:val="center"/>
            <w:hideMark/>
          </w:tcPr>
          <w:p w14:paraId="7A626DA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3F0D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1068" w:type="pct"/>
            <w:noWrap/>
            <w:vAlign w:val="center"/>
            <w:hideMark/>
          </w:tcPr>
          <w:p w14:paraId="2D159B3A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0.108</w:t>
            </w:r>
          </w:p>
        </w:tc>
        <w:tc>
          <w:tcPr>
            <w:tcW w:w="1297" w:type="pct"/>
            <w:noWrap/>
            <w:vAlign w:val="center"/>
            <w:hideMark/>
          </w:tcPr>
          <w:p w14:paraId="30F0C7C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0.411</w:t>
            </w:r>
          </w:p>
        </w:tc>
      </w:tr>
      <w:tr w:rsidR="00FA3F0D" w:rsidRPr="00FA3F0D" w14:paraId="6BD1DB9F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77179046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5E06B414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Lake area</w:t>
            </w:r>
          </w:p>
        </w:tc>
        <w:tc>
          <w:tcPr>
            <w:tcW w:w="645" w:type="pct"/>
            <w:noWrap/>
            <w:vAlign w:val="center"/>
            <w:hideMark/>
          </w:tcPr>
          <w:p w14:paraId="42375DC6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3.008</w:t>
            </w:r>
          </w:p>
        </w:tc>
        <w:tc>
          <w:tcPr>
            <w:tcW w:w="443" w:type="pct"/>
            <w:noWrap/>
            <w:vAlign w:val="center"/>
            <w:hideMark/>
          </w:tcPr>
          <w:p w14:paraId="61154E18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3F0D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1068" w:type="pct"/>
            <w:noWrap/>
            <w:vAlign w:val="center"/>
            <w:hideMark/>
          </w:tcPr>
          <w:p w14:paraId="0961CE68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0.081</w:t>
            </w:r>
          </w:p>
        </w:tc>
        <w:tc>
          <w:tcPr>
            <w:tcW w:w="1297" w:type="pct"/>
            <w:noWrap/>
            <w:vAlign w:val="center"/>
            <w:hideMark/>
          </w:tcPr>
          <w:p w14:paraId="08381D8A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0.492</w:t>
            </w:r>
          </w:p>
        </w:tc>
      </w:tr>
      <w:tr w:rsidR="00FA3F0D" w:rsidRPr="00FA3F0D" w14:paraId="36BCD4C4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6CE34E35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673C3360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TN</w:t>
            </w:r>
          </w:p>
        </w:tc>
        <w:tc>
          <w:tcPr>
            <w:tcW w:w="645" w:type="pct"/>
            <w:noWrap/>
            <w:vAlign w:val="center"/>
            <w:hideMark/>
          </w:tcPr>
          <w:p w14:paraId="0B8BC7EA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2.089</w:t>
            </w:r>
          </w:p>
        </w:tc>
        <w:tc>
          <w:tcPr>
            <w:tcW w:w="443" w:type="pct"/>
            <w:noWrap/>
            <w:vAlign w:val="center"/>
            <w:hideMark/>
          </w:tcPr>
          <w:p w14:paraId="0C810DEA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3F0D">
              <w:rPr>
                <w:rFonts w:ascii="Times New Roman" w:hAnsi="Times New Roman" w:cs="Times New Roman"/>
                <w:b/>
                <w:bCs/>
                <w:sz w:val="22"/>
              </w:rPr>
              <w:t>0.014</w:t>
            </w:r>
          </w:p>
        </w:tc>
        <w:tc>
          <w:tcPr>
            <w:tcW w:w="1068" w:type="pct"/>
            <w:noWrap/>
            <w:vAlign w:val="center"/>
            <w:hideMark/>
          </w:tcPr>
          <w:p w14:paraId="4DFF7C6F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0.053</w:t>
            </w:r>
          </w:p>
        </w:tc>
        <w:tc>
          <w:tcPr>
            <w:tcW w:w="1297" w:type="pct"/>
            <w:noWrap/>
            <w:vAlign w:val="center"/>
            <w:hideMark/>
          </w:tcPr>
          <w:p w14:paraId="5D55918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0.544</w:t>
            </w:r>
          </w:p>
        </w:tc>
      </w:tr>
      <w:tr w:rsidR="00FA3F0D" w:rsidRPr="00FA3F0D" w14:paraId="1DAF0B92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053B2C30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4A1ADDC4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pH</w:t>
            </w:r>
          </w:p>
        </w:tc>
        <w:tc>
          <w:tcPr>
            <w:tcW w:w="645" w:type="pct"/>
            <w:noWrap/>
            <w:vAlign w:val="center"/>
            <w:hideMark/>
          </w:tcPr>
          <w:p w14:paraId="03BA881E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1.401</w:t>
            </w:r>
          </w:p>
        </w:tc>
        <w:tc>
          <w:tcPr>
            <w:tcW w:w="443" w:type="pct"/>
            <w:noWrap/>
            <w:vAlign w:val="center"/>
            <w:hideMark/>
          </w:tcPr>
          <w:p w14:paraId="26048732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0.094</w:t>
            </w:r>
          </w:p>
        </w:tc>
        <w:tc>
          <w:tcPr>
            <w:tcW w:w="1068" w:type="pct"/>
            <w:noWrap/>
            <w:vAlign w:val="center"/>
            <w:hideMark/>
          </w:tcPr>
          <w:p w14:paraId="16C347A8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0.035</w:t>
            </w:r>
          </w:p>
        </w:tc>
        <w:tc>
          <w:tcPr>
            <w:tcW w:w="1297" w:type="pct"/>
            <w:noWrap/>
            <w:vAlign w:val="center"/>
            <w:hideMark/>
          </w:tcPr>
          <w:p w14:paraId="5CA0BE3D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0.579</w:t>
            </w:r>
          </w:p>
        </w:tc>
      </w:tr>
      <w:tr w:rsidR="00FA3F0D" w:rsidRPr="00FA3F0D" w14:paraId="68B6BAA3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5F5B989C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57FA77D4" w14:textId="502C60BD" w:rsidR="00FA3F0D" w:rsidRPr="00FA3F0D" w:rsidRDefault="00C2233B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9F7DDA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9F7D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F7DD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9F7DDA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45" w:type="pct"/>
            <w:noWrap/>
            <w:vAlign w:val="center"/>
            <w:hideMark/>
          </w:tcPr>
          <w:p w14:paraId="3ED3F414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1.353</w:t>
            </w:r>
          </w:p>
        </w:tc>
        <w:tc>
          <w:tcPr>
            <w:tcW w:w="443" w:type="pct"/>
            <w:noWrap/>
            <w:vAlign w:val="center"/>
            <w:hideMark/>
          </w:tcPr>
          <w:p w14:paraId="64478AF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0.108</w:t>
            </w:r>
          </w:p>
        </w:tc>
        <w:tc>
          <w:tcPr>
            <w:tcW w:w="1068" w:type="pct"/>
            <w:noWrap/>
            <w:vAlign w:val="center"/>
            <w:hideMark/>
          </w:tcPr>
          <w:p w14:paraId="27AB0E8F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0.033</w:t>
            </w:r>
          </w:p>
        </w:tc>
        <w:tc>
          <w:tcPr>
            <w:tcW w:w="1297" w:type="pct"/>
            <w:noWrap/>
            <w:vAlign w:val="center"/>
            <w:hideMark/>
          </w:tcPr>
          <w:p w14:paraId="685A3BD8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0.612</w:t>
            </w:r>
          </w:p>
        </w:tc>
      </w:tr>
      <w:tr w:rsidR="00FA3F0D" w:rsidRPr="00FA3F0D" w14:paraId="44915A43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4522F201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68AAF4B1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DOC</w:t>
            </w:r>
          </w:p>
        </w:tc>
        <w:tc>
          <w:tcPr>
            <w:tcW w:w="645" w:type="pct"/>
            <w:noWrap/>
            <w:vAlign w:val="center"/>
            <w:hideMark/>
          </w:tcPr>
          <w:p w14:paraId="017A0C76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1.028</w:t>
            </w:r>
          </w:p>
        </w:tc>
        <w:tc>
          <w:tcPr>
            <w:tcW w:w="443" w:type="pct"/>
            <w:noWrap/>
            <w:vAlign w:val="center"/>
            <w:hideMark/>
          </w:tcPr>
          <w:p w14:paraId="423CBC65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0.435</w:t>
            </w:r>
          </w:p>
        </w:tc>
        <w:tc>
          <w:tcPr>
            <w:tcW w:w="1068" w:type="pct"/>
            <w:noWrap/>
            <w:vAlign w:val="center"/>
            <w:hideMark/>
          </w:tcPr>
          <w:p w14:paraId="2F144B01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0.025</w:t>
            </w:r>
          </w:p>
        </w:tc>
        <w:tc>
          <w:tcPr>
            <w:tcW w:w="1297" w:type="pct"/>
            <w:noWrap/>
            <w:vAlign w:val="center"/>
            <w:hideMark/>
          </w:tcPr>
          <w:p w14:paraId="388E4246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0.637</w:t>
            </w:r>
          </w:p>
        </w:tc>
      </w:tr>
      <w:tr w:rsidR="00FA3F0D" w:rsidRPr="00FA3F0D" w14:paraId="1F127B9A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17408639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2169EFEE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645" w:type="pct"/>
            <w:noWrap/>
            <w:vAlign w:val="center"/>
            <w:hideMark/>
          </w:tcPr>
          <w:p w14:paraId="7826524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0.922</w:t>
            </w:r>
          </w:p>
        </w:tc>
        <w:tc>
          <w:tcPr>
            <w:tcW w:w="443" w:type="pct"/>
            <w:noWrap/>
            <w:vAlign w:val="center"/>
            <w:hideMark/>
          </w:tcPr>
          <w:p w14:paraId="712F5F4F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0.543</w:t>
            </w:r>
          </w:p>
        </w:tc>
        <w:tc>
          <w:tcPr>
            <w:tcW w:w="1068" w:type="pct"/>
            <w:noWrap/>
            <w:vAlign w:val="center"/>
            <w:hideMark/>
          </w:tcPr>
          <w:p w14:paraId="41683ABB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0.022</w:t>
            </w:r>
          </w:p>
        </w:tc>
        <w:tc>
          <w:tcPr>
            <w:tcW w:w="1297" w:type="pct"/>
            <w:noWrap/>
            <w:vAlign w:val="center"/>
            <w:hideMark/>
          </w:tcPr>
          <w:p w14:paraId="56A1FA7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0.659</w:t>
            </w:r>
          </w:p>
        </w:tc>
      </w:tr>
      <w:tr w:rsidR="00FA3F0D" w:rsidRPr="00FA3F0D" w14:paraId="1FD10280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vAlign w:val="center"/>
            <w:hideMark/>
          </w:tcPr>
          <w:p w14:paraId="231C8AA7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18FFFBFE" w14:textId="5A98F664" w:rsidR="00FA3F0D" w:rsidRPr="00FA3F0D" w:rsidRDefault="00C2233B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9F7DDA">
              <w:rPr>
                <w:rFonts w:ascii="Times New Roman" w:hAnsi="Times New Roman" w:cs="Times New Roman"/>
                <w:sz w:val="24"/>
              </w:rPr>
              <w:t>SO</w:t>
            </w:r>
            <w:r w:rsidRPr="009F7DDA">
              <w:rPr>
                <w:rFonts w:ascii="Times New Roman" w:hAnsi="Times New Roman" w:cs="Times New Roman"/>
                <w:sz w:val="24"/>
                <w:vertAlign w:val="subscript"/>
              </w:rPr>
              <w:t>4</w:t>
            </w:r>
            <w:r w:rsidRPr="009F7DDA">
              <w:rPr>
                <w:rFonts w:ascii="Times New Roman" w:hAnsi="Times New Roman" w:cs="Times New Roman"/>
                <w:sz w:val="24"/>
                <w:vertAlign w:val="superscript"/>
              </w:rPr>
              <w:t>2-</w:t>
            </w:r>
          </w:p>
        </w:tc>
        <w:tc>
          <w:tcPr>
            <w:tcW w:w="645" w:type="pct"/>
            <w:noWrap/>
            <w:vAlign w:val="center"/>
            <w:hideMark/>
          </w:tcPr>
          <w:p w14:paraId="2F72F227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0.695</w:t>
            </w:r>
          </w:p>
        </w:tc>
        <w:tc>
          <w:tcPr>
            <w:tcW w:w="443" w:type="pct"/>
            <w:noWrap/>
            <w:vAlign w:val="center"/>
            <w:hideMark/>
          </w:tcPr>
          <w:p w14:paraId="67C08274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0.779</w:t>
            </w:r>
          </w:p>
        </w:tc>
        <w:tc>
          <w:tcPr>
            <w:tcW w:w="1068" w:type="pct"/>
            <w:noWrap/>
            <w:vAlign w:val="center"/>
            <w:hideMark/>
          </w:tcPr>
          <w:p w14:paraId="5F59967F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0.017</w:t>
            </w:r>
          </w:p>
        </w:tc>
        <w:tc>
          <w:tcPr>
            <w:tcW w:w="1297" w:type="pct"/>
            <w:noWrap/>
            <w:vAlign w:val="center"/>
            <w:hideMark/>
          </w:tcPr>
          <w:p w14:paraId="0AEF77BB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0.677</w:t>
            </w:r>
          </w:p>
        </w:tc>
      </w:tr>
      <w:tr w:rsidR="00FA3F0D" w:rsidRPr="00FA3F0D" w14:paraId="04CA0875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 w:val="restart"/>
            <w:noWrap/>
            <w:vAlign w:val="center"/>
            <w:hideMark/>
          </w:tcPr>
          <w:p w14:paraId="30599981" w14:textId="77777777" w:rsidR="00FA3F0D" w:rsidRPr="00FA3F0D" w:rsidRDefault="00FA3F0D" w:rsidP="00FA3F0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FA3F0D">
              <w:rPr>
                <w:rFonts w:ascii="Times New Roman" w:hAnsi="Times New Roman" w:cs="Times New Roman"/>
                <w:b w:val="0"/>
                <w:bCs w:val="0"/>
                <w:sz w:val="22"/>
              </w:rPr>
              <w:t>Sediment</w:t>
            </w:r>
          </w:p>
        </w:tc>
        <w:tc>
          <w:tcPr>
            <w:tcW w:w="672" w:type="pct"/>
            <w:noWrap/>
            <w:vAlign w:val="center"/>
            <w:hideMark/>
          </w:tcPr>
          <w:p w14:paraId="7862BBC2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GI</w:t>
            </w:r>
          </w:p>
        </w:tc>
        <w:tc>
          <w:tcPr>
            <w:tcW w:w="645" w:type="pct"/>
            <w:noWrap/>
            <w:vAlign w:val="center"/>
            <w:hideMark/>
          </w:tcPr>
          <w:p w14:paraId="7EC9EFC4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3.691</w:t>
            </w:r>
          </w:p>
        </w:tc>
        <w:tc>
          <w:tcPr>
            <w:tcW w:w="443" w:type="pct"/>
            <w:noWrap/>
            <w:vAlign w:val="center"/>
            <w:hideMark/>
          </w:tcPr>
          <w:p w14:paraId="240040CB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3F0D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1068" w:type="pct"/>
            <w:noWrap/>
            <w:vAlign w:val="center"/>
            <w:hideMark/>
          </w:tcPr>
          <w:p w14:paraId="38C278B3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0.1437</w:t>
            </w:r>
          </w:p>
        </w:tc>
        <w:tc>
          <w:tcPr>
            <w:tcW w:w="1297" w:type="pct"/>
            <w:noWrap/>
            <w:vAlign w:val="center"/>
            <w:hideMark/>
          </w:tcPr>
          <w:p w14:paraId="179D3369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0.1437</w:t>
            </w:r>
          </w:p>
        </w:tc>
      </w:tr>
      <w:tr w:rsidR="00FA3F0D" w:rsidRPr="00FA3F0D" w14:paraId="2268652E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hideMark/>
          </w:tcPr>
          <w:p w14:paraId="55B324A7" w14:textId="77777777" w:rsidR="00FA3F0D" w:rsidRPr="00FA3F0D" w:rsidRDefault="00FA3F0D" w:rsidP="00FA3F0D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549204B1" w14:textId="1DF50001" w:rsidR="00FA3F0D" w:rsidRPr="00FA3F0D" w:rsidRDefault="00C2233B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9F7DDA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9F7D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F7DD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9F7DDA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45" w:type="pct"/>
            <w:noWrap/>
            <w:vAlign w:val="center"/>
            <w:hideMark/>
          </w:tcPr>
          <w:p w14:paraId="00CAD4F8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3.431</w:t>
            </w:r>
          </w:p>
        </w:tc>
        <w:tc>
          <w:tcPr>
            <w:tcW w:w="443" w:type="pct"/>
            <w:noWrap/>
            <w:vAlign w:val="center"/>
            <w:hideMark/>
          </w:tcPr>
          <w:p w14:paraId="0058D955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3F0D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1068" w:type="pct"/>
            <w:noWrap/>
            <w:vAlign w:val="center"/>
            <w:hideMark/>
          </w:tcPr>
          <w:p w14:paraId="6B963DF0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0.1203</w:t>
            </w:r>
          </w:p>
        </w:tc>
        <w:tc>
          <w:tcPr>
            <w:tcW w:w="1297" w:type="pct"/>
            <w:noWrap/>
            <w:vAlign w:val="center"/>
            <w:hideMark/>
          </w:tcPr>
          <w:p w14:paraId="7DD2FE08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0.2639</w:t>
            </w:r>
          </w:p>
        </w:tc>
      </w:tr>
      <w:tr w:rsidR="00FA3F0D" w:rsidRPr="00FA3F0D" w14:paraId="70ACD34F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hideMark/>
          </w:tcPr>
          <w:p w14:paraId="19FE5B52" w14:textId="77777777" w:rsidR="00FA3F0D" w:rsidRPr="00FA3F0D" w:rsidRDefault="00FA3F0D" w:rsidP="00FA3F0D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4E0228D0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TP</w:t>
            </w:r>
          </w:p>
        </w:tc>
        <w:tc>
          <w:tcPr>
            <w:tcW w:w="645" w:type="pct"/>
            <w:noWrap/>
            <w:vAlign w:val="center"/>
            <w:hideMark/>
          </w:tcPr>
          <w:p w14:paraId="43E48D1A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1.736</w:t>
            </w:r>
          </w:p>
        </w:tc>
        <w:tc>
          <w:tcPr>
            <w:tcW w:w="443" w:type="pct"/>
            <w:noWrap/>
            <w:vAlign w:val="center"/>
            <w:hideMark/>
          </w:tcPr>
          <w:p w14:paraId="3205FA9C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A3F0D">
              <w:rPr>
                <w:rFonts w:ascii="Times New Roman" w:hAnsi="Times New Roman" w:cs="Times New Roman"/>
                <w:b/>
                <w:bCs/>
                <w:sz w:val="22"/>
              </w:rPr>
              <w:t>0.003</w:t>
            </w:r>
          </w:p>
        </w:tc>
        <w:tc>
          <w:tcPr>
            <w:tcW w:w="1068" w:type="pct"/>
            <w:noWrap/>
            <w:vAlign w:val="center"/>
            <w:hideMark/>
          </w:tcPr>
          <w:p w14:paraId="2A6BF62F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0.0588</w:t>
            </w:r>
          </w:p>
        </w:tc>
        <w:tc>
          <w:tcPr>
            <w:tcW w:w="1297" w:type="pct"/>
            <w:noWrap/>
            <w:vAlign w:val="center"/>
            <w:hideMark/>
          </w:tcPr>
          <w:p w14:paraId="0AD035CE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0.3227</w:t>
            </w:r>
          </w:p>
        </w:tc>
      </w:tr>
      <w:tr w:rsidR="00FA3F0D" w:rsidRPr="00FA3F0D" w14:paraId="646622AC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hideMark/>
          </w:tcPr>
          <w:p w14:paraId="313375BC" w14:textId="77777777" w:rsidR="00FA3F0D" w:rsidRPr="00FA3F0D" w:rsidRDefault="00FA3F0D" w:rsidP="00FA3F0D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1E3886D7" w14:textId="12A952E9" w:rsidR="00FA3F0D" w:rsidRPr="00FA3F0D" w:rsidRDefault="00C2233B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9F7DDA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9F7D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F7DD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9F7DDA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45" w:type="pct"/>
            <w:noWrap/>
            <w:vAlign w:val="center"/>
            <w:hideMark/>
          </w:tcPr>
          <w:p w14:paraId="79999BE7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1.480</w:t>
            </w:r>
          </w:p>
        </w:tc>
        <w:tc>
          <w:tcPr>
            <w:tcW w:w="443" w:type="pct"/>
            <w:noWrap/>
            <w:vAlign w:val="center"/>
            <w:hideMark/>
          </w:tcPr>
          <w:p w14:paraId="14FED6CB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0.063</w:t>
            </w:r>
          </w:p>
        </w:tc>
        <w:tc>
          <w:tcPr>
            <w:tcW w:w="1068" w:type="pct"/>
            <w:noWrap/>
            <w:vAlign w:val="center"/>
            <w:hideMark/>
          </w:tcPr>
          <w:p w14:paraId="0F82F68D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0.0489</w:t>
            </w:r>
          </w:p>
        </w:tc>
        <w:tc>
          <w:tcPr>
            <w:tcW w:w="1297" w:type="pct"/>
            <w:noWrap/>
            <w:vAlign w:val="center"/>
            <w:hideMark/>
          </w:tcPr>
          <w:p w14:paraId="2E3939AB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0.3716</w:t>
            </w:r>
          </w:p>
        </w:tc>
      </w:tr>
      <w:tr w:rsidR="00FA3F0D" w:rsidRPr="00FA3F0D" w14:paraId="69C52A32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hideMark/>
          </w:tcPr>
          <w:p w14:paraId="3D4CFA40" w14:textId="77777777" w:rsidR="00FA3F0D" w:rsidRPr="00FA3F0D" w:rsidRDefault="00FA3F0D" w:rsidP="00FA3F0D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4D2933F4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Lake area</w:t>
            </w:r>
          </w:p>
        </w:tc>
        <w:tc>
          <w:tcPr>
            <w:tcW w:w="645" w:type="pct"/>
            <w:noWrap/>
            <w:vAlign w:val="center"/>
            <w:hideMark/>
          </w:tcPr>
          <w:p w14:paraId="40BAF52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1.408</w:t>
            </w:r>
          </w:p>
        </w:tc>
        <w:tc>
          <w:tcPr>
            <w:tcW w:w="443" w:type="pct"/>
            <w:noWrap/>
            <w:vAlign w:val="center"/>
            <w:hideMark/>
          </w:tcPr>
          <w:p w14:paraId="5F5BA704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0.065</w:t>
            </w:r>
          </w:p>
        </w:tc>
        <w:tc>
          <w:tcPr>
            <w:tcW w:w="1068" w:type="pct"/>
            <w:noWrap/>
            <w:vAlign w:val="center"/>
            <w:hideMark/>
          </w:tcPr>
          <w:p w14:paraId="5A233A1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0.0456</w:t>
            </w:r>
          </w:p>
        </w:tc>
        <w:tc>
          <w:tcPr>
            <w:tcW w:w="1297" w:type="pct"/>
            <w:noWrap/>
            <w:vAlign w:val="center"/>
            <w:hideMark/>
          </w:tcPr>
          <w:p w14:paraId="147864F1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0.4172</w:t>
            </w:r>
          </w:p>
        </w:tc>
      </w:tr>
      <w:tr w:rsidR="00FA3F0D" w:rsidRPr="00FA3F0D" w14:paraId="3B42FBAD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hideMark/>
          </w:tcPr>
          <w:p w14:paraId="4BF0A64A" w14:textId="77777777" w:rsidR="00FA3F0D" w:rsidRPr="00FA3F0D" w:rsidRDefault="00FA3F0D" w:rsidP="00FA3F0D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6A2854D3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Con</w:t>
            </w:r>
          </w:p>
        </w:tc>
        <w:tc>
          <w:tcPr>
            <w:tcW w:w="645" w:type="pct"/>
            <w:noWrap/>
            <w:vAlign w:val="center"/>
            <w:hideMark/>
          </w:tcPr>
          <w:p w14:paraId="284B0ABB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1.296</w:t>
            </w:r>
          </w:p>
        </w:tc>
        <w:tc>
          <w:tcPr>
            <w:tcW w:w="443" w:type="pct"/>
            <w:noWrap/>
            <w:vAlign w:val="center"/>
            <w:hideMark/>
          </w:tcPr>
          <w:p w14:paraId="61E766DF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0.142</w:t>
            </w:r>
          </w:p>
        </w:tc>
        <w:tc>
          <w:tcPr>
            <w:tcW w:w="1068" w:type="pct"/>
            <w:noWrap/>
            <w:vAlign w:val="center"/>
            <w:hideMark/>
          </w:tcPr>
          <w:p w14:paraId="05626909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0.0413</w:t>
            </w:r>
          </w:p>
        </w:tc>
        <w:tc>
          <w:tcPr>
            <w:tcW w:w="1297" w:type="pct"/>
            <w:noWrap/>
            <w:vAlign w:val="center"/>
            <w:hideMark/>
          </w:tcPr>
          <w:p w14:paraId="2B642097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0.4585</w:t>
            </w:r>
          </w:p>
        </w:tc>
      </w:tr>
      <w:tr w:rsidR="00FA3F0D" w:rsidRPr="00FA3F0D" w14:paraId="5833B023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hideMark/>
          </w:tcPr>
          <w:p w14:paraId="13BDE5E1" w14:textId="77777777" w:rsidR="00FA3F0D" w:rsidRPr="00FA3F0D" w:rsidRDefault="00FA3F0D" w:rsidP="00FA3F0D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7728ADE5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TN</w:t>
            </w:r>
          </w:p>
        </w:tc>
        <w:tc>
          <w:tcPr>
            <w:tcW w:w="645" w:type="pct"/>
            <w:noWrap/>
            <w:vAlign w:val="center"/>
            <w:hideMark/>
          </w:tcPr>
          <w:p w14:paraId="6EA41D21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1.061</w:t>
            </w:r>
          </w:p>
        </w:tc>
        <w:tc>
          <w:tcPr>
            <w:tcW w:w="443" w:type="pct"/>
            <w:noWrap/>
            <w:vAlign w:val="center"/>
            <w:hideMark/>
          </w:tcPr>
          <w:p w14:paraId="28FE6D68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0.357</w:t>
            </w:r>
          </w:p>
        </w:tc>
        <w:tc>
          <w:tcPr>
            <w:tcW w:w="1068" w:type="pct"/>
            <w:noWrap/>
            <w:vAlign w:val="center"/>
            <w:hideMark/>
          </w:tcPr>
          <w:p w14:paraId="43B7F058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0.0337</w:t>
            </w:r>
          </w:p>
        </w:tc>
        <w:tc>
          <w:tcPr>
            <w:tcW w:w="1297" w:type="pct"/>
            <w:noWrap/>
            <w:vAlign w:val="center"/>
            <w:hideMark/>
          </w:tcPr>
          <w:p w14:paraId="028C3757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0.4922</w:t>
            </w:r>
          </w:p>
        </w:tc>
      </w:tr>
      <w:tr w:rsidR="00FA3F0D" w:rsidRPr="00FA3F0D" w14:paraId="31A44481" w14:textId="77777777" w:rsidTr="00FA3F0D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hideMark/>
          </w:tcPr>
          <w:p w14:paraId="51F91D03" w14:textId="77777777" w:rsidR="00FA3F0D" w:rsidRPr="00FA3F0D" w:rsidRDefault="00FA3F0D" w:rsidP="00FA3F0D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5CDAD4F4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TC</w:t>
            </w:r>
          </w:p>
        </w:tc>
        <w:tc>
          <w:tcPr>
            <w:tcW w:w="645" w:type="pct"/>
            <w:noWrap/>
            <w:vAlign w:val="center"/>
            <w:hideMark/>
          </w:tcPr>
          <w:p w14:paraId="52287ED0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1.149</w:t>
            </w:r>
          </w:p>
        </w:tc>
        <w:tc>
          <w:tcPr>
            <w:tcW w:w="443" w:type="pct"/>
            <w:noWrap/>
            <w:vAlign w:val="center"/>
            <w:hideMark/>
          </w:tcPr>
          <w:p w14:paraId="7695DA29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0.281</w:t>
            </w:r>
          </w:p>
        </w:tc>
        <w:tc>
          <w:tcPr>
            <w:tcW w:w="1068" w:type="pct"/>
            <w:noWrap/>
            <w:vAlign w:val="center"/>
            <w:hideMark/>
          </w:tcPr>
          <w:p w14:paraId="6DDF469C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0.0361</w:t>
            </w:r>
          </w:p>
        </w:tc>
        <w:tc>
          <w:tcPr>
            <w:tcW w:w="1297" w:type="pct"/>
            <w:noWrap/>
            <w:vAlign w:val="center"/>
            <w:hideMark/>
          </w:tcPr>
          <w:p w14:paraId="29A4C848" w14:textId="77777777" w:rsidR="00FA3F0D" w:rsidRPr="00FA3F0D" w:rsidRDefault="00FA3F0D" w:rsidP="00FA3F0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0.5283</w:t>
            </w:r>
          </w:p>
        </w:tc>
      </w:tr>
      <w:tr w:rsidR="00FA3F0D" w:rsidRPr="00FA3F0D" w14:paraId="1284F7E8" w14:textId="77777777" w:rsidTr="00FA3F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4" w:type="pct"/>
            <w:vMerge/>
            <w:hideMark/>
          </w:tcPr>
          <w:p w14:paraId="05E4D43F" w14:textId="77777777" w:rsidR="00FA3F0D" w:rsidRPr="00FA3F0D" w:rsidRDefault="00FA3F0D" w:rsidP="00FA3F0D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72" w:type="pct"/>
            <w:noWrap/>
            <w:vAlign w:val="center"/>
            <w:hideMark/>
          </w:tcPr>
          <w:p w14:paraId="36AF1E06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pH</w:t>
            </w:r>
          </w:p>
        </w:tc>
        <w:tc>
          <w:tcPr>
            <w:tcW w:w="645" w:type="pct"/>
            <w:noWrap/>
            <w:vAlign w:val="center"/>
            <w:hideMark/>
          </w:tcPr>
          <w:p w14:paraId="771F9B4D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0.993</w:t>
            </w:r>
          </w:p>
        </w:tc>
        <w:tc>
          <w:tcPr>
            <w:tcW w:w="443" w:type="pct"/>
            <w:noWrap/>
            <w:vAlign w:val="center"/>
            <w:hideMark/>
          </w:tcPr>
          <w:p w14:paraId="1295D1FC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0.475</w:t>
            </w:r>
          </w:p>
        </w:tc>
        <w:tc>
          <w:tcPr>
            <w:tcW w:w="1068" w:type="pct"/>
            <w:noWrap/>
            <w:vAlign w:val="center"/>
            <w:hideMark/>
          </w:tcPr>
          <w:p w14:paraId="18A57183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0.0312</w:t>
            </w:r>
          </w:p>
        </w:tc>
        <w:tc>
          <w:tcPr>
            <w:tcW w:w="1297" w:type="pct"/>
            <w:noWrap/>
            <w:vAlign w:val="center"/>
            <w:hideMark/>
          </w:tcPr>
          <w:p w14:paraId="1E007493" w14:textId="77777777" w:rsidR="00FA3F0D" w:rsidRPr="00FA3F0D" w:rsidRDefault="00FA3F0D" w:rsidP="00FA3F0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A3F0D">
              <w:rPr>
                <w:rFonts w:ascii="Times New Roman" w:hAnsi="Times New Roman" w:cs="Times New Roman"/>
                <w:sz w:val="22"/>
              </w:rPr>
              <w:t>0.5596</w:t>
            </w:r>
          </w:p>
        </w:tc>
      </w:tr>
    </w:tbl>
    <w:p w14:paraId="55F195E8" w14:textId="163AE5EA" w:rsidR="007C6F76" w:rsidRPr="00352DEE" w:rsidRDefault="007C6F76" w:rsidP="002C200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sectPr w:rsidR="007C6F76" w:rsidRPr="00352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5DF326" w14:textId="77777777" w:rsidR="00EF7BB6" w:rsidRDefault="00EF7BB6" w:rsidP="00B97078">
      <w:r>
        <w:separator/>
      </w:r>
    </w:p>
  </w:endnote>
  <w:endnote w:type="continuationSeparator" w:id="0">
    <w:p w14:paraId="0AD6BCC9" w14:textId="77777777" w:rsidR="00EF7BB6" w:rsidRDefault="00EF7BB6" w:rsidP="00B97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77CAFA" w14:textId="77777777" w:rsidR="00EF7BB6" w:rsidRDefault="00EF7BB6" w:rsidP="00B97078">
      <w:r>
        <w:separator/>
      </w:r>
    </w:p>
  </w:footnote>
  <w:footnote w:type="continuationSeparator" w:id="0">
    <w:p w14:paraId="147F836E" w14:textId="77777777" w:rsidR="00EF7BB6" w:rsidRDefault="00EF7BB6" w:rsidP="00B970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0DC2"/>
    <w:rsid w:val="00100DC2"/>
    <w:rsid w:val="0022670A"/>
    <w:rsid w:val="002C200E"/>
    <w:rsid w:val="00352DEE"/>
    <w:rsid w:val="003E1A8C"/>
    <w:rsid w:val="004439C5"/>
    <w:rsid w:val="00475675"/>
    <w:rsid w:val="004F1ECB"/>
    <w:rsid w:val="005C126A"/>
    <w:rsid w:val="007C6F76"/>
    <w:rsid w:val="00961453"/>
    <w:rsid w:val="00B05F8D"/>
    <w:rsid w:val="00B97078"/>
    <w:rsid w:val="00C2233B"/>
    <w:rsid w:val="00DB2D97"/>
    <w:rsid w:val="00EF7BB6"/>
    <w:rsid w:val="00F97D04"/>
    <w:rsid w:val="00FA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6E77B6"/>
  <w15:chartTrackingRefBased/>
  <w15:docId w15:val="{13FAB36D-FB47-4603-A521-C1D626D43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078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70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70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7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7078"/>
    <w:rPr>
      <w:sz w:val="18"/>
      <w:szCs w:val="18"/>
    </w:rPr>
  </w:style>
  <w:style w:type="table" w:styleId="a7">
    <w:name w:val="Table Grid"/>
    <w:basedOn w:val="a1"/>
    <w:uiPriority w:val="39"/>
    <w:rsid w:val="00FA3F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FA3F0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19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liukeshao</dc:creator>
  <cp:keywords/>
  <dc:description/>
  <cp:lastModifiedBy>liukeshao</cp:lastModifiedBy>
  <cp:revision>8</cp:revision>
  <dcterms:created xsi:type="dcterms:W3CDTF">2024-04-25T03:14:00Z</dcterms:created>
  <dcterms:modified xsi:type="dcterms:W3CDTF">2024-07-04T02:22:00Z</dcterms:modified>
</cp:coreProperties>
</file>