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FDF84" w14:textId="4A4EFB9C" w:rsidR="004E4297" w:rsidRDefault="004E4297" w:rsidP="004E4297">
      <w:pPr>
        <w:spacing w:line="480" w:lineRule="auto"/>
        <w:jc w:val="center"/>
        <w:rPr>
          <w:rFonts w:asciiTheme="majorHAnsi" w:hAnsiTheme="majorHAnsi" w:cs="Arial"/>
          <w:b/>
          <w:sz w:val="20"/>
          <w:szCs w:val="20"/>
        </w:rPr>
      </w:pPr>
      <w:r w:rsidRPr="004E4297">
        <w:rPr>
          <w:rFonts w:ascii="Times New Roman" w:hAnsi="Times New Roman" w:cs="Times New Roman"/>
          <w:b/>
          <w:bCs/>
        </w:rPr>
        <w:t xml:space="preserve">“Going Above and Beyond” in the Education Sector: Extension and Validation of the School Implementation Citizenship </w:t>
      </w:r>
      <w:proofErr w:type="spellStart"/>
      <w:r w:rsidRPr="004E4297">
        <w:rPr>
          <w:rFonts w:ascii="Times New Roman" w:hAnsi="Times New Roman" w:cs="Times New Roman"/>
          <w:b/>
          <w:bCs/>
        </w:rPr>
        <w:t>Behavior</w:t>
      </w:r>
      <w:proofErr w:type="spellEnd"/>
      <w:r w:rsidRPr="004E4297">
        <w:rPr>
          <w:rFonts w:ascii="Times New Roman" w:hAnsi="Times New Roman" w:cs="Times New Roman"/>
          <w:b/>
          <w:bCs/>
        </w:rPr>
        <w:t xml:space="preserve"> Scale (SICBS) </w:t>
      </w:r>
    </w:p>
    <w:p w14:paraId="3644E820" w14:textId="77777777" w:rsidR="004E4297" w:rsidRDefault="004E4297" w:rsidP="00F018FF">
      <w:pPr>
        <w:rPr>
          <w:rFonts w:asciiTheme="majorHAnsi" w:hAnsiTheme="majorHAnsi" w:cs="Arial"/>
          <w:b/>
          <w:sz w:val="20"/>
          <w:szCs w:val="20"/>
        </w:rPr>
      </w:pPr>
    </w:p>
    <w:p w14:paraId="6D1AFB08" w14:textId="63FE8518" w:rsidR="0012370C" w:rsidRPr="004E4297" w:rsidRDefault="00B34239" w:rsidP="00F018FF">
      <w:pPr>
        <w:rPr>
          <w:rFonts w:asciiTheme="majorHAnsi" w:hAnsiTheme="majorHAnsi" w:cs="Arial"/>
          <w:b/>
          <w:sz w:val="20"/>
          <w:szCs w:val="20"/>
        </w:rPr>
      </w:pPr>
      <w:r w:rsidRPr="004E4297">
        <w:rPr>
          <w:rFonts w:asciiTheme="majorHAnsi" w:hAnsiTheme="majorHAnsi" w:cs="Arial"/>
          <w:b/>
          <w:noProof/>
          <w:sz w:val="20"/>
          <w:szCs w:val="20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4E4297">
        <w:rPr>
          <w:rFonts w:asciiTheme="majorHAnsi" w:hAnsiTheme="majorHAnsi" w:cs="Arial"/>
          <w:b/>
          <w:sz w:val="20"/>
          <w:szCs w:val="20"/>
        </w:rPr>
        <w:t xml:space="preserve">Standards for Reporting Implementation Studies: </w:t>
      </w:r>
      <w:proofErr w:type="gramStart"/>
      <w:r w:rsidR="0012370C" w:rsidRPr="004E4297">
        <w:rPr>
          <w:rFonts w:asciiTheme="majorHAnsi" w:hAnsiTheme="majorHAnsi" w:cs="Arial"/>
          <w:b/>
          <w:sz w:val="20"/>
          <w:szCs w:val="20"/>
        </w:rPr>
        <w:t>the</w:t>
      </w:r>
      <w:proofErr w:type="gramEnd"/>
      <w:r w:rsidR="0012370C" w:rsidRPr="004E4297">
        <w:rPr>
          <w:rFonts w:asciiTheme="majorHAnsi" w:hAnsiTheme="majorHAnsi" w:cs="Arial"/>
          <w:b/>
          <w:sz w:val="20"/>
          <w:szCs w:val="20"/>
        </w:rPr>
        <w:t xml:space="preserve"> </w:t>
      </w:r>
      <w:proofErr w:type="spellStart"/>
      <w:r w:rsidR="0012370C" w:rsidRPr="004E4297">
        <w:rPr>
          <w:rFonts w:asciiTheme="majorHAnsi" w:hAnsiTheme="majorHAnsi" w:cs="Arial"/>
          <w:b/>
          <w:sz w:val="20"/>
          <w:szCs w:val="20"/>
        </w:rPr>
        <w:t>StaRI</w:t>
      </w:r>
      <w:proofErr w:type="spellEnd"/>
      <w:r w:rsidR="0012370C" w:rsidRPr="004E4297">
        <w:rPr>
          <w:rFonts w:asciiTheme="majorHAnsi" w:hAnsiTheme="majorHAnsi" w:cs="Arial"/>
          <w:b/>
          <w:sz w:val="20"/>
          <w:szCs w:val="20"/>
        </w:rPr>
        <w:t xml:space="preserve"> checklist</w:t>
      </w:r>
      <w:r w:rsidRPr="004E4297">
        <w:rPr>
          <w:rFonts w:asciiTheme="majorHAnsi" w:hAnsiTheme="majorHAnsi" w:cs="Arial"/>
          <w:b/>
          <w:sz w:val="20"/>
          <w:szCs w:val="20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1742ED82" w:rsidR="00020D78" w:rsidRPr="00244B96" w:rsidRDefault="008A23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46070A8D" w:rsidR="00DA6C0A" w:rsidRPr="00244B96" w:rsidRDefault="0004643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5DDFC9BF" w:rsidR="002A58E6" w:rsidRPr="00244B96" w:rsidRDefault="002275A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</w:t>
            </w:r>
            <w:proofErr w:type="gramStart"/>
            <w:r>
              <w:rPr>
                <w:rFonts w:ascii="Calibri" w:eastAsia="Calibri" w:hAnsi="Calibri" w:cs="Times New Roman"/>
                <w:sz w:val="22"/>
                <w:lang w:eastAsia="en-US"/>
              </w:rPr>
              <w:t>challenge</w:t>
            </w:r>
            <w:proofErr w:type="gram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63890058" w:rsidR="002A58E6" w:rsidRPr="00244B96" w:rsidRDefault="001D59D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6-9</w:t>
            </w:r>
          </w:p>
        </w:tc>
        <w:tc>
          <w:tcPr>
            <w:tcW w:w="5315" w:type="dxa"/>
            <w:shd w:val="clear" w:color="auto" w:fill="auto"/>
          </w:tcPr>
          <w:p w14:paraId="05172FA2" w14:textId="3A9562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</w:t>
            </w:r>
            <w:r w:rsidR="009B78BF">
              <w:rPr>
                <w:rFonts w:ascii="Calibri" w:eastAsia="Calibri" w:hAnsi="Calibri" w:cs="Times New Roman"/>
                <w:sz w:val="22"/>
                <w:lang w:eastAsia="en-US"/>
              </w:rPr>
              <w:t>-related measure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9B78BF">
              <w:rPr>
                <w:rFonts w:ascii="Calibri" w:eastAsia="Calibri" w:hAnsi="Calibri" w:cs="Times New Roman"/>
                <w:strike/>
                <w:sz w:val="22"/>
                <w:lang w:eastAsia="en-US"/>
              </w:rPr>
              <w:t>strategy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(including any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45DA9BAA" w:rsidR="002A58E6" w:rsidRPr="00244B96" w:rsidRDefault="00A05FD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n/a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04E9CA2E" w:rsidR="002A58E6" w:rsidRPr="00244B96" w:rsidRDefault="00BC6E4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148B1B6A" w:rsidR="00D15170" w:rsidRPr="00244B96" w:rsidRDefault="00853EF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50FFAC51" w:rsidR="00D15170" w:rsidRPr="00244B96" w:rsidRDefault="002A5D2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context in which the intervention was implemented. (Consider social, economic, policy, healthcare, organisational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barriers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1CF83DD0" w:rsidR="00A672F4" w:rsidRPr="00244B96" w:rsidRDefault="007B4F3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72814C8E" w:rsidR="00A672F4" w:rsidRPr="00244B96" w:rsidRDefault="00B47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10AFAD52" w:rsidR="00A672F4" w:rsidRPr="00244B96" w:rsidRDefault="002C0F9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12-13</w:t>
            </w:r>
          </w:p>
        </w:tc>
        <w:tc>
          <w:tcPr>
            <w:tcW w:w="5315" w:type="dxa"/>
          </w:tcPr>
          <w:p w14:paraId="59DA9B3F" w14:textId="44EC8B0C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</w:t>
            </w:r>
            <w:r w:rsidR="002C0F99">
              <w:rPr>
                <w:rFonts w:ascii="Calibri" w:eastAsia="Calibri" w:hAnsi="Calibri" w:cs="Times New Roman"/>
                <w:sz w:val="22"/>
                <w:lang w:eastAsia="en-US"/>
              </w:rPr>
              <w:t>-related measure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C0F99">
              <w:rPr>
                <w:rFonts w:ascii="Calibri" w:eastAsia="Calibri" w:hAnsi="Calibri" w:cs="Times New Roman"/>
                <w:strike/>
                <w:sz w:val="22"/>
                <w:lang w:eastAsia="en-US"/>
              </w:rPr>
              <w:t>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007ACE21" w:rsidR="00A672F4" w:rsidRPr="00244B96" w:rsidRDefault="00BB28A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34CEFEE4" w:rsidR="00D15170" w:rsidRPr="00244B96" w:rsidRDefault="00B475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433E9E54" w:rsidR="00594872" w:rsidRPr="00244B96" w:rsidRDefault="009A5C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12-13</w:t>
            </w:r>
          </w:p>
        </w:tc>
        <w:tc>
          <w:tcPr>
            <w:tcW w:w="5315" w:type="dxa"/>
            <w:shd w:val="clear" w:color="auto" w:fill="auto"/>
          </w:tcPr>
          <w:p w14:paraId="5B3B6A44" w14:textId="22849225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</w:t>
            </w:r>
            <w:r w:rsidR="009A5C15">
              <w:rPr>
                <w:rFonts w:ascii="Calibri" w:eastAsia="Calibri" w:hAnsi="Calibri" w:cs="Times New Roman"/>
                <w:sz w:val="22"/>
                <w:lang w:eastAsia="en-US"/>
              </w:rPr>
              <w:t>-related measure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9A5C15">
              <w:rPr>
                <w:rFonts w:ascii="Calibri" w:eastAsia="Calibri" w:hAnsi="Calibri" w:cs="Times New Roman"/>
                <w:strike/>
                <w:sz w:val="22"/>
                <w:lang w:eastAsia="en-US"/>
              </w:rPr>
              <w:t>strategy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, and how they were assessed.  Document any pr</w:t>
            </w:r>
            <w:r w:rsidR="00EF2094"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0C4DBE4" w:rsidR="00594872" w:rsidRPr="00244B96" w:rsidRDefault="009C316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13-14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4904F3B7" w:rsidR="00594872" w:rsidRPr="00244B96" w:rsidRDefault="00F95659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F95659"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6F48299E" w:rsidR="00594872" w:rsidRPr="00244B96" w:rsidRDefault="00C401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6873CCEA" w:rsidR="00594872" w:rsidRPr="00244B96" w:rsidRDefault="00525B9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4D9E60EF" w:rsidR="00594872" w:rsidRPr="00244B96" w:rsidRDefault="00D93C3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93C39">
              <w:rPr>
                <w:rFonts w:ascii="Calibri" w:eastAsia="Calibri" w:hAnsi="Calibri" w:cs="Times New Roman"/>
                <w:sz w:val="22"/>
                <w:lang w:eastAsia="en-US"/>
              </w:rPr>
              <w:t>16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4EE1D8F9" w:rsidR="00594872" w:rsidRPr="00244B96" w:rsidRDefault="00284DB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14-16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0FF9D29F" w:rsidR="00594872" w:rsidRPr="00244B96" w:rsidRDefault="000E2FD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e.g.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3449FB7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74CA3A6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6E2A25E5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BC94862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ED874FF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09D447C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8C3132D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5F0006B4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01E5D4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28E9B67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Summary of findings, strengths and limitations, comparisons with other studies,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conclusions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04A9361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8B441A9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4BE8A0D7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1B49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643F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2FD1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851D4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59DE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275AE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4DBB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5D29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0F99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1C7B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29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B9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33BE"/>
    <w:rsid w:val="00664B47"/>
    <w:rsid w:val="0066570C"/>
    <w:rsid w:val="00667286"/>
    <w:rsid w:val="00672940"/>
    <w:rsid w:val="00674B5E"/>
    <w:rsid w:val="00675D37"/>
    <w:rsid w:val="00676869"/>
    <w:rsid w:val="006819E0"/>
    <w:rsid w:val="00681C4A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4F3C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4B47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424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3EFA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A2378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49B5"/>
    <w:rsid w:val="009A5C15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B78BF"/>
    <w:rsid w:val="009C2AAC"/>
    <w:rsid w:val="009C3166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5FD7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57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28AA"/>
    <w:rsid w:val="00BB31B4"/>
    <w:rsid w:val="00BB36D3"/>
    <w:rsid w:val="00BB3D31"/>
    <w:rsid w:val="00BB400A"/>
    <w:rsid w:val="00BB72F5"/>
    <w:rsid w:val="00BC526D"/>
    <w:rsid w:val="00BC5CAD"/>
    <w:rsid w:val="00BC6E44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011E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4752E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3C39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094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5659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981</Words>
  <Characters>6425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Corbin, Catherine M.</cp:lastModifiedBy>
  <cp:revision>37</cp:revision>
  <cp:lastPrinted>2017-04-04T11:32:00Z</cp:lastPrinted>
  <dcterms:created xsi:type="dcterms:W3CDTF">2017-07-05T15:09:00Z</dcterms:created>
  <dcterms:modified xsi:type="dcterms:W3CDTF">2024-07-06T22:34:00Z</dcterms:modified>
</cp:coreProperties>
</file>