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D16A0" w14:textId="77777777" w:rsidR="00284668" w:rsidRDefault="00284668" w:rsidP="00284668">
      <w:pPr>
        <w:spacing w:after="40" w:line="480" w:lineRule="auto"/>
      </w:pPr>
      <w:r>
        <w:rPr>
          <w:noProof/>
          <w:lang w:eastAsia="en-GB"/>
        </w:rPr>
        <w:drawing>
          <wp:inline distT="0" distB="0" distL="0" distR="0" wp14:anchorId="4D40A992" wp14:editId="07EC6AEC">
            <wp:extent cx="5943600" cy="3676650"/>
            <wp:effectExtent l="0" t="0" r="0" b="0"/>
            <wp:docPr id="38688216" name="Picture 38688216" descr="A graph with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88216" name="Picture 38688216" descr="A graph with blue bar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9E059" w14:textId="77777777" w:rsidR="00284668" w:rsidRDefault="00284668" w:rsidP="00284668">
      <w:pPr>
        <w:spacing w:after="40" w:line="480" w:lineRule="auto"/>
      </w:pPr>
      <w:r w:rsidRPr="066923FE">
        <w:t xml:space="preserve"> Chart 1: Age distribution of respondents</w:t>
      </w:r>
    </w:p>
    <w:p w14:paraId="379CC70D" w14:textId="77777777" w:rsidR="00284668" w:rsidRDefault="00284668" w:rsidP="00284668">
      <w:pPr>
        <w:spacing w:after="40" w:line="480" w:lineRule="auto"/>
      </w:pPr>
      <w:r>
        <w:rPr>
          <w:noProof/>
          <w:lang w:eastAsia="en-GB"/>
        </w:rPr>
        <w:drawing>
          <wp:inline distT="0" distB="0" distL="0" distR="0" wp14:anchorId="037A64BD" wp14:editId="5D3590D4">
            <wp:extent cx="5943600" cy="3676650"/>
            <wp:effectExtent l="0" t="0" r="0" b="0"/>
            <wp:docPr id="1978952442" name="Picture 1978952442" descr="A graph of blu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952442" name="Picture 1978952442" descr="A graph of blue ba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D1564" w14:textId="77777777" w:rsidR="00284668" w:rsidRDefault="00284668" w:rsidP="00284668">
      <w:pPr>
        <w:spacing w:after="40" w:line="480" w:lineRule="auto"/>
      </w:pPr>
      <w:r w:rsidRPr="066923FE">
        <w:lastRenderedPageBreak/>
        <w:t>Chart 2: Duration of unsalaried work in years.</w:t>
      </w:r>
    </w:p>
    <w:p w14:paraId="6B81DB26" w14:textId="77777777" w:rsidR="00284668" w:rsidRDefault="00284668" w:rsidP="00284668">
      <w:pPr>
        <w:spacing w:after="40" w:line="480" w:lineRule="auto"/>
      </w:pPr>
      <w:r>
        <w:rPr>
          <w:noProof/>
          <w:lang w:eastAsia="en-GB"/>
        </w:rPr>
        <w:drawing>
          <wp:inline distT="0" distB="0" distL="0" distR="0" wp14:anchorId="6191E4C2" wp14:editId="638BBF0C">
            <wp:extent cx="5943600" cy="3676650"/>
            <wp:effectExtent l="0" t="0" r="0" b="0"/>
            <wp:docPr id="1013554432" name="Picture 1013554432" descr="A pie chart with different colored p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554432" name="Picture 1013554432" descr="A pie chart with different colored par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1316C" w14:textId="77777777" w:rsidR="00284668" w:rsidRDefault="00284668" w:rsidP="00284668">
      <w:pPr>
        <w:spacing w:after="40" w:line="480" w:lineRule="auto"/>
      </w:pPr>
      <w:r w:rsidRPr="066923FE">
        <w:t>Chart 3: Expectations from voluntary work</w:t>
      </w:r>
    </w:p>
    <w:p w14:paraId="38D8F5DA" w14:textId="77777777" w:rsidR="00284668" w:rsidRDefault="00284668" w:rsidP="00284668">
      <w:pPr>
        <w:spacing w:after="40" w:line="480" w:lineRule="auto"/>
      </w:pPr>
      <w:r>
        <w:rPr>
          <w:noProof/>
          <w:lang w:eastAsia="en-GB"/>
        </w:rPr>
        <w:lastRenderedPageBreak/>
        <w:drawing>
          <wp:inline distT="0" distB="0" distL="0" distR="0" wp14:anchorId="57F908A5" wp14:editId="207912D1">
            <wp:extent cx="5943600" cy="3676650"/>
            <wp:effectExtent l="0" t="0" r="0" b="0"/>
            <wp:docPr id="1469415732" name="Picture 1469415732" descr="A pie chart with different colored sections with Crust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415732" name="Picture 1469415732" descr="A pie chart with different colored sections with Crust in th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8F79" w14:textId="77777777" w:rsidR="00284668" w:rsidRDefault="00284668" w:rsidP="00284668">
      <w:pPr>
        <w:spacing w:after="40" w:line="480" w:lineRule="auto"/>
      </w:pPr>
      <w:r w:rsidRPr="066923FE">
        <w:t>Chart 4: Who is responsible for UHW issues</w:t>
      </w:r>
    </w:p>
    <w:p w14:paraId="34AFEAB4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668"/>
    <w:rsid w:val="00154F74"/>
    <w:rsid w:val="001C76BA"/>
    <w:rsid w:val="00284668"/>
    <w:rsid w:val="003176DC"/>
    <w:rsid w:val="004851C2"/>
    <w:rsid w:val="00773130"/>
    <w:rsid w:val="007C0944"/>
    <w:rsid w:val="008A5F7E"/>
    <w:rsid w:val="008F1202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5FCBD"/>
  <w15:chartTrackingRefBased/>
  <w15:docId w15:val="{B81128E9-CF39-42D7-BBB6-48E19053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668"/>
    <w:pPr>
      <w:spacing w:line="279" w:lineRule="auto"/>
    </w:pPr>
    <w:rPr>
      <w:rFonts w:eastAsiaTheme="minorEastAsia"/>
      <w:kern w:val="0"/>
      <w:sz w:val="24"/>
      <w:szCs w:val="24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466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66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66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66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66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66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66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66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66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6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6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6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6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6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6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6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6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6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6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46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668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46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668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46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668"/>
    <w:pPr>
      <w:spacing w:line="259" w:lineRule="auto"/>
      <w:ind w:left="720"/>
      <w:contextualSpacing/>
    </w:pPr>
    <w:rPr>
      <w:rFonts w:eastAsiaTheme="minorHAns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46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6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6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6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</Words>
  <Characters>156</Characters>
  <Application>Microsoft Office Word</Application>
  <DocSecurity>0</DocSecurity>
  <Lines>1</Lines>
  <Paragraphs>1</Paragraphs>
  <ScaleCrop>false</ScaleCrop>
  <Company>SpringerNature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2024-07-25T09:30:00Z</dcterms:created>
  <dcterms:modified xsi:type="dcterms:W3CDTF">2024-07-25T09:30:00Z</dcterms:modified>
</cp:coreProperties>
</file>