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8F83B" w14:textId="77777777" w:rsidR="00643CD8" w:rsidRDefault="00643CD8" w:rsidP="00643CD8">
      <w:pPr>
        <w:pStyle w:val="BCAuthorAddress"/>
        <w:spacing w:after="0"/>
        <w:contextualSpacing/>
        <w:rPr>
          <w:rFonts w:ascii="Times New Roman" w:hAnsi="Times New Roman"/>
          <w:b/>
          <w:szCs w:val="24"/>
          <w:lang w:val="en-GB"/>
        </w:rPr>
      </w:pPr>
      <w:r w:rsidRPr="00C00C32">
        <w:rPr>
          <w:rFonts w:ascii="Times New Roman" w:hAnsi="Times New Roman"/>
          <w:b/>
          <w:szCs w:val="24"/>
          <w:lang w:val="en-GB"/>
        </w:rPr>
        <w:t xml:space="preserve">The Anisotropic Self-Assembly Effect of Silica Hairy Nanoparticles: </w:t>
      </w:r>
    </w:p>
    <w:p w14:paraId="7517A920" w14:textId="77777777" w:rsidR="00643CD8" w:rsidRPr="00E04B17" w:rsidRDefault="00643CD8" w:rsidP="00643CD8">
      <w:pPr>
        <w:pStyle w:val="BCAuthorAddress"/>
        <w:spacing w:after="0"/>
        <w:contextualSpacing/>
        <w:rPr>
          <w:rFonts w:ascii="Times New Roman" w:hAnsi="Times New Roman"/>
          <w:b/>
          <w:szCs w:val="24"/>
        </w:rPr>
      </w:pPr>
      <w:r w:rsidRPr="00E04B17">
        <w:rPr>
          <w:rFonts w:ascii="Times New Roman" w:hAnsi="Times New Roman"/>
          <w:b/>
          <w:szCs w:val="24"/>
        </w:rPr>
        <w:t xml:space="preserve">toward Sustainable Rubber Nanocomposites for </w:t>
      </w:r>
      <w:proofErr w:type="spellStart"/>
      <w:r w:rsidRPr="00E04B17">
        <w:rPr>
          <w:rFonts w:ascii="Times New Roman" w:hAnsi="Times New Roman"/>
          <w:b/>
          <w:szCs w:val="24"/>
        </w:rPr>
        <w:t>T</w:t>
      </w:r>
      <w:r>
        <w:rPr>
          <w:rFonts w:ascii="Times New Roman" w:hAnsi="Times New Roman"/>
          <w:b/>
          <w:szCs w:val="24"/>
        </w:rPr>
        <w:t>yre</w:t>
      </w:r>
      <w:proofErr w:type="spellEnd"/>
      <w:r>
        <w:rPr>
          <w:rFonts w:ascii="Times New Roman" w:hAnsi="Times New Roman"/>
          <w:b/>
          <w:szCs w:val="24"/>
        </w:rPr>
        <w:t xml:space="preserve"> Application </w:t>
      </w:r>
    </w:p>
    <w:p w14:paraId="5627F261" w14:textId="77777777" w:rsidR="007049E3" w:rsidRPr="00643CD8" w:rsidRDefault="007049E3" w:rsidP="007049E3">
      <w:pPr>
        <w:pStyle w:val="BCAuthorAddress"/>
        <w:spacing w:after="0"/>
        <w:contextualSpacing/>
        <w:jc w:val="both"/>
        <w:rPr>
          <w:rFonts w:ascii="Times New Roman" w:hAnsi="Times New Roman"/>
          <w:i/>
          <w:szCs w:val="24"/>
          <w:lang w:val="it-IT"/>
        </w:rPr>
      </w:pPr>
      <w:r w:rsidRPr="00643CD8">
        <w:rPr>
          <w:rFonts w:ascii="Times New Roman" w:hAnsi="Times New Roman"/>
          <w:i/>
          <w:szCs w:val="24"/>
          <w:lang w:val="it-IT"/>
        </w:rPr>
        <w:t xml:space="preserve">Barbara Di </w:t>
      </w:r>
      <w:proofErr w:type="spellStart"/>
      <w:proofErr w:type="gramStart"/>
      <w:r w:rsidRPr="00643CD8">
        <w:rPr>
          <w:rFonts w:ascii="Times New Roman" w:hAnsi="Times New Roman"/>
          <w:i/>
          <w:szCs w:val="24"/>
          <w:lang w:val="it-IT"/>
        </w:rPr>
        <w:t>Credico,</w:t>
      </w:r>
      <w:r w:rsidRPr="00643CD8">
        <w:rPr>
          <w:rFonts w:ascii="Times New Roman" w:hAnsi="Times New Roman"/>
          <w:szCs w:val="24"/>
          <w:vertAlign w:val="superscript"/>
          <w:lang w:val="it-IT"/>
        </w:rPr>
        <w:t>a</w:t>
      </w:r>
      <w:proofErr w:type="spellEnd"/>
      <w:proofErr w:type="gramEnd"/>
      <w:r w:rsidRPr="00643CD8">
        <w:rPr>
          <w:rFonts w:ascii="Times New Roman" w:hAnsi="Times New Roman"/>
          <w:szCs w:val="24"/>
          <w:vertAlign w:val="superscript"/>
          <w:lang w:val="it-IT"/>
        </w:rPr>
        <w:t>,</w:t>
      </w:r>
      <w:r w:rsidRPr="00643CD8">
        <w:rPr>
          <w:rFonts w:ascii="Times New Roman" w:hAnsi="Times New Roman"/>
          <w:szCs w:val="24"/>
          <w:lang w:val="it-IT"/>
        </w:rPr>
        <w:t>*</w:t>
      </w:r>
      <w:r w:rsidRPr="00643CD8">
        <w:rPr>
          <w:rFonts w:ascii="Times New Roman" w:hAnsi="Times New Roman"/>
          <w:i/>
          <w:szCs w:val="24"/>
          <w:lang w:val="it-IT"/>
        </w:rPr>
        <w:t xml:space="preserve">Laura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Tripaldi,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a</w:t>
      </w:r>
      <w:proofErr w:type="spellEnd"/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,§</w:t>
      </w:r>
      <w:r w:rsidRPr="00643CD8">
        <w:rPr>
          <w:rFonts w:ascii="Times New Roman" w:hAnsi="Times New Roman"/>
          <w:i/>
          <w:szCs w:val="24"/>
          <w:lang w:val="it-IT"/>
        </w:rPr>
        <w:t xml:space="preserve"> Luciano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Tadiello,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b</w:t>
      </w:r>
      <w:proofErr w:type="spellEnd"/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 xml:space="preserve"> </w:t>
      </w:r>
      <w:r w:rsidRPr="00643CD8">
        <w:rPr>
          <w:rFonts w:ascii="Times New Roman" w:hAnsi="Times New Roman"/>
          <w:i/>
          <w:szCs w:val="24"/>
          <w:lang w:val="it-IT"/>
        </w:rPr>
        <w:t xml:space="preserve">Lucia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Conzatti,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c</w:t>
      </w:r>
      <w:proofErr w:type="spellEnd"/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 xml:space="preserve"> </w:t>
      </w:r>
      <w:r w:rsidRPr="00643CD8">
        <w:rPr>
          <w:rFonts w:ascii="Times New Roman" w:hAnsi="Times New Roman"/>
          <w:i/>
          <w:szCs w:val="24"/>
          <w:lang w:val="it-IT"/>
        </w:rPr>
        <w:t>Massimiliano D’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Arienzo,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a</w:t>
      </w:r>
      <w:proofErr w:type="spellEnd"/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 xml:space="preserve"> </w:t>
      </w:r>
      <w:r w:rsidRPr="00643CD8">
        <w:rPr>
          <w:rFonts w:ascii="Times New Roman" w:hAnsi="Times New Roman"/>
          <w:i/>
          <w:szCs w:val="24"/>
          <w:lang w:val="it-IT"/>
        </w:rPr>
        <w:t xml:space="preserve">Luca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Giannini,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b</w:t>
      </w:r>
      <w:proofErr w:type="spellEnd"/>
      <w:r w:rsidRPr="00643CD8">
        <w:rPr>
          <w:rFonts w:ascii="Times New Roman" w:hAnsi="Times New Roman"/>
          <w:i/>
          <w:szCs w:val="24"/>
          <w:lang w:val="it-IT"/>
        </w:rPr>
        <w:t xml:space="preserve"> Silvia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Mostoni</w:t>
      </w:r>
      <w:proofErr w:type="spellEnd"/>
      <w:r w:rsidRPr="00643CD8">
        <w:rPr>
          <w:rFonts w:ascii="Times New Roman" w:hAnsi="Times New Roman"/>
          <w:i/>
          <w:szCs w:val="24"/>
          <w:lang w:val="it-IT"/>
        </w:rPr>
        <w:t>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 xml:space="preserve"> a</w:t>
      </w:r>
      <w:r w:rsidRPr="00643CD8">
        <w:rPr>
          <w:rFonts w:ascii="Times New Roman" w:hAnsi="Times New Roman"/>
          <w:i/>
          <w:szCs w:val="24"/>
          <w:lang w:val="it-IT"/>
        </w:rPr>
        <w:t xml:space="preserve"> Andrea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Causa,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b</w:t>
      </w:r>
      <w:proofErr w:type="spellEnd"/>
      <w:r w:rsidRPr="00643CD8">
        <w:rPr>
          <w:rFonts w:ascii="Times New Roman" w:hAnsi="Times New Roman"/>
          <w:i/>
          <w:szCs w:val="24"/>
          <w:lang w:val="it-IT"/>
        </w:rPr>
        <w:t xml:space="preserve"> Paola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Stagnaro,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c</w:t>
      </w:r>
      <w:proofErr w:type="spellEnd"/>
      <w:r w:rsidRPr="00643CD8">
        <w:rPr>
          <w:rFonts w:ascii="Times New Roman" w:hAnsi="Times New Roman"/>
          <w:i/>
          <w:szCs w:val="24"/>
          <w:lang w:val="it-IT"/>
        </w:rPr>
        <w:t xml:space="preserve"> and Roberto </w:t>
      </w:r>
      <w:proofErr w:type="spellStart"/>
      <w:r w:rsidRPr="00643CD8">
        <w:rPr>
          <w:rFonts w:ascii="Times New Roman" w:hAnsi="Times New Roman"/>
          <w:i/>
          <w:szCs w:val="24"/>
          <w:lang w:val="it-IT"/>
        </w:rPr>
        <w:t>Scotti</w:t>
      </w:r>
      <w:r w:rsidRPr="00643CD8">
        <w:rPr>
          <w:rFonts w:ascii="Times New Roman" w:hAnsi="Times New Roman"/>
          <w:i/>
          <w:szCs w:val="24"/>
          <w:vertAlign w:val="superscript"/>
          <w:lang w:val="it-IT"/>
        </w:rPr>
        <w:t>a</w:t>
      </w:r>
      <w:proofErr w:type="spellEnd"/>
    </w:p>
    <w:p w14:paraId="558A5C96" w14:textId="77777777" w:rsidR="007049E3" w:rsidRPr="00643CD8" w:rsidRDefault="007049E3" w:rsidP="007049E3">
      <w:pPr>
        <w:pStyle w:val="BCAuthorAddress"/>
        <w:tabs>
          <w:tab w:val="left" w:pos="142"/>
        </w:tabs>
        <w:spacing w:after="0"/>
        <w:ind w:left="142" w:hanging="142"/>
        <w:contextualSpacing/>
        <w:jc w:val="left"/>
        <w:rPr>
          <w:rFonts w:ascii="Times New Roman" w:hAnsi="Times New Roman"/>
          <w:szCs w:val="24"/>
          <w:lang w:val="it-IT"/>
        </w:rPr>
      </w:pPr>
      <w:r w:rsidRPr="00643CD8">
        <w:rPr>
          <w:rFonts w:ascii="Times New Roman" w:hAnsi="Times New Roman"/>
          <w:szCs w:val="24"/>
          <w:vertAlign w:val="superscript"/>
          <w:lang w:val="it-IT"/>
        </w:rPr>
        <w:t>a</w:t>
      </w:r>
      <w:r w:rsidRPr="00643CD8">
        <w:rPr>
          <w:rFonts w:ascii="Times New Roman" w:hAnsi="Times New Roman"/>
          <w:szCs w:val="24"/>
          <w:lang w:val="it-IT"/>
        </w:rPr>
        <w:t xml:space="preserve"> </w:t>
      </w:r>
      <w:proofErr w:type="spellStart"/>
      <w:r w:rsidRPr="00643CD8">
        <w:rPr>
          <w:rFonts w:ascii="Times New Roman" w:hAnsi="Times New Roman"/>
          <w:szCs w:val="24"/>
          <w:lang w:val="it-IT"/>
        </w:rPr>
        <w:t>Dept</w:t>
      </w:r>
      <w:proofErr w:type="spellEnd"/>
      <w:r w:rsidRPr="00643CD8">
        <w:rPr>
          <w:rFonts w:ascii="Times New Roman" w:hAnsi="Times New Roman"/>
          <w:szCs w:val="24"/>
          <w:lang w:val="it-IT"/>
        </w:rPr>
        <w:t xml:space="preserve">. of </w:t>
      </w:r>
      <w:proofErr w:type="spellStart"/>
      <w:r w:rsidRPr="00643CD8">
        <w:rPr>
          <w:rFonts w:ascii="Times New Roman" w:hAnsi="Times New Roman"/>
          <w:szCs w:val="24"/>
          <w:lang w:val="it-IT"/>
        </w:rPr>
        <w:t>Materials</w:t>
      </w:r>
      <w:proofErr w:type="spellEnd"/>
      <w:r w:rsidRPr="00643CD8">
        <w:rPr>
          <w:rFonts w:ascii="Times New Roman" w:hAnsi="Times New Roman"/>
          <w:szCs w:val="24"/>
          <w:lang w:val="it-IT"/>
        </w:rPr>
        <w:t xml:space="preserve"> Science, INSTM, University of Milano-Bicocca, Via R. Cozzi, 55, 20125 Milano, </w:t>
      </w:r>
      <w:proofErr w:type="spellStart"/>
      <w:r w:rsidRPr="00643CD8">
        <w:rPr>
          <w:rFonts w:ascii="Times New Roman" w:hAnsi="Times New Roman"/>
          <w:szCs w:val="24"/>
          <w:lang w:val="it-IT"/>
        </w:rPr>
        <w:t>Italy</w:t>
      </w:r>
      <w:proofErr w:type="spellEnd"/>
      <w:r w:rsidRPr="00643CD8">
        <w:rPr>
          <w:rFonts w:ascii="Times New Roman" w:hAnsi="Times New Roman"/>
          <w:szCs w:val="24"/>
          <w:lang w:val="it-IT"/>
        </w:rPr>
        <w:t>. Tel: +39-02-64485189; e-mail: barbara.dicredico@unimib.it</w:t>
      </w:r>
    </w:p>
    <w:p w14:paraId="380ECF2B" w14:textId="77777777" w:rsidR="007049E3" w:rsidRPr="00643CD8" w:rsidRDefault="007049E3" w:rsidP="007049E3">
      <w:pPr>
        <w:pStyle w:val="FACorrespondingAuthorFootnote"/>
        <w:tabs>
          <w:tab w:val="left" w:pos="0"/>
        </w:tabs>
        <w:spacing w:after="0"/>
        <w:ind w:left="142" w:hanging="142"/>
        <w:contextualSpacing/>
        <w:jc w:val="left"/>
        <w:rPr>
          <w:rFonts w:ascii="Times New Roman" w:hAnsi="Times New Roman"/>
          <w:szCs w:val="24"/>
          <w:lang w:val="it-IT"/>
        </w:rPr>
      </w:pPr>
      <w:r w:rsidRPr="00643CD8">
        <w:rPr>
          <w:rFonts w:ascii="Times New Roman" w:hAnsi="Times New Roman"/>
          <w:szCs w:val="24"/>
          <w:vertAlign w:val="superscript"/>
          <w:lang w:val="it-IT"/>
        </w:rPr>
        <w:t>b</w:t>
      </w:r>
      <w:r w:rsidRPr="00643CD8">
        <w:rPr>
          <w:rFonts w:ascii="Times New Roman" w:hAnsi="Times New Roman"/>
          <w:szCs w:val="24"/>
          <w:lang w:val="it-IT"/>
        </w:rPr>
        <w:t xml:space="preserve"> Pirelli Tyre </w:t>
      </w:r>
      <w:proofErr w:type="spellStart"/>
      <w:r w:rsidRPr="00643CD8">
        <w:rPr>
          <w:rFonts w:ascii="Times New Roman" w:hAnsi="Times New Roman"/>
          <w:szCs w:val="24"/>
          <w:lang w:val="it-IT"/>
        </w:rPr>
        <w:t>SpA</w:t>
      </w:r>
      <w:proofErr w:type="spellEnd"/>
      <w:r w:rsidRPr="00643CD8">
        <w:rPr>
          <w:rFonts w:ascii="Times New Roman" w:hAnsi="Times New Roman"/>
          <w:szCs w:val="24"/>
          <w:lang w:val="it-IT"/>
        </w:rPr>
        <w:t xml:space="preserve">, Viale Sarca, 222, 20126 Milano, </w:t>
      </w:r>
      <w:proofErr w:type="spellStart"/>
      <w:r w:rsidRPr="00643CD8">
        <w:rPr>
          <w:rFonts w:ascii="Times New Roman" w:hAnsi="Times New Roman"/>
          <w:szCs w:val="24"/>
          <w:lang w:val="it-IT"/>
        </w:rPr>
        <w:t>Italy</w:t>
      </w:r>
      <w:proofErr w:type="spellEnd"/>
    </w:p>
    <w:p w14:paraId="2B2E74F2" w14:textId="77777777" w:rsidR="007049E3" w:rsidRPr="00643CD8" w:rsidRDefault="007049E3" w:rsidP="007049E3">
      <w:pPr>
        <w:pStyle w:val="BCAuthorAddress"/>
        <w:tabs>
          <w:tab w:val="left" w:pos="142"/>
          <w:tab w:val="left" w:pos="284"/>
        </w:tabs>
        <w:spacing w:after="0"/>
        <w:ind w:left="142" w:hanging="142"/>
        <w:contextualSpacing/>
        <w:jc w:val="left"/>
        <w:rPr>
          <w:rFonts w:ascii="Times New Roman" w:hAnsi="Times New Roman"/>
          <w:szCs w:val="24"/>
          <w:lang w:val="it-IT"/>
        </w:rPr>
      </w:pPr>
      <w:r w:rsidRPr="00643CD8">
        <w:rPr>
          <w:rFonts w:ascii="Times New Roman" w:hAnsi="Times New Roman"/>
          <w:szCs w:val="24"/>
          <w:vertAlign w:val="superscript"/>
          <w:lang w:val="it-IT"/>
        </w:rPr>
        <w:t>c</w:t>
      </w:r>
      <w:r w:rsidRPr="00643CD8">
        <w:rPr>
          <w:rFonts w:ascii="Times New Roman" w:hAnsi="Times New Roman"/>
          <w:szCs w:val="24"/>
          <w:lang w:val="it-IT"/>
        </w:rPr>
        <w:t xml:space="preserve"> Istituto di Scienze e Tecnologie Chimiche (SCITEC) "G. Natta", Consiglio Nazionale delle Ricerche (CNR), Via De Marini 6, 16149 Genova, </w:t>
      </w:r>
      <w:proofErr w:type="spellStart"/>
      <w:r w:rsidRPr="00643CD8">
        <w:rPr>
          <w:rFonts w:ascii="Times New Roman" w:hAnsi="Times New Roman"/>
          <w:szCs w:val="24"/>
          <w:lang w:val="it-IT"/>
        </w:rPr>
        <w:t>Italy</w:t>
      </w:r>
      <w:proofErr w:type="spellEnd"/>
    </w:p>
    <w:p w14:paraId="304936F7" w14:textId="77777777" w:rsidR="007049E3" w:rsidRPr="00C00C32" w:rsidRDefault="007049E3" w:rsidP="007049E3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/>
          <w:i/>
          <w:szCs w:val="24"/>
          <w:lang w:val="en-GB"/>
        </w:rPr>
      </w:pPr>
      <w:r w:rsidRPr="00C00C32">
        <w:rPr>
          <w:rFonts w:ascii="Times New Roman" w:hAnsi="Times New Roman"/>
          <w:i/>
          <w:szCs w:val="24"/>
          <w:vertAlign w:val="superscript"/>
          <w:lang w:val="en-GB"/>
        </w:rPr>
        <w:t xml:space="preserve">§ </w:t>
      </w:r>
      <w:r w:rsidRPr="00C00C32">
        <w:rPr>
          <w:rFonts w:ascii="Times New Roman" w:hAnsi="Times New Roman"/>
          <w:i/>
          <w:szCs w:val="24"/>
          <w:lang w:val="en-GB"/>
        </w:rPr>
        <w:t>first author equal contribution</w:t>
      </w:r>
    </w:p>
    <w:p w14:paraId="4DCA1DD6" w14:textId="77777777" w:rsidR="00CF192B" w:rsidRPr="004429C2" w:rsidRDefault="00CF192B" w:rsidP="00CF192B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/>
          <w:bCs/>
          <w:szCs w:val="24"/>
        </w:rPr>
      </w:pPr>
      <w:r w:rsidRPr="004429C2">
        <w:rPr>
          <w:rFonts w:ascii="Times New Roman" w:hAnsi="Times New Roman"/>
          <w:b/>
          <w:szCs w:val="24"/>
        </w:rPr>
        <w:t xml:space="preserve">Keywords: </w:t>
      </w:r>
      <w:r w:rsidRPr="004429C2">
        <w:rPr>
          <w:rFonts w:ascii="Times New Roman" w:hAnsi="Times New Roman"/>
          <w:bCs/>
          <w:szCs w:val="24"/>
        </w:rPr>
        <w:t>silica, hairy nanoparticles, rubber nanocomposites, rolling resistance, green tyre</w:t>
      </w:r>
    </w:p>
    <w:p w14:paraId="74702F05" w14:textId="77777777" w:rsidR="00BD72E1" w:rsidRDefault="00BD72E1" w:rsidP="00CF192B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/>
          <w:b/>
          <w:szCs w:val="24"/>
        </w:rPr>
      </w:pPr>
    </w:p>
    <w:p w14:paraId="534AF894" w14:textId="77777777" w:rsidR="00643CD8" w:rsidRDefault="00643CD8" w:rsidP="00CF192B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/>
          <w:b/>
          <w:szCs w:val="24"/>
        </w:rPr>
      </w:pPr>
    </w:p>
    <w:p w14:paraId="0EC8D08D" w14:textId="35708B6D" w:rsidR="00BD72E1" w:rsidRPr="004429C2" w:rsidRDefault="00BD72E1" w:rsidP="00BD72E1">
      <w:pPr>
        <w:pStyle w:val="TAMainText"/>
        <w:ind w:firstLine="0"/>
        <w:contextualSpacing/>
        <w:rPr>
          <w:rFonts w:ascii="Times New Roman" w:hAnsi="Times New Roman"/>
          <w:i/>
          <w:color w:val="000000" w:themeColor="text1"/>
          <w:szCs w:val="24"/>
        </w:rPr>
      </w:pPr>
      <w:r>
        <w:rPr>
          <w:rFonts w:ascii="Times New Roman" w:hAnsi="Times New Roman"/>
          <w:i/>
          <w:color w:val="000000" w:themeColor="text1"/>
          <w:szCs w:val="24"/>
        </w:rPr>
        <w:t>S1.</w:t>
      </w:r>
      <w:r w:rsidRPr="004429C2">
        <w:rPr>
          <w:rFonts w:ascii="Times New Roman" w:hAnsi="Times New Roman"/>
          <w:i/>
          <w:color w:val="000000" w:themeColor="text1"/>
          <w:szCs w:val="24"/>
        </w:rPr>
        <w:t xml:space="preserve"> Synthesis of SiO</w:t>
      </w:r>
      <w:r w:rsidRPr="004429C2">
        <w:rPr>
          <w:rFonts w:ascii="Times New Roman" w:hAnsi="Times New Roman"/>
          <w:i/>
          <w:color w:val="000000" w:themeColor="text1"/>
          <w:szCs w:val="24"/>
          <w:vertAlign w:val="subscript"/>
        </w:rPr>
        <w:t>2</w:t>
      </w:r>
      <w:r w:rsidRPr="004429C2">
        <w:rPr>
          <w:rFonts w:ascii="Times New Roman" w:hAnsi="Times New Roman"/>
          <w:i/>
          <w:color w:val="000000" w:themeColor="text1"/>
          <w:szCs w:val="24"/>
        </w:rPr>
        <w:t xml:space="preserve"> </w:t>
      </w:r>
      <w:r>
        <w:rPr>
          <w:rFonts w:ascii="Times New Roman" w:hAnsi="Times New Roman"/>
          <w:i/>
          <w:color w:val="000000" w:themeColor="text1"/>
          <w:szCs w:val="24"/>
        </w:rPr>
        <w:t>and SiO</w:t>
      </w:r>
      <w:r w:rsidRPr="001F4302">
        <w:rPr>
          <w:rFonts w:ascii="Times New Roman" w:hAnsi="Times New Roman"/>
          <w:i/>
          <w:color w:val="000000" w:themeColor="text1"/>
          <w:szCs w:val="24"/>
          <w:vertAlign w:val="subscript"/>
        </w:rPr>
        <w:t>2</w:t>
      </w:r>
      <w:r>
        <w:rPr>
          <w:rFonts w:ascii="Times New Roman" w:hAnsi="Times New Roman"/>
          <w:i/>
          <w:color w:val="000000" w:themeColor="text1"/>
          <w:szCs w:val="24"/>
        </w:rPr>
        <w:t>-APTES</w:t>
      </w:r>
    </w:p>
    <w:p w14:paraId="48F55CE8" w14:textId="695CFCE2" w:rsidR="00BD72E1" w:rsidRPr="004429C2" w:rsidRDefault="00BD72E1" w:rsidP="00BD72E1">
      <w:pPr>
        <w:pStyle w:val="TAMainText"/>
        <w:ind w:firstLine="0"/>
        <w:contextualSpacing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lang w:val="en-GB"/>
        </w:rPr>
        <w:t>F</w:t>
      </w:r>
      <w:r w:rsidRPr="004429C2">
        <w:rPr>
          <w:rFonts w:ascii="Times New Roman" w:hAnsi="Times New Roman"/>
          <w:color w:val="000000" w:themeColor="text1"/>
          <w:szCs w:val="24"/>
        </w:rPr>
        <w:t>or the synthesis of the SiO</w:t>
      </w:r>
      <w:r w:rsidRPr="004429C2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Pr="004429C2">
        <w:rPr>
          <w:rFonts w:ascii="Times New Roman" w:hAnsi="Times New Roman"/>
          <w:color w:val="000000" w:themeColor="text1"/>
          <w:szCs w:val="24"/>
        </w:rPr>
        <w:t xml:space="preserve"> core</w:t>
      </w:r>
      <w:r>
        <w:rPr>
          <w:rFonts w:ascii="Times New Roman" w:hAnsi="Times New Roman"/>
          <w:color w:val="000000" w:themeColor="text1"/>
          <w:szCs w:val="24"/>
        </w:rPr>
        <w:t xml:space="preserve">, </w:t>
      </w:r>
      <w:r w:rsidRPr="004429C2">
        <w:rPr>
          <w:rFonts w:ascii="Times New Roman" w:hAnsi="Times New Roman"/>
          <w:color w:val="000000" w:themeColor="text1"/>
          <w:szCs w:val="24"/>
        </w:rPr>
        <w:t xml:space="preserve">62.5 mL of ammonium hydroxide solution (25 </w:t>
      </w:r>
      <w:proofErr w:type="spellStart"/>
      <w:r w:rsidRPr="004429C2">
        <w:rPr>
          <w:rFonts w:ascii="Times New Roman" w:hAnsi="Times New Roman"/>
          <w:color w:val="000000" w:themeColor="text1"/>
          <w:szCs w:val="24"/>
        </w:rPr>
        <w:t>wt</w:t>
      </w:r>
      <w:proofErr w:type="spellEnd"/>
      <w:r w:rsidRPr="004429C2">
        <w:rPr>
          <w:rFonts w:ascii="Times New Roman" w:hAnsi="Times New Roman"/>
          <w:color w:val="000000" w:themeColor="text1"/>
          <w:szCs w:val="24"/>
        </w:rPr>
        <w:t>% in H</w:t>
      </w:r>
      <w:r w:rsidRPr="004429C2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Pr="004429C2">
        <w:rPr>
          <w:rFonts w:ascii="Times New Roman" w:hAnsi="Times New Roman"/>
          <w:color w:val="000000" w:themeColor="text1"/>
          <w:szCs w:val="24"/>
        </w:rPr>
        <w:t xml:space="preserve">O) and 1250 mL of ethanol were added to a 2000 mL two-necked flask equipped with a reflux condenser. The mixture was stirred at 300 revolutions per minutes (rpm) and heated to 60 °C. A mixture of 31.2 mL of TEOS and 35.0 mL of ethanol was added dropwise in about 50 min. After 20 h, the </w:t>
      </w:r>
      <w:r w:rsidRPr="004429C2">
        <w:rPr>
          <w:rFonts w:ascii="Times New Roman" w:hAnsi="Times New Roman"/>
          <w:lang w:val="en-GB"/>
        </w:rPr>
        <w:t>SiO</w:t>
      </w:r>
      <w:r w:rsidRPr="004429C2">
        <w:rPr>
          <w:rFonts w:ascii="Times New Roman" w:hAnsi="Times New Roman"/>
          <w:vertAlign w:val="subscript"/>
          <w:lang w:val="en-GB"/>
        </w:rPr>
        <w:t>2</w:t>
      </w:r>
      <w:r w:rsidRPr="004429C2">
        <w:rPr>
          <w:rFonts w:ascii="Times New Roman" w:hAnsi="Times New Roman"/>
          <w:color w:val="000000" w:themeColor="text1"/>
          <w:szCs w:val="24"/>
        </w:rPr>
        <w:t xml:space="preserve"> NPs (labelled SiO</w:t>
      </w:r>
      <w:r w:rsidRPr="004429C2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Pr="004429C2">
        <w:rPr>
          <w:rFonts w:ascii="Times New Roman" w:hAnsi="Times New Roman"/>
          <w:color w:val="000000" w:themeColor="text1"/>
          <w:szCs w:val="24"/>
        </w:rPr>
        <w:t>-ST) were separated by centrifugation, washed with EtOH and redispersed in 125 mL of EtOH. The suspension of SiO</w:t>
      </w:r>
      <w:r w:rsidRPr="004429C2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Pr="004429C2">
        <w:rPr>
          <w:rFonts w:ascii="Times New Roman" w:hAnsi="Times New Roman"/>
          <w:color w:val="000000" w:themeColor="text1"/>
          <w:szCs w:val="24"/>
        </w:rPr>
        <w:t>-ST</w:t>
      </w:r>
      <w:r w:rsidRPr="004429C2" w:rsidDel="00A406A1">
        <w:rPr>
          <w:rFonts w:ascii="Times New Roman" w:hAnsi="Times New Roman"/>
          <w:color w:val="000000" w:themeColor="text1"/>
          <w:szCs w:val="24"/>
        </w:rPr>
        <w:t xml:space="preserve"> </w:t>
      </w:r>
      <w:r w:rsidRPr="004429C2">
        <w:rPr>
          <w:rFonts w:ascii="Times New Roman" w:hAnsi="Times New Roman"/>
          <w:color w:val="000000" w:themeColor="text1"/>
          <w:szCs w:val="24"/>
        </w:rPr>
        <w:t xml:space="preserve">was then heated at reflux under stirring at 300 rpm with 50 µL of 25 </w:t>
      </w:r>
      <w:proofErr w:type="spellStart"/>
      <w:r w:rsidRPr="004429C2">
        <w:rPr>
          <w:rFonts w:ascii="Times New Roman" w:hAnsi="Times New Roman"/>
          <w:color w:val="000000" w:themeColor="text1"/>
          <w:szCs w:val="24"/>
        </w:rPr>
        <w:t>wt</w:t>
      </w:r>
      <w:proofErr w:type="spellEnd"/>
      <w:r w:rsidRPr="004429C2">
        <w:rPr>
          <w:rFonts w:ascii="Times New Roman" w:hAnsi="Times New Roman"/>
          <w:color w:val="000000" w:themeColor="text1"/>
          <w:szCs w:val="24"/>
        </w:rPr>
        <w:t xml:space="preserve">% of </w:t>
      </w:r>
      <w:r w:rsidRPr="004429C2">
        <w:rPr>
          <w:rFonts w:ascii="Times New Roman" w:hAnsi="Times New Roman"/>
          <w:szCs w:val="24"/>
        </w:rPr>
        <w:t>NH</w:t>
      </w:r>
      <w:r w:rsidRPr="004429C2">
        <w:rPr>
          <w:rFonts w:ascii="Times New Roman" w:hAnsi="Times New Roman"/>
          <w:szCs w:val="24"/>
          <w:vertAlign w:val="subscript"/>
        </w:rPr>
        <w:t>4</w:t>
      </w:r>
      <w:r w:rsidRPr="004429C2">
        <w:rPr>
          <w:rFonts w:ascii="Times New Roman" w:hAnsi="Times New Roman"/>
          <w:szCs w:val="24"/>
        </w:rPr>
        <w:t>OH</w:t>
      </w:r>
      <w:r w:rsidRPr="004429C2" w:rsidDel="00E87DD7">
        <w:rPr>
          <w:rFonts w:ascii="Times New Roman" w:hAnsi="Times New Roman"/>
          <w:color w:val="000000" w:themeColor="text1"/>
          <w:szCs w:val="24"/>
        </w:rPr>
        <w:t xml:space="preserve"> </w:t>
      </w:r>
      <w:r w:rsidRPr="004429C2">
        <w:rPr>
          <w:rFonts w:ascii="Times New Roman" w:hAnsi="Times New Roman"/>
          <w:color w:val="000000" w:themeColor="text1"/>
          <w:szCs w:val="24"/>
        </w:rPr>
        <w:t>and 0.799 mL of APTES. After 24 h, the NPs (labelled SiO</w:t>
      </w:r>
      <w:r w:rsidRPr="004429C2">
        <w:rPr>
          <w:rFonts w:ascii="Times New Roman" w:hAnsi="Times New Roman"/>
          <w:color w:val="000000" w:themeColor="text1"/>
          <w:szCs w:val="24"/>
          <w:vertAlign w:val="subscript"/>
        </w:rPr>
        <w:t>2</w:t>
      </w:r>
      <w:r w:rsidRPr="004429C2">
        <w:rPr>
          <w:rFonts w:ascii="Times New Roman" w:hAnsi="Times New Roman"/>
          <w:color w:val="000000" w:themeColor="text1"/>
          <w:szCs w:val="24"/>
        </w:rPr>
        <w:t xml:space="preserve">-APTES) were centrifuged and washed with toluene, then redispersed in 120 mL of toluene. </w:t>
      </w:r>
    </w:p>
    <w:p w14:paraId="5DE7776D" w14:textId="585C9FED" w:rsidR="00CF192B" w:rsidRPr="004429C2" w:rsidRDefault="007049E3" w:rsidP="00CF192B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noProof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36CCC096" wp14:editId="1B27C82A">
            <wp:simplePos x="0" y="0"/>
            <wp:positionH relativeFrom="column">
              <wp:posOffset>779145</wp:posOffset>
            </wp:positionH>
            <wp:positionV relativeFrom="paragraph">
              <wp:posOffset>351790</wp:posOffset>
            </wp:positionV>
            <wp:extent cx="4084320" cy="3134360"/>
            <wp:effectExtent l="0" t="0" r="0" b="0"/>
            <wp:wrapTopAndBottom/>
            <wp:docPr id="128901516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55"/>
                    <a:stretch/>
                  </pic:blipFill>
                  <pic:spPr bwMode="auto">
                    <a:xfrm>
                      <a:off x="0" y="0"/>
                      <a:ext cx="4084320" cy="313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C219EE" w14:textId="4910C241" w:rsidR="00786792" w:rsidRPr="003245A7" w:rsidRDefault="00786792" w:rsidP="007049E3">
      <w:pPr>
        <w:rPr>
          <w:rFonts w:ascii="Times New Roman" w:hAnsi="Times New Roman"/>
          <w:szCs w:val="24"/>
        </w:rPr>
      </w:pPr>
    </w:p>
    <w:p w14:paraId="3369B6D3" w14:textId="65641779" w:rsidR="00786792" w:rsidRPr="003637F6" w:rsidRDefault="00786792" w:rsidP="00DB5D93">
      <w:pPr>
        <w:spacing w:line="480" w:lineRule="auto"/>
        <w:jc w:val="left"/>
        <w:rPr>
          <w:rFonts w:ascii="Times New Roman" w:hAnsi="Times New Roman"/>
          <w:szCs w:val="24"/>
          <w:lang w:val="cs-CZ"/>
        </w:rPr>
      </w:pPr>
      <w:r w:rsidRPr="003D7F23">
        <w:rPr>
          <w:rFonts w:ascii="Times New Roman" w:hAnsi="Times New Roman"/>
          <w:b/>
          <w:bCs/>
          <w:szCs w:val="24"/>
        </w:rPr>
        <w:t xml:space="preserve">Figure </w:t>
      </w:r>
      <w:r w:rsidR="00DB5D93">
        <w:rPr>
          <w:rFonts w:ascii="Times New Roman" w:hAnsi="Times New Roman"/>
          <w:b/>
          <w:bCs/>
          <w:szCs w:val="24"/>
        </w:rPr>
        <w:t>S</w:t>
      </w:r>
      <w:r w:rsidRPr="003D7F23">
        <w:rPr>
          <w:rFonts w:ascii="Times New Roman" w:hAnsi="Times New Roman"/>
          <w:b/>
          <w:bCs/>
          <w:szCs w:val="24"/>
        </w:rPr>
        <w:t>1.</w:t>
      </w:r>
      <w:r>
        <w:rPr>
          <w:rFonts w:ascii="Times New Roman" w:hAnsi="Times New Roman"/>
          <w:szCs w:val="24"/>
        </w:rPr>
        <w:t xml:space="preserve"> TGA curves of </w:t>
      </w:r>
      <w:r w:rsidR="00DB5D93">
        <w:rPr>
          <w:rFonts w:ascii="Times New Roman" w:hAnsi="Times New Roman"/>
          <w:szCs w:val="24"/>
        </w:rPr>
        <w:t xml:space="preserve">silica </w:t>
      </w:r>
      <w:r>
        <w:rPr>
          <w:rFonts w:ascii="Times New Roman" w:hAnsi="Times New Roman"/>
          <w:szCs w:val="24"/>
        </w:rPr>
        <w:t xml:space="preserve">fillers showing weight loss between 150 °C and 1000 °C. </w:t>
      </w:r>
    </w:p>
    <w:p w14:paraId="79953E89" w14:textId="77777777" w:rsidR="008C1745" w:rsidRDefault="008C1745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14:paraId="13C826E8" w14:textId="195FBBEE" w:rsidR="008C1745" w:rsidRDefault="008C1745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440FC">
        <w:rPr>
          <w:rFonts w:ascii="Times New Roman" w:hAnsi="Times New Roman"/>
          <w:b/>
          <w:bCs/>
          <w:noProof/>
          <w:szCs w:val="24"/>
        </w:rPr>
        <w:drawing>
          <wp:inline distT="0" distB="0" distL="0" distR="0" wp14:anchorId="08B951D9" wp14:editId="4885AC63">
            <wp:extent cx="6121400" cy="2362200"/>
            <wp:effectExtent l="0" t="0" r="0" b="0"/>
            <wp:docPr id="12" name="Immagine 11">
              <a:extLst xmlns:a="http://schemas.openxmlformats.org/drawingml/2006/main">
                <a:ext uri="{FF2B5EF4-FFF2-40B4-BE49-F238E27FC236}">
                  <a16:creationId xmlns:a16="http://schemas.microsoft.com/office/drawing/2014/main" id="{AB190C5C-F390-A809-CC2E-270AA1667BC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11">
                      <a:extLst>
                        <a:ext uri="{FF2B5EF4-FFF2-40B4-BE49-F238E27FC236}">
                          <a16:creationId xmlns:a16="http://schemas.microsoft.com/office/drawing/2014/main" id="{AB190C5C-F390-A809-CC2E-270AA1667BC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620A9" w14:textId="1E67E252" w:rsidR="008C1745" w:rsidRDefault="008C1745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</w:t>
      </w:r>
      <w:r w:rsidR="002671F3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 xml:space="preserve">TEM images of </w:t>
      </w:r>
      <w:r w:rsidRPr="00493ED7">
        <w:rPr>
          <w:rFonts w:ascii="Times New Roman" w:hAnsi="Times New Roman"/>
          <w:bCs/>
          <w:sz w:val="24"/>
          <w:szCs w:val="24"/>
        </w:rPr>
        <w:t>SiO</w:t>
      </w:r>
      <w:r w:rsidRPr="00E64F16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493ED7"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>HNP_</w:t>
      </w:r>
      <w:r w:rsidRPr="00493ED7">
        <w:rPr>
          <w:rFonts w:ascii="Times New Roman" w:hAnsi="Times New Roman"/>
          <w:bCs/>
          <w:sz w:val="24"/>
          <w:szCs w:val="24"/>
        </w:rPr>
        <w:t>X</w:t>
      </w:r>
      <w:r>
        <w:rPr>
          <w:rFonts w:ascii="Times New Roman" w:hAnsi="Times New Roman"/>
          <w:bCs/>
          <w:sz w:val="24"/>
          <w:szCs w:val="24"/>
        </w:rPr>
        <w:t xml:space="preserve"> samples.</w:t>
      </w:r>
    </w:p>
    <w:p w14:paraId="4CEEAF04" w14:textId="7BBD1619" w:rsidR="008C1745" w:rsidRDefault="008C1745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</w:p>
    <w:p w14:paraId="2005C1A2" w14:textId="77777777" w:rsidR="008C1745" w:rsidRDefault="008C1745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</w:p>
    <w:p w14:paraId="350EC864" w14:textId="77777777" w:rsidR="00643CD8" w:rsidRDefault="00643CD8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</w:p>
    <w:p w14:paraId="6F79BFF6" w14:textId="77777777" w:rsidR="00643CD8" w:rsidRPr="008C1745" w:rsidRDefault="00643CD8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</w:p>
    <w:p w14:paraId="5B98A23F" w14:textId="11A72B07" w:rsidR="006C5C61" w:rsidRDefault="006C5C61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  <w:r w:rsidRPr="000A1901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>S1</w:t>
      </w:r>
      <w:r>
        <w:rPr>
          <w:rFonts w:ascii="Times New Roman" w:hAnsi="Times New Roman"/>
          <w:bCs/>
          <w:sz w:val="24"/>
          <w:szCs w:val="24"/>
        </w:rPr>
        <w:t xml:space="preserve">. </w:t>
      </w:r>
      <w:r w:rsidRPr="00493ED7">
        <w:rPr>
          <w:rFonts w:ascii="Times New Roman" w:hAnsi="Times New Roman"/>
          <w:bCs/>
          <w:sz w:val="24"/>
          <w:szCs w:val="24"/>
        </w:rPr>
        <w:t>Vulcanization properties of V-SiO</w:t>
      </w:r>
      <w:r w:rsidRPr="00E64F16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493ED7"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>HNP_</w:t>
      </w:r>
      <w:r w:rsidRPr="00493ED7">
        <w:rPr>
          <w:rFonts w:ascii="Times New Roman" w:hAnsi="Times New Roman"/>
          <w:bCs/>
          <w:sz w:val="24"/>
          <w:szCs w:val="24"/>
        </w:rPr>
        <w:t>X/SBR NCs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4B3309">
        <w:rPr>
          <w:rFonts w:ascii="Times New Roman" w:hAnsi="Times New Roman"/>
          <w:bCs/>
          <w:sz w:val="24"/>
          <w:szCs w:val="24"/>
        </w:rPr>
        <w:t xml:space="preserve">compared with </w:t>
      </w:r>
      <w:r>
        <w:rPr>
          <w:rFonts w:ascii="Times New Roman" w:hAnsi="Times New Roman"/>
          <w:bCs/>
          <w:sz w:val="24"/>
          <w:szCs w:val="24"/>
        </w:rPr>
        <w:t>reference materials.</w:t>
      </w:r>
    </w:p>
    <w:p w14:paraId="0372D1C8" w14:textId="66E6A45F" w:rsidR="009C6F37" w:rsidRDefault="009C6F37" w:rsidP="007025CE">
      <w:pPr>
        <w:pStyle w:val="Paragrafoelenco"/>
        <w:spacing w:after="0" w:line="480" w:lineRule="auto"/>
        <w:ind w:left="0"/>
        <w:rPr>
          <w:rFonts w:ascii="Times New Roman" w:hAnsi="Times New Roman"/>
          <w:bCs/>
          <w:sz w:val="24"/>
          <w:szCs w:val="24"/>
        </w:rPr>
      </w:pPr>
    </w:p>
    <w:tbl>
      <w:tblPr>
        <w:tblW w:w="6096" w:type="dxa"/>
        <w:jc w:val="center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843"/>
        <w:gridCol w:w="863"/>
        <w:gridCol w:w="985"/>
        <w:gridCol w:w="854"/>
        <w:gridCol w:w="1551"/>
      </w:tblGrid>
      <w:tr w:rsidR="009C6F37" w:rsidRPr="00A666EF" w14:paraId="724B8DA8" w14:textId="77777777" w:rsidTr="00941349">
        <w:trPr>
          <w:trHeight w:val="288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0EE2B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b/>
                <w:bCs/>
                <w:sz w:val="20"/>
                <w:lang w:eastAsia="it-IT"/>
              </w:rPr>
            </w:pPr>
            <w:r w:rsidRPr="00A666EF">
              <w:rPr>
                <w:rFonts w:eastAsia="Calibri"/>
                <w:b/>
                <w:bCs/>
                <w:kern w:val="24"/>
                <w:sz w:val="20"/>
                <w:lang w:eastAsia="it-IT"/>
              </w:rPr>
              <w:t>Sample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DC7AE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b/>
                <w:bCs/>
                <w:sz w:val="20"/>
                <w:lang w:eastAsia="it-IT"/>
              </w:rPr>
            </w:pPr>
            <w:r w:rsidRPr="00A666EF">
              <w:rPr>
                <w:rFonts w:eastAsia="Calibri"/>
                <w:b/>
                <w:bCs/>
                <w:kern w:val="24"/>
                <w:sz w:val="20"/>
                <w:lang w:val="en-GB" w:eastAsia="it-IT"/>
              </w:rPr>
              <w:t>t</w:t>
            </w:r>
            <w:r w:rsidRPr="00A666EF">
              <w:rPr>
                <w:rFonts w:eastAsia="Calibri"/>
                <w:b/>
                <w:bCs/>
                <w:kern w:val="24"/>
                <w:sz w:val="20"/>
                <w:vertAlign w:val="subscript"/>
                <w:lang w:val="en-GB" w:eastAsia="it-IT"/>
              </w:rPr>
              <w:t>s</w:t>
            </w:r>
            <w:r>
              <w:rPr>
                <w:rFonts w:eastAsia="Calibri"/>
                <w:b/>
                <w:bCs/>
                <w:kern w:val="24"/>
                <w:sz w:val="20"/>
                <w:vertAlign w:val="subscript"/>
                <w:lang w:val="en-GB" w:eastAsia="it-IT"/>
              </w:rPr>
              <w:t>2</w:t>
            </w:r>
            <w:r w:rsidRPr="00A666EF">
              <w:rPr>
                <w:rFonts w:eastAsia="Calibri"/>
                <w:b/>
                <w:bCs/>
                <w:kern w:val="24"/>
                <w:sz w:val="20"/>
                <w:lang w:val="en-GB" w:eastAsia="it-IT"/>
              </w:rPr>
              <w:t xml:space="preserve"> </w:t>
            </w:r>
            <w:r w:rsidRPr="00A666EF">
              <w:rPr>
                <w:rFonts w:eastAsia="Calibri"/>
                <w:b/>
                <w:bCs/>
                <w:kern w:val="24"/>
                <w:sz w:val="20"/>
                <w:lang w:val="en-GB" w:eastAsia="it-IT"/>
              </w:rPr>
              <w:br/>
              <w:t>(min)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B232CE" w14:textId="73ED950D" w:rsidR="009C6F37" w:rsidRPr="00A666EF" w:rsidRDefault="009C6F37" w:rsidP="00F07503">
            <w:pPr>
              <w:spacing w:before="120" w:after="120" w:line="276" w:lineRule="auto"/>
              <w:jc w:val="center"/>
              <w:rPr>
                <w:b/>
                <w:bCs/>
                <w:sz w:val="20"/>
                <w:lang w:eastAsia="it-IT"/>
              </w:rPr>
            </w:pPr>
            <w:r w:rsidRPr="00A666EF">
              <w:rPr>
                <w:b/>
                <w:bCs/>
                <w:sz w:val="20"/>
              </w:rPr>
              <w:t>M</w:t>
            </w:r>
            <w:r w:rsidRPr="00A666EF">
              <w:rPr>
                <w:b/>
                <w:bCs/>
                <w:sz w:val="20"/>
                <w:vertAlign w:val="subscript"/>
              </w:rPr>
              <w:t>L</w:t>
            </w:r>
            <w:r w:rsidRPr="00A666EF">
              <w:rPr>
                <w:b/>
                <w:bCs/>
                <w:sz w:val="20"/>
                <w:vertAlign w:val="subscript"/>
              </w:rPr>
              <w:br/>
            </w:r>
            <w:r w:rsidRPr="00A666EF">
              <w:rPr>
                <w:rFonts w:eastAsia="Calibri"/>
                <w:b/>
                <w:bCs/>
                <w:kern w:val="24"/>
                <w:sz w:val="20"/>
                <w:lang w:val="is-IS" w:eastAsia="it-IT"/>
              </w:rPr>
              <w:t>(dNm)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3E573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rFonts w:eastAsia="Calibri"/>
                <w:b/>
                <w:bCs/>
                <w:kern w:val="24"/>
                <w:sz w:val="20"/>
                <w:lang w:eastAsia="it-IT"/>
              </w:rPr>
            </w:pPr>
            <w:r w:rsidRPr="00A666EF">
              <w:rPr>
                <w:b/>
                <w:bCs/>
                <w:sz w:val="20"/>
              </w:rPr>
              <w:t>M</w:t>
            </w:r>
            <w:r w:rsidRPr="00A666EF">
              <w:rPr>
                <w:b/>
                <w:bCs/>
                <w:sz w:val="20"/>
                <w:vertAlign w:val="subscript"/>
              </w:rPr>
              <w:t>H</w:t>
            </w:r>
            <w:r w:rsidRPr="00A666EF">
              <w:rPr>
                <w:rFonts w:eastAsia="Calibri"/>
                <w:b/>
                <w:bCs/>
                <w:kern w:val="24"/>
                <w:sz w:val="20"/>
                <w:lang w:eastAsia="it-IT"/>
              </w:rPr>
              <w:t xml:space="preserve"> (</w:t>
            </w:r>
            <w:proofErr w:type="spellStart"/>
            <w:r w:rsidRPr="00A666EF">
              <w:rPr>
                <w:rFonts w:eastAsia="Calibri"/>
                <w:b/>
                <w:bCs/>
                <w:kern w:val="24"/>
                <w:sz w:val="20"/>
                <w:lang w:eastAsia="it-IT"/>
              </w:rPr>
              <w:t>dNm</w:t>
            </w:r>
            <w:proofErr w:type="spellEnd"/>
            <w:r w:rsidRPr="00A666EF">
              <w:rPr>
                <w:rFonts w:eastAsia="Calibri"/>
                <w:b/>
                <w:bCs/>
                <w:kern w:val="24"/>
                <w:sz w:val="20"/>
                <w:lang w:eastAsia="it-IT"/>
              </w:rPr>
              <w:t>)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</w:tcPr>
          <w:p w14:paraId="599633BC" w14:textId="21CC38E0" w:rsidR="009C6F37" w:rsidRPr="00A666EF" w:rsidRDefault="00941349" w:rsidP="00F07503">
            <w:pPr>
              <w:spacing w:before="120" w:after="120" w:line="276" w:lineRule="auto"/>
              <w:jc w:val="center"/>
              <w:rPr>
                <w:b/>
                <w:bCs/>
                <w:sz w:val="20"/>
              </w:rPr>
            </w:pPr>
            <w:r w:rsidRPr="00941349">
              <w:rPr>
                <w:rFonts w:ascii="Symbol" w:hAnsi="Symbol"/>
                <w:b/>
                <w:bCs/>
                <w:sz w:val="20"/>
              </w:rPr>
              <w:t>D</w:t>
            </w:r>
            <w:r w:rsidR="009C6F37" w:rsidRPr="00A666EF">
              <w:rPr>
                <w:b/>
                <w:bCs/>
                <w:sz w:val="20"/>
              </w:rPr>
              <w:t>M</w:t>
            </w:r>
            <w:r w:rsidR="009C6F37" w:rsidRPr="00A666EF">
              <w:rPr>
                <w:b/>
                <w:bCs/>
                <w:sz w:val="20"/>
                <w:vertAlign w:val="subscript"/>
              </w:rPr>
              <w:t>H</w:t>
            </w:r>
            <w:r w:rsidR="009C6F37" w:rsidRPr="00A666EF">
              <w:rPr>
                <w:b/>
                <w:bCs/>
                <w:sz w:val="20"/>
              </w:rPr>
              <w:t>-M</w:t>
            </w:r>
            <w:r w:rsidR="009C6F37" w:rsidRPr="00A666EF">
              <w:rPr>
                <w:b/>
                <w:bCs/>
                <w:sz w:val="20"/>
                <w:vertAlign w:val="subscript"/>
              </w:rPr>
              <w:t>L</w:t>
            </w:r>
            <w:r w:rsidR="009C6F37" w:rsidRPr="00A666EF">
              <w:rPr>
                <w:b/>
                <w:bCs/>
                <w:sz w:val="20"/>
                <w:vertAlign w:val="subscript"/>
              </w:rPr>
              <w:br/>
            </w:r>
            <w:r w:rsidR="009C6F37" w:rsidRPr="00A666EF">
              <w:rPr>
                <w:b/>
                <w:bCs/>
                <w:sz w:val="20"/>
              </w:rPr>
              <w:t>(</w:t>
            </w:r>
            <w:proofErr w:type="spellStart"/>
            <w:r w:rsidR="009C6F37" w:rsidRPr="00A666EF">
              <w:rPr>
                <w:b/>
                <w:bCs/>
                <w:sz w:val="20"/>
              </w:rPr>
              <w:t>dNm</w:t>
            </w:r>
            <w:proofErr w:type="spellEnd"/>
            <w:r w:rsidR="009C6F37" w:rsidRPr="00A666EF">
              <w:rPr>
                <w:b/>
                <w:bCs/>
                <w:sz w:val="20"/>
              </w:rPr>
              <w:t>)</w:t>
            </w:r>
          </w:p>
        </w:tc>
      </w:tr>
      <w:tr w:rsidR="009C6F37" w:rsidRPr="00A666EF" w14:paraId="53415943" w14:textId="77777777" w:rsidTr="00941349">
        <w:trPr>
          <w:trHeight w:val="276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86687B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proofErr w:type="spellStart"/>
            <w:r w:rsidRPr="00A666EF">
              <w:rPr>
                <w:rFonts w:eastAsia="Calibri"/>
                <w:kern w:val="24"/>
                <w:sz w:val="20"/>
                <w:lang w:eastAsia="it-IT"/>
              </w:rPr>
              <w:t>SiO</w:t>
            </w:r>
            <w:proofErr w:type="spellEnd"/>
            <w:r w:rsidRPr="00A666EF">
              <w:rPr>
                <w:rFonts w:eastAsia="Calibri"/>
                <w:kern w:val="24"/>
                <w:position w:val="-6"/>
                <w:sz w:val="20"/>
                <w:vertAlign w:val="subscript"/>
                <w:lang w:eastAsia="it-IT"/>
              </w:rPr>
              <w:t>2</w:t>
            </w:r>
            <w:r w:rsidRPr="00A666EF">
              <w:rPr>
                <w:rFonts w:eastAsia="Calibri"/>
                <w:kern w:val="24"/>
                <w:sz w:val="20"/>
                <w:lang w:eastAsia="it-IT"/>
              </w:rPr>
              <w:t>-ST/SBR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319AA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>
              <w:rPr>
                <w:sz w:val="20"/>
                <w:lang w:eastAsia="it-IT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C6693" w14:textId="14C9CCA8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val="en-GB" w:eastAsia="it-IT"/>
              </w:rPr>
              <w:t>2.</w:t>
            </w:r>
            <w:r w:rsidR="00445F81">
              <w:rPr>
                <w:rFonts w:eastAsia="Calibri"/>
                <w:kern w:val="24"/>
                <w:sz w:val="20"/>
                <w:lang w:val="en-GB" w:eastAsia="it-IT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7EABE" w14:textId="0B55CCA4" w:rsidR="009C6F37" w:rsidRPr="00A666EF" w:rsidRDefault="00445F81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>
              <w:rPr>
                <w:sz w:val="20"/>
                <w:lang w:eastAsia="it-IT"/>
              </w:rPr>
              <w:t>9.0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576F4" w14:textId="759871D0" w:rsidR="009C6F37" w:rsidRPr="00A666EF" w:rsidRDefault="009C6F37" w:rsidP="00F07503">
            <w:pPr>
              <w:spacing w:before="120" w:after="120" w:line="276" w:lineRule="auto"/>
              <w:jc w:val="center"/>
              <w:rPr>
                <w:rFonts w:eastAsia="Calibri"/>
                <w:kern w:val="24"/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6.9</w:t>
            </w:r>
          </w:p>
        </w:tc>
      </w:tr>
      <w:tr w:rsidR="009C6F37" w:rsidRPr="00A666EF" w14:paraId="7E8C71C3" w14:textId="77777777" w:rsidTr="00941349">
        <w:trPr>
          <w:trHeight w:val="288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0A4B77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proofErr w:type="spellStart"/>
            <w:r w:rsidRPr="00A666EF">
              <w:rPr>
                <w:rFonts w:eastAsia="Calibri"/>
                <w:kern w:val="24"/>
                <w:sz w:val="20"/>
                <w:lang w:eastAsia="it-IT"/>
              </w:rPr>
              <w:t>SiO</w:t>
            </w:r>
            <w:proofErr w:type="spellEnd"/>
            <w:r w:rsidRPr="00A666EF">
              <w:rPr>
                <w:rFonts w:eastAsia="Calibri"/>
                <w:kern w:val="24"/>
                <w:position w:val="-6"/>
                <w:sz w:val="20"/>
                <w:vertAlign w:val="subscript"/>
                <w:lang w:eastAsia="it-IT"/>
              </w:rPr>
              <w:t>2</w:t>
            </w:r>
            <w:r w:rsidRPr="00A666EF">
              <w:rPr>
                <w:rFonts w:eastAsia="Calibri"/>
                <w:kern w:val="24"/>
                <w:sz w:val="20"/>
                <w:lang w:eastAsia="it-IT"/>
              </w:rPr>
              <w:t>-APTES/SBR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DCBD3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>
              <w:rPr>
                <w:sz w:val="20"/>
                <w:lang w:eastAsia="it-IT"/>
              </w:rPr>
              <w:t>4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815550" w14:textId="23E4355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val="en-GB" w:eastAsia="it-IT"/>
              </w:rPr>
              <w:t>2.2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B2BAFA" w14:textId="6956C561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11.</w:t>
            </w:r>
            <w:r w:rsidR="00445F81">
              <w:rPr>
                <w:rFonts w:eastAsia="Calibri"/>
                <w:kern w:val="24"/>
                <w:sz w:val="20"/>
                <w:lang w:eastAsia="it-IT"/>
              </w:rPr>
              <w:t>5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BC54A" w14:textId="36F66197" w:rsidR="009C6F37" w:rsidRPr="00A666EF" w:rsidRDefault="009C6F37" w:rsidP="00F07503">
            <w:pPr>
              <w:spacing w:before="120" w:after="120" w:line="276" w:lineRule="auto"/>
              <w:jc w:val="center"/>
              <w:rPr>
                <w:rFonts w:eastAsia="Calibri"/>
                <w:kern w:val="24"/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9.</w:t>
            </w:r>
            <w:r w:rsidR="00445F81">
              <w:rPr>
                <w:rFonts w:eastAsia="Calibri"/>
                <w:kern w:val="24"/>
                <w:sz w:val="20"/>
                <w:lang w:eastAsia="it-IT"/>
              </w:rPr>
              <w:t>3</w:t>
            </w:r>
          </w:p>
        </w:tc>
      </w:tr>
      <w:tr w:rsidR="009C6F37" w:rsidRPr="00A666EF" w14:paraId="6FB9AEE4" w14:textId="77777777" w:rsidTr="00941349">
        <w:trPr>
          <w:trHeight w:val="288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F53A6D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proofErr w:type="spellStart"/>
            <w:r w:rsidRPr="00A666EF">
              <w:rPr>
                <w:rFonts w:eastAsia="Calibri"/>
                <w:kern w:val="24"/>
                <w:sz w:val="20"/>
                <w:lang w:eastAsia="it-IT"/>
              </w:rPr>
              <w:t>SiO</w:t>
            </w:r>
            <w:proofErr w:type="spellEnd"/>
            <w:r w:rsidRPr="00A666EF">
              <w:rPr>
                <w:rFonts w:eastAsia="Calibri"/>
                <w:kern w:val="24"/>
                <w:position w:val="-6"/>
                <w:sz w:val="20"/>
                <w:vertAlign w:val="subscript"/>
                <w:lang w:eastAsia="it-IT"/>
              </w:rPr>
              <w:t>2</w:t>
            </w:r>
            <w:r w:rsidRPr="00A666EF">
              <w:rPr>
                <w:rFonts w:eastAsia="Calibri"/>
                <w:kern w:val="24"/>
                <w:sz w:val="20"/>
                <w:lang w:eastAsia="it-IT"/>
              </w:rPr>
              <w:t>-HNP_3/SBR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CF59B7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>
              <w:rPr>
                <w:sz w:val="20"/>
                <w:lang w:eastAsia="it-IT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18D89" w14:textId="0144BDC0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val="en-GB" w:eastAsia="it-IT"/>
              </w:rPr>
              <w:t>2.</w:t>
            </w:r>
            <w:r w:rsidR="00445F81">
              <w:rPr>
                <w:rFonts w:eastAsia="Calibri"/>
                <w:kern w:val="24"/>
                <w:sz w:val="20"/>
                <w:lang w:val="en-GB" w:eastAsia="it-IT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F8242" w14:textId="194926F0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10.</w:t>
            </w:r>
            <w:r w:rsidR="00445F81">
              <w:rPr>
                <w:rFonts w:eastAsia="Calibri"/>
                <w:kern w:val="24"/>
                <w:sz w:val="20"/>
                <w:lang w:eastAsia="it-IT"/>
              </w:rPr>
              <w:t>8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4EE5F" w14:textId="250AA0EB" w:rsidR="009C6F37" w:rsidRPr="00A666EF" w:rsidRDefault="009C6F37" w:rsidP="00F07503">
            <w:pPr>
              <w:spacing w:before="120" w:after="120" w:line="276" w:lineRule="auto"/>
              <w:jc w:val="center"/>
              <w:rPr>
                <w:rFonts w:eastAsia="Calibri"/>
                <w:kern w:val="24"/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8.4</w:t>
            </w:r>
          </w:p>
        </w:tc>
      </w:tr>
      <w:tr w:rsidR="009C6F37" w:rsidRPr="00A666EF" w14:paraId="24BBBB9C" w14:textId="77777777" w:rsidTr="00941349">
        <w:trPr>
          <w:trHeight w:val="288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74EC0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proofErr w:type="spellStart"/>
            <w:r w:rsidRPr="00A666EF">
              <w:rPr>
                <w:rFonts w:eastAsia="Calibri"/>
                <w:kern w:val="24"/>
                <w:sz w:val="20"/>
                <w:lang w:eastAsia="it-IT"/>
              </w:rPr>
              <w:t>SiO</w:t>
            </w:r>
            <w:proofErr w:type="spellEnd"/>
            <w:r w:rsidRPr="00A666EF">
              <w:rPr>
                <w:rFonts w:eastAsia="Calibri"/>
                <w:kern w:val="24"/>
                <w:position w:val="-6"/>
                <w:sz w:val="20"/>
                <w:vertAlign w:val="subscript"/>
                <w:lang w:eastAsia="it-IT"/>
              </w:rPr>
              <w:t>2</w:t>
            </w:r>
            <w:r w:rsidRPr="00A666EF">
              <w:rPr>
                <w:rFonts w:eastAsia="Calibri"/>
                <w:kern w:val="24"/>
                <w:sz w:val="20"/>
                <w:lang w:eastAsia="it-IT"/>
              </w:rPr>
              <w:t>-HNP_4/SBR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4E136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>
              <w:rPr>
                <w:sz w:val="20"/>
                <w:lang w:eastAsia="it-IT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096B4" w14:textId="40B77F34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1.8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2592D" w14:textId="110BE06F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13.6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D3C866" w14:textId="23CC20A7" w:rsidR="009C6F37" w:rsidRPr="00A666EF" w:rsidRDefault="009C6F37" w:rsidP="00F07503">
            <w:pPr>
              <w:spacing w:before="120" w:after="120" w:line="276" w:lineRule="auto"/>
              <w:jc w:val="center"/>
              <w:rPr>
                <w:rFonts w:eastAsia="Calibri"/>
                <w:kern w:val="24"/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11.8</w:t>
            </w:r>
          </w:p>
        </w:tc>
      </w:tr>
      <w:tr w:rsidR="009C6F37" w:rsidRPr="00A666EF" w14:paraId="2773C91A" w14:textId="77777777" w:rsidTr="00941349">
        <w:trPr>
          <w:trHeight w:val="354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91F3F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proofErr w:type="spellStart"/>
            <w:r w:rsidRPr="00A666EF">
              <w:rPr>
                <w:rFonts w:eastAsia="Calibri"/>
                <w:kern w:val="24"/>
                <w:sz w:val="20"/>
                <w:lang w:eastAsia="it-IT"/>
              </w:rPr>
              <w:t>SiO</w:t>
            </w:r>
            <w:proofErr w:type="spellEnd"/>
            <w:r w:rsidRPr="00A666EF">
              <w:rPr>
                <w:rFonts w:eastAsia="Calibri"/>
                <w:kern w:val="24"/>
                <w:position w:val="-6"/>
                <w:sz w:val="20"/>
                <w:vertAlign w:val="subscript"/>
                <w:lang w:eastAsia="it-IT"/>
              </w:rPr>
              <w:t>2</w:t>
            </w:r>
            <w:r w:rsidRPr="00A666EF">
              <w:rPr>
                <w:rFonts w:eastAsia="Calibri"/>
                <w:kern w:val="24"/>
                <w:sz w:val="20"/>
                <w:lang w:eastAsia="it-IT"/>
              </w:rPr>
              <w:t>-HNP_6/SBR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089FB" w14:textId="7777777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>
              <w:rPr>
                <w:sz w:val="20"/>
                <w:lang w:eastAsia="it-IT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A30B6" w14:textId="5FC829E2" w:rsidR="009C6F37" w:rsidRPr="00A666EF" w:rsidRDefault="00445F81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>
              <w:rPr>
                <w:rFonts w:eastAsia="Calibri"/>
                <w:kern w:val="24"/>
                <w:sz w:val="20"/>
                <w:lang w:eastAsia="it-IT"/>
              </w:rPr>
              <w:t>2.0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3B7762" w14:textId="7DDFE2C7" w:rsidR="009C6F37" w:rsidRPr="00A666EF" w:rsidRDefault="009C6F37" w:rsidP="00F07503">
            <w:pPr>
              <w:spacing w:before="120" w:after="120" w:line="276" w:lineRule="auto"/>
              <w:jc w:val="center"/>
              <w:rPr>
                <w:sz w:val="20"/>
                <w:lang w:eastAsia="it-IT"/>
              </w:rPr>
            </w:pPr>
            <w:r w:rsidRPr="00A666EF">
              <w:rPr>
                <w:sz w:val="20"/>
                <w:lang w:eastAsia="it-IT"/>
              </w:rPr>
              <w:t>11.</w:t>
            </w:r>
            <w:r w:rsidR="00445F81">
              <w:rPr>
                <w:sz w:val="20"/>
                <w:lang w:eastAsia="it-IT"/>
              </w:rPr>
              <w:t>8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5FA619" w14:textId="690D72DE" w:rsidR="009C6F37" w:rsidRPr="00A666EF" w:rsidRDefault="009C6F37" w:rsidP="00F07503">
            <w:pPr>
              <w:spacing w:before="120" w:after="120" w:line="276" w:lineRule="auto"/>
              <w:jc w:val="center"/>
              <w:rPr>
                <w:rFonts w:eastAsia="Calibri"/>
                <w:kern w:val="24"/>
                <w:sz w:val="20"/>
                <w:lang w:eastAsia="it-IT"/>
              </w:rPr>
            </w:pPr>
            <w:r w:rsidRPr="00A666EF">
              <w:rPr>
                <w:rFonts w:eastAsia="Calibri"/>
                <w:kern w:val="24"/>
                <w:sz w:val="20"/>
                <w:lang w:eastAsia="it-IT"/>
              </w:rPr>
              <w:t>9.8</w:t>
            </w:r>
          </w:p>
        </w:tc>
      </w:tr>
    </w:tbl>
    <w:p w14:paraId="798CA996" w14:textId="10209599" w:rsidR="00643CD8" w:rsidRDefault="00643CD8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</w:p>
    <w:p w14:paraId="393CABA0" w14:textId="4D17DAEF" w:rsidR="009C6F37" w:rsidRDefault="00643CD8" w:rsidP="006C5C61">
      <w:pPr>
        <w:pStyle w:val="Paragrafoelenco"/>
        <w:spacing w:after="0" w:line="480" w:lineRule="auto"/>
        <w:ind w:left="0"/>
        <w:jc w:val="center"/>
        <w:rPr>
          <w:rFonts w:ascii="Times New Roman" w:hAnsi="Times New Roman"/>
          <w:bCs/>
          <w:sz w:val="24"/>
          <w:szCs w:val="24"/>
        </w:rPr>
      </w:pPr>
      <w:r w:rsidRPr="00C84BE1">
        <w:rPr>
          <w:rFonts w:ascii="Times New Roman" w:hAnsi="Times New Roman" w:cs="Times New Roman"/>
          <w:bCs/>
          <w:noProof/>
        </w:rPr>
        <w:drawing>
          <wp:anchor distT="0" distB="0" distL="114300" distR="114300" simplePos="0" relativeHeight="251662336" behindDoc="0" locked="1" layoutInCell="1" allowOverlap="0" wp14:anchorId="19990A35" wp14:editId="3F402713">
            <wp:simplePos x="0" y="0"/>
            <wp:positionH relativeFrom="column">
              <wp:posOffset>1550670</wp:posOffset>
            </wp:positionH>
            <wp:positionV relativeFrom="paragraph">
              <wp:posOffset>342265</wp:posOffset>
            </wp:positionV>
            <wp:extent cx="3783600" cy="2264400"/>
            <wp:effectExtent l="0" t="0" r="1270" b="0"/>
            <wp:wrapTopAndBottom/>
            <wp:docPr id="2060335354" name="Immagine 206033535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32" t="2837" r="5885" b="51980"/>
                    <a:stretch/>
                  </pic:blipFill>
                  <pic:spPr bwMode="auto">
                    <a:xfrm>
                      <a:off x="0" y="0"/>
                      <a:ext cx="3783600" cy="22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FCEE24" w14:textId="668217BF" w:rsidR="00672D97" w:rsidRDefault="004F2243" w:rsidP="002671F3">
      <w:pPr>
        <w:pStyle w:val="Paragrafoelenco"/>
        <w:spacing w:after="0" w:line="480" w:lineRule="auto"/>
        <w:ind w:left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84BE1">
        <w:rPr>
          <w:rFonts w:ascii="Times New Roman" w:hAnsi="Times New Roman" w:cs="Times New Roman"/>
          <w:b/>
          <w:sz w:val="24"/>
          <w:szCs w:val="24"/>
        </w:rPr>
        <w:t>Figure S3.</w:t>
      </w:r>
      <w:r w:rsidRPr="00C84BE1">
        <w:rPr>
          <w:rFonts w:ascii="Times New Roman" w:hAnsi="Times New Roman" w:cs="Times New Roman"/>
          <w:bCs/>
          <w:sz w:val="24"/>
          <w:szCs w:val="24"/>
        </w:rPr>
        <w:t xml:space="preserve"> Storage modulus G' </w:t>
      </w:r>
      <w:r w:rsidRPr="00C84BE1">
        <w:rPr>
          <w:rFonts w:ascii="Times New Roman" w:hAnsi="Times New Roman" w:cs="Times New Roman"/>
          <w:bCs/>
          <w:i/>
          <w:iCs/>
          <w:sz w:val="24"/>
          <w:szCs w:val="24"/>
        </w:rPr>
        <w:t>vs</w:t>
      </w:r>
      <w:r w:rsidRPr="00C84BE1">
        <w:rPr>
          <w:rFonts w:ascii="Times New Roman" w:hAnsi="Times New Roman" w:cs="Times New Roman"/>
          <w:bCs/>
          <w:sz w:val="24"/>
          <w:szCs w:val="24"/>
        </w:rPr>
        <w:t xml:space="preserve"> strain of uncured SiO</w:t>
      </w:r>
      <w:r w:rsidRPr="00C84BE1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C84BE1">
        <w:rPr>
          <w:rFonts w:ascii="Times New Roman" w:hAnsi="Times New Roman" w:cs="Times New Roman"/>
          <w:bCs/>
          <w:sz w:val="24"/>
          <w:szCs w:val="24"/>
        </w:rPr>
        <w:t>-HNP_X/SBR NCs compared with reference materials.</w:t>
      </w:r>
    </w:p>
    <w:p w14:paraId="3746A95E" w14:textId="77777777" w:rsidR="00643CD8" w:rsidRPr="00C84BE1" w:rsidRDefault="00643CD8" w:rsidP="002671F3">
      <w:pPr>
        <w:pStyle w:val="Paragrafoelenco"/>
        <w:spacing w:after="0" w:line="480" w:lineRule="auto"/>
        <w:ind w:left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sectPr w:rsidR="00643CD8" w:rsidRPr="00C84BE1" w:rsidSect="00ED50A4">
      <w:footerReference w:type="even" r:id="rId11"/>
      <w:footerReference w:type="default" r:id="rId12"/>
      <w:endnotePr>
        <w:numFmt w:val="decimal"/>
      </w:endnotePr>
      <w:type w:val="continuous"/>
      <w:pgSz w:w="12240" w:h="15840"/>
      <w:pgMar w:top="720" w:right="720" w:bottom="720" w:left="72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EE500" w14:textId="77777777" w:rsidR="004C29E7" w:rsidRDefault="004C29E7">
      <w:r>
        <w:separator/>
      </w:r>
    </w:p>
  </w:endnote>
  <w:endnote w:type="continuationSeparator" w:id="0">
    <w:p w14:paraId="1D56B1FD" w14:textId="77777777" w:rsidR="004C29E7" w:rsidRDefault="004C2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w York">
    <w:altName w:val="Times New Roman"/>
    <w:panose1 w:val="020B0604020202020204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27905" w14:textId="77777777" w:rsidR="00452CBF" w:rsidRDefault="00452CBF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7E9AB0F" w14:textId="77777777" w:rsidR="00452CBF" w:rsidRDefault="00452CBF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6511098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741E5B57" w14:textId="43B00B0D" w:rsidR="00452CBF" w:rsidRPr="001435D6" w:rsidRDefault="00452CBF">
        <w:pPr>
          <w:pStyle w:val="Pidipagina"/>
          <w:jc w:val="right"/>
          <w:rPr>
            <w:sz w:val="20"/>
          </w:rPr>
        </w:pPr>
        <w:r w:rsidRPr="001435D6">
          <w:rPr>
            <w:sz w:val="20"/>
          </w:rPr>
          <w:fldChar w:fldCharType="begin"/>
        </w:r>
        <w:r w:rsidRPr="001435D6">
          <w:rPr>
            <w:sz w:val="20"/>
          </w:rPr>
          <w:instrText>PAGE   \* MERGEFORMAT</w:instrText>
        </w:r>
        <w:r w:rsidRPr="001435D6">
          <w:rPr>
            <w:sz w:val="20"/>
          </w:rPr>
          <w:fldChar w:fldCharType="separate"/>
        </w:r>
        <w:r w:rsidR="00133189" w:rsidRPr="00133189">
          <w:rPr>
            <w:noProof/>
            <w:sz w:val="20"/>
            <w:lang w:val="it-IT"/>
          </w:rPr>
          <w:t>3</w:t>
        </w:r>
        <w:r w:rsidRPr="001435D6">
          <w:rPr>
            <w:sz w:val="20"/>
          </w:rPr>
          <w:fldChar w:fldCharType="end"/>
        </w:r>
      </w:p>
    </w:sdtContent>
  </w:sdt>
  <w:p w14:paraId="4BA301BB" w14:textId="77777777" w:rsidR="00452CBF" w:rsidRDefault="00452CBF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184F6" w14:textId="77777777" w:rsidR="004C29E7" w:rsidRDefault="004C29E7">
      <w:r>
        <w:separator/>
      </w:r>
    </w:p>
  </w:footnote>
  <w:footnote w:type="continuationSeparator" w:id="0">
    <w:p w14:paraId="67BD478B" w14:textId="77777777" w:rsidR="004C29E7" w:rsidRDefault="004C29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222F5"/>
    <w:multiLevelType w:val="hybridMultilevel"/>
    <w:tmpl w:val="7C44CAAE"/>
    <w:lvl w:ilvl="0" w:tplc="34C491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76CC6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C1922"/>
    <w:multiLevelType w:val="hybridMultilevel"/>
    <w:tmpl w:val="5FE0A9C0"/>
    <w:lvl w:ilvl="0" w:tplc="9B048BB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DAC0E70"/>
    <w:multiLevelType w:val="hybridMultilevel"/>
    <w:tmpl w:val="5FE0A9C0"/>
    <w:lvl w:ilvl="0" w:tplc="9B048BB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29D2777"/>
    <w:multiLevelType w:val="multilevel"/>
    <w:tmpl w:val="9AE486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D0741"/>
    <w:multiLevelType w:val="hybridMultilevel"/>
    <w:tmpl w:val="D3282D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7E16A83"/>
    <w:multiLevelType w:val="hybridMultilevel"/>
    <w:tmpl w:val="0798CC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5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6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50F75DBC"/>
    <w:multiLevelType w:val="hybridMultilevel"/>
    <w:tmpl w:val="67361D6E"/>
    <w:lvl w:ilvl="0" w:tplc="7F3A4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60B3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5822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FC69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34DE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F67B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A0C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1C28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2889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7325AE6"/>
    <w:multiLevelType w:val="hybridMultilevel"/>
    <w:tmpl w:val="159AFBD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067F10"/>
    <w:multiLevelType w:val="hybridMultilevel"/>
    <w:tmpl w:val="DA6CF4D0"/>
    <w:lvl w:ilvl="0" w:tplc="93DAA5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D759F"/>
    <w:multiLevelType w:val="hybridMultilevel"/>
    <w:tmpl w:val="1D56E78C"/>
    <w:lvl w:ilvl="0" w:tplc="3FDE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BD2615"/>
    <w:multiLevelType w:val="hybridMultilevel"/>
    <w:tmpl w:val="5E4633D0"/>
    <w:lvl w:ilvl="0" w:tplc="11D80B3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9A1DB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5A7D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1A1B9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1A7B0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90271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E49D2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B8A61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FCDD3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8873681">
    <w:abstractNumId w:val="15"/>
  </w:num>
  <w:num w:numId="2" w16cid:durableId="398596505">
    <w:abstractNumId w:val="12"/>
  </w:num>
  <w:num w:numId="3" w16cid:durableId="1499687667">
    <w:abstractNumId w:val="16"/>
  </w:num>
  <w:num w:numId="4" w16cid:durableId="1640257101">
    <w:abstractNumId w:val="14"/>
  </w:num>
  <w:num w:numId="5" w16cid:durableId="1298339403">
    <w:abstractNumId w:val="11"/>
  </w:num>
  <w:num w:numId="6" w16cid:durableId="1357006241">
    <w:abstractNumId w:val="10"/>
  </w:num>
  <w:num w:numId="7" w16cid:durableId="2018073560">
    <w:abstractNumId w:val="9"/>
  </w:num>
  <w:num w:numId="8" w16cid:durableId="222764350">
    <w:abstractNumId w:val="6"/>
  </w:num>
  <w:num w:numId="9" w16cid:durableId="539560358">
    <w:abstractNumId w:val="2"/>
  </w:num>
  <w:num w:numId="10" w16cid:durableId="454719626">
    <w:abstractNumId w:val="8"/>
  </w:num>
  <w:num w:numId="11" w16cid:durableId="677972957">
    <w:abstractNumId w:val="1"/>
  </w:num>
  <w:num w:numId="12" w16cid:durableId="997923793">
    <w:abstractNumId w:val="0"/>
  </w:num>
  <w:num w:numId="13" w16cid:durableId="600139050">
    <w:abstractNumId w:val="21"/>
  </w:num>
  <w:num w:numId="14" w16cid:durableId="2131972203">
    <w:abstractNumId w:val="19"/>
  </w:num>
  <w:num w:numId="15" w16cid:durableId="1978684998">
    <w:abstractNumId w:val="17"/>
  </w:num>
  <w:num w:numId="16" w16cid:durableId="1991975898">
    <w:abstractNumId w:val="20"/>
  </w:num>
  <w:num w:numId="17" w16cid:durableId="1784572894">
    <w:abstractNumId w:val="3"/>
  </w:num>
  <w:num w:numId="18" w16cid:durableId="1159610417">
    <w:abstractNumId w:val="4"/>
  </w:num>
  <w:num w:numId="19" w16cid:durableId="1057901433">
    <w:abstractNumId w:val="18"/>
  </w:num>
  <w:num w:numId="20" w16cid:durableId="1157842201">
    <w:abstractNumId w:val="7"/>
  </w:num>
  <w:num w:numId="21" w16cid:durableId="1797407482">
    <w:abstractNumId w:val="5"/>
  </w:num>
  <w:num w:numId="22" w16cid:durableId="128950901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579"/>
    <w:rsid w:val="00000207"/>
    <w:rsid w:val="000002F2"/>
    <w:rsid w:val="00005EFF"/>
    <w:rsid w:val="00010F48"/>
    <w:rsid w:val="0001556A"/>
    <w:rsid w:val="0001665C"/>
    <w:rsid w:val="00016F2E"/>
    <w:rsid w:val="00017B71"/>
    <w:rsid w:val="00022E46"/>
    <w:rsid w:val="000230FA"/>
    <w:rsid w:val="00023553"/>
    <w:rsid w:val="00023CCE"/>
    <w:rsid w:val="00027823"/>
    <w:rsid w:val="00030864"/>
    <w:rsid w:val="00033D71"/>
    <w:rsid w:val="00034140"/>
    <w:rsid w:val="000377F0"/>
    <w:rsid w:val="000429F6"/>
    <w:rsid w:val="00045F94"/>
    <w:rsid w:val="000466E4"/>
    <w:rsid w:val="00051F8E"/>
    <w:rsid w:val="0005207F"/>
    <w:rsid w:val="0005494E"/>
    <w:rsid w:val="0005660F"/>
    <w:rsid w:val="00060981"/>
    <w:rsid w:val="000613E4"/>
    <w:rsid w:val="00064502"/>
    <w:rsid w:val="00066A13"/>
    <w:rsid w:val="000702AD"/>
    <w:rsid w:val="0007423D"/>
    <w:rsid w:val="0008033D"/>
    <w:rsid w:val="000823ED"/>
    <w:rsid w:val="0008283A"/>
    <w:rsid w:val="00084716"/>
    <w:rsid w:val="00085A6F"/>
    <w:rsid w:val="0009233F"/>
    <w:rsid w:val="00095E89"/>
    <w:rsid w:val="00097AAD"/>
    <w:rsid w:val="000A1901"/>
    <w:rsid w:val="000A4BD2"/>
    <w:rsid w:val="000A6112"/>
    <w:rsid w:val="000A6E1A"/>
    <w:rsid w:val="000A735E"/>
    <w:rsid w:val="000B1501"/>
    <w:rsid w:val="000B1E68"/>
    <w:rsid w:val="000B2788"/>
    <w:rsid w:val="000B2EEB"/>
    <w:rsid w:val="000B5610"/>
    <w:rsid w:val="000B7A95"/>
    <w:rsid w:val="000C05CC"/>
    <w:rsid w:val="000C2B87"/>
    <w:rsid w:val="000C42A0"/>
    <w:rsid w:val="000C5131"/>
    <w:rsid w:val="000C58C2"/>
    <w:rsid w:val="000C6DCB"/>
    <w:rsid w:val="000D43A2"/>
    <w:rsid w:val="000D6C36"/>
    <w:rsid w:val="000E5EF1"/>
    <w:rsid w:val="000E7D08"/>
    <w:rsid w:val="000F1915"/>
    <w:rsid w:val="000F1AC0"/>
    <w:rsid w:val="000F42FC"/>
    <w:rsid w:val="000F4A2B"/>
    <w:rsid w:val="00105721"/>
    <w:rsid w:val="001061DB"/>
    <w:rsid w:val="00117EB2"/>
    <w:rsid w:val="00122DF9"/>
    <w:rsid w:val="00123ED5"/>
    <w:rsid w:val="00125873"/>
    <w:rsid w:val="0012637E"/>
    <w:rsid w:val="001325F8"/>
    <w:rsid w:val="00133189"/>
    <w:rsid w:val="00137D31"/>
    <w:rsid w:val="001435D6"/>
    <w:rsid w:val="00143750"/>
    <w:rsid w:val="00145EE3"/>
    <w:rsid w:val="001517C0"/>
    <w:rsid w:val="00156C13"/>
    <w:rsid w:val="001652C2"/>
    <w:rsid w:val="00166D59"/>
    <w:rsid w:val="00180D98"/>
    <w:rsid w:val="001862DD"/>
    <w:rsid w:val="00195ACA"/>
    <w:rsid w:val="00196FD8"/>
    <w:rsid w:val="001A532E"/>
    <w:rsid w:val="001A7A90"/>
    <w:rsid w:val="001B1CF1"/>
    <w:rsid w:val="001B420C"/>
    <w:rsid w:val="001B49C9"/>
    <w:rsid w:val="001C282F"/>
    <w:rsid w:val="001C419D"/>
    <w:rsid w:val="001C483F"/>
    <w:rsid w:val="001D0408"/>
    <w:rsid w:val="001D2529"/>
    <w:rsid w:val="001D647E"/>
    <w:rsid w:val="001F1D41"/>
    <w:rsid w:val="001F32B9"/>
    <w:rsid w:val="001F4302"/>
    <w:rsid w:val="001F762F"/>
    <w:rsid w:val="001F7B4D"/>
    <w:rsid w:val="00201056"/>
    <w:rsid w:val="00212B1D"/>
    <w:rsid w:val="00223C89"/>
    <w:rsid w:val="00227B36"/>
    <w:rsid w:val="0023295F"/>
    <w:rsid w:val="002348E6"/>
    <w:rsid w:val="002355D9"/>
    <w:rsid w:val="00235940"/>
    <w:rsid w:val="0023642B"/>
    <w:rsid w:val="00237413"/>
    <w:rsid w:val="00240DB0"/>
    <w:rsid w:val="00240F39"/>
    <w:rsid w:val="00244EF5"/>
    <w:rsid w:val="00251B6E"/>
    <w:rsid w:val="00253F77"/>
    <w:rsid w:val="002544B2"/>
    <w:rsid w:val="00257E2B"/>
    <w:rsid w:val="00260CD8"/>
    <w:rsid w:val="00262931"/>
    <w:rsid w:val="002670E0"/>
    <w:rsid w:val="002671F3"/>
    <w:rsid w:val="00270379"/>
    <w:rsid w:val="00271A02"/>
    <w:rsid w:val="002745AB"/>
    <w:rsid w:val="00274D42"/>
    <w:rsid w:val="00282C4E"/>
    <w:rsid w:val="0028793E"/>
    <w:rsid w:val="00290874"/>
    <w:rsid w:val="00291579"/>
    <w:rsid w:val="002929D8"/>
    <w:rsid w:val="00294709"/>
    <w:rsid w:val="00294B8C"/>
    <w:rsid w:val="0029732A"/>
    <w:rsid w:val="002A2E7E"/>
    <w:rsid w:val="002A7493"/>
    <w:rsid w:val="002B00B2"/>
    <w:rsid w:val="002B1E12"/>
    <w:rsid w:val="002B4C47"/>
    <w:rsid w:val="002B65BC"/>
    <w:rsid w:val="002C1812"/>
    <w:rsid w:val="002C1AF9"/>
    <w:rsid w:val="002C3431"/>
    <w:rsid w:val="002C44BF"/>
    <w:rsid w:val="002D2473"/>
    <w:rsid w:val="002D355C"/>
    <w:rsid w:val="002D4209"/>
    <w:rsid w:val="002D4428"/>
    <w:rsid w:val="002D54D8"/>
    <w:rsid w:val="002E3C2D"/>
    <w:rsid w:val="002E452E"/>
    <w:rsid w:val="002E4C07"/>
    <w:rsid w:val="002F1B77"/>
    <w:rsid w:val="002F3BD8"/>
    <w:rsid w:val="002F72D6"/>
    <w:rsid w:val="00300C69"/>
    <w:rsid w:val="00302DB8"/>
    <w:rsid w:val="00310E9B"/>
    <w:rsid w:val="00313131"/>
    <w:rsid w:val="003131C5"/>
    <w:rsid w:val="0031373B"/>
    <w:rsid w:val="00315BC6"/>
    <w:rsid w:val="00316A05"/>
    <w:rsid w:val="00316E51"/>
    <w:rsid w:val="00317AF6"/>
    <w:rsid w:val="00324128"/>
    <w:rsid w:val="003245A7"/>
    <w:rsid w:val="0032758A"/>
    <w:rsid w:val="00337977"/>
    <w:rsid w:val="003405C5"/>
    <w:rsid w:val="00342E4E"/>
    <w:rsid w:val="0035238C"/>
    <w:rsid w:val="003536B2"/>
    <w:rsid w:val="00361E35"/>
    <w:rsid w:val="003637F6"/>
    <w:rsid w:val="00365D92"/>
    <w:rsid w:val="003664E9"/>
    <w:rsid w:val="00366746"/>
    <w:rsid w:val="003679A1"/>
    <w:rsid w:val="00371116"/>
    <w:rsid w:val="0037432C"/>
    <w:rsid w:val="0037509D"/>
    <w:rsid w:val="003777A2"/>
    <w:rsid w:val="00381CA8"/>
    <w:rsid w:val="00383A71"/>
    <w:rsid w:val="003947C0"/>
    <w:rsid w:val="00394D9E"/>
    <w:rsid w:val="00395AA9"/>
    <w:rsid w:val="003A0976"/>
    <w:rsid w:val="003A2AFD"/>
    <w:rsid w:val="003A42F0"/>
    <w:rsid w:val="003A6CD9"/>
    <w:rsid w:val="003A7E31"/>
    <w:rsid w:val="003B33B9"/>
    <w:rsid w:val="003B4AF3"/>
    <w:rsid w:val="003B4F74"/>
    <w:rsid w:val="003C4E88"/>
    <w:rsid w:val="003C68A9"/>
    <w:rsid w:val="003D5819"/>
    <w:rsid w:val="003D7F23"/>
    <w:rsid w:val="003E04AA"/>
    <w:rsid w:val="003E0B2B"/>
    <w:rsid w:val="003E1804"/>
    <w:rsid w:val="003E1826"/>
    <w:rsid w:val="003E1F76"/>
    <w:rsid w:val="003F2BF5"/>
    <w:rsid w:val="003F3418"/>
    <w:rsid w:val="003F7FAE"/>
    <w:rsid w:val="004035DB"/>
    <w:rsid w:val="00405528"/>
    <w:rsid w:val="00405CBA"/>
    <w:rsid w:val="004060E8"/>
    <w:rsid w:val="00413A19"/>
    <w:rsid w:val="00415DEC"/>
    <w:rsid w:val="0042386B"/>
    <w:rsid w:val="00423A63"/>
    <w:rsid w:val="00423E2E"/>
    <w:rsid w:val="004261BA"/>
    <w:rsid w:val="004267C2"/>
    <w:rsid w:val="00430100"/>
    <w:rsid w:val="00430475"/>
    <w:rsid w:val="00430775"/>
    <w:rsid w:val="00431DA6"/>
    <w:rsid w:val="0043421A"/>
    <w:rsid w:val="00441406"/>
    <w:rsid w:val="00441DD6"/>
    <w:rsid w:val="004444DB"/>
    <w:rsid w:val="00445502"/>
    <w:rsid w:val="00445F81"/>
    <w:rsid w:val="00452CBF"/>
    <w:rsid w:val="0045310D"/>
    <w:rsid w:val="004560B5"/>
    <w:rsid w:val="004659C2"/>
    <w:rsid w:val="0047209B"/>
    <w:rsid w:val="00475FD2"/>
    <w:rsid w:val="00481521"/>
    <w:rsid w:val="00481942"/>
    <w:rsid w:val="00492B85"/>
    <w:rsid w:val="0049400B"/>
    <w:rsid w:val="00497F4D"/>
    <w:rsid w:val="004A1048"/>
    <w:rsid w:val="004B17DF"/>
    <w:rsid w:val="004B4C74"/>
    <w:rsid w:val="004C1977"/>
    <w:rsid w:val="004C2114"/>
    <w:rsid w:val="004C29E7"/>
    <w:rsid w:val="004C4105"/>
    <w:rsid w:val="004C4ACB"/>
    <w:rsid w:val="004C7773"/>
    <w:rsid w:val="004D307F"/>
    <w:rsid w:val="004D3B08"/>
    <w:rsid w:val="004E283C"/>
    <w:rsid w:val="004E7185"/>
    <w:rsid w:val="004F0B60"/>
    <w:rsid w:val="004F2243"/>
    <w:rsid w:val="004F3D33"/>
    <w:rsid w:val="004F4ECF"/>
    <w:rsid w:val="004F759D"/>
    <w:rsid w:val="005001FF"/>
    <w:rsid w:val="00502630"/>
    <w:rsid w:val="005049A3"/>
    <w:rsid w:val="005070E3"/>
    <w:rsid w:val="005071EF"/>
    <w:rsid w:val="005123CF"/>
    <w:rsid w:val="005131EC"/>
    <w:rsid w:val="005143B6"/>
    <w:rsid w:val="00520C9E"/>
    <w:rsid w:val="0052387E"/>
    <w:rsid w:val="005279CE"/>
    <w:rsid w:val="0053566F"/>
    <w:rsid w:val="00537A1D"/>
    <w:rsid w:val="005425F5"/>
    <w:rsid w:val="0054703D"/>
    <w:rsid w:val="00551103"/>
    <w:rsid w:val="00554CFB"/>
    <w:rsid w:val="005553EF"/>
    <w:rsid w:val="00556EE2"/>
    <w:rsid w:val="005605EC"/>
    <w:rsid w:val="00567E81"/>
    <w:rsid w:val="005710E9"/>
    <w:rsid w:val="005771A7"/>
    <w:rsid w:val="00581072"/>
    <w:rsid w:val="00582C60"/>
    <w:rsid w:val="00590F87"/>
    <w:rsid w:val="00591A57"/>
    <w:rsid w:val="005920E0"/>
    <w:rsid w:val="00592B91"/>
    <w:rsid w:val="005A0D58"/>
    <w:rsid w:val="005A711C"/>
    <w:rsid w:val="005B197A"/>
    <w:rsid w:val="005B1AF8"/>
    <w:rsid w:val="005B296B"/>
    <w:rsid w:val="005C30B9"/>
    <w:rsid w:val="005C3166"/>
    <w:rsid w:val="005C3A8F"/>
    <w:rsid w:val="005D0C10"/>
    <w:rsid w:val="005D2289"/>
    <w:rsid w:val="005D321F"/>
    <w:rsid w:val="005D368B"/>
    <w:rsid w:val="005D5960"/>
    <w:rsid w:val="005E39FE"/>
    <w:rsid w:val="005E3D1B"/>
    <w:rsid w:val="005F09D7"/>
    <w:rsid w:val="005F6192"/>
    <w:rsid w:val="005F7868"/>
    <w:rsid w:val="005F7C68"/>
    <w:rsid w:val="00601F86"/>
    <w:rsid w:val="00602BCB"/>
    <w:rsid w:val="00605497"/>
    <w:rsid w:val="006054D2"/>
    <w:rsid w:val="00611FAD"/>
    <w:rsid w:val="0061479A"/>
    <w:rsid w:val="006164EE"/>
    <w:rsid w:val="0061707A"/>
    <w:rsid w:val="00617085"/>
    <w:rsid w:val="0062692B"/>
    <w:rsid w:val="00633774"/>
    <w:rsid w:val="00634A1B"/>
    <w:rsid w:val="00635E92"/>
    <w:rsid w:val="00637B59"/>
    <w:rsid w:val="00641915"/>
    <w:rsid w:val="00641C82"/>
    <w:rsid w:val="00643CD8"/>
    <w:rsid w:val="00644D4A"/>
    <w:rsid w:val="006455A5"/>
    <w:rsid w:val="00647969"/>
    <w:rsid w:val="00656273"/>
    <w:rsid w:val="006625BE"/>
    <w:rsid w:val="00663289"/>
    <w:rsid w:val="00663F8A"/>
    <w:rsid w:val="00664230"/>
    <w:rsid w:val="00665889"/>
    <w:rsid w:val="00670B5A"/>
    <w:rsid w:val="00671F0F"/>
    <w:rsid w:val="00672D97"/>
    <w:rsid w:val="0067305B"/>
    <w:rsid w:val="00674379"/>
    <w:rsid w:val="00676369"/>
    <w:rsid w:val="00676D51"/>
    <w:rsid w:val="006770C6"/>
    <w:rsid w:val="006829A5"/>
    <w:rsid w:val="0068310C"/>
    <w:rsid w:val="00683131"/>
    <w:rsid w:val="00686A9F"/>
    <w:rsid w:val="0069478F"/>
    <w:rsid w:val="006A3E34"/>
    <w:rsid w:val="006A7290"/>
    <w:rsid w:val="006B225D"/>
    <w:rsid w:val="006B2581"/>
    <w:rsid w:val="006B412A"/>
    <w:rsid w:val="006B44E9"/>
    <w:rsid w:val="006C4830"/>
    <w:rsid w:val="006C5C61"/>
    <w:rsid w:val="006C7F36"/>
    <w:rsid w:val="006D0183"/>
    <w:rsid w:val="006D63EB"/>
    <w:rsid w:val="006E0D37"/>
    <w:rsid w:val="006E669E"/>
    <w:rsid w:val="006E7CF5"/>
    <w:rsid w:val="006F2BBB"/>
    <w:rsid w:val="006F6B79"/>
    <w:rsid w:val="007000D9"/>
    <w:rsid w:val="00701FFB"/>
    <w:rsid w:val="007025CE"/>
    <w:rsid w:val="00703CFA"/>
    <w:rsid w:val="007049E3"/>
    <w:rsid w:val="00706F31"/>
    <w:rsid w:val="0070704A"/>
    <w:rsid w:val="0071117C"/>
    <w:rsid w:val="00715BC7"/>
    <w:rsid w:val="0072230C"/>
    <w:rsid w:val="00724454"/>
    <w:rsid w:val="007248D5"/>
    <w:rsid w:val="007249DD"/>
    <w:rsid w:val="00725B71"/>
    <w:rsid w:val="00730885"/>
    <w:rsid w:val="00735A35"/>
    <w:rsid w:val="00741306"/>
    <w:rsid w:val="007416BB"/>
    <w:rsid w:val="007417F8"/>
    <w:rsid w:val="00747701"/>
    <w:rsid w:val="00753B1D"/>
    <w:rsid w:val="0075679F"/>
    <w:rsid w:val="00757C6D"/>
    <w:rsid w:val="00760AB7"/>
    <w:rsid w:val="00762264"/>
    <w:rsid w:val="007629D3"/>
    <w:rsid w:val="00770583"/>
    <w:rsid w:val="00774E8B"/>
    <w:rsid w:val="00775214"/>
    <w:rsid w:val="0077769E"/>
    <w:rsid w:val="00782D43"/>
    <w:rsid w:val="00786792"/>
    <w:rsid w:val="00790729"/>
    <w:rsid w:val="00793065"/>
    <w:rsid w:val="00793DF6"/>
    <w:rsid w:val="00794616"/>
    <w:rsid w:val="00795AE2"/>
    <w:rsid w:val="007A0519"/>
    <w:rsid w:val="007A11AD"/>
    <w:rsid w:val="007A61E8"/>
    <w:rsid w:val="007B1D1F"/>
    <w:rsid w:val="007C0EA8"/>
    <w:rsid w:val="007C1CEE"/>
    <w:rsid w:val="007C58D8"/>
    <w:rsid w:val="007D2EF0"/>
    <w:rsid w:val="007D3B50"/>
    <w:rsid w:val="007D75A7"/>
    <w:rsid w:val="007E16EA"/>
    <w:rsid w:val="007F61D8"/>
    <w:rsid w:val="00803EF7"/>
    <w:rsid w:val="008047DE"/>
    <w:rsid w:val="008072CF"/>
    <w:rsid w:val="008119FA"/>
    <w:rsid w:val="00820A1A"/>
    <w:rsid w:val="0082193E"/>
    <w:rsid w:val="00822692"/>
    <w:rsid w:val="008243D2"/>
    <w:rsid w:val="008344EF"/>
    <w:rsid w:val="0083576D"/>
    <w:rsid w:val="008403B2"/>
    <w:rsid w:val="008527E5"/>
    <w:rsid w:val="008577BB"/>
    <w:rsid w:val="0085791C"/>
    <w:rsid w:val="00860B97"/>
    <w:rsid w:val="008633FA"/>
    <w:rsid w:val="0086407C"/>
    <w:rsid w:val="008655C0"/>
    <w:rsid w:val="00866DCF"/>
    <w:rsid w:val="00866F8C"/>
    <w:rsid w:val="00867161"/>
    <w:rsid w:val="00867CFE"/>
    <w:rsid w:val="00870CFA"/>
    <w:rsid w:val="0087314D"/>
    <w:rsid w:val="008755DC"/>
    <w:rsid w:val="00876D09"/>
    <w:rsid w:val="00880C40"/>
    <w:rsid w:val="0088670D"/>
    <w:rsid w:val="00893F86"/>
    <w:rsid w:val="008A1F08"/>
    <w:rsid w:val="008A6277"/>
    <w:rsid w:val="008A6F4E"/>
    <w:rsid w:val="008B4869"/>
    <w:rsid w:val="008C1745"/>
    <w:rsid w:val="008C41A4"/>
    <w:rsid w:val="008C5B12"/>
    <w:rsid w:val="008C72C8"/>
    <w:rsid w:val="008D24B3"/>
    <w:rsid w:val="008D30F9"/>
    <w:rsid w:val="008D53B2"/>
    <w:rsid w:val="008D56DA"/>
    <w:rsid w:val="008E072F"/>
    <w:rsid w:val="008E2D66"/>
    <w:rsid w:val="008F2045"/>
    <w:rsid w:val="008F420C"/>
    <w:rsid w:val="008F6131"/>
    <w:rsid w:val="008F6B11"/>
    <w:rsid w:val="008F6BC3"/>
    <w:rsid w:val="009041AE"/>
    <w:rsid w:val="00905C51"/>
    <w:rsid w:val="009104FD"/>
    <w:rsid w:val="00912169"/>
    <w:rsid w:val="00915302"/>
    <w:rsid w:val="0091780D"/>
    <w:rsid w:val="0091791A"/>
    <w:rsid w:val="00917F28"/>
    <w:rsid w:val="0092037A"/>
    <w:rsid w:val="00923C57"/>
    <w:rsid w:val="009246AD"/>
    <w:rsid w:val="00927818"/>
    <w:rsid w:val="00931845"/>
    <w:rsid w:val="00931B9C"/>
    <w:rsid w:val="00933858"/>
    <w:rsid w:val="00936077"/>
    <w:rsid w:val="00937101"/>
    <w:rsid w:val="00941349"/>
    <w:rsid w:val="00942D76"/>
    <w:rsid w:val="00954C76"/>
    <w:rsid w:val="0095555B"/>
    <w:rsid w:val="00955AEC"/>
    <w:rsid w:val="00956CC8"/>
    <w:rsid w:val="009575B9"/>
    <w:rsid w:val="00957D4A"/>
    <w:rsid w:val="00965431"/>
    <w:rsid w:val="00965682"/>
    <w:rsid w:val="00976C40"/>
    <w:rsid w:val="00977861"/>
    <w:rsid w:val="00982DB2"/>
    <w:rsid w:val="00982DD1"/>
    <w:rsid w:val="00984AE3"/>
    <w:rsid w:val="00985D93"/>
    <w:rsid w:val="0099018C"/>
    <w:rsid w:val="009906F8"/>
    <w:rsid w:val="00994082"/>
    <w:rsid w:val="009950AA"/>
    <w:rsid w:val="00996DA8"/>
    <w:rsid w:val="009A1A1A"/>
    <w:rsid w:val="009B265F"/>
    <w:rsid w:val="009B4E97"/>
    <w:rsid w:val="009B6735"/>
    <w:rsid w:val="009C163C"/>
    <w:rsid w:val="009C596C"/>
    <w:rsid w:val="009C6F37"/>
    <w:rsid w:val="009D0182"/>
    <w:rsid w:val="009D1DB6"/>
    <w:rsid w:val="009D239E"/>
    <w:rsid w:val="009E15BE"/>
    <w:rsid w:val="009E1BF1"/>
    <w:rsid w:val="009E2CBA"/>
    <w:rsid w:val="009E3CB4"/>
    <w:rsid w:val="009E40BE"/>
    <w:rsid w:val="009F2E7E"/>
    <w:rsid w:val="009F3954"/>
    <w:rsid w:val="009F4FA8"/>
    <w:rsid w:val="00A000FB"/>
    <w:rsid w:val="00A0198B"/>
    <w:rsid w:val="00A02D62"/>
    <w:rsid w:val="00A05153"/>
    <w:rsid w:val="00A05BAC"/>
    <w:rsid w:val="00A07709"/>
    <w:rsid w:val="00A079F4"/>
    <w:rsid w:val="00A11CF1"/>
    <w:rsid w:val="00A11D84"/>
    <w:rsid w:val="00A12F1F"/>
    <w:rsid w:val="00A20EB5"/>
    <w:rsid w:val="00A20ED1"/>
    <w:rsid w:val="00A231DD"/>
    <w:rsid w:val="00A25B5B"/>
    <w:rsid w:val="00A25C8C"/>
    <w:rsid w:val="00A27C13"/>
    <w:rsid w:val="00A31ED1"/>
    <w:rsid w:val="00A325CF"/>
    <w:rsid w:val="00A33BAC"/>
    <w:rsid w:val="00A352C2"/>
    <w:rsid w:val="00A355FF"/>
    <w:rsid w:val="00A440FC"/>
    <w:rsid w:val="00A47700"/>
    <w:rsid w:val="00A55056"/>
    <w:rsid w:val="00A551DF"/>
    <w:rsid w:val="00A56804"/>
    <w:rsid w:val="00A61ED5"/>
    <w:rsid w:val="00A6275C"/>
    <w:rsid w:val="00A63009"/>
    <w:rsid w:val="00A670BB"/>
    <w:rsid w:val="00A67551"/>
    <w:rsid w:val="00A676FD"/>
    <w:rsid w:val="00A67C4C"/>
    <w:rsid w:val="00A70C40"/>
    <w:rsid w:val="00A74392"/>
    <w:rsid w:val="00A764EF"/>
    <w:rsid w:val="00A77C8A"/>
    <w:rsid w:val="00A86F1E"/>
    <w:rsid w:val="00A90D65"/>
    <w:rsid w:val="00A960FC"/>
    <w:rsid w:val="00AA2E41"/>
    <w:rsid w:val="00AA775A"/>
    <w:rsid w:val="00AA7DE7"/>
    <w:rsid w:val="00AB34C5"/>
    <w:rsid w:val="00AB4DBF"/>
    <w:rsid w:val="00AB66AB"/>
    <w:rsid w:val="00AC5562"/>
    <w:rsid w:val="00AC7109"/>
    <w:rsid w:val="00AD15F8"/>
    <w:rsid w:val="00AD6D61"/>
    <w:rsid w:val="00AF0DE1"/>
    <w:rsid w:val="00AF1A76"/>
    <w:rsid w:val="00AF4F6D"/>
    <w:rsid w:val="00AF6C22"/>
    <w:rsid w:val="00AF7F6A"/>
    <w:rsid w:val="00B00CCF"/>
    <w:rsid w:val="00B05A88"/>
    <w:rsid w:val="00B07CE3"/>
    <w:rsid w:val="00B07D4E"/>
    <w:rsid w:val="00B141FE"/>
    <w:rsid w:val="00B14C8B"/>
    <w:rsid w:val="00B15AC9"/>
    <w:rsid w:val="00B16E76"/>
    <w:rsid w:val="00B22139"/>
    <w:rsid w:val="00B22624"/>
    <w:rsid w:val="00B22C8D"/>
    <w:rsid w:val="00B2443A"/>
    <w:rsid w:val="00B273BB"/>
    <w:rsid w:val="00B276F2"/>
    <w:rsid w:val="00B3772C"/>
    <w:rsid w:val="00B43A1D"/>
    <w:rsid w:val="00B44641"/>
    <w:rsid w:val="00B451FD"/>
    <w:rsid w:val="00B45E36"/>
    <w:rsid w:val="00B47A50"/>
    <w:rsid w:val="00B50A47"/>
    <w:rsid w:val="00B52D49"/>
    <w:rsid w:val="00B55596"/>
    <w:rsid w:val="00B57BF7"/>
    <w:rsid w:val="00B61AEA"/>
    <w:rsid w:val="00B62EF9"/>
    <w:rsid w:val="00B64870"/>
    <w:rsid w:val="00B651DF"/>
    <w:rsid w:val="00B66B76"/>
    <w:rsid w:val="00B70FD9"/>
    <w:rsid w:val="00B73CE8"/>
    <w:rsid w:val="00B75E14"/>
    <w:rsid w:val="00B7618D"/>
    <w:rsid w:val="00B77003"/>
    <w:rsid w:val="00B77D25"/>
    <w:rsid w:val="00B84F51"/>
    <w:rsid w:val="00B86EF2"/>
    <w:rsid w:val="00B923BA"/>
    <w:rsid w:val="00B97A6F"/>
    <w:rsid w:val="00BA0B34"/>
    <w:rsid w:val="00BA4DDF"/>
    <w:rsid w:val="00BA7182"/>
    <w:rsid w:val="00BC45D1"/>
    <w:rsid w:val="00BC4E00"/>
    <w:rsid w:val="00BD2C44"/>
    <w:rsid w:val="00BD6DB1"/>
    <w:rsid w:val="00BD72E1"/>
    <w:rsid w:val="00BE2F6A"/>
    <w:rsid w:val="00BE5F05"/>
    <w:rsid w:val="00BE6AB1"/>
    <w:rsid w:val="00BE768F"/>
    <w:rsid w:val="00BF1E5D"/>
    <w:rsid w:val="00BF20B1"/>
    <w:rsid w:val="00C0193F"/>
    <w:rsid w:val="00C0677D"/>
    <w:rsid w:val="00C10E23"/>
    <w:rsid w:val="00C10EE0"/>
    <w:rsid w:val="00C11B23"/>
    <w:rsid w:val="00C12556"/>
    <w:rsid w:val="00C15840"/>
    <w:rsid w:val="00C23BE5"/>
    <w:rsid w:val="00C268A8"/>
    <w:rsid w:val="00C3101D"/>
    <w:rsid w:val="00C4390C"/>
    <w:rsid w:val="00C5412E"/>
    <w:rsid w:val="00C57131"/>
    <w:rsid w:val="00C6170A"/>
    <w:rsid w:val="00C63063"/>
    <w:rsid w:val="00C641FD"/>
    <w:rsid w:val="00C77B15"/>
    <w:rsid w:val="00C81611"/>
    <w:rsid w:val="00C84BE1"/>
    <w:rsid w:val="00C85445"/>
    <w:rsid w:val="00C87801"/>
    <w:rsid w:val="00C93601"/>
    <w:rsid w:val="00C94F4F"/>
    <w:rsid w:val="00CA015B"/>
    <w:rsid w:val="00CA18BB"/>
    <w:rsid w:val="00CA6287"/>
    <w:rsid w:val="00CA6B2E"/>
    <w:rsid w:val="00CA7E89"/>
    <w:rsid w:val="00CB02AC"/>
    <w:rsid w:val="00CB6739"/>
    <w:rsid w:val="00CB739A"/>
    <w:rsid w:val="00CC3E76"/>
    <w:rsid w:val="00CC4036"/>
    <w:rsid w:val="00CC5904"/>
    <w:rsid w:val="00CD08C5"/>
    <w:rsid w:val="00CD0AA2"/>
    <w:rsid w:val="00CD19B2"/>
    <w:rsid w:val="00CD6D87"/>
    <w:rsid w:val="00CD7184"/>
    <w:rsid w:val="00CE2FAA"/>
    <w:rsid w:val="00CE3918"/>
    <w:rsid w:val="00CE648E"/>
    <w:rsid w:val="00CE750B"/>
    <w:rsid w:val="00CF192B"/>
    <w:rsid w:val="00CF20EF"/>
    <w:rsid w:val="00CF2121"/>
    <w:rsid w:val="00CF65C9"/>
    <w:rsid w:val="00D020E0"/>
    <w:rsid w:val="00D0302B"/>
    <w:rsid w:val="00D07E04"/>
    <w:rsid w:val="00D11EA5"/>
    <w:rsid w:val="00D15AE2"/>
    <w:rsid w:val="00D21777"/>
    <w:rsid w:val="00D22038"/>
    <w:rsid w:val="00D26C17"/>
    <w:rsid w:val="00D30EBF"/>
    <w:rsid w:val="00D318E5"/>
    <w:rsid w:val="00D31D89"/>
    <w:rsid w:val="00D32E24"/>
    <w:rsid w:val="00D33B20"/>
    <w:rsid w:val="00D41F59"/>
    <w:rsid w:val="00D42223"/>
    <w:rsid w:val="00D44A09"/>
    <w:rsid w:val="00D5374A"/>
    <w:rsid w:val="00D554BC"/>
    <w:rsid w:val="00D62D09"/>
    <w:rsid w:val="00D6463E"/>
    <w:rsid w:val="00D7279C"/>
    <w:rsid w:val="00D72B77"/>
    <w:rsid w:val="00D74FAB"/>
    <w:rsid w:val="00D75BD1"/>
    <w:rsid w:val="00D77237"/>
    <w:rsid w:val="00D83997"/>
    <w:rsid w:val="00D84453"/>
    <w:rsid w:val="00D85A3E"/>
    <w:rsid w:val="00D87003"/>
    <w:rsid w:val="00D900C8"/>
    <w:rsid w:val="00D9097A"/>
    <w:rsid w:val="00D90C5D"/>
    <w:rsid w:val="00D90CE4"/>
    <w:rsid w:val="00D94F38"/>
    <w:rsid w:val="00DA4D64"/>
    <w:rsid w:val="00DA7D6A"/>
    <w:rsid w:val="00DB5D93"/>
    <w:rsid w:val="00DB65E4"/>
    <w:rsid w:val="00DC5272"/>
    <w:rsid w:val="00DC5710"/>
    <w:rsid w:val="00DC7E64"/>
    <w:rsid w:val="00DD0068"/>
    <w:rsid w:val="00DD3C2E"/>
    <w:rsid w:val="00DD3CDE"/>
    <w:rsid w:val="00DD484D"/>
    <w:rsid w:val="00DD4F95"/>
    <w:rsid w:val="00DD6DBB"/>
    <w:rsid w:val="00DE1CED"/>
    <w:rsid w:val="00DF0300"/>
    <w:rsid w:val="00DF0E30"/>
    <w:rsid w:val="00DF36CD"/>
    <w:rsid w:val="00DF3791"/>
    <w:rsid w:val="00DF6721"/>
    <w:rsid w:val="00DF689F"/>
    <w:rsid w:val="00E05115"/>
    <w:rsid w:val="00E074F2"/>
    <w:rsid w:val="00E22780"/>
    <w:rsid w:val="00E262BF"/>
    <w:rsid w:val="00E26F69"/>
    <w:rsid w:val="00E352C9"/>
    <w:rsid w:val="00E40518"/>
    <w:rsid w:val="00E42DD3"/>
    <w:rsid w:val="00E45E0A"/>
    <w:rsid w:val="00E51053"/>
    <w:rsid w:val="00E53238"/>
    <w:rsid w:val="00E57B72"/>
    <w:rsid w:val="00E65432"/>
    <w:rsid w:val="00E661C7"/>
    <w:rsid w:val="00E66E58"/>
    <w:rsid w:val="00E73592"/>
    <w:rsid w:val="00E76FDD"/>
    <w:rsid w:val="00E81775"/>
    <w:rsid w:val="00E84A4B"/>
    <w:rsid w:val="00E91482"/>
    <w:rsid w:val="00E91C1D"/>
    <w:rsid w:val="00E96302"/>
    <w:rsid w:val="00EA02CD"/>
    <w:rsid w:val="00EA0E5B"/>
    <w:rsid w:val="00EA1472"/>
    <w:rsid w:val="00EA22FD"/>
    <w:rsid w:val="00EB7061"/>
    <w:rsid w:val="00EB7F89"/>
    <w:rsid w:val="00EC049A"/>
    <w:rsid w:val="00EC3E09"/>
    <w:rsid w:val="00EC4F3D"/>
    <w:rsid w:val="00EC678E"/>
    <w:rsid w:val="00EC7D65"/>
    <w:rsid w:val="00ED434F"/>
    <w:rsid w:val="00ED50A4"/>
    <w:rsid w:val="00EE2BD3"/>
    <w:rsid w:val="00EF15BA"/>
    <w:rsid w:val="00EF5839"/>
    <w:rsid w:val="00EF6034"/>
    <w:rsid w:val="00EF7DED"/>
    <w:rsid w:val="00F0279E"/>
    <w:rsid w:val="00F07503"/>
    <w:rsid w:val="00F11104"/>
    <w:rsid w:val="00F134F5"/>
    <w:rsid w:val="00F1539F"/>
    <w:rsid w:val="00F20462"/>
    <w:rsid w:val="00F247D5"/>
    <w:rsid w:val="00F25B55"/>
    <w:rsid w:val="00F27751"/>
    <w:rsid w:val="00F27D09"/>
    <w:rsid w:val="00F304A0"/>
    <w:rsid w:val="00F32CEB"/>
    <w:rsid w:val="00F35B9A"/>
    <w:rsid w:val="00F37EDB"/>
    <w:rsid w:val="00F44FDA"/>
    <w:rsid w:val="00F45C97"/>
    <w:rsid w:val="00F46DBB"/>
    <w:rsid w:val="00F46F4B"/>
    <w:rsid w:val="00F47A8A"/>
    <w:rsid w:val="00F47B85"/>
    <w:rsid w:val="00F529BC"/>
    <w:rsid w:val="00F547D9"/>
    <w:rsid w:val="00F54BDD"/>
    <w:rsid w:val="00F5645C"/>
    <w:rsid w:val="00F602BF"/>
    <w:rsid w:val="00F622B8"/>
    <w:rsid w:val="00F62351"/>
    <w:rsid w:val="00F623E0"/>
    <w:rsid w:val="00F65969"/>
    <w:rsid w:val="00F666B2"/>
    <w:rsid w:val="00F668E0"/>
    <w:rsid w:val="00F7599A"/>
    <w:rsid w:val="00F77A2E"/>
    <w:rsid w:val="00F84ECE"/>
    <w:rsid w:val="00F8741F"/>
    <w:rsid w:val="00F91A57"/>
    <w:rsid w:val="00F94CD2"/>
    <w:rsid w:val="00FA1878"/>
    <w:rsid w:val="00FB15E0"/>
    <w:rsid w:val="00FB2D50"/>
    <w:rsid w:val="00FB4227"/>
    <w:rsid w:val="00FC13F9"/>
    <w:rsid w:val="00FC2A47"/>
    <w:rsid w:val="00FC4324"/>
    <w:rsid w:val="00FC7595"/>
    <w:rsid w:val="00FD1F1A"/>
    <w:rsid w:val="00FD76C6"/>
    <w:rsid w:val="00FD7BA4"/>
    <w:rsid w:val="00FE5434"/>
    <w:rsid w:val="00FE6219"/>
    <w:rsid w:val="00FE6AB0"/>
    <w:rsid w:val="00FF1147"/>
    <w:rsid w:val="00FF2D4B"/>
    <w:rsid w:val="00FF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DF4756"/>
  <w15:docId w15:val="{FA4C5FB6-52CF-7C47-A725-F89C0772E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CB6739"/>
    <w:pPr>
      <w:spacing w:after="200"/>
      <w:jc w:val="both"/>
    </w:pPr>
    <w:rPr>
      <w:rFonts w:ascii="Times" w:hAnsi="Times"/>
      <w:sz w:val="24"/>
    </w:rPr>
  </w:style>
  <w:style w:type="paragraph" w:styleId="Titolo1">
    <w:name w:val="heading 1"/>
    <w:basedOn w:val="Normale"/>
    <w:link w:val="Titolo1Carattere"/>
    <w:uiPriority w:val="9"/>
    <w:qFormat/>
    <w:rsid w:val="009F4FA8"/>
    <w:pPr>
      <w:spacing w:before="100" w:beforeAutospacing="1" w:after="100" w:afterAutospacing="1"/>
      <w:jc w:val="left"/>
      <w:outlineLvl w:val="0"/>
    </w:pPr>
    <w:rPr>
      <w:rFonts w:ascii="Times New Roman" w:hAnsi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3C68A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F4FA8"/>
    <w:rPr>
      <w:rFonts w:ascii="Times New Roman" w:hAnsi="Times New Roman"/>
      <w:b/>
      <w:bCs/>
      <w:kern w:val="36"/>
      <w:sz w:val="48"/>
      <w:szCs w:val="48"/>
      <w:lang w:eastAsia="it-IT"/>
    </w:rPr>
  </w:style>
  <w:style w:type="character" w:styleId="Collegamentovisitato">
    <w:name w:val="FollowedHyperlink"/>
    <w:rPr>
      <w:color w:val="800080"/>
      <w:u w:val="single"/>
    </w:rPr>
  </w:style>
  <w:style w:type="paragraph" w:styleId="Corpotesto">
    <w:name w:val="Body Text"/>
    <w:basedOn w:val="Normale"/>
    <w:pPr>
      <w:jc w:val="center"/>
    </w:pPr>
    <w:rPr>
      <w:b/>
      <w:sz w:val="40"/>
    </w:rPr>
  </w:style>
  <w:style w:type="paragraph" w:styleId="Testonotaapidipagina">
    <w:name w:val="footnote text"/>
    <w:basedOn w:val="Normale"/>
    <w:next w:val="TFReferencesSection"/>
    <w:link w:val="TestonotaapidipaginaCarattere"/>
    <w:uiPriority w:val="99"/>
    <w:semiHidden/>
  </w:style>
  <w:style w:type="paragraph" w:customStyle="1" w:styleId="TFReferencesSection">
    <w:name w:val="TF_References_Section"/>
    <w:basedOn w:val="Normale"/>
    <w:pPr>
      <w:spacing w:line="480" w:lineRule="auto"/>
      <w:ind w:firstLine="187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E2CBA"/>
    <w:rPr>
      <w:rFonts w:ascii="Times" w:hAnsi="Times"/>
      <w:sz w:val="24"/>
    </w:rPr>
  </w:style>
  <w:style w:type="paragraph" w:customStyle="1" w:styleId="TAMainText">
    <w:name w:val="TA_Main_Text"/>
    <w:basedOn w:val="Normale"/>
    <w:pPr>
      <w:spacing w:after="0" w:line="480" w:lineRule="auto"/>
      <w:ind w:firstLine="202"/>
    </w:pPr>
  </w:style>
  <w:style w:type="paragraph" w:customStyle="1" w:styleId="BATitle">
    <w:name w:val="BA_Title"/>
    <w:basedOn w:val="Normale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e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e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Normale"/>
    <w:next w:val="AIReceivedDate"/>
    <w:pPr>
      <w:spacing w:line="480" w:lineRule="auto"/>
    </w:pPr>
  </w:style>
  <w:style w:type="paragraph" w:customStyle="1" w:styleId="AIReceivedDate">
    <w:name w:val="AI_Received_Date"/>
    <w:basedOn w:val="Normale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Normale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Normale"/>
    <w:next w:val="Normale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e"/>
    <w:next w:val="Normale"/>
    <w:pPr>
      <w:spacing w:line="480" w:lineRule="auto"/>
      <w:ind w:firstLine="187"/>
    </w:pPr>
  </w:style>
  <w:style w:type="paragraph" w:customStyle="1" w:styleId="VCSchemeTitle">
    <w:name w:val="VC_Scheme_Title"/>
    <w:basedOn w:val="Normale"/>
    <w:next w:val="Normale"/>
    <w:pPr>
      <w:spacing w:line="480" w:lineRule="auto"/>
    </w:pPr>
  </w:style>
  <w:style w:type="paragraph" w:customStyle="1" w:styleId="VDTableTitle">
    <w:name w:val="VD_Table_Title"/>
    <w:basedOn w:val="Normale"/>
    <w:next w:val="Normale"/>
    <w:pPr>
      <w:spacing w:line="480" w:lineRule="auto"/>
    </w:pPr>
  </w:style>
  <w:style w:type="paragraph" w:customStyle="1" w:styleId="VAFigureCaption">
    <w:name w:val="VA_Figure_Caption"/>
    <w:basedOn w:val="Normale"/>
    <w:next w:val="Normale"/>
    <w:pPr>
      <w:spacing w:line="480" w:lineRule="auto"/>
    </w:pPr>
  </w:style>
  <w:style w:type="paragraph" w:customStyle="1" w:styleId="VBChartTitle">
    <w:name w:val="VB_Chart_Title"/>
    <w:basedOn w:val="Normale"/>
    <w:next w:val="Normale"/>
    <w:pPr>
      <w:spacing w:line="480" w:lineRule="auto"/>
    </w:pPr>
  </w:style>
  <w:style w:type="paragraph" w:customStyle="1" w:styleId="FETableFootnote">
    <w:name w:val="FE_Table_Footnote"/>
    <w:basedOn w:val="Normale"/>
    <w:next w:val="Normale"/>
    <w:pPr>
      <w:ind w:firstLine="187"/>
    </w:pPr>
  </w:style>
  <w:style w:type="paragraph" w:customStyle="1" w:styleId="FCChartFootnote">
    <w:name w:val="FC_Chart_Footnote"/>
    <w:basedOn w:val="Normale"/>
    <w:next w:val="Normale"/>
    <w:pPr>
      <w:ind w:firstLine="187"/>
    </w:pPr>
  </w:style>
  <w:style w:type="paragraph" w:customStyle="1" w:styleId="FDSchemeFootnote">
    <w:name w:val="FD_Scheme_Footnote"/>
    <w:basedOn w:val="Normale"/>
    <w:next w:val="Normale"/>
    <w:pPr>
      <w:ind w:firstLine="187"/>
    </w:pPr>
  </w:style>
  <w:style w:type="paragraph" w:customStyle="1" w:styleId="TCTableBody">
    <w:name w:val="TC_Table_Body"/>
    <w:basedOn w:val="Normale"/>
  </w:style>
  <w:style w:type="paragraph" w:customStyle="1" w:styleId="AFTitleRunningHead">
    <w:name w:val="AF_Title_Running_Head"/>
    <w:basedOn w:val="Normale"/>
    <w:next w:val="TAMainText"/>
    <w:pPr>
      <w:spacing w:line="480" w:lineRule="auto"/>
    </w:pPr>
  </w:style>
  <w:style w:type="paragraph" w:customStyle="1" w:styleId="BEAuthorBiography">
    <w:name w:val="BE_Author_Biography"/>
    <w:basedOn w:val="Normale"/>
    <w:pPr>
      <w:spacing w:line="480" w:lineRule="auto"/>
    </w:pPr>
  </w:style>
  <w:style w:type="paragraph" w:customStyle="1" w:styleId="FACorrespondingAuthorFootnote">
    <w:name w:val="FA_Corresponding_Author_Footnote"/>
    <w:basedOn w:val="Normale"/>
    <w:next w:val="TAMainText"/>
    <w:pPr>
      <w:spacing w:line="480" w:lineRule="auto"/>
    </w:pPr>
  </w:style>
  <w:style w:type="paragraph" w:customStyle="1" w:styleId="SNSynopsisTOC">
    <w:name w:val="SN_Synopsis_TOC"/>
    <w:basedOn w:val="Normale"/>
    <w:pPr>
      <w:spacing w:line="480" w:lineRule="auto"/>
    </w:pPr>
  </w:style>
  <w:style w:type="character" w:styleId="Collegamentoipertestuale">
    <w:name w:val="Hyperlink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320"/>
        <w:tab w:val="right" w:pos="864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E2CBA"/>
    <w:rPr>
      <w:rFonts w:ascii="Times" w:hAnsi="Times"/>
      <w:sz w:val="24"/>
    </w:rPr>
  </w:style>
  <w:style w:type="paragraph" w:customStyle="1" w:styleId="BGKeywords">
    <w:name w:val="BG_Keywords"/>
    <w:basedOn w:val="Normale"/>
    <w:pPr>
      <w:spacing w:line="480" w:lineRule="auto"/>
    </w:pPr>
  </w:style>
  <w:style w:type="paragraph" w:customStyle="1" w:styleId="BHBriefs">
    <w:name w:val="BH_Briefs"/>
    <w:basedOn w:val="Normale"/>
    <w:pPr>
      <w:spacing w:line="480" w:lineRule="auto"/>
    </w:pPr>
  </w:style>
  <w:style w:type="character" w:styleId="Numeropagina">
    <w:name w:val="page number"/>
    <w:basedOn w:val="Carpredefinitoparagrafo"/>
  </w:style>
  <w:style w:type="paragraph" w:styleId="Testofumetto">
    <w:name w:val="Balloon Text"/>
    <w:basedOn w:val="Normale"/>
    <w:link w:val="TestofumettoCarattere"/>
    <w:uiPriority w:val="99"/>
    <w:semiHidden/>
    <w:rsid w:val="00E9630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E2CBA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Normale"/>
    <w:next w:val="BGKeywords"/>
    <w:link w:val="StyleFACorrespondingAuthorFootnote7ptChar"/>
    <w:autoRedefine/>
    <w:rsid w:val="0008283A"/>
    <w:pPr>
      <w:spacing w:after="240" w:line="480" w:lineRule="auto"/>
      <w:jc w:val="left"/>
    </w:pPr>
    <w:rPr>
      <w:szCs w:val="24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08283A"/>
    <w:rPr>
      <w:rFonts w:ascii="Times" w:hAnsi="Times"/>
      <w:sz w:val="24"/>
      <w:szCs w:val="24"/>
    </w:rPr>
  </w:style>
  <w:style w:type="paragraph" w:customStyle="1" w:styleId="FAAuthorInfoSubtitle">
    <w:name w:val="FA_Author_Info_Subtitle"/>
    <w:basedOn w:val="Normale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9F4FA8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val="en-GB" w:eastAsia="it-IT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9F4FA8"/>
    <w:pPr>
      <w:spacing w:after="0"/>
      <w:jc w:val="left"/>
    </w:pPr>
    <w:rPr>
      <w:rFonts w:asciiTheme="minorHAnsi" w:eastAsiaTheme="minorEastAsia" w:hAnsiTheme="minorHAnsi" w:cstheme="minorBidi"/>
      <w:sz w:val="20"/>
      <w:lang w:val="it-IT" w:eastAsia="it-IT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9F4FA8"/>
    <w:rPr>
      <w:rFonts w:asciiTheme="minorHAnsi" w:eastAsiaTheme="minorEastAsia" w:hAnsiTheme="minorHAnsi" w:cstheme="minorBidi"/>
      <w:lang w:val="it-IT" w:eastAsia="it-IT"/>
    </w:rPr>
  </w:style>
  <w:style w:type="character" w:styleId="Rimandonotadichiusura">
    <w:name w:val="endnote reference"/>
    <w:basedOn w:val="Carpredefinitoparagrafo"/>
    <w:uiPriority w:val="99"/>
    <w:unhideWhenUsed/>
    <w:rsid w:val="009F4FA8"/>
    <w:rPr>
      <w:vertAlign w:val="superscript"/>
    </w:rPr>
  </w:style>
  <w:style w:type="character" w:customStyle="1" w:styleId="apple-converted-space">
    <w:name w:val="apple-converted-space"/>
    <w:basedOn w:val="Carpredefinitoparagrafo"/>
    <w:rsid w:val="001061DB"/>
  </w:style>
  <w:style w:type="paragraph" w:customStyle="1" w:styleId="08ArticleText">
    <w:name w:val="08 Article Text"/>
    <w:qFormat/>
    <w:rsid w:val="009E2CBA"/>
    <w:pPr>
      <w:widowControl w:val="0"/>
      <w:tabs>
        <w:tab w:val="left" w:pos="198"/>
      </w:tabs>
      <w:spacing w:line="230" w:lineRule="exact"/>
      <w:jc w:val="both"/>
    </w:pPr>
    <w:rPr>
      <w:rFonts w:ascii="Times New Roman" w:hAnsi="Times New Roman"/>
      <w:sz w:val="18"/>
      <w:szCs w:val="18"/>
      <w:lang w:val="en-GB" w:eastAsia="en-GB"/>
    </w:rPr>
  </w:style>
  <w:style w:type="paragraph" w:customStyle="1" w:styleId="a-plus-plus">
    <w:name w:val="a-plus-plus"/>
    <w:basedOn w:val="Normale"/>
    <w:rsid w:val="009E2CBA"/>
    <w:pPr>
      <w:spacing w:before="100" w:beforeAutospacing="1" w:after="100" w:afterAutospacing="1"/>
      <w:jc w:val="left"/>
    </w:pPr>
    <w:rPr>
      <w:rFonts w:ascii="Times New Roman" w:hAnsi="Times New Roman"/>
      <w:szCs w:val="24"/>
      <w:lang w:val="it-IT" w:eastAsia="it-IT"/>
    </w:rPr>
  </w:style>
  <w:style w:type="paragraph" w:styleId="NormaleWeb">
    <w:name w:val="Normal (Web)"/>
    <w:basedOn w:val="Normale"/>
    <w:uiPriority w:val="99"/>
    <w:unhideWhenUsed/>
    <w:rsid w:val="009E2CBA"/>
    <w:pPr>
      <w:spacing w:before="100" w:beforeAutospacing="1" w:after="100" w:afterAutospacing="1"/>
      <w:jc w:val="left"/>
    </w:pPr>
    <w:rPr>
      <w:rFonts w:ascii="Times New Roman" w:eastAsiaTheme="minorEastAsia" w:hAnsi="Times New Roman"/>
      <w:szCs w:val="24"/>
      <w:lang w:eastAsia="it-IT"/>
    </w:rPr>
  </w:style>
  <w:style w:type="paragraph" w:styleId="Didascalia">
    <w:name w:val="caption"/>
    <w:basedOn w:val="Normale"/>
    <w:next w:val="Normale"/>
    <w:uiPriority w:val="35"/>
    <w:unhideWhenUsed/>
    <w:qFormat/>
    <w:rsid w:val="009E2CBA"/>
    <w:pPr>
      <w:jc w:val="left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  <w:lang w:val="en-GB" w:eastAsia="it-IT"/>
    </w:rPr>
  </w:style>
  <w:style w:type="character" w:styleId="Rimandonotaapidipagina">
    <w:name w:val="footnote reference"/>
    <w:basedOn w:val="Carpredefinitoparagrafo"/>
    <w:uiPriority w:val="99"/>
    <w:unhideWhenUsed/>
    <w:rsid w:val="009E2CBA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9E2CBA"/>
    <w:pPr>
      <w:tabs>
        <w:tab w:val="center" w:pos="4819"/>
        <w:tab w:val="right" w:pos="9638"/>
      </w:tabs>
      <w:spacing w:after="0"/>
      <w:jc w:val="left"/>
    </w:pPr>
    <w:rPr>
      <w:rFonts w:asciiTheme="minorHAnsi" w:eastAsiaTheme="minorEastAsia" w:hAnsiTheme="minorHAnsi" w:cstheme="minorBidi"/>
      <w:sz w:val="22"/>
      <w:szCs w:val="22"/>
      <w:lang w:val="it-IT"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E2CBA"/>
    <w:rPr>
      <w:rFonts w:asciiTheme="minorHAnsi" w:eastAsiaTheme="minorEastAsia" w:hAnsiTheme="minorHAnsi" w:cstheme="minorBidi"/>
      <w:sz w:val="22"/>
      <w:szCs w:val="22"/>
      <w:lang w:val="it-IT" w:eastAsia="it-IT"/>
    </w:rPr>
  </w:style>
  <w:style w:type="character" w:styleId="Rimandocommento">
    <w:name w:val="annotation reference"/>
    <w:basedOn w:val="Carpredefinitoparagrafo"/>
    <w:uiPriority w:val="99"/>
    <w:unhideWhenUsed/>
    <w:rsid w:val="009E2CB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E2CBA"/>
    <w:pPr>
      <w:jc w:val="left"/>
    </w:pPr>
    <w:rPr>
      <w:rFonts w:asciiTheme="minorHAnsi" w:eastAsiaTheme="minorEastAsia" w:hAnsiTheme="minorHAnsi" w:cstheme="minorBidi"/>
      <w:sz w:val="20"/>
      <w:lang w:val="cs-CZ" w:eastAsia="cs-CZ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E2CBA"/>
    <w:rPr>
      <w:rFonts w:asciiTheme="minorHAnsi" w:eastAsiaTheme="minorEastAsia" w:hAnsiTheme="minorHAnsi" w:cstheme="minorBidi"/>
      <w:lang w:val="cs-CZ" w:eastAsia="cs-CZ"/>
    </w:rPr>
  </w:style>
  <w:style w:type="character" w:styleId="Enfasicorsivo">
    <w:name w:val="Emphasis"/>
    <w:basedOn w:val="Carpredefinitoparagrafo"/>
    <w:uiPriority w:val="20"/>
    <w:qFormat/>
    <w:rsid w:val="009E2CBA"/>
    <w:rPr>
      <w:i/>
      <w:iCs/>
    </w:rPr>
  </w:style>
  <w:style w:type="character" w:customStyle="1" w:styleId="journalname">
    <w:name w:val="journalname"/>
    <w:basedOn w:val="Carpredefinitoparagrafo"/>
    <w:rsid w:val="009E2CBA"/>
  </w:style>
  <w:style w:type="character" w:customStyle="1" w:styleId="b">
    <w:name w:val="b"/>
    <w:basedOn w:val="Carpredefinitoparagrafo"/>
    <w:rsid w:val="009E2CBA"/>
  </w:style>
  <w:style w:type="paragraph" w:styleId="Soggettocommento">
    <w:name w:val="annotation subject"/>
    <w:basedOn w:val="Testocommento"/>
    <w:next w:val="Testocommento"/>
    <w:link w:val="SoggettocommentoCarattere"/>
    <w:uiPriority w:val="99"/>
    <w:unhideWhenUsed/>
    <w:rsid w:val="009E2CBA"/>
    <w:rPr>
      <w:b/>
      <w:bCs/>
      <w:lang w:val="it-IT" w:eastAsia="it-IT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rsid w:val="009E2CBA"/>
    <w:rPr>
      <w:rFonts w:asciiTheme="minorHAnsi" w:eastAsiaTheme="minorEastAsia" w:hAnsiTheme="minorHAnsi" w:cstheme="minorBidi"/>
      <w:b/>
      <w:bCs/>
      <w:lang w:val="it-IT" w:eastAsia="it-IT"/>
    </w:rPr>
  </w:style>
  <w:style w:type="character" w:customStyle="1" w:styleId="Titolo3Carattere">
    <w:name w:val="Titolo 3 Carattere"/>
    <w:basedOn w:val="Carpredefinitoparagrafo"/>
    <w:link w:val="Titolo3"/>
    <w:semiHidden/>
    <w:rsid w:val="003C68A9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ottotitolo">
    <w:name w:val="Subtitle"/>
    <w:basedOn w:val="Normale"/>
    <w:next w:val="Normale"/>
    <w:link w:val="SottotitoloCarattere"/>
    <w:qFormat/>
    <w:rsid w:val="00D07E0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ottotitoloCarattere">
    <w:name w:val="Sottotitolo Carattere"/>
    <w:basedOn w:val="Carpredefinitoparagrafo"/>
    <w:link w:val="Sottotitolo"/>
    <w:rsid w:val="00D07E0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Grigliatabellachiara">
    <w:name w:val="Grid Table Light"/>
    <w:basedOn w:val="Tabellanormale"/>
    <w:uiPriority w:val="40"/>
    <w:rsid w:val="00B15AC9"/>
    <w:rPr>
      <w:rFonts w:asciiTheme="minorHAnsi" w:eastAsiaTheme="minorHAnsi" w:hAnsiTheme="minorHAnsi" w:cstheme="minorBidi"/>
      <w:sz w:val="22"/>
      <w:szCs w:val="22"/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gliatabella">
    <w:name w:val="Table Grid"/>
    <w:basedOn w:val="Tabellanormale"/>
    <w:uiPriority w:val="59"/>
    <w:rsid w:val="001C28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B22139"/>
    <w:rPr>
      <w:color w:val="808080"/>
    </w:rPr>
  </w:style>
  <w:style w:type="paragraph" w:styleId="Revisione">
    <w:name w:val="Revision"/>
    <w:hidden/>
    <w:uiPriority w:val="99"/>
    <w:semiHidden/>
    <w:rsid w:val="008C1745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055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42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7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7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5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ADAA4-3E97-42C0-990F-8DB9C4F2E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320</Words>
  <Characters>1826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2142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Barbara;Laura</dc:creator>
  <cp:lastModifiedBy>barbara.dicredico@unimib.it</cp:lastModifiedBy>
  <cp:revision>6</cp:revision>
  <cp:lastPrinted>2017-02-10T15:45:00Z</cp:lastPrinted>
  <dcterms:created xsi:type="dcterms:W3CDTF">2024-03-26T15:59:00Z</dcterms:created>
  <dcterms:modified xsi:type="dcterms:W3CDTF">2024-07-03T10:13:00Z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b9a4f55b-8383-36c7-bac9-147be25d16f4</vt:lpwstr>
  </property>
  <property fmtid="{D5CDD505-2E9C-101B-9397-08002B2CF9AE}" pid="24" name="Mendeley Citation Style_1">
    <vt:lpwstr>http://www.zotero.org/styles/ieee</vt:lpwstr>
  </property>
</Properties>
</file>