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55A70" w14:textId="6837AF7B" w:rsidR="005F4BDF" w:rsidRDefault="00B257CD" w:rsidP="005F4BDF">
      <w:pPr>
        <w:ind w:firstLineChars="0" w:firstLine="0"/>
        <w:rPr>
          <w:rFonts w:ascii="Times New Roman" w:eastAsia="等线" w:hAnsi="Times New Roman" w:cs="Times New Roman"/>
          <w:lang w:eastAsia="zh-CN"/>
        </w:rPr>
      </w:pPr>
      <w:r w:rsidRPr="00B257CD">
        <w:rPr>
          <w:rFonts w:ascii="Times New Roman" w:eastAsia="等线" w:hAnsi="Times New Roman" w:cs="Times New Roman"/>
          <w:lang w:eastAsia="zh-CN"/>
        </w:rPr>
        <w:t xml:space="preserve">Table </w:t>
      </w:r>
      <w:r w:rsidR="005A2F66">
        <w:rPr>
          <w:rFonts w:ascii="Times New Roman" w:eastAsia="等线" w:hAnsi="Times New Roman" w:cs="Times New Roman"/>
          <w:lang w:eastAsia="zh-CN"/>
        </w:rPr>
        <w:t>S</w:t>
      </w:r>
      <w:r w:rsidRPr="00B257CD">
        <w:rPr>
          <w:rFonts w:ascii="Times New Roman" w:eastAsia="等线" w:hAnsi="Times New Roman" w:cs="Times New Roman"/>
          <w:lang w:eastAsia="zh-CN"/>
        </w:rPr>
        <w:t>1 The primers used for RT-qPCR</w:t>
      </w:r>
    </w:p>
    <w:tbl>
      <w:tblPr>
        <w:tblW w:w="10193" w:type="dxa"/>
        <w:tblBorders>
          <w:top w:val="single" w:sz="4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694"/>
        <w:gridCol w:w="7499"/>
      </w:tblGrid>
      <w:tr w:rsidR="00B257CD" w:rsidRPr="00B257CD" w14:paraId="41EE8C35" w14:textId="77777777" w:rsidTr="00FC2549">
        <w:trPr>
          <w:trHeight w:val="280"/>
        </w:trPr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6226C6F" w14:textId="77777777" w:rsidR="00B257CD" w:rsidRPr="00B257CD" w:rsidRDefault="00B257CD" w:rsidP="00FC2549">
            <w:pPr>
              <w:spacing w:line="300" w:lineRule="auto"/>
              <w:ind w:firstLine="480"/>
              <w:jc w:val="both"/>
              <w:rPr>
                <w:rFonts w:ascii="Times New Roman" w:eastAsia="宋体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  <w:lang w:eastAsia="zh-CN"/>
              </w:rPr>
              <w:t>Primer</w:t>
            </w:r>
          </w:p>
        </w:tc>
        <w:tc>
          <w:tcPr>
            <w:tcW w:w="74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1A6AAAE" w14:textId="77777777" w:rsidR="00B257CD" w:rsidRPr="00B257CD" w:rsidRDefault="00B257CD" w:rsidP="00FC2549">
            <w:pPr>
              <w:spacing w:line="300" w:lineRule="auto"/>
              <w:ind w:firstLine="480"/>
              <w:jc w:val="both"/>
              <w:rPr>
                <w:rFonts w:ascii="Times New Roman" w:eastAsia="宋体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szCs w:val="24"/>
                <w:lang w:eastAsia="zh-CN"/>
              </w:rPr>
              <w:t>O</w:t>
            </w:r>
            <w:r>
              <w:rPr>
                <w:rFonts w:ascii="Times New Roman" w:eastAsia="宋体" w:hAnsi="Times New Roman" w:cs="Times New Roman" w:hint="eastAsia"/>
                <w:szCs w:val="24"/>
                <w:lang w:eastAsia="zh-CN"/>
              </w:rPr>
              <w:t>ligos Sequences (5</w:t>
            </w:r>
            <w:r>
              <w:rPr>
                <w:rFonts w:ascii="Times New Roman" w:eastAsia="宋体" w:hAnsi="Times New Roman" w:cs="Times New Roman"/>
                <w:szCs w:val="24"/>
                <w:lang w:eastAsia="zh-CN"/>
              </w:rPr>
              <w:t>’</w:t>
            </w:r>
            <w:r>
              <w:rPr>
                <w:rFonts w:ascii="Times New Roman" w:eastAsia="宋体" w:hAnsi="Times New Roman" w:cs="Times New Roman" w:hint="eastAsia"/>
                <w:szCs w:val="24"/>
                <w:lang w:eastAsia="zh-CN"/>
              </w:rPr>
              <w:t xml:space="preserve"> to 3</w:t>
            </w:r>
            <w:r>
              <w:rPr>
                <w:rFonts w:ascii="Times New Roman" w:eastAsia="宋体" w:hAnsi="Times New Roman" w:cs="Times New Roman"/>
                <w:szCs w:val="24"/>
                <w:lang w:eastAsia="zh-CN"/>
              </w:rPr>
              <w:t>’</w:t>
            </w:r>
            <w:r>
              <w:rPr>
                <w:rFonts w:ascii="Times New Roman" w:eastAsia="宋体" w:hAnsi="Times New Roman" w:cs="Times New Roman" w:hint="eastAsia"/>
                <w:szCs w:val="24"/>
                <w:lang w:eastAsia="zh-CN"/>
              </w:rPr>
              <w:t>)</w:t>
            </w:r>
          </w:p>
        </w:tc>
      </w:tr>
    </w:tbl>
    <w:tbl>
      <w:tblPr>
        <w:tblStyle w:val="a"/>
        <w:tblW w:w="10193" w:type="dxa"/>
        <w:tblBorders>
          <w:top w:val="single" w:sz="4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694"/>
        <w:gridCol w:w="7233"/>
        <w:gridCol w:w="266"/>
      </w:tblGrid>
      <w:tr w:rsidR="00B257CD" w:rsidRPr="00B257CD" w14:paraId="7EB22090" w14:textId="77777777" w:rsidTr="00FC2549">
        <w:trPr>
          <w:trHeight w:val="280"/>
        </w:trPr>
        <w:tc>
          <w:tcPr>
            <w:tcW w:w="2694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7785B387" w14:textId="77777777" w:rsidR="00B257CD" w:rsidRPr="00B257CD" w:rsidRDefault="00B257CD" w:rsidP="00FC2549">
            <w:pPr>
              <w:spacing w:line="300" w:lineRule="auto"/>
              <w:ind w:firstLine="480"/>
              <w:jc w:val="both"/>
              <w:rPr>
                <w:rFonts w:ascii="Times New Roman" w:eastAsia="宋体" w:hAnsi="Times New Roman" w:cs="Times New Roman"/>
                <w:szCs w:val="24"/>
                <w:lang w:eastAsia="zh-CN"/>
              </w:rPr>
            </w:pPr>
            <w:r w:rsidRPr="00B257CD">
              <w:rPr>
                <w:rFonts w:ascii="Times New Roman" w:eastAsia="宋体" w:hAnsi="Times New Roman" w:cs="Times New Roman"/>
                <w:szCs w:val="24"/>
                <w:lang w:eastAsia="zh-CN"/>
              </w:rPr>
              <w:t>Qsar1-1</w:t>
            </w:r>
          </w:p>
        </w:tc>
        <w:tc>
          <w:tcPr>
            <w:tcW w:w="7499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5F453FEC" w14:textId="77777777" w:rsidR="00B257CD" w:rsidRPr="00B257CD" w:rsidRDefault="00B257CD" w:rsidP="00FC2549">
            <w:pPr>
              <w:spacing w:line="300" w:lineRule="auto"/>
              <w:ind w:firstLine="480"/>
              <w:jc w:val="both"/>
              <w:rPr>
                <w:rFonts w:ascii="Times New Roman" w:eastAsia="宋体" w:hAnsi="Times New Roman" w:cs="Times New Roman"/>
                <w:szCs w:val="24"/>
                <w:lang w:eastAsia="zh-CN"/>
              </w:rPr>
            </w:pPr>
            <w:r w:rsidRPr="00B257CD">
              <w:rPr>
                <w:rFonts w:ascii="Times New Roman" w:eastAsia="宋体" w:hAnsi="Times New Roman" w:cs="Times New Roman"/>
                <w:szCs w:val="24"/>
                <w:lang w:eastAsia="zh-CN"/>
              </w:rPr>
              <w:t>TGGATCGTCAACTGGTTCTACGA</w:t>
            </w:r>
          </w:p>
        </w:tc>
      </w:tr>
      <w:tr w:rsidR="00B257CD" w:rsidRPr="00B257CD" w14:paraId="4772686F" w14:textId="77777777" w:rsidTr="00FC2549">
        <w:trPr>
          <w:gridAfter w:val="1"/>
          <w:wAfter w:w="266" w:type="dxa"/>
          <w:trHeight w:val="280"/>
        </w:trPr>
        <w:tc>
          <w:tcPr>
            <w:tcW w:w="2694" w:type="dxa"/>
            <w:shd w:val="clear" w:color="auto" w:fill="auto"/>
            <w:noWrap/>
            <w:vAlign w:val="center"/>
          </w:tcPr>
          <w:p w14:paraId="129840BB" w14:textId="77777777" w:rsidR="00B257CD" w:rsidRPr="00B257CD" w:rsidRDefault="00B257CD" w:rsidP="00FC2549">
            <w:pPr>
              <w:spacing w:line="300" w:lineRule="auto"/>
              <w:ind w:firstLine="480"/>
              <w:jc w:val="both"/>
              <w:rPr>
                <w:rFonts w:ascii="Times New Roman" w:eastAsia="宋体" w:hAnsi="Times New Roman" w:cs="Times New Roman"/>
                <w:szCs w:val="24"/>
                <w:lang w:eastAsia="zh-CN"/>
              </w:rPr>
            </w:pPr>
            <w:r w:rsidRPr="00B257CD">
              <w:rPr>
                <w:rFonts w:ascii="Times New Roman" w:eastAsia="宋体" w:hAnsi="Times New Roman" w:cs="Times New Roman"/>
                <w:szCs w:val="24"/>
                <w:lang w:eastAsia="zh-CN"/>
              </w:rPr>
              <w:t>Qsar1-2</w:t>
            </w:r>
          </w:p>
        </w:tc>
        <w:tc>
          <w:tcPr>
            <w:tcW w:w="7233" w:type="dxa"/>
            <w:shd w:val="clear" w:color="auto" w:fill="auto"/>
            <w:noWrap/>
            <w:vAlign w:val="center"/>
          </w:tcPr>
          <w:p w14:paraId="75F808B1" w14:textId="77777777" w:rsidR="00B257CD" w:rsidRPr="00B257CD" w:rsidRDefault="00B257CD" w:rsidP="00FC2549">
            <w:pPr>
              <w:spacing w:line="300" w:lineRule="auto"/>
              <w:ind w:firstLine="480"/>
              <w:jc w:val="both"/>
              <w:rPr>
                <w:rFonts w:ascii="Times New Roman" w:eastAsia="宋体" w:hAnsi="Times New Roman" w:cs="Times New Roman"/>
                <w:szCs w:val="24"/>
                <w:lang w:eastAsia="zh-CN"/>
              </w:rPr>
            </w:pPr>
            <w:r w:rsidRPr="00B257CD">
              <w:rPr>
                <w:rFonts w:ascii="Times New Roman" w:eastAsia="宋体" w:hAnsi="Times New Roman" w:cs="Times New Roman"/>
                <w:szCs w:val="24"/>
                <w:lang w:eastAsia="zh-CN"/>
              </w:rPr>
              <w:t>GCATGTGTAGCAACGTGGTCTTT</w:t>
            </w:r>
          </w:p>
        </w:tc>
      </w:tr>
      <w:tr w:rsidR="00B257CD" w:rsidRPr="00B257CD" w14:paraId="13789F7B" w14:textId="77777777" w:rsidTr="00FC2549">
        <w:trPr>
          <w:gridAfter w:val="1"/>
          <w:wAfter w:w="266" w:type="dxa"/>
          <w:trHeight w:val="280"/>
        </w:trPr>
        <w:tc>
          <w:tcPr>
            <w:tcW w:w="2694" w:type="dxa"/>
            <w:shd w:val="clear" w:color="auto" w:fill="auto"/>
            <w:noWrap/>
            <w:vAlign w:val="center"/>
          </w:tcPr>
          <w:p w14:paraId="0B1D472A" w14:textId="77777777" w:rsidR="00B257CD" w:rsidRPr="00B257CD" w:rsidRDefault="00B257CD" w:rsidP="00FC2549">
            <w:pPr>
              <w:spacing w:line="300" w:lineRule="auto"/>
              <w:ind w:firstLine="480"/>
              <w:jc w:val="both"/>
              <w:rPr>
                <w:rFonts w:ascii="Times New Roman" w:eastAsia="宋体" w:hAnsi="Times New Roman" w:cs="Times New Roman"/>
                <w:szCs w:val="24"/>
                <w:lang w:eastAsia="zh-CN"/>
              </w:rPr>
            </w:pPr>
            <w:r w:rsidRPr="00B257CD">
              <w:rPr>
                <w:rFonts w:ascii="Times New Roman" w:eastAsia="宋体" w:hAnsi="Times New Roman" w:cs="Times New Roman"/>
                <w:szCs w:val="24"/>
                <w:lang w:eastAsia="zh-CN"/>
              </w:rPr>
              <w:t>Qcbh1-1</w:t>
            </w:r>
          </w:p>
        </w:tc>
        <w:tc>
          <w:tcPr>
            <w:tcW w:w="7233" w:type="dxa"/>
            <w:shd w:val="clear" w:color="auto" w:fill="auto"/>
            <w:noWrap/>
            <w:vAlign w:val="center"/>
          </w:tcPr>
          <w:p w14:paraId="7D3FCBC1" w14:textId="77777777" w:rsidR="00B257CD" w:rsidRPr="00B257CD" w:rsidRDefault="00B257CD" w:rsidP="00FC2549">
            <w:pPr>
              <w:spacing w:line="300" w:lineRule="auto"/>
              <w:ind w:firstLine="480"/>
              <w:jc w:val="both"/>
              <w:rPr>
                <w:rFonts w:ascii="Times New Roman" w:eastAsia="宋体" w:hAnsi="Times New Roman" w:cs="Times New Roman"/>
                <w:szCs w:val="24"/>
                <w:lang w:eastAsia="zh-CN"/>
              </w:rPr>
            </w:pPr>
            <w:r w:rsidRPr="00B257CD">
              <w:rPr>
                <w:rFonts w:ascii="Times New Roman" w:eastAsia="宋体" w:hAnsi="Times New Roman" w:cs="Times New Roman"/>
                <w:szCs w:val="24"/>
                <w:lang w:eastAsia="zh-CN"/>
              </w:rPr>
              <w:t>CTCCATCTCCGAGGCTCTTACC</w:t>
            </w:r>
          </w:p>
        </w:tc>
      </w:tr>
      <w:tr w:rsidR="00B257CD" w:rsidRPr="00B257CD" w14:paraId="624FC609" w14:textId="77777777" w:rsidTr="00FC2549">
        <w:trPr>
          <w:gridAfter w:val="1"/>
          <w:wAfter w:w="266" w:type="dxa"/>
          <w:trHeight w:val="280"/>
        </w:trPr>
        <w:tc>
          <w:tcPr>
            <w:tcW w:w="2694" w:type="dxa"/>
            <w:shd w:val="clear" w:color="auto" w:fill="auto"/>
            <w:noWrap/>
            <w:vAlign w:val="center"/>
          </w:tcPr>
          <w:p w14:paraId="158AE89C" w14:textId="77777777" w:rsidR="00B257CD" w:rsidRPr="00B257CD" w:rsidRDefault="00B257CD" w:rsidP="00FC2549">
            <w:pPr>
              <w:spacing w:line="300" w:lineRule="auto"/>
              <w:ind w:firstLine="480"/>
              <w:jc w:val="both"/>
              <w:rPr>
                <w:rFonts w:ascii="Times New Roman" w:eastAsia="宋体" w:hAnsi="Times New Roman" w:cs="Times New Roman"/>
                <w:szCs w:val="24"/>
                <w:lang w:eastAsia="zh-CN"/>
              </w:rPr>
            </w:pPr>
            <w:r w:rsidRPr="00B257CD">
              <w:rPr>
                <w:rFonts w:ascii="Times New Roman" w:eastAsia="宋体" w:hAnsi="Times New Roman" w:cs="Times New Roman"/>
                <w:szCs w:val="24"/>
                <w:lang w:eastAsia="zh-CN"/>
              </w:rPr>
              <w:t>Qcbh1-2</w:t>
            </w:r>
          </w:p>
        </w:tc>
        <w:tc>
          <w:tcPr>
            <w:tcW w:w="7233" w:type="dxa"/>
            <w:shd w:val="clear" w:color="auto" w:fill="auto"/>
            <w:noWrap/>
            <w:vAlign w:val="center"/>
          </w:tcPr>
          <w:p w14:paraId="0D0A619F" w14:textId="77777777" w:rsidR="00B257CD" w:rsidRPr="00B257CD" w:rsidRDefault="00B257CD" w:rsidP="00FC2549">
            <w:pPr>
              <w:spacing w:line="300" w:lineRule="auto"/>
              <w:ind w:firstLine="480"/>
              <w:jc w:val="both"/>
              <w:rPr>
                <w:rFonts w:ascii="Times New Roman" w:eastAsia="宋体" w:hAnsi="Times New Roman" w:cs="Times New Roman"/>
                <w:szCs w:val="24"/>
                <w:lang w:eastAsia="zh-CN"/>
              </w:rPr>
            </w:pPr>
            <w:r w:rsidRPr="00B257CD">
              <w:rPr>
                <w:rFonts w:ascii="Times New Roman" w:eastAsia="宋体" w:hAnsi="Times New Roman" w:cs="Times New Roman"/>
                <w:szCs w:val="24"/>
                <w:lang w:eastAsia="zh-CN"/>
              </w:rPr>
              <w:t>GCAAGTGCCGCCATATCTGTTAT</w:t>
            </w:r>
          </w:p>
        </w:tc>
      </w:tr>
      <w:tr w:rsidR="00B257CD" w:rsidRPr="00B257CD" w14:paraId="7C7A3DA8" w14:textId="77777777" w:rsidTr="00FC2549">
        <w:trPr>
          <w:gridAfter w:val="1"/>
          <w:wAfter w:w="266" w:type="dxa"/>
          <w:trHeight w:val="280"/>
        </w:trPr>
        <w:tc>
          <w:tcPr>
            <w:tcW w:w="2694" w:type="dxa"/>
            <w:shd w:val="clear" w:color="auto" w:fill="auto"/>
            <w:noWrap/>
            <w:vAlign w:val="center"/>
          </w:tcPr>
          <w:p w14:paraId="296D26BB" w14:textId="77777777" w:rsidR="00B257CD" w:rsidRPr="00B257CD" w:rsidRDefault="00B257CD" w:rsidP="00FC2549">
            <w:pPr>
              <w:spacing w:line="300" w:lineRule="auto"/>
              <w:ind w:firstLine="480"/>
              <w:jc w:val="both"/>
              <w:rPr>
                <w:rFonts w:ascii="Times New Roman" w:eastAsia="宋体" w:hAnsi="Times New Roman" w:cs="Times New Roman"/>
                <w:szCs w:val="24"/>
                <w:lang w:eastAsia="zh-CN"/>
              </w:rPr>
            </w:pPr>
            <w:r w:rsidRPr="00B257CD">
              <w:rPr>
                <w:rFonts w:ascii="Times New Roman" w:eastAsia="宋体" w:hAnsi="Times New Roman" w:cs="Times New Roman"/>
                <w:szCs w:val="24"/>
                <w:lang w:eastAsia="zh-CN"/>
              </w:rPr>
              <w:t>Qcbh2-1</w:t>
            </w:r>
          </w:p>
        </w:tc>
        <w:tc>
          <w:tcPr>
            <w:tcW w:w="7233" w:type="dxa"/>
            <w:shd w:val="clear" w:color="auto" w:fill="auto"/>
            <w:noWrap/>
            <w:vAlign w:val="center"/>
          </w:tcPr>
          <w:p w14:paraId="5B739725" w14:textId="77777777" w:rsidR="00B257CD" w:rsidRPr="00B257CD" w:rsidRDefault="00B257CD" w:rsidP="00FC2549">
            <w:pPr>
              <w:spacing w:line="300" w:lineRule="auto"/>
              <w:ind w:firstLine="480"/>
              <w:jc w:val="both"/>
              <w:rPr>
                <w:rFonts w:ascii="Times New Roman" w:eastAsia="宋体" w:hAnsi="Times New Roman" w:cs="Times New Roman"/>
                <w:szCs w:val="24"/>
                <w:lang w:eastAsia="zh-CN"/>
              </w:rPr>
            </w:pPr>
            <w:r w:rsidRPr="00B257CD">
              <w:rPr>
                <w:rFonts w:ascii="Times New Roman" w:eastAsia="宋体" w:hAnsi="Times New Roman" w:cs="Times New Roman"/>
                <w:szCs w:val="24"/>
                <w:lang w:eastAsia="zh-CN"/>
              </w:rPr>
              <w:t>GCATATTACGCCTCTGAAGTTAGCA</w:t>
            </w:r>
          </w:p>
        </w:tc>
      </w:tr>
      <w:tr w:rsidR="00B257CD" w:rsidRPr="00B257CD" w14:paraId="2EB4A5DB" w14:textId="77777777" w:rsidTr="00FC2549">
        <w:trPr>
          <w:gridAfter w:val="1"/>
          <w:wAfter w:w="266" w:type="dxa"/>
          <w:trHeight w:val="280"/>
        </w:trPr>
        <w:tc>
          <w:tcPr>
            <w:tcW w:w="2694" w:type="dxa"/>
            <w:shd w:val="clear" w:color="auto" w:fill="auto"/>
            <w:noWrap/>
            <w:vAlign w:val="center"/>
          </w:tcPr>
          <w:p w14:paraId="789C405A" w14:textId="77777777" w:rsidR="00B257CD" w:rsidRPr="00B257CD" w:rsidRDefault="00B257CD" w:rsidP="00FC2549">
            <w:pPr>
              <w:spacing w:line="300" w:lineRule="auto"/>
              <w:ind w:firstLine="480"/>
              <w:jc w:val="both"/>
              <w:rPr>
                <w:rFonts w:ascii="Times New Roman" w:eastAsia="宋体" w:hAnsi="Times New Roman" w:cs="Times New Roman"/>
                <w:szCs w:val="24"/>
                <w:lang w:eastAsia="zh-CN"/>
              </w:rPr>
            </w:pPr>
            <w:r w:rsidRPr="00B257CD">
              <w:rPr>
                <w:rFonts w:ascii="Times New Roman" w:eastAsia="宋体" w:hAnsi="Times New Roman" w:cs="Times New Roman"/>
                <w:szCs w:val="24"/>
                <w:lang w:eastAsia="zh-CN"/>
              </w:rPr>
              <w:t>Qcbh2-2</w:t>
            </w:r>
          </w:p>
        </w:tc>
        <w:tc>
          <w:tcPr>
            <w:tcW w:w="7233" w:type="dxa"/>
            <w:shd w:val="clear" w:color="auto" w:fill="auto"/>
            <w:noWrap/>
            <w:vAlign w:val="center"/>
          </w:tcPr>
          <w:p w14:paraId="1D5DB34F" w14:textId="77777777" w:rsidR="00B257CD" w:rsidRPr="00B257CD" w:rsidRDefault="00B257CD" w:rsidP="00FC2549">
            <w:pPr>
              <w:spacing w:line="300" w:lineRule="auto"/>
              <w:ind w:firstLine="480"/>
              <w:jc w:val="both"/>
              <w:rPr>
                <w:rFonts w:ascii="Times New Roman" w:eastAsia="宋体" w:hAnsi="Times New Roman" w:cs="Times New Roman"/>
                <w:szCs w:val="24"/>
                <w:lang w:eastAsia="zh-CN"/>
              </w:rPr>
            </w:pPr>
            <w:r w:rsidRPr="00B257CD">
              <w:rPr>
                <w:rFonts w:ascii="Times New Roman" w:eastAsia="宋体" w:hAnsi="Times New Roman" w:cs="Times New Roman"/>
                <w:szCs w:val="24"/>
                <w:lang w:eastAsia="zh-CN"/>
              </w:rPr>
              <w:t>GCATAGTTACCGCCATTCTTGTTG</w:t>
            </w:r>
          </w:p>
        </w:tc>
      </w:tr>
      <w:tr w:rsidR="00B257CD" w:rsidRPr="00B257CD" w14:paraId="237CB172" w14:textId="77777777" w:rsidTr="00FC2549">
        <w:trPr>
          <w:gridAfter w:val="1"/>
          <w:wAfter w:w="266" w:type="dxa"/>
          <w:trHeight w:val="280"/>
        </w:trPr>
        <w:tc>
          <w:tcPr>
            <w:tcW w:w="2694" w:type="dxa"/>
            <w:shd w:val="clear" w:color="auto" w:fill="auto"/>
            <w:noWrap/>
            <w:vAlign w:val="center"/>
          </w:tcPr>
          <w:p w14:paraId="634B9953" w14:textId="77777777" w:rsidR="00B257CD" w:rsidRPr="00B257CD" w:rsidRDefault="00B257CD" w:rsidP="00FC2549">
            <w:pPr>
              <w:spacing w:line="300" w:lineRule="auto"/>
              <w:ind w:firstLine="480"/>
              <w:jc w:val="both"/>
              <w:rPr>
                <w:rFonts w:ascii="Times New Roman" w:eastAsia="宋体" w:hAnsi="Times New Roman" w:cs="Times New Roman"/>
                <w:szCs w:val="24"/>
                <w:lang w:eastAsia="zh-CN"/>
              </w:rPr>
            </w:pPr>
            <w:r w:rsidRPr="00B257CD">
              <w:rPr>
                <w:rFonts w:ascii="Times New Roman" w:eastAsia="宋体" w:hAnsi="Times New Roman" w:cs="Times New Roman"/>
                <w:szCs w:val="24"/>
                <w:lang w:eastAsia="zh-CN"/>
              </w:rPr>
              <w:t>Qegl1-1</w:t>
            </w:r>
          </w:p>
        </w:tc>
        <w:tc>
          <w:tcPr>
            <w:tcW w:w="7233" w:type="dxa"/>
            <w:shd w:val="clear" w:color="auto" w:fill="auto"/>
            <w:noWrap/>
            <w:vAlign w:val="center"/>
          </w:tcPr>
          <w:p w14:paraId="6645EC07" w14:textId="77777777" w:rsidR="00B257CD" w:rsidRPr="00B257CD" w:rsidRDefault="00B257CD" w:rsidP="00FC2549">
            <w:pPr>
              <w:spacing w:line="300" w:lineRule="auto"/>
              <w:ind w:firstLine="480"/>
              <w:jc w:val="both"/>
              <w:rPr>
                <w:rFonts w:ascii="Times New Roman" w:eastAsia="宋体" w:hAnsi="Times New Roman" w:cs="Times New Roman"/>
                <w:szCs w:val="24"/>
                <w:lang w:eastAsia="zh-CN"/>
              </w:rPr>
            </w:pPr>
            <w:r w:rsidRPr="00B257CD">
              <w:rPr>
                <w:rFonts w:ascii="Times New Roman" w:eastAsia="宋体" w:hAnsi="Times New Roman" w:cs="Times New Roman"/>
                <w:szCs w:val="24"/>
                <w:lang w:eastAsia="zh-CN"/>
              </w:rPr>
              <w:t>GCAGCCTCACCATGAACCAGTA</w:t>
            </w:r>
          </w:p>
        </w:tc>
      </w:tr>
      <w:tr w:rsidR="00B257CD" w:rsidRPr="00B257CD" w14:paraId="6C29F045" w14:textId="77777777" w:rsidTr="00FC2549">
        <w:trPr>
          <w:trHeight w:val="280"/>
        </w:trPr>
        <w:tc>
          <w:tcPr>
            <w:tcW w:w="2694" w:type="dxa"/>
            <w:shd w:val="clear" w:color="auto" w:fill="auto"/>
            <w:noWrap/>
            <w:vAlign w:val="center"/>
          </w:tcPr>
          <w:p w14:paraId="01B02148" w14:textId="77777777" w:rsidR="00B257CD" w:rsidRPr="00B257CD" w:rsidRDefault="00B257CD" w:rsidP="00FC2549">
            <w:pPr>
              <w:spacing w:line="300" w:lineRule="auto"/>
              <w:ind w:firstLine="480"/>
              <w:jc w:val="both"/>
              <w:rPr>
                <w:rFonts w:ascii="Times New Roman" w:eastAsia="宋体" w:hAnsi="Times New Roman" w:cs="Times New Roman"/>
                <w:szCs w:val="24"/>
                <w:lang w:eastAsia="zh-CN"/>
              </w:rPr>
            </w:pPr>
            <w:r w:rsidRPr="00B257CD">
              <w:rPr>
                <w:rFonts w:ascii="Times New Roman" w:eastAsia="宋体" w:hAnsi="Times New Roman" w:cs="Times New Roman"/>
                <w:szCs w:val="24"/>
                <w:lang w:eastAsia="zh-CN"/>
              </w:rPr>
              <w:t>Qegl1-2</w:t>
            </w:r>
          </w:p>
        </w:tc>
        <w:tc>
          <w:tcPr>
            <w:tcW w:w="7499" w:type="dxa"/>
            <w:gridSpan w:val="2"/>
            <w:shd w:val="clear" w:color="auto" w:fill="auto"/>
            <w:noWrap/>
            <w:vAlign w:val="center"/>
          </w:tcPr>
          <w:p w14:paraId="5CF989D7" w14:textId="77777777" w:rsidR="00B257CD" w:rsidRPr="00B257CD" w:rsidRDefault="00B257CD" w:rsidP="00FC2549">
            <w:pPr>
              <w:spacing w:line="300" w:lineRule="auto"/>
              <w:ind w:firstLine="480"/>
              <w:jc w:val="both"/>
              <w:rPr>
                <w:rFonts w:ascii="Times New Roman" w:eastAsia="宋体" w:hAnsi="Times New Roman" w:cs="Times New Roman"/>
                <w:szCs w:val="24"/>
                <w:lang w:eastAsia="zh-CN"/>
              </w:rPr>
            </w:pPr>
            <w:r w:rsidRPr="00B257CD">
              <w:rPr>
                <w:rFonts w:ascii="Times New Roman" w:eastAsia="宋体" w:hAnsi="Times New Roman" w:cs="Times New Roman"/>
                <w:szCs w:val="24"/>
                <w:lang w:eastAsia="zh-CN"/>
              </w:rPr>
              <w:t>CACCGTCAGAGTCCAGGAGATAC</w:t>
            </w:r>
          </w:p>
        </w:tc>
      </w:tr>
      <w:tr w:rsidR="00B257CD" w:rsidRPr="00B257CD" w14:paraId="3D973F2B" w14:textId="77777777" w:rsidTr="00FC2549">
        <w:trPr>
          <w:trHeight w:val="280"/>
        </w:trPr>
        <w:tc>
          <w:tcPr>
            <w:tcW w:w="2694" w:type="dxa"/>
            <w:shd w:val="clear" w:color="auto" w:fill="auto"/>
            <w:noWrap/>
            <w:vAlign w:val="center"/>
          </w:tcPr>
          <w:p w14:paraId="1FF37EE1" w14:textId="77777777" w:rsidR="00B257CD" w:rsidRPr="00B257CD" w:rsidRDefault="00B257CD" w:rsidP="00FC2549">
            <w:pPr>
              <w:spacing w:line="300" w:lineRule="auto"/>
              <w:ind w:firstLine="480"/>
              <w:jc w:val="both"/>
              <w:rPr>
                <w:rFonts w:ascii="Times New Roman" w:eastAsia="宋体" w:hAnsi="Times New Roman" w:cs="Times New Roman"/>
                <w:szCs w:val="24"/>
                <w:lang w:eastAsia="zh-CN"/>
              </w:rPr>
            </w:pPr>
            <w:r w:rsidRPr="00B257CD">
              <w:rPr>
                <w:rFonts w:ascii="Times New Roman" w:eastAsia="宋体" w:hAnsi="Times New Roman" w:cs="Times New Roman"/>
                <w:szCs w:val="24"/>
                <w:lang w:eastAsia="zh-CN"/>
              </w:rPr>
              <w:t>Qxyr1-1</w:t>
            </w:r>
          </w:p>
        </w:tc>
        <w:tc>
          <w:tcPr>
            <w:tcW w:w="7499" w:type="dxa"/>
            <w:gridSpan w:val="2"/>
            <w:shd w:val="clear" w:color="auto" w:fill="auto"/>
            <w:noWrap/>
            <w:vAlign w:val="center"/>
          </w:tcPr>
          <w:p w14:paraId="5B57424C" w14:textId="77777777" w:rsidR="00B257CD" w:rsidRPr="00B257CD" w:rsidRDefault="00B257CD" w:rsidP="00FC2549">
            <w:pPr>
              <w:spacing w:line="300" w:lineRule="auto"/>
              <w:ind w:firstLine="480"/>
              <w:jc w:val="both"/>
              <w:rPr>
                <w:rFonts w:ascii="Times New Roman" w:eastAsia="宋体" w:hAnsi="Times New Roman" w:cs="Times New Roman"/>
                <w:szCs w:val="24"/>
                <w:lang w:eastAsia="zh-CN"/>
              </w:rPr>
            </w:pPr>
            <w:r w:rsidRPr="00B257CD">
              <w:rPr>
                <w:rFonts w:ascii="Times New Roman" w:eastAsia="宋体" w:hAnsi="Times New Roman" w:cs="Times New Roman"/>
                <w:szCs w:val="24"/>
                <w:lang w:eastAsia="zh-CN"/>
              </w:rPr>
              <w:t>CTTCCTCCTCCTGCTCATCG</w:t>
            </w:r>
          </w:p>
        </w:tc>
      </w:tr>
      <w:tr w:rsidR="00B257CD" w:rsidRPr="00B257CD" w14:paraId="18F06DBC" w14:textId="77777777" w:rsidTr="00FC2549">
        <w:trPr>
          <w:trHeight w:val="280"/>
        </w:trPr>
        <w:tc>
          <w:tcPr>
            <w:tcW w:w="2694" w:type="dxa"/>
            <w:shd w:val="clear" w:color="auto" w:fill="auto"/>
            <w:noWrap/>
            <w:vAlign w:val="center"/>
          </w:tcPr>
          <w:p w14:paraId="6E5F1B20" w14:textId="77777777" w:rsidR="00B257CD" w:rsidRPr="00B257CD" w:rsidRDefault="00B257CD" w:rsidP="00FC2549">
            <w:pPr>
              <w:spacing w:line="300" w:lineRule="auto"/>
              <w:ind w:firstLine="480"/>
              <w:jc w:val="both"/>
              <w:rPr>
                <w:rFonts w:ascii="Times New Roman" w:eastAsia="宋体" w:hAnsi="Times New Roman" w:cs="Times New Roman"/>
                <w:szCs w:val="24"/>
                <w:lang w:eastAsia="zh-CN"/>
              </w:rPr>
            </w:pPr>
            <w:r w:rsidRPr="00B257CD">
              <w:rPr>
                <w:rFonts w:ascii="Times New Roman" w:eastAsia="宋体" w:hAnsi="Times New Roman" w:cs="Times New Roman"/>
                <w:szCs w:val="24"/>
                <w:lang w:eastAsia="zh-CN"/>
              </w:rPr>
              <w:t>Qxyr1-2</w:t>
            </w:r>
          </w:p>
        </w:tc>
        <w:tc>
          <w:tcPr>
            <w:tcW w:w="7499" w:type="dxa"/>
            <w:gridSpan w:val="2"/>
            <w:shd w:val="clear" w:color="auto" w:fill="auto"/>
            <w:noWrap/>
            <w:vAlign w:val="center"/>
          </w:tcPr>
          <w:p w14:paraId="51A097E8" w14:textId="77777777" w:rsidR="00B257CD" w:rsidRPr="00B257CD" w:rsidRDefault="00B257CD" w:rsidP="00FC2549">
            <w:pPr>
              <w:spacing w:line="300" w:lineRule="auto"/>
              <w:ind w:firstLine="480"/>
              <w:jc w:val="both"/>
              <w:rPr>
                <w:rFonts w:ascii="Times New Roman" w:eastAsia="宋体" w:hAnsi="Times New Roman" w:cs="Times New Roman"/>
                <w:szCs w:val="24"/>
                <w:lang w:eastAsia="zh-CN"/>
              </w:rPr>
            </w:pPr>
            <w:r w:rsidRPr="00B257CD">
              <w:rPr>
                <w:rFonts w:ascii="Times New Roman" w:eastAsia="宋体" w:hAnsi="Times New Roman" w:cs="Times New Roman"/>
                <w:szCs w:val="24"/>
                <w:lang w:eastAsia="zh-CN"/>
              </w:rPr>
              <w:t>TCGTGTGCCCTAACAATGGTC</w:t>
            </w:r>
          </w:p>
        </w:tc>
      </w:tr>
      <w:tr w:rsidR="00B257CD" w:rsidRPr="00B257CD" w14:paraId="04BD3264" w14:textId="77777777" w:rsidTr="00FC2549">
        <w:trPr>
          <w:trHeight w:val="280"/>
        </w:trPr>
        <w:tc>
          <w:tcPr>
            <w:tcW w:w="2694" w:type="dxa"/>
            <w:shd w:val="clear" w:color="auto" w:fill="auto"/>
            <w:noWrap/>
            <w:vAlign w:val="center"/>
          </w:tcPr>
          <w:p w14:paraId="5AAE7F97" w14:textId="77777777" w:rsidR="00B257CD" w:rsidRPr="00B257CD" w:rsidRDefault="00B257CD" w:rsidP="00FC2549">
            <w:pPr>
              <w:spacing w:line="300" w:lineRule="auto"/>
              <w:ind w:firstLine="480"/>
              <w:jc w:val="both"/>
              <w:rPr>
                <w:rFonts w:ascii="Times New Roman" w:eastAsia="宋体" w:hAnsi="Times New Roman" w:cs="Times New Roman"/>
                <w:szCs w:val="24"/>
                <w:lang w:eastAsia="zh-CN"/>
              </w:rPr>
            </w:pPr>
            <w:r w:rsidRPr="00B257CD">
              <w:rPr>
                <w:rFonts w:ascii="Times New Roman" w:eastAsia="宋体" w:hAnsi="Times New Roman" w:cs="Times New Roman"/>
                <w:szCs w:val="24"/>
                <w:lang w:eastAsia="zh-CN"/>
              </w:rPr>
              <w:t>Qace3-1</w:t>
            </w:r>
          </w:p>
        </w:tc>
        <w:tc>
          <w:tcPr>
            <w:tcW w:w="7499" w:type="dxa"/>
            <w:gridSpan w:val="2"/>
            <w:shd w:val="clear" w:color="auto" w:fill="auto"/>
            <w:noWrap/>
            <w:vAlign w:val="center"/>
          </w:tcPr>
          <w:p w14:paraId="7361A9D4" w14:textId="77777777" w:rsidR="00B257CD" w:rsidRPr="00B257CD" w:rsidRDefault="00B257CD" w:rsidP="00FC2549">
            <w:pPr>
              <w:spacing w:line="300" w:lineRule="auto"/>
              <w:ind w:firstLine="480"/>
              <w:jc w:val="both"/>
              <w:rPr>
                <w:rFonts w:ascii="Times New Roman" w:eastAsia="宋体" w:hAnsi="Times New Roman" w:cs="Times New Roman"/>
                <w:szCs w:val="24"/>
                <w:lang w:eastAsia="zh-CN"/>
              </w:rPr>
            </w:pPr>
            <w:r w:rsidRPr="00B257CD">
              <w:rPr>
                <w:rFonts w:ascii="Times New Roman" w:eastAsia="宋体" w:hAnsi="Times New Roman" w:cs="Times New Roman"/>
                <w:szCs w:val="24"/>
                <w:lang w:eastAsia="zh-CN"/>
              </w:rPr>
              <w:t>GCCAAGTGCGAGTACCTCAG</w:t>
            </w:r>
          </w:p>
        </w:tc>
      </w:tr>
      <w:tr w:rsidR="00B257CD" w:rsidRPr="00B257CD" w14:paraId="0A80F4CD" w14:textId="77777777" w:rsidTr="00FC2549">
        <w:trPr>
          <w:trHeight w:val="280"/>
        </w:trPr>
        <w:tc>
          <w:tcPr>
            <w:tcW w:w="2694" w:type="dxa"/>
            <w:shd w:val="clear" w:color="auto" w:fill="auto"/>
            <w:noWrap/>
            <w:vAlign w:val="center"/>
          </w:tcPr>
          <w:p w14:paraId="6942C9EB" w14:textId="77777777" w:rsidR="00B257CD" w:rsidRPr="00B257CD" w:rsidRDefault="00B257CD" w:rsidP="00FC2549">
            <w:pPr>
              <w:spacing w:line="300" w:lineRule="auto"/>
              <w:ind w:firstLine="480"/>
              <w:jc w:val="both"/>
              <w:rPr>
                <w:rFonts w:ascii="Times New Roman" w:eastAsia="宋体" w:hAnsi="Times New Roman" w:cs="Times New Roman"/>
                <w:szCs w:val="24"/>
                <w:lang w:eastAsia="zh-CN"/>
              </w:rPr>
            </w:pPr>
            <w:r w:rsidRPr="00B257CD">
              <w:rPr>
                <w:rFonts w:ascii="Times New Roman" w:eastAsia="宋体" w:hAnsi="Times New Roman" w:cs="Times New Roman"/>
                <w:szCs w:val="24"/>
                <w:lang w:eastAsia="zh-CN"/>
              </w:rPr>
              <w:t>Qace3-2</w:t>
            </w:r>
          </w:p>
        </w:tc>
        <w:tc>
          <w:tcPr>
            <w:tcW w:w="7499" w:type="dxa"/>
            <w:gridSpan w:val="2"/>
            <w:shd w:val="clear" w:color="auto" w:fill="auto"/>
            <w:noWrap/>
            <w:vAlign w:val="center"/>
          </w:tcPr>
          <w:p w14:paraId="424920ED" w14:textId="77777777" w:rsidR="00B257CD" w:rsidRPr="00B257CD" w:rsidRDefault="00B257CD" w:rsidP="00FC2549">
            <w:pPr>
              <w:spacing w:line="300" w:lineRule="auto"/>
              <w:ind w:firstLine="480"/>
              <w:jc w:val="both"/>
              <w:rPr>
                <w:rFonts w:ascii="Times New Roman" w:eastAsia="宋体" w:hAnsi="Times New Roman" w:cs="Times New Roman"/>
                <w:szCs w:val="24"/>
                <w:lang w:eastAsia="zh-CN"/>
              </w:rPr>
            </w:pPr>
            <w:r w:rsidRPr="00B257CD">
              <w:rPr>
                <w:rFonts w:ascii="Times New Roman" w:eastAsia="宋体" w:hAnsi="Times New Roman" w:cs="Times New Roman"/>
                <w:szCs w:val="24"/>
                <w:lang w:eastAsia="zh-CN"/>
              </w:rPr>
              <w:t>GCTGGTCGCTCTTCTTCCTC</w:t>
            </w:r>
          </w:p>
        </w:tc>
      </w:tr>
      <w:tr w:rsidR="00B257CD" w:rsidRPr="00B257CD" w14:paraId="4B87788D" w14:textId="77777777" w:rsidTr="00FC2549">
        <w:trPr>
          <w:trHeight w:val="280"/>
        </w:trPr>
        <w:tc>
          <w:tcPr>
            <w:tcW w:w="2694" w:type="dxa"/>
            <w:shd w:val="clear" w:color="auto" w:fill="auto"/>
            <w:noWrap/>
            <w:vAlign w:val="center"/>
          </w:tcPr>
          <w:p w14:paraId="103C01A4" w14:textId="77777777" w:rsidR="00B257CD" w:rsidRPr="00B257CD" w:rsidRDefault="00B257CD" w:rsidP="00FC2549">
            <w:pPr>
              <w:spacing w:line="300" w:lineRule="auto"/>
              <w:ind w:firstLine="480"/>
              <w:jc w:val="both"/>
              <w:rPr>
                <w:rFonts w:ascii="Times New Roman" w:eastAsia="宋体" w:hAnsi="Times New Roman" w:cs="Times New Roman"/>
                <w:szCs w:val="24"/>
                <w:lang w:eastAsia="zh-CN"/>
              </w:rPr>
            </w:pPr>
            <w:r w:rsidRPr="00B257CD">
              <w:rPr>
                <w:rFonts w:ascii="Times New Roman" w:eastAsia="宋体" w:hAnsi="Times New Roman" w:cs="Times New Roman"/>
                <w:szCs w:val="24"/>
                <w:lang w:eastAsia="zh-CN"/>
              </w:rPr>
              <w:t>Qcrz1-1</w:t>
            </w:r>
          </w:p>
        </w:tc>
        <w:tc>
          <w:tcPr>
            <w:tcW w:w="7499" w:type="dxa"/>
            <w:gridSpan w:val="2"/>
            <w:shd w:val="clear" w:color="auto" w:fill="auto"/>
            <w:noWrap/>
            <w:vAlign w:val="center"/>
          </w:tcPr>
          <w:p w14:paraId="6917A7A6" w14:textId="77777777" w:rsidR="00B257CD" w:rsidRPr="00B257CD" w:rsidRDefault="00B257CD" w:rsidP="00FC2549">
            <w:pPr>
              <w:spacing w:line="300" w:lineRule="auto"/>
              <w:ind w:firstLine="480"/>
              <w:jc w:val="both"/>
              <w:rPr>
                <w:rFonts w:ascii="Times New Roman" w:eastAsia="宋体" w:hAnsi="Times New Roman" w:cs="Times New Roman"/>
                <w:szCs w:val="24"/>
                <w:lang w:eastAsia="zh-CN"/>
              </w:rPr>
            </w:pPr>
            <w:r w:rsidRPr="00B257CD">
              <w:rPr>
                <w:rFonts w:ascii="Times New Roman" w:eastAsia="宋体" w:hAnsi="Times New Roman" w:cs="Times New Roman"/>
                <w:szCs w:val="24"/>
                <w:lang w:eastAsia="zh-CN"/>
              </w:rPr>
              <w:t>CCAGCAGATGCCGGACACCA</w:t>
            </w:r>
          </w:p>
        </w:tc>
      </w:tr>
      <w:tr w:rsidR="00B257CD" w:rsidRPr="00B257CD" w14:paraId="068B41D8" w14:textId="77777777" w:rsidTr="00FC2549">
        <w:trPr>
          <w:trHeight w:val="280"/>
        </w:trPr>
        <w:tc>
          <w:tcPr>
            <w:tcW w:w="2694" w:type="dxa"/>
            <w:shd w:val="clear" w:color="auto" w:fill="auto"/>
            <w:noWrap/>
            <w:vAlign w:val="center"/>
          </w:tcPr>
          <w:p w14:paraId="27288C9F" w14:textId="77777777" w:rsidR="00B257CD" w:rsidRPr="00B257CD" w:rsidRDefault="00B257CD" w:rsidP="00FC2549">
            <w:pPr>
              <w:spacing w:line="300" w:lineRule="auto"/>
              <w:ind w:firstLine="480"/>
              <w:jc w:val="both"/>
              <w:rPr>
                <w:rFonts w:ascii="Times New Roman" w:eastAsia="宋体" w:hAnsi="Times New Roman" w:cs="Times New Roman"/>
                <w:szCs w:val="24"/>
                <w:lang w:eastAsia="zh-CN"/>
              </w:rPr>
            </w:pPr>
            <w:r w:rsidRPr="00B257CD">
              <w:rPr>
                <w:rFonts w:ascii="Times New Roman" w:eastAsia="宋体" w:hAnsi="Times New Roman" w:cs="Times New Roman"/>
                <w:szCs w:val="24"/>
                <w:lang w:eastAsia="zh-CN"/>
              </w:rPr>
              <w:t>Qcrz1-2</w:t>
            </w:r>
          </w:p>
        </w:tc>
        <w:tc>
          <w:tcPr>
            <w:tcW w:w="7499" w:type="dxa"/>
            <w:gridSpan w:val="2"/>
            <w:shd w:val="clear" w:color="auto" w:fill="auto"/>
            <w:noWrap/>
            <w:vAlign w:val="center"/>
          </w:tcPr>
          <w:p w14:paraId="59A7699B" w14:textId="77777777" w:rsidR="00B257CD" w:rsidRPr="00B257CD" w:rsidRDefault="00B257CD" w:rsidP="00FC2549">
            <w:pPr>
              <w:spacing w:line="300" w:lineRule="auto"/>
              <w:ind w:firstLine="480"/>
              <w:jc w:val="both"/>
              <w:rPr>
                <w:rFonts w:ascii="Times New Roman" w:eastAsia="宋体" w:hAnsi="Times New Roman" w:cs="Times New Roman"/>
                <w:szCs w:val="24"/>
                <w:lang w:eastAsia="zh-CN"/>
              </w:rPr>
            </w:pPr>
            <w:r w:rsidRPr="00B257CD">
              <w:rPr>
                <w:rFonts w:ascii="Times New Roman" w:eastAsia="宋体" w:hAnsi="Times New Roman" w:cs="Times New Roman"/>
                <w:szCs w:val="24"/>
                <w:lang w:eastAsia="zh-CN"/>
              </w:rPr>
              <w:t>GTGCATATCGCCGCCCATGC</w:t>
            </w:r>
          </w:p>
        </w:tc>
      </w:tr>
    </w:tbl>
    <w:p w14:paraId="76FEC041" w14:textId="77777777" w:rsidR="00B257CD" w:rsidRPr="00B257CD" w:rsidRDefault="00B257CD" w:rsidP="005F4BDF">
      <w:pPr>
        <w:ind w:firstLineChars="0" w:firstLine="0"/>
        <w:rPr>
          <w:rFonts w:ascii="Times New Roman" w:eastAsia="等线" w:hAnsi="Times New Roman" w:cs="Times New Roman"/>
          <w:lang w:eastAsia="zh-CN"/>
        </w:rPr>
      </w:pPr>
    </w:p>
    <w:sectPr w:rsidR="00B257CD" w:rsidRPr="00B257CD" w:rsidSect="00612BF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3227C" w14:textId="77777777" w:rsidR="00A2461D" w:rsidRDefault="00A2461D" w:rsidP="005F4BDF">
      <w:pPr>
        <w:ind w:firstLine="480"/>
      </w:pPr>
      <w:r>
        <w:separator/>
      </w:r>
    </w:p>
  </w:endnote>
  <w:endnote w:type="continuationSeparator" w:id="0">
    <w:p w14:paraId="5137FA75" w14:textId="77777777" w:rsidR="00A2461D" w:rsidRDefault="00A2461D" w:rsidP="005F4BDF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92B70" w14:textId="77777777" w:rsidR="005F4BDF" w:rsidRDefault="005F4BDF">
    <w:pPr>
      <w:pStyle w:val="a5"/>
      <w:ind w:firstLine="4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41032" w14:textId="77777777" w:rsidR="005F4BDF" w:rsidRDefault="005F4BDF">
    <w:pPr>
      <w:pStyle w:val="a5"/>
      <w:ind w:firstLine="4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C32D9" w14:textId="77777777" w:rsidR="005F4BDF" w:rsidRDefault="005F4BDF">
    <w:pPr>
      <w:pStyle w:val="a5"/>
      <w:ind w:firstLine="4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F0836" w14:textId="77777777" w:rsidR="00A2461D" w:rsidRDefault="00A2461D" w:rsidP="005F4BDF">
      <w:pPr>
        <w:ind w:firstLine="480"/>
      </w:pPr>
      <w:r>
        <w:separator/>
      </w:r>
    </w:p>
  </w:footnote>
  <w:footnote w:type="continuationSeparator" w:id="0">
    <w:p w14:paraId="0B15292E" w14:textId="77777777" w:rsidR="00A2461D" w:rsidRDefault="00A2461D" w:rsidP="005F4BDF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89734" w14:textId="77777777" w:rsidR="005F4BDF" w:rsidRDefault="005F4BDF">
    <w:pPr>
      <w:pStyle w:val="a3"/>
      <w:ind w:firstLine="4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83F00" w14:textId="77777777" w:rsidR="005F4BDF" w:rsidRDefault="005F4BDF">
    <w:pPr>
      <w:pStyle w:val="a3"/>
      <w:ind w:firstLine="4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23CBC" w14:textId="77777777" w:rsidR="005F4BDF" w:rsidRDefault="005F4BDF">
    <w:pPr>
      <w:pStyle w:val="a3"/>
      <w:ind w:firstLine="40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D64"/>
    <w:rsid w:val="00084961"/>
    <w:rsid w:val="005A2F66"/>
    <w:rsid w:val="005D53A9"/>
    <w:rsid w:val="005F4BDF"/>
    <w:rsid w:val="00612BFF"/>
    <w:rsid w:val="009B0A95"/>
    <w:rsid w:val="00A2461D"/>
    <w:rsid w:val="00A32D64"/>
    <w:rsid w:val="00B257CD"/>
    <w:rsid w:val="00B554F8"/>
    <w:rsid w:val="00CC75B0"/>
    <w:rsid w:val="00F5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3C81E2"/>
  <w15:chartTrackingRefBased/>
  <w15:docId w15:val="{3CE01FFB-5766-4029-812D-06BAA7E25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widowControl w:val="0"/>
        <w:ind w:firstLineChars="200" w:firstLin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4B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页眉 字符"/>
    <w:basedOn w:val="a0"/>
    <w:link w:val="a3"/>
    <w:uiPriority w:val="99"/>
    <w:rsid w:val="005F4BD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F4B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页脚 字符"/>
    <w:basedOn w:val="a0"/>
    <w:link w:val="a5"/>
    <w:uiPriority w:val="99"/>
    <w:rsid w:val="005F4BD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佳佳 王</dc:creator>
  <cp:keywords/>
  <dc:description/>
  <cp:lastModifiedBy>yumeng</cp:lastModifiedBy>
  <cp:revision>5</cp:revision>
  <dcterms:created xsi:type="dcterms:W3CDTF">2024-02-20T06:59:00Z</dcterms:created>
  <dcterms:modified xsi:type="dcterms:W3CDTF">2024-04-01T06:01:00Z</dcterms:modified>
</cp:coreProperties>
</file>